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13030" w14:textId="0FF4B37E" w:rsidR="00C25404" w:rsidRPr="007107E8" w:rsidRDefault="00E33BD0" w:rsidP="00C25404">
      <w:pPr>
        <w:pStyle w:val="AN-Title"/>
      </w:pPr>
      <w:r w:rsidRPr="007107E8">
        <w:t xml:space="preserve"> </w:t>
      </w:r>
    </w:p>
    <w:p w14:paraId="26427CED" w14:textId="77777777" w:rsidR="00656BA0" w:rsidRPr="007107E8" w:rsidRDefault="00C25404" w:rsidP="00C25404">
      <w:pPr>
        <w:pStyle w:val="AN-Title"/>
        <w:rPr>
          <w:sz w:val="52"/>
          <w:szCs w:val="52"/>
        </w:rPr>
      </w:pPr>
      <w:r w:rsidRPr="007107E8">
        <w:rPr>
          <w:sz w:val="52"/>
          <w:szCs w:val="52"/>
        </w:rPr>
        <w:t>Worksheets</w:t>
      </w:r>
    </w:p>
    <w:p w14:paraId="5FBF619E" w14:textId="77777777" w:rsidR="005D5ADC" w:rsidRPr="007107E8" w:rsidRDefault="00763CD9" w:rsidP="00C25404">
      <w:pPr>
        <w:pStyle w:val="AN-Title"/>
        <w:spacing w:before="240"/>
      </w:pPr>
      <w:r w:rsidRPr="007107E8">
        <w:t>Focusing on Social Norms</w:t>
      </w:r>
    </w:p>
    <w:p w14:paraId="4C10DC37" w14:textId="77777777" w:rsidR="00C25404" w:rsidRPr="007107E8" w:rsidRDefault="00763CD9" w:rsidP="00C25404">
      <w:pPr>
        <w:pStyle w:val="AN-Subtitle"/>
        <w:spacing w:before="240"/>
      </w:pPr>
      <w:r w:rsidRPr="007107E8">
        <w:t>A Practical Guide for Nutrition Programmers to Improve Women’s and Children’s Diets</w:t>
      </w:r>
    </w:p>
    <w:p w14:paraId="3DDD0073" w14:textId="77777777" w:rsidR="00C25404" w:rsidRPr="007107E8" w:rsidRDefault="00C25404" w:rsidP="00C25404">
      <w:pPr>
        <w:pStyle w:val="AN-Subtitle"/>
        <w:spacing w:before="240"/>
      </w:pPr>
    </w:p>
    <w:p w14:paraId="626706C7" w14:textId="6692D6BD" w:rsidR="00C25404" w:rsidRPr="007107E8" w:rsidRDefault="009D42EA" w:rsidP="00C25404">
      <w:pPr>
        <w:pStyle w:val="AN-Subtitle"/>
        <w:spacing w:before="240"/>
      </w:pPr>
      <w:r w:rsidRPr="007107E8">
        <w:rPr>
          <w:noProof/>
        </w:rPr>
        <w:drawing>
          <wp:anchor distT="0" distB="0" distL="114300" distR="114300" simplePos="0" relativeHeight="251658240" behindDoc="1" locked="0" layoutInCell="1" allowOverlap="1" wp14:anchorId="2A44FAE9" wp14:editId="0DD249C4">
            <wp:simplePos x="0" y="0"/>
            <wp:positionH relativeFrom="column">
              <wp:posOffset>0</wp:posOffset>
            </wp:positionH>
            <wp:positionV relativeFrom="paragraph">
              <wp:posOffset>116840</wp:posOffset>
            </wp:positionV>
            <wp:extent cx="6083300" cy="3880485"/>
            <wp:effectExtent l="0" t="0" r="0" b="5715"/>
            <wp:wrapNone/>
            <wp:docPr id="3" name="Picture 3" descr="Illustration: a mother, father, and young child sit on a mat sharing a meal." title="Illustration: a mother, father, and young child sit on a mat sharing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3300" cy="3880485"/>
                    </a:xfrm>
                    <a:prstGeom prst="rect">
                      <a:avLst/>
                    </a:prstGeom>
                  </pic:spPr>
                </pic:pic>
              </a:graphicData>
            </a:graphic>
          </wp:anchor>
        </w:drawing>
      </w:r>
    </w:p>
    <w:p w14:paraId="257BF9AE" w14:textId="2901C6AE" w:rsidR="00C25404" w:rsidRPr="007107E8" w:rsidRDefault="00C25404" w:rsidP="00C25404">
      <w:pPr>
        <w:pStyle w:val="AN-Subtitle"/>
        <w:spacing w:before="240"/>
      </w:pPr>
    </w:p>
    <w:p w14:paraId="20264594" w14:textId="52D6368E" w:rsidR="00C25404" w:rsidRPr="007107E8" w:rsidRDefault="00C25404" w:rsidP="00C25404">
      <w:pPr>
        <w:pStyle w:val="AN-Subtitle"/>
        <w:spacing w:before="240"/>
      </w:pPr>
    </w:p>
    <w:p w14:paraId="77480F89" w14:textId="77777777" w:rsidR="00C25404" w:rsidRPr="007107E8" w:rsidRDefault="00C25404" w:rsidP="00C25404">
      <w:pPr>
        <w:pStyle w:val="AN-Subtitle"/>
        <w:spacing w:before="240"/>
      </w:pPr>
    </w:p>
    <w:p w14:paraId="2288F3A2" w14:textId="77777777" w:rsidR="00C25404" w:rsidRPr="007107E8" w:rsidRDefault="00C25404" w:rsidP="00C25404">
      <w:pPr>
        <w:pStyle w:val="AN-Subtitle"/>
        <w:spacing w:before="240"/>
      </w:pPr>
    </w:p>
    <w:p w14:paraId="7AF740E0" w14:textId="77777777" w:rsidR="00C25404" w:rsidRPr="007107E8" w:rsidRDefault="00C25404" w:rsidP="00C25404">
      <w:pPr>
        <w:pStyle w:val="AN-Subtitle"/>
        <w:spacing w:before="240"/>
      </w:pPr>
    </w:p>
    <w:p w14:paraId="7A80C5F6" w14:textId="77777777" w:rsidR="00C25404" w:rsidRPr="007107E8" w:rsidRDefault="00C25404" w:rsidP="00C25404">
      <w:pPr>
        <w:pStyle w:val="AN-Subtitle"/>
        <w:spacing w:before="240"/>
      </w:pPr>
    </w:p>
    <w:p w14:paraId="3937607C" w14:textId="77777777" w:rsidR="00C25404" w:rsidRPr="007107E8" w:rsidRDefault="00C25404" w:rsidP="00C25404">
      <w:pPr>
        <w:pStyle w:val="AN-Subtitle"/>
        <w:spacing w:before="240"/>
      </w:pPr>
    </w:p>
    <w:p w14:paraId="1C7D411A" w14:textId="77777777" w:rsidR="00C25404" w:rsidRPr="007107E8" w:rsidRDefault="00C25404" w:rsidP="00C25404">
      <w:pPr>
        <w:pStyle w:val="AN-Subtitle"/>
        <w:spacing w:before="240"/>
      </w:pPr>
    </w:p>
    <w:p w14:paraId="0C3743F0" w14:textId="77777777" w:rsidR="00F26964" w:rsidRPr="007107E8" w:rsidRDefault="00F26964" w:rsidP="00C25404">
      <w:pPr>
        <w:pStyle w:val="AN-Subtitle"/>
        <w:spacing w:before="240"/>
      </w:pPr>
    </w:p>
    <w:p w14:paraId="3F35F839" w14:textId="77777777" w:rsidR="00F26964" w:rsidRPr="007107E8" w:rsidRDefault="00F26964" w:rsidP="00F26964"/>
    <w:p w14:paraId="148078BA" w14:textId="77777777" w:rsidR="00C25404" w:rsidRPr="007107E8" w:rsidRDefault="00F26964" w:rsidP="00F26964">
      <w:pPr>
        <w:tabs>
          <w:tab w:val="left" w:pos="1140"/>
        </w:tabs>
      </w:pPr>
      <w:r w:rsidRPr="007107E8">
        <w:tab/>
      </w:r>
    </w:p>
    <w:p w14:paraId="1FA43F21" w14:textId="77777777" w:rsidR="00F26964" w:rsidRPr="007107E8" w:rsidRDefault="00F26964" w:rsidP="00C25404">
      <w:pPr>
        <w:pStyle w:val="AN-Subtitle"/>
        <w:spacing w:before="240"/>
      </w:pPr>
    </w:p>
    <w:p w14:paraId="7B169A5E" w14:textId="77777777" w:rsidR="00F26964" w:rsidRPr="007107E8" w:rsidRDefault="00F26964" w:rsidP="00F26964"/>
    <w:p w14:paraId="2D2D0FFF" w14:textId="77777777" w:rsidR="00C25404" w:rsidRPr="007107E8" w:rsidRDefault="00C25404" w:rsidP="00F26964">
      <w:pPr>
        <w:sectPr w:rsidR="00C25404" w:rsidRPr="007107E8">
          <w:headerReference w:type="default" r:id="rId8"/>
          <w:footerReference w:type="default" r:id="rId9"/>
          <w:type w:val="continuous"/>
          <w:pgSz w:w="12240" w:h="15840"/>
          <w:pgMar w:top="1440" w:right="1320" w:bottom="280" w:left="1340" w:header="720" w:footer="720" w:gutter="0"/>
          <w:cols w:space="720"/>
        </w:sectPr>
      </w:pPr>
    </w:p>
    <w:tbl>
      <w:tblPr>
        <w:tblW w:w="0" w:type="auto"/>
        <w:tblInd w:w="-3" w:type="dxa"/>
        <w:tblLayout w:type="fixed"/>
        <w:tblCellMar>
          <w:left w:w="0" w:type="dxa"/>
          <w:right w:w="0" w:type="dxa"/>
        </w:tblCellMar>
        <w:tblLook w:val="0000" w:firstRow="0" w:lastRow="0" w:firstColumn="0" w:lastColumn="0" w:noHBand="0" w:noVBand="0"/>
      </w:tblPr>
      <w:tblGrid>
        <w:gridCol w:w="1980"/>
        <w:gridCol w:w="1980"/>
        <w:gridCol w:w="5400"/>
      </w:tblGrid>
      <w:tr w:rsidR="00CE770D" w:rsidRPr="007107E8" w14:paraId="49FCE579" w14:textId="77777777" w:rsidTr="00E33BD0">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44CB6560" w14:textId="77777777" w:rsidR="00CE770D" w:rsidRPr="007107E8" w:rsidRDefault="00CE770D">
            <w:pPr>
              <w:pStyle w:val="Table-Head1"/>
              <w:rPr>
                <w:rFonts w:ascii="Gill Sans MT" w:hAnsi="Gill Sans MT"/>
              </w:rPr>
            </w:pPr>
            <w:r w:rsidRPr="007107E8">
              <w:rPr>
                <w:rFonts w:ascii="Gill Sans MT" w:hAnsi="Gill Sans MT"/>
              </w:rPr>
              <w:lastRenderedPageBreak/>
              <w:t>Worksheet 1A: Listing and Ranking the Social Norms that Influence a Behavior</w:t>
            </w:r>
          </w:p>
        </w:tc>
      </w:tr>
      <w:tr w:rsidR="00CE770D" w:rsidRPr="007107E8" w14:paraId="57D63DFF" w14:textId="77777777" w:rsidTr="00D36504">
        <w:trPr>
          <w:trHeight w:val="72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FC2562"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 xml:space="preserve">Priority Behavior to Improve Diets: </w:t>
            </w:r>
            <w:r w:rsidRPr="007107E8">
              <w:rPr>
                <w:rFonts w:ascii="Gill Sans MT" w:hAnsi="Gill Sans MT"/>
              </w:rPr>
              <w:tab/>
            </w:r>
          </w:p>
          <w:p w14:paraId="3532CC96" w14:textId="77777777" w:rsidR="00CE770D" w:rsidRPr="007107E8" w:rsidRDefault="00CE770D">
            <w:pPr>
              <w:pStyle w:val="Table-Text"/>
              <w:tabs>
                <w:tab w:val="right" w:leader="underscore" w:pos="8960"/>
              </w:tabs>
              <w:rPr>
                <w:rFonts w:ascii="Gill Sans MT" w:hAnsi="Gill Sans MT"/>
              </w:rPr>
            </w:pPr>
          </w:p>
          <w:p w14:paraId="78DF61DE"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Participant Group (who will practice the behavior):</w:t>
            </w:r>
            <w:r w:rsidRPr="007107E8">
              <w:rPr>
                <w:rFonts w:ascii="Gill Sans MT" w:hAnsi="Gill Sans MT"/>
              </w:rPr>
              <w:tab/>
            </w:r>
          </w:p>
          <w:p w14:paraId="2CBA7783" w14:textId="77777777" w:rsidR="00CE770D" w:rsidRPr="007107E8" w:rsidRDefault="00CE770D">
            <w:pPr>
              <w:pStyle w:val="Table-Text"/>
              <w:tabs>
                <w:tab w:val="right" w:leader="underscore" w:pos="8960"/>
              </w:tabs>
              <w:rPr>
                <w:rFonts w:ascii="Gill Sans MT" w:hAnsi="Gill Sans MT"/>
              </w:rPr>
            </w:pPr>
          </w:p>
          <w:p w14:paraId="0887ABCB"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 xml:space="preserve">Subgroups of the main Participant Group </w:t>
            </w:r>
            <w:r w:rsidRPr="007107E8">
              <w:rPr>
                <w:rFonts w:ascii="Gill Sans MT" w:hAnsi="Gill Sans MT"/>
              </w:rPr>
              <w:br/>
              <w:t xml:space="preserve">(if any, e.g., mothers living in rural </w:t>
            </w:r>
            <w:r w:rsidRPr="007107E8">
              <w:rPr>
                <w:rFonts w:ascii="Gill Sans MT" w:hAnsi="Gill Sans MT"/>
              </w:rPr>
              <w:br/>
              <w:t>communities, mothers who are adolescents):</w:t>
            </w:r>
            <w:r w:rsidRPr="007107E8">
              <w:rPr>
                <w:rStyle w:val="Bold"/>
                <w:rFonts w:ascii="Gill Sans MT" w:hAnsi="Gill Sans MT"/>
              </w:rPr>
              <w:tab/>
            </w:r>
          </w:p>
        </w:tc>
      </w:tr>
      <w:tr w:rsidR="00CE770D" w:rsidRPr="007107E8" w14:paraId="31038421" w14:textId="77777777" w:rsidTr="007107E8">
        <w:trPr>
          <w:trHeight w:val="720"/>
        </w:trPr>
        <w:tc>
          <w:tcPr>
            <w:tcW w:w="1980" w:type="dxa"/>
            <w:tcBorders>
              <w:top w:val="single" w:sz="2" w:space="0" w:color="000000"/>
              <w:left w:val="single" w:sz="2" w:space="0" w:color="000000"/>
              <w:bottom w:val="single" w:sz="2" w:space="0" w:color="000000"/>
              <w:right w:val="single" w:sz="2" w:space="0" w:color="000000"/>
            </w:tcBorders>
            <w:shd w:val="clear" w:color="auto" w:fill="0067B9"/>
          </w:tcPr>
          <w:p w14:paraId="511542C4" w14:textId="77777777" w:rsidR="00CE770D" w:rsidRPr="007107E8" w:rsidRDefault="00CE770D" w:rsidP="007107E8">
            <w:pPr>
              <w:pStyle w:val="NoParagraphStyle"/>
              <w:spacing w:before="60" w:after="60" w:line="240" w:lineRule="auto"/>
              <w:textAlignment w:val="auto"/>
              <w:rPr>
                <w:rFonts w:ascii="Gill Sans MT" w:hAnsi="Gill Sans MT"/>
                <w:color w:val="auto"/>
              </w:rPr>
            </w:pPr>
          </w:p>
        </w:tc>
        <w:tc>
          <w:tcPr>
            <w:tcW w:w="1980" w:type="dxa"/>
            <w:tcBorders>
              <w:top w:val="single" w:sz="2" w:space="0" w:color="000000"/>
              <w:left w:val="single" w:sz="2" w:space="0" w:color="000000"/>
              <w:bottom w:val="single" w:sz="2" w:space="0" w:color="000000"/>
              <w:right w:val="single" w:sz="2" w:space="0" w:color="000000"/>
            </w:tcBorders>
            <w:shd w:val="clear" w:color="auto" w:fill="0067B9"/>
          </w:tcPr>
          <w:p w14:paraId="37AF3EF5" w14:textId="77777777" w:rsidR="00CE770D" w:rsidRPr="007107E8" w:rsidRDefault="00CE770D" w:rsidP="007107E8">
            <w:pPr>
              <w:pStyle w:val="Table-Head1"/>
              <w:spacing w:before="60" w:after="60" w:line="240" w:lineRule="auto"/>
              <w:ind w:left="90" w:right="90"/>
              <w:rPr>
                <w:rFonts w:ascii="Gill Sans MT" w:hAnsi="Gill Sans MT"/>
              </w:rPr>
            </w:pPr>
            <w:r w:rsidRPr="007107E8">
              <w:rPr>
                <w:rFonts w:ascii="Gill Sans MT" w:hAnsi="Gill Sans MT"/>
              </w:rPr>
              <w:t>1) List the norms identified in the assessment.</w:t>
            </w:r>
          </w:p>
        </w:tc>
        <w:tc>
          <w:tcPr>
            <w:tcW w:w="5400" w:type="dxa"/>
            <w:tcBorders>
              <w:top w:val="single" w:sz="2" w:space="0" w:color="000000"/>
              <w:left w:val="single" w:sz="2" w:space="0" w:color="000000"/>
              <w:bottom w:val="single" w:sz="2" w:space="0" w:color="000000"/>
              <w:right w:val="single" w:sz="2" w:space="0" w:color="000000"/>
            </w:tcBorders>
            <w:shd w:val="clear" w:color="auto" w:fill="0067B9"/>
          </w:tcPr>
          <w:p w14:paraId="590F0A1B" w14:textId="77777777" w:rsidR="00CE770D" w:rsidRPr="007107E8" w:rsidRDefault="00CE770D" w:rsidP="007107E8">
            <w:pPr>
              <w:pStyle w:val="Table-Head1"/>
              <w:spacing w:before="60" w:after="60" w:line="240" w:lineRule="auto"/>
              <w:ind w:left="90"/>
              <w:rPr>
                <w:rFonts w:ascii="Gill Sans MT" w:hAnsi="Gill Sans MT"/>
              </w:rPr>
            </w:pPr>
            <w:r w:rsidRPr="007107E8">
              <w:rPr>
                <w:rFonts w:ascii="Gill Sans MT" w:hAnsi="Gill Sans MT"/>
              </w:rPr>
              <w:t>2) Based on the team’s analysis, write the most important norms identified by the assessment.</w:t>
            </w:r>
          </w:p>
        </w:tc>
      </w:tr>
      <w:tr w:rsidR="00CE770D" w:rsidRPr="007107E8" w14:paraId="1CD32DB3" w14:textId="77777777" w:rsidTr="00D36504">
        <w:trPr>
          <w:trHeight w:val="3011"/>
        </w:trPr>
        <w:tc>
          <w:tcPr>
            <w:tcW w:w="19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EF0A30D" w14:textId="77777777" w:rsidR="00CE770D" w:rsidRPr="007107E8" w:rsidRDefault="00CE770D">
            <w:pPr>
              <w:pStyle w:val="Table-Text"/>
              <w:rPr>
                <w:rFonts w:ascii="Gill Sans MT" w:hAnsi="Gill Sans MT"/>
              </w:rPr>
            </w:pPr>
            <w:r w:rsidRPr="007107E8">
              <w:rPr>
                <w:rStyle w:val="Bold"/>
                <w:rFonts w:ascii="Gill Sans MT" w:hAnsi="Gill Sans MT"/>
                <w:b w:val="0"/>
                <w:bCs w:val="0"/>
              </w:rPr>
              <w:t>Which norms most relate to a priority practice?</w:t>
            </w:r>
          </w:p>
        </w:tc>
        <w:tc>
          <w:tcPr>
            <w:tcW w:w="19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0AC2B5A" w14:textId="77777777" w:rsidR="00CE770D" w:rsidRPr="007107E8" w:rsidRDefault="00CE770D">
            <w:pPr>
              <w:pStyle w:val="Table-Text"/>
              <w:rPr>
                <w:rFonts w:ascii="Gill Sans MT" w:hAnsi="Gill Sans MT"/>
              </w:rPr>
            </w:pPr>
            <w:r w:rsidRPr="007107E8">
              <w:rPr>
                <w:rFonts w:ascii="Gill Sans MT" w:hAnsi="Gill Sans MT"/>
              </w:rPr>
              <w:t xml:space="preserve">Which social norms influence priority dietary practices? </w:t>
            </w:r>
          </w:p>
          <w:p w14:paraId="0807D877" w14:textId="77777777" w:rsidR="00CE770D" w:rsidRPr="007107E8" w:rsidRDefault="00CE770D">
            <w:pPr>
              <w:pStyle w:val="Table-Text"/>
              <w:rPr>
                <w:rFonts w:ascii="Gill Sans MT" w:hAnsi="Gill Sans MT"/>
              </w:rPr>
            </w:pPr>
            <w:r w:rsidRPr="007107E8">
              <w:rPr>
                <w:rStyle w:val="Italic"/>
                <w:rFonts w:ascii="Gill Sans MT" w:hAnsi="Gill Sans MT"/>
              </w:rPr>
              <w:t>From discussion notes and field reports, list all of the social norms that influence each priority dietary practice.</w:t>
            </w:r>
          </w:p>
        </w:tc>
        <w:tc>
          <w:tcPr>
            <w:tcW w:w="54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0080C9F" w14:textId="77777777"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Are some norms having a more important influence on dietary practices than others?</w:t>
            </w:r>
          </w:p>
          <w:p w14:paraId="3FD8FCDD" w14:textId="77777777"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To what extent do people comply with the norms in X communities?</w:t>
            </w:r>
          </w:p>
          <w:p w14:paraId="0269809B" w14:textId="77777777"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Do they work the same across subgroups or segments of participant groups (if relevant)?</w:t>
            </w:r>
          </w:p>
          <w:p w14:paraId="24777761" w14:textId="77777777"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How difficult is the task? Some norms are more difficult to change because they are rooted in basic societal, religious, or gender belief systems. Others may just require an easy alternative that some people are willing to try but may not be as strong an influencer.</w:t>
            </w:r>
          </w:p>
          <w:p w14:paraId="162B7925" w14:textId="77777777" w:rsidR="00CE770D" w:rsidRPr="007107E8" w:rsidRDefault="00CE770D">
            <w:pPr>
              <w:pStyle w:val="Table-Text"/>
              <w:rPr>
                <w:rFonts w:ascii="Gill Sans MT" w:hAnsi="Gill Sans MT"/>
              </w:rPr>
            </w:pPr>
            <w:r w:rsidRPr="007107E8">
              <w:rPr>
                <w:rStyle w:val="Italic"/>
                <w:rFonts w:ascii="Gill Sans MT" w:hAnsi="Gill Sans MT"/>
              </w:rPr>
              <w:t xml:space="preserve">Using the questions below, and based on the field notes, discuss each listed norm and circle the social norms that most relate to the priority behaviors. </w:t>
            </w:r>
          </w:p>
        </w:tc>
      </w:tr>
    </w:tbl>
    <w:p w14:paraId="5A7D2758" w14:textId="77777777" w:rsidR="00C25404" w:rsidRPr="007107E8" w:rsidRDefault="00C25404" w:rsidP="001C044B">
      <w:pPr>
        <w:pStyle w:val="BodyText"/>
      </w:pPr>
    </w:p>
    <w:p w14:paraId="0E5B4C57" w14:textId="30FB7D3C"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440"/>
        <w:gridCol w:w="2430"/>
        <w:gridCol w:w="2430"/>
        <w:gridCol w:w="3060"/>
      </w:tblGrid>
      <w:tr w:rsidR="00FF4C6A" w:rsidRPr="007107E8" w14:paraId="0F16946B" w14:textId="77777777" w:rsidTr="003B23E0">
        <w:trPr>
          <w:trHeight w:val="540"/>
        </w:trPr>
        <w:tc>
          <w:tcPr>
            <w:tcW w:w="9360" w:type="dxa"/>
            <w:gridSpan w:val="4"/>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6950CBE" w14:textId="77777777" w:rsidR="00FF4C6A" w:rsidRPr="007107E8" w:rsidRDefault="00FF4C6A">
            <w:pPr>
              <w:pStyle w:val="Table-Head1"/>
              <w:rPr>
                <w:rFonts w:ascii="Gill Sans MT" w:hAnsi="Gill Sans MT"/>
              </w:rPr>
            </w:pPr>
            <w:r w:rsidRPr="007107E8">
              <w:rPr>
                <w:rFonts w:ascii="Gill Sans MT" w:hAnsi="Gill Sans MT"/>
              </w:rPr>
              <w:t>Worksheet 1B: Developing descriptions of the most important norms and the influencers of a priority behavior</w:t>
            </w:r>
          </w:p>
        </w:tc>
      </w:tr>
      <w:tr w:rsidR="00FF4C6A" w:rsidRPr="007107E8" w14:paraId="5051B561" w14:textId="77777777" w:rsidTr="00D36504">
        <w:trPr>
          <w:trHeight w:val="540"/>
        </w:trPr>
        <w:tc>
          <w:tcPr>
            <w:tcW w:w="9360" w:type="dxa"/>
            <w:gridSpan w:val="4"/>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048739B" w14:textId="77777777" w:rsidR="00FF4C6A" w:rsidRPr="007107E8" w:rsidRDefault="00FF4C6A">
            <w:pPr>
              <w:pStyle w:val="Table-Text"/>
              <w:tabs>
                <w:tab w:val="right" w:leader="underscore" w:pos="8960"/>
              </w:tabs>
              <w:rPr>
                <w:rFonts w:ascii="Gill Sans MT" w:hAnsi="Gill Sans MT"/>
              </w:rPr>
            </w:pPr>
            <w:r w:rsidRPr="007107E8">
              <w:rPr>
                <w:rFonts w:ascii="Gill Sans MT" w:hAnsi="Gill Sans MT"/>
              </w:rPr>
              <w:t xml:space="preserve">Priority Behavior to Improve Diets: </w:t>
            </w:r>
            <w:r w:rsidRPr="007107E8">
              <w:rPr>
                <w:rFonts w:ascii="Gill Sans MT" w:hAnsi="Gill Sans MT"/>
              </w:rPr>
              <w:tab/>
            </w:r>
          </w:p>
          <w:p w14:paraId="2687FDFE" w14:textId="77777777" w:rsidR="00FF4C6A" w:rsidRPr="007107E8" w:rsidRDefault="00FF4C6A">
            <w:pPr>
              <w:pStyle w:val="Table-Text"/>
              <w:tabs>
                <w:tab w:val="right" w:leader="underscore" w:pos="8960"/>
              </w:tabs>
              <w:rPr>
                <w:rFonts w:ascii="Gill Sans MT" w:hAnsi="Gill Sans MT"/>
              </w:rPr>
            </w:pPr>
          </w:p>
          <w:p w14:paraId="4A27B657" w14:textId="77777777" w:rsidR="00FF4C6A" w:rsidRPr="007107E8" w:rsidRDefault="00FF4C6A">
            <w:pPr>
              <w:pStyle w:val="Table-Text"/>
              <w:tabs>
                <w:tab w:val="right" w:leader="underscore" w:pos="8960"/>
              </w:tabs>
              <w:rPr>
                <w:rFonts w:ascii="Gill Sans MT" w:hAnsi="Gill Sans MT"/>
              </w:rPr>
            </w:pPr>
            <w:r w:rsidRPr="007107E8">
              <w:rPr>
                <w:rFonts w:ascii="Gill Sans MT" w:hAnsi="Gill Sans MT"/>
              </w:rPr>
              <w:t>Participant Group (who will practice the behavior):</w:t>
            </w:r>
            <w:r w:rsidRPr="007107E8">
              <w:rPr>
                <w:rFonts w:ascii="Gill Sans MT" w:hAnsi="Gill Sans MT"/>
              </w:rPr>
              <w:tab/>
            </w:r>
          </w:p>
          <w:p w14:paraId="708B02DE" w14:textId="77777777" w:rsidR="00FF4C6A" w:rsidRPr="007107E8" w:rsidRDefault="00FF4C6A">
            <w:pPr>
              <w:pStyle w:val="Table-Text"/>
              <w:tabs>
                <w:tab w:val="right" w:leader="underscore" w:pos="8960"/>
              </w:tabs>
              <w:rPr>
                <w:rFonts w:ascii="Gill Sans MT" w:hAnsi="Gill Sans MT"/>
              </w:rPr>
            </w:pPr>
          </w:p>
          <w:p w14:paraId="1FF9E1A2" w14:textId="77777777" w:rsidR="00FF4C6A" w:rsidRPr="007107E8" w:rsidRDefault="00FF4C6A">
            <w:pPr>
              <w:pStyle w:val="Table-Text"/>
              <w:tabs>
                <w:tab w:val="right" w:leader="underscore" w:pos="8960"/>
              </w:tabs>
              <w:rPr>
                <w:rFonts w:ascii="Gill Sans MT" w:hAnsi="Gill Sans MT"/>
              </w:rPr>
            </w:pPr>
            <w:r w:rsidRPr="007107E8">
              <w:rPr>
                <w:rFonts w:ascii="Gill Sans MT" w:hAnsi="Gill Sans MT"/>
              </w:rPr>
              <w:t xml:space="preserve">Subgroups of the main Participant Group </w:t>
            </w:r>
            <w:r w:rsidRPr="007107E8">
              <w:rPr>
                <w:rFonts w:ascii="Gill Sans MT" w:hAnsi="Gill Sans MT"/>
              </w:rPr>
              <w:br/>
              <w:t xml:space="preserve">(if any, e.g., mothers living in rural </w:t>
            </w:r>
            <w:r w:rsidRPr="007107E8">
              <w:rPr>
                <w:rFonts w:ascii="Gill Sans MT" w:hAnsi="Gill Sans MT"/>
              </w:rPr>
              <w:br/>
              <w:t>communities, mothers who are adolescents):</w:t>
            </w:r>
            <w:r w:rsidRPr="007107E8">
              <w:rPr>
                <w:rStyle w:val="Bold"/>
                <w:rFonts w:ascii="Gill Sans MT" w:hAnsi="Gill Sans MT"/>
              </w:rPr>
              <w:tab/>
            </w:r>
          </w:p>
        </w:tc>
      </w:tr>
      <w:tr w:rsidR="00FF4C6A" w:rsidRPr="007107E8" w14:paraId="505F5205" w14:textId="77777777" w:rsidTr="00E33BD0">
        <w:trPr>
          <w:trHeight w:val="540"/>
        </w:trPr>
        <w:tc>
          <w:tcPr>
            <w:tcW w:w="14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69A8268C" w14:textId="77777777" w:rsidR="00FF4C6A" w:rsidRPr="007107E8" w:rsidRDefault="00FF4C6A">
            <w:pPr>
              <w:pStyle w:val="NoParagraphStyle"/>
              <w:spacing w:line="240" w:lineRule="auto"/>
              <w:textAlignment w:val="auto"/>
              <w:rPr>
                <w:rFonts w:ascii="Gill Sans MT" w:hAnsi="Gill Sans MT"/>
                <w:color w:val="auto"/>
              </w:rPr>
            </w:pPr>
          </w:p>
        </w:tc>
        <w:tc>
          <w:tcPr>
            <w:tcW w:w="243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72DBC0AB" w14:textId="77777777" w:rsidR="00FF4C6A" w:rsidRPr="007107E8" w:rsidRDefault="00FF4C6A">
            <w:pPr>
              <w:pStyle w:val="Table-Head1"/>
              <w:rPr>
                <w:rFonts w:ascii="Gill Sans MT" w:hAnsi="Gill Sans MT"/>
              </w:rPr>
            </w:pPr>
            <w:r w:rsidRPr="007107E8">
              <w:rPr>
                <w:rFonts w:ascii="Gill Sans MT" w:hAnsi="Gill Sans MT"/>
              </w:rPr>
              <w:t>Extent the norm influences the behavior</w:t>
            </w:r>
          </w:p>
        </w:tc>
        <w:tc>
          <w:tcPr>
            <w:tcW w:w="243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737B4AF7" w14:textId="77777777" w:rsidR="00FF4C6A" w:rsidRPr="007107E8" w:rsidRDefault="00FF4C6A">
            <w:pPr>
              <w:pStyle w:val="Table-Head1"/>
              <w:rPr>
                <w:rFonts w:ascii="Gill Sans MT" w:hAnsi="Gill Sans MT"/>
              </w:rPr>
            </w:pPr>
            <w:r w:rsidRPr="007107E8">
              <w:rPr>
                <w:rFonts w:ascii="Gill Sans MT" w:hAnsi="Gill Sans MT"/>
              </w:rPr>
              <w:t>Extent the norm influences the behavior</w:t>
            </w:r>
          </w:p>
        </w:tc>
        <w:tc>
          <w:tcPr>
            <w:tcW w:w="306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BF7E6D5" w14:textId="77777777" w:rsidR="00FF4C6A" w:rsidRPr="007107E8" w:rsidRDefault="00FF4C6A">
            <w:pPr>
              <w:pStyle w:val="Table-Head1"/>
              <w:rPr>
                <w:rFonts w:ascii="Gill Sans MT" w:hAnsi="Gill Sans MT"/>
              </w:rPr>
            </w:pPr>
            <w:r w:rsidRPr="007107E8">
              <w:rPr>
                <w:rFonts w:ascii="Gill Sans MT" w:hAnsi="Gill Sans MT"/>
              </w:rPr>
              <w:t>Most important influences on behavior</w:t>
            </w:r>
          </w:p>
        </w:tc>
      </w:tr>
      <w:tr w:rsidR="00FF4C6A" w:rsidRPr="007107E8" w14:paraId="3A6259A2" w14:textId="77777777" w:rsidTr="00D36504">
        <w:trPr>
          <w:trHeight w:val="540"/>
        </w:trPr>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3DA5F15" w14:textId="77777777" w:rsidR="00FF4C6A" w:rsidRPr="007107E8" w:rsidRDefault="00FF4C6A">
            <w:pPr>
              <w:pStyle w:val="Table-Text"/>
              <w:rPr>
                <w:rFonts w:ascii="Gill Sans MT" w:hAnsi="Gill Sans MT"/>
              </w:rPr>
            </w:pPr>
            <w:r w:rsidRPr="007107E8">
              <w:rPr>
                <w:rFonts w:ascii="Gill Sans MT" w:hAnsi="Gill Sans MT"/>
              </w:rPr>
              <w:t>List each norm prioritized in worksheet 1A in one of the rows below.</w:t>
            </w:r>
          </w:p>
          <w:p w14:paraId="1B7E9D98" w14:textId="77777777" w:rsidR="00FF4C6A" w:rsidRPr="007107E8" w:rsidRDefault="00FF4C6A">
            <w:pPr>
              <w:pStyle w:val="Table-Text"/>
              <w:rPr>
                <w:rFonts w:ascii="Gill Sans MT" w:hAnsi="Gill Sans MT"/>
              </w:rPr>
            </w:pPr>
            <w:r w:rsidRPr="007107E8">
              <w:rPr>
                <w:rFonts w:ascii="Gill Sans MT" w:hAnsi="Gill Sans MT"/>
              </w:rPr>
              <w:t>Then answer the questions at right.</w:t>
            </w:r>
          </w:p>
        </w:tc>
        <w:tc>
          <w:tcPr>
            <w:tcW w:w="24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709886"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What proportion (some, few, many) of the participants comply with the norm in project communities?</w:t>
            </w:r>
          </w:p>
          <w:p w14:paraId="71983161"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Does the norm work the same across subgroups (if relevant)?</w:t>
            </w:r>
          </w:p>
          <w:p w14:paraId="76AB5B3C"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Is this norm supportive of the behavior, or is it harmful?</w:t>
            </w:r>
          </w:p>
        </w:tc>
        <w:tc>
          <w:tcPr>
            <w:tcW w:w="24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6D7F686"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Why do women/caregiver participants comply with the norm perpetuating a behavior (or not)?</w:t>
            </w:r>
          </w:p>
          <w:p w14:paraId="4619318B"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 xml:space="preserve">Is the norm externally enforced (e.g., a woman acts according to a norm because she is rewarded for doing so, she wants to avoid social sanctions, or others expect her to)? </w:t>
            </w:r>
          </w:p>
          <w:p w14:paraId="4F8E8A8C"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 xml:space="preserve">Or, is the norm internalized (e.g., the woman acts according to a norm because she agrees)? </w:t>
            </w:r>
          </w:p>
        </w:tc>
        <w:tc>
          <w:tcPr>
            <w:tcW w:w="30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65E9AA"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 xml:space="preserve">Who are the important influencers on women’s/caregivers’ expectations and behaviors? </w:t>
            </w:r>
          </w:p>
          <w:p w14:paraId="22C1D934"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Are influencers the same across subgroups or segments of women/caregivers (if relevant)?</w:t>
            </w:r>
          </w:p>
          <w:p w14:paraId="01B66D72" w14:textId="77777777" w:rsidR="00FF4C6A" w:rsidRPr="007107E8" w:rsidRDefault="00FF4C6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Of the different types of people cited as providing advice and counsel, which are the most influential?</w:t>
            </w:r>
          </w:p>
          <w:p w14:paraId="4E9161D0" w14:textId="77777777" w:rsidR="00FF4C6A" w:rsidRPr="007107E8" w:rsidRDefault="00FF4C6A">
            <w:pPr>
              <w:pStyle w:val="Table-Text"/>
              <w:ind w:left="180" w:hanging="180"/>
              <w:rPr>
                <w:rFonts w:ascii="Gill Sans MT" w:hAnsi="Gill Sans MT"/>
              </w:rPr>
            </w:pPr>
            <w:r w:rsidRPr="007107E8">
              <w:rPr>
                <w:rFonts w:ascii="Gill Sans MT" w:hAnsi="Gill Sans MT"/>
                <w:spacing w:val="-1"/>
              </w:rPr>
              <w:t>•</w:t>
            </w:r>
            <w:r w:rsidRPr="007107E8">
              <w:rPr>
                <w:rFonts w:ascii="Gill Sans MT" w:hAnsi="Gill Sans MT"/>
                <w:spacing w:val="-1"/>
              </w:rPr>
              <w:tab/>
              <w:t>List here the most important influencers to the woman/caregiver segment as relevant. (For each, state their position, e.g., whether they are supportive or not supportive of the priority behavior.)</w:t>
            </w:r>
          </w:p>
        </w:tc>
      </w:tr>
      <w:tr w:rsidR="00FF4C6A" w:rsidRPr="007107E8" w14:paraId="7AD05DA3" w14:textId="77777777" w:rsidTr="00D36504">
        <w:trPr>
          <w:trHeight w:val="450"/>
        </w:trPr>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A156A00" w14:textId="77777777" w:rsidR="00FF4C6A" w:rsidRPr="007107E8" w:rsidRDefault="00FF4C6A">
            <w:pPr>
              <w:pStyle w:val="Table-Text"/>
              <w:rPr>
                <w:rFonts w:ascii="Gill Sans MT" w:hAnsi="Gill Sans MT"/>
              </w:rPr>
            </w:pPr>
            <w:r w:rsidRPr="007107E8">
              <w:rPr>
                <w:rStyle w:val="Bold"/>
                <w:rFonts w:ascii="Gill Sans MT" w:hAnsi="Gill Sans MT"/>
                <w:b w:val="0"/>
                <w:bCs w:val="0"/>
              </w:rPr>
              <w:t>Norm 1</w:t>
            </w:r>
          </w:p>
        </w:tc>
        <w:tc>
          <w:tcPr>
            <w:tcW w:w="24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2906D26" w14:textId="77777777" w:rsidR="00FF4C6A" w:rsidRPr="007107E8" w:rsidRDefault="00FF4C6A">
            <w:pPr>
              <w:pStyle w:val="NoParagraphStyle"/>
              <w:spacing w:line="240" w:lineRule="auto"/>
              <w:textAlignment w:val="auto"/>
              <w:rPr>
                <w:rFonts w:ascii="Gill Sans MT" w:hAnsi="Gill Sans MT"/>
                <w:color w:val="auto"/>
              </w:rPr>
            </w:pPr>
          </w:p>
        </w:tc>
        <w:tc>
          <w:tcPr>
            <w:tcW w:w="24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9B81AE8" w14:textId="77777777" w:rsidR="00FF4C6A" w:rsidRPr="007107E8" w:rsidRDefault="00FF4C6A">
            <w:pPr>
              <w:pStyle w:val="NoParagraphStyle"/>
              <w:spacing w:line="240" w:lineRule="auto"/>
              <w:textAlignment w:val="auto"/>
              <w:rPr>
                <w:rFonts w:ascii="Gill Sans MT" w:hAnsi="Gill Sans MT"/>
                <w:color w:val="auto"/>
              </w:rPr>
            </w:pPr>
          </w:p>
        </w:tc>
        <w:tc>
          <w:tcPr>
            <w:tcW w:w="30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6ECF06C" w14:textId="77777777" w:rsidR="00FF4C6A" w:rsidRPr="007107E8" w:rsidRDefault="00FF4C6A">
            <w:pPr>
              <w:pStyle w:val="NoParagraphStyle"/>
              <w:spacing w:line="240" w:lineRule="auto"/>
              <w:textAlignment w:val="auto"/>
              <w:rPr>
                <w:rFonts w:ascii="Gill Sans MT" w:hAnsi="Gill Sans MT"/>
                <w:color w:val="auto"/>
              </w:rPr>
            </w:pPr>
          </w:p>
        </w:tc>
      </w:tr>
      <w:tr w:rsidR="00FF4C6A" w:rsidRPr="007107E8" w14:paraId="24D17183" w14:textId="77777777" w:rsidTr="00D36504">
        <w:trPr>
          <w:trHeight w:val="450"/>
        </w:trPr>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6A5208A" w14:textId="77777777" w:rsidR="00FF4C6A" w:rsidRPr="007107E8" w:rsidRDefault="00FF4C6A">
            <w:pPr>
              <w:pStyle w:val="Table-Text"/>
              <w:rPr>
                <w:rFonts w:ascii="Gill Sans MT" w:hAnsi="Gill Sans MT"/>
              </w:rPr>
            </w:pPr>
            <w:r w:rsidRPr="007107E8">
              <w:rPr>
                <w:rStyle w:val="Bold"/>
                <w:rFonts w:ascii="Gill Sans MT" w:hAnsi="Gill Sans MT"/>
                <w:b w:val="0"/>
                <w:bCs w:val="0"/>
              </w:rPr>
              <w:t>Norm 2</w:t>
            </w:r>
          </w:p>
        </w:tc>
        <w:tc>
          <w:tcPr>
            <w:tcW w:w="24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7DE1E62" w14:textId="77777777" w:rsidR="00FF4C6A" w:rsidRPr="007107E8" w:rsidRDefault="00FF4C6A">
            <w:pPr>
              <w:pStyle w:val="NoParagraphStyle"/>
              <w:spacing w:line="240" w:lineRule="auto"/>
              <w:textAlignment w:val="auto"/>
              <w:rPr>
                <w:rFonts w:ascii="Gill Sans MT" w:hAnsi="Gill Sans MT"/>
                <w:color w:val="auto"/>
              </w:rPr>
            </w:pPr>
          </w:p>
        </w:tc>
        <w:tc>
          <w:tcPr>
            <w:tcW w:w="24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405DB0" w14:textId="77777777" w:rsidR="00FF4C6A" w:rsidRPr="007107E8" w:rsidRDefault="00FF4C6A">
            <w:pPr>
              <w:pStyle w:val="NoParagraphStyle"/>
              <w:spacing w:line="240" w:lineRule="auto"/>
              <w:textAlignment w:val="auto"/>
              <w:rPr>
                <w:rFonts w:ascii="Gill Sans MT" w:hAnsi="Gill Sans MT"/>
                <w:color w:val="auto"/>
              </w:rPr>
            </w:pPr>
          </w:p>
        </w:tc>
        <w:tc>
          <w:tcPr>
            <w:tcW w:w="30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356D260" w14:textId="77777777" w:rsidR="00FF4C6A" w:rsidRPr="007107E8" w:rsidRDefault="00FF4C6A">
            <w:pPr>
              <w:pStyle w:val="NoParagraphStyle"/>
              <w:spacing w:line="240" w:lineRule="auto"/>
              <w:textAlignment w:val="auto"/>
              <w:rPr>
                <w:rFonts w:ascii="Gill Sans MT" w:hAnsi="Gill Sans MT"/>
                <w:color w:val="auto"/>
              </w:rPr>
            </w:pPr>
          </w:p>
        </w:tc>
      </w:tr>
    </w:tbl>
    <w:p w14:paraId="3B003B77" w14:textId="77777777" w:rsidR="00656BA0" w:rsidRPr="007107E8" w:rsidRDefault="00781C94" w:rsidP="001C044B">
      <w:pPr>
        <w:pStyle w:val="BodyText"/>
      </w:pPr>
    </w:p>
    <w:p w14:paraId="4A109C50"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2340"/>
        <w:gridCol w:w="2340"/>
        <w:gridCol w:w="2340"/>
        <w:gridCol w:w="2340"/>
      </w:tblGrid>
      <w:tr w:rsidR="00E20650" w:rsidRPr="007107E8" w14:paraId="4F27E4B0" w14:textId="77777777">
        <w:trPr>
          <w:trHeight w:val="322"/>
        </w:trPr>
        <w:tc>
          <w:tcPr>
            <w:tcW w:w="9360" w:type="dxa"/>
            <w:gridSpan w:val="4"/>
            <w:tcBorders>
              <w:top w:val="single" w:sz="2" w:space="0" w:color="000000"/>
              <w:left w:val="single" w:sz="2" w:space="0" w:color="000000"/>
              <w:bottom w:val="single" w:sz="2" w:space="0" w:color="000000"/>
              <w:right w:val="single" w:sz="2" w:space="0" w:color="000000"/>
            </w:tcBorders>
            <w:shd w:val="solid" w:color="BB1F31" w:fill="auto"/>
            <w:tcMar>
              <w:top w:w="180" w:type="dxa"/>
              <w:left w:w="90" w:type="dxa"/>
              <w:bottom w:w="180" w:type="dxa"/>
              <w:right w:w="90" w:type="dxa"/>
            </w:tcMar>
          </w:tcPr>
          <w:p w14:paraId="1DD9FF67" w14:textId="77777777" w:rsidR="00E20650" w:rsidRPr="007107E8" w:rsidRDefault="00E20650">
            <w:pPr>
              <w:pStyle w:val="Table-Head1"/>
              <w:rPr>
                <w:rFonts w:ascii="Gill Sans MT" w:hAnsi="Gill Sans MT"/>
              </w:rPr>
            </w:pPr>
            <w:r w:rsidRPr="007107E8">
              <w:rPr>
                <w:rFonts w:ascii="Gill Sans MT" w:hAnsi="Gill Sans MT"/>
              </w:rPr>
              <w:t>Worksheet 2A: Creating a Behavior Profile with a Highlight on Social Norms</w:t>
            </w:r>
          </w:p>
        </w:tc>
      </w:tr>
      <w:tr w:rsidR="00E20650" w:rsidRPr="007107E8" w14:paraId="17D2C46A" w14:textId="77777777" w:rsidTr="00E33BD0">
        <w:trPr>
          <w:trHeight w:val="322"/>
        </w:trPr>
        <w:tc>
          <w:tcPr>
            <w:tcW w:w="7020" w:type="dxa"/>
            <w:gridSpan w:val="3"/>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87D1EB6" w14:textId="77777777" w:rsidR="00E20650" w:rsidRPr="007107E8" w:rsidRDefault="00E20650">
            <w:pPr>
              <w:pStyle w:val="Table-Head1"/>
              <w:rPr>
                <w:rFonts w:ascii="Gill Sans MT" w:hAnsi="Gill Sans MT"/>
              </w:rPr>
            </w:pPr>
            <w:r w:rsidRPr="007107E8">
              <w:rPr>
                <w:rFonts w:ascii="Gill Sans MT" w:hAnsi="Gill Sans MT"/>
              </w:rPr>
              <w:t>Behavioral analysis</w:t>
            </w:r>
          </w:p>
        </w:tc>
        <w:tc>
          <w:tcPr>
            <w:tcW w:w="23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030FFFBE" w14:textId="77777777" w:rsidR="00E20650" w:rsidRPr="007107E8" w:rsidRDefault="00E20650">
            <w:pPr>
              <w:pStyle w:val="Table-Head1"/>
              <w:rPr>
                <w:rFonts w:ascii="Gill Sans MT" w:hAnsi="Gill Sans MT"/>
              </w:rPr>
            </w:pPr>
            <w:r w:rsidRPr="007107E8">
              <w:rPr>
                <w:rFonts w:ascii="Gill Sans MT" w:hAnsi="Gill Sans MT"/>
              </w:rPr>
              <w:t>Strategy</w:t>
            </w:r>
          </w:p>
        </w:tc>
      </w:tr>
      <w:tr w:rsidR="00E20650" w:rsidRPr="007107E8" w14:paraId="5E4D8E99" w14:textId="77777777" w:rsidTr="00230F6C">
        <w:trPr>
          <w:trHeight w:val="1890"/>
        </w:trPr>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0BC5C651" w14:textId="77777777" w:rsidR="00E20650" w:rsidRPr="007107E8" w:rsidRDefault="00E20650">
            <w:pPr>
              <w:pStyle w:val="Table-Text"/>
              <w:rPr>
                <w:rFonts w:ascii="Gill Sans MT" w:hAnsi="Gill Sans MT"/>
              </w:rPr>
            </w:pPr>
            <w:r w:rsidRPr="007107E8">
              <w:rPr>
                <w:rFonts w:ascii="Gill Sans MT" w:hAnsi="Gill Sans MT"/>
              </w:rPr>
              <w:t xml:space="preserve">1) PRIORITY BEHAVIOR &amp; STEPS </w:t>
            </w:r>
            <w:r w:rsidRPr="007107E8">
              <w:rPr>
                <w:rFonts w:ascii="Gill Sans MT" w:hAnsi="Gill Sans MT"/>
              </w:rPr>
              <w:br/>
            </w:r>
            <w:r w:rsidRPr="007107E8">
              <w:rPr>
                <w:rFonts w:ascii="Gill Sans MT" w:hAnsi="Gill Sans MT"/>
              </w:rPr>
              <w:br/>
              <w:t>What steps are needed for the main participant group to practice this behavior?</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3D55D78F" w14:textId="77777777" w:rsidR="00E20650" w:rsidRPr="007107E8" w:rsidRDefault="00E20650">
            <w:pPr>
              <w:pStyle w:val="Table-Text"/>
              <w:rPr>
                <w:rFonts w:ascii="Gill Sans MT" w:hAnsi="Gill Sans MT"/>
              </w:rPr>
            </w:pPr>
            <w:r w:rsidRPr="007107E8">
              <w:rPr>
                <w:rFonts w:ascii="Gill Sans MT" w:hAnsi="Gill Sans MT"/>
              </w:rPr>
              <w:t>2) FACTORS</w:t>
            </w:r>
            <w:r w:rsidRPr="007107E8">
              <w:rPr>
                <w:rFonts w:ascii="Gill Sans MT" w:hAnsi="Gill Sans MT"/>
              </w:rPr>
              <w:br/>
            </w:r>
            <w:r w:rsidRPr="007107E8">
              <w:rPr>
                <w:rFonts w:ascii="Gill Sans MT" w:hAnsi="Gill Sans MT"/>
              </w:rPr>
              <w:br/>
            </w:r>
            <w:r w:rsidRPr="007107E8">
              <w:rPr>
                <w:rFonts w:ascii="Gill Sans MT" w:hAnsi="Gill Sans MT"/>
              </w:rPr>
              <w:br/>
              <w:t xml:space="preserve">What socio-normative factors may prevent or support practicing the behavior now? </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213B6364" w14:textId="77777777" w:rsidR="00E20650" w:rsidRPr="007107E8" w:rsidRDefault="00E20650">
            <w:pPr>
              <w:pStyle w:val="Table-Text"/>
              <w:rPr>
                <w:rFonts w:ascii="Gill Sans MT" w:hAnsi="Gill Sans MT"/>
              </w:rPr>
            </w:pPr>
            <w:r w:rsidRPr="007107E8">
              <w:rPr>
                <w:rFonts w:ascii="Gill Sans MT" w:hAnsi="Gill Sans MT"/>
              </w:rPr>
              <w:t>3) INFLUENCERS: ACTORS &amp; ACTIONS</w:t>
            </w:r>
            <w:r w:rsidRPr="007107E8">
              <w:rPr>
                <w:rFonts w:ascii="Gill Sans MT" w:hAnsi="Gill Sans MT"/>
              </w:rPr>
              <w:br/>
            </w:r>
            <w:r w:rsidRPr="007107E8">
              <w:rPr>
                <w:rFonts w:ascii="Gill Sans MT" w:hAnsi="Gill Sans MT"/>
              </w:rPr>
              <w:br/>
              <w:t>Who needs to do what to reduce the barrier or support the motivator?</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7E60B004" w14:textId="77777777" w:rsidR="00E20650" w:rsidRPr="007107E8" w:rsidRDefault="00E20650">
            <w:pPr>
              <w:pStyle w:val="Table-Text"/>
              <w:rPr>
                <w:rFonts w:ascii="Gill Sans MT" w:hAnsi="Gill Sans MT"/>
              </w:rPr>
            </w:pPr>
            <w:r w:rsidRPr="007107E8">
              <w:rPr>
                <w:rFonts w:ascii="Gill Sans MT" w:hAnsi="Gill Sans MT"/>
              </w:rPr>
              <w:t>4) POSSIBLE PROGRAM STRATEGIES</w:t>
            </w:r>
            <w:r w:rsidRPr="007107E8">
              <w:rPr>
                <w:rFonts w:ascii="Gill Sans MT" w:hAnsi="Gill Sans MT"/>
              </w:rPr>
              <w:br/>
            </w:r>
            <w:r w:rsidRPr="007107E8">
              <w:rPr>
                <w:rFonts w:ascii="Gill Sans MT" w:hAnsi="Gill Sans MT"/>
              </w:rPr>
              <w:br/>
              <w:t>What strategies will best focus our efforts to reduce barriers or support motivators?</w:t>
            </w:r>
          </w:p>
        </w:tc>
      </w:tr>
      <w:tr w:rsidR="00E20650" w:rsidRPr="007107E8" w14:paraId="0569DCBC" w14:textId="77777777" w:rsidTr="00D36504">
        <w:trPr>
          <w:trHeight w:val="720"/>
        </w:trPr>
        <w:tc>
          <w:tcPr>
            <w:tcW w:w="2340" w:type="dxa"/>
            <w:vMerge w:val="restar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0647B3E" w14:textId="77777777" w:rsidR="00E20650" w:rsidRPr="007107E8" w:rsidRDefault="00E20650">
            <w:pPr>
              <w:pStyle w:val="Table-Text"/>
              <w:rPr>
                <w:rFonts w:ascii="Gill Sans MT" w:hAnsi="Gill Sans MT"/>
              </w:rPr>
            </w:pPr>
            <w:r w:rsidRPr="007107E8">
              <w:rPr>
                <w:rStyle w:val="Bold"/>
                <w:rFonts w:ascii="Gill Sans MT" w:hAnsi="Gill Sans MT"/>
                <w:b w:val="0"/>
                <w:bCs w:val="0"/>
              </w:rPr>
              <w:t>List Behavior and Steps here.</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9D8D670" w14:textId="77777777" w:rsidR="00E20650" w:rsidRPr="007107E8" w:rsidRDefault="00E20650">
            <w:pPr>
              <w:pStyle w:val="Table-Text"/>
              <w:rPr>
                <w:rFonts w:ascii="Gill Sans MT" w:hAnsi="Gill Sans MT"/>
              </w:rPr>
            </w:pPr>
            <w:r w:rsidRPr="007107E8">
              <w:rPr>
                <w:rFonts w:ascii="Gill Sans MT" w:hAnsi="Gill Sans MT"/>
              </w:rPr>
              <w:t>Structural:</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EA74327" w14:textId="77777777" w:rsidR="00E20650" w:rsidRPr="007107E8" w:rsidRDefault="00E20650">
            <w:pPr>
              <w:pStyle w:val="Table-Text"/>
              <w:rPr>
                <w:rFonts w:ascii="Gill Sans MT" w:hAnsi="Gill Sans MT"/>
              </w:rPr>
            </w:pPr>
            <w:r w:rsidRPr="007107E8">
              <w:rPr>
                <w:rFonts w:ascii="Gill Sans MT" w:hAnsi="Gill Sans MT"/>
              </w:rPr>
              <w:t>Policies, Institutions, and Services: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1C81F69" w14:textId="77777777" w:rsidR="00E20650" w:rsidRPr="007107E8" w:rsidRDefault="00E20650">
            <w:pPr>
              <w:pStyle w:val="Table-Text"/>
              <w:rPr>
                <w:rFonts w:ascii="Gill Sans MT" w:hAnsi="Gill Sans MT"/>
              </w:rPr>
            </w:pPr>
            <w:r w:rsidRPr="007107E8">
              <w:rPr>
                <w:rStyle w:val="Italic"/>
                <w:rFonts w:ascii="Gill Sans MT" w:hAnsi="Gill Sans MT"/>
                <w:i w:val="0"/>
                <w:iCs w:val="0"/>
              </w:rPr>
              <w:t>Enabling policy and institutional environment:</w:t>
            </w:r>
          </w:p>
        </w:tc>
      </w:tr>
      <w:tr w:rsidR="00E20650" w:rsidRPr="007107E8" w14:paraId="48726073" w14:textId="77777777" w:rsidTr="00D36504">
        <w:trPr>
          <w:trHeight w:val="720"/>
        </w:trPr>
        <w:tc>
          <w:tcPr>
            <w:tcW w:w="2340" w:type="dxa"/>
            <w:vMerge/>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45C6C1" w14:textId="77777777" w:rsidR="00E20650" w:rsidRPr="007107E8" w:rsidRDefault="00E20650">
            <w:pPr>
              <w:pStyle w:val="NoParagraphStyle"/>
              <w:spacing w:line="240" w:lineRule="auto"/>
              <w:textAlignment w:val="auto"/>
              <w:rPr>
                <w:rFonts w:ascii="Gill Sans MT" w:hAnsi="Gill Sans MT"/>
                <w:color w:val="auto"/>
              </w:rPr>
            </w:pP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4E6A545" w14:textId="77777777" w:rsidR="00E20650" w:rsidRPr="007107E8" w:rsidRDefault="00E20650">
            <w:pPr>
              <w:pStyle w:val="Table-Text"/>
              <w:rPr>
                <w:rFonts w:ascii="Gill Sans MT" w:hAnsi="Gill Sans MT"/>
              </w:rPr>
            </w:pPr>
            <w:r w:rsidRPr="007107E8">
              <w:rPr>
                <w:rFonts w:ascii="Gill Sans MT" w:hAnsi="Gill Sans MT"/>
              </w:rPr>
              <w:t xml:space="preserve">Social: </w:t>
            </w:r>
          </w:p>
          <w:p w14:paraId="6F5F02A8" w14:textId="77777777" w:rsidR="00E20650" w:rsidRPr="007107E8" w:rsidRDefault="00E20650">
            <w:pPr>
              <w:pStyle w:val="Table-Text"/>
              <w:rPr>
                <w:rFonts w:ascii="Gill Sans MT" w:hAnsi="Gill Sans MT"/>
              </w:rPr>
            </w:pPr>
            <w:r w:rsidRPr="007107E8">
              <w:rPr>
                <w:rFonts w:ascii="Gill Sans MT" w:hAnsi="Gill Sans MT"/>
              </w:rPr>
              <w:t>Social norms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F5E8E2" w14:textId="77777777" w:rsidR="00E20650" w:rsidRPr="007107E8" w:rsidRDefault="00E20650">
            <w:pPr>
              <w:pStyle w:val="Table-Text"/>
              <w:rPr>
                <w:rFonts w:ascii="Gill Sans MT" w:hAnsi="Gill Sans MT"/>
              </w:rPr>
            </w:pPr>
            <w:r w:rsidRPr="007107E8">
              <w:rPr>
                <w:rStyle w:val="Italic"/>
                <w:rFonts w:ascii="Gill Sans MT" w:hAnsi="Gill Sans MT"/>
                <w:i w:val="0"/>
                <w:iCs w:val="0"/>
              </w:rPr>
              <w:t>Community:</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6F3F7B3" w14:textId="77777777" w:rsidR="00E20650" w:rsidRPr="007107E8" w:rsidRDefault="00E20650">
            <w:pPr>
              <w:pStyle w:val="Table-Text"/>
              <w:rPr>
                <w:rFonts w:ascii="Gill Sans MT" w:hAnsi="Gill Sans MT"/>
              </w:rPr>
            </w:pPr>
            <w:r w:rsidRPr="007107E8">
              <w:rPr>
                <w:rStyle w:val="Italic"/>
                <w:rFonts w:ascii="Gill Sans MT" w:hAnsi="Gill Sans MT"/>
                <w:i w:val="0"/>
                <w:iCs w:val="0"/>
              </w:rPr>
              <w:t>Systems, services, and products</w:t>
            </w:r>
          </w:p>
        </w:tc>
      </w:tr>
      <w:tr w:rsidR="00E20650" w:rsidRPr="007107E8" w14:paraId="6AE545CA" w14:textId="77777777" w:rsidTr="00D36504">
        <w:trPr>
          <w:trHeight w:val="720"/>
        </w:trPr>
        <w:tc>
          <w:tcPr>
            <w:tcW w:w="2340" w:type="dxa"/>
            <w:vMerge/>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EAEE1F" w14:textId="77777777" w:rsidR="00E20650" w:rsidRPr="007107E8" w:rsidRDefault="00E20650">
            <w:pPr>
              <w:pStyle w:val="NoParagraphStyle"/>
              <w:spacing w:line="240" w:lineRule="auto"/>
              <w:textAlignment w:val="auto"/>
              <w:rPr>
                <w:rFonts w:ascii="Gill Sans MT" w:hAnsi="Gill Sans MT"/>
                <w:color w:val="auto"/>
              </w:rPr>
            </w:pP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DBE0D00" w14:textId="77777777" w:rsidR="00E20650" w:rsidRPr="007107E8" w:rsidRDefault="00E20650">
            <w:pPr>
              <w:pStyle w:val="Table-Text"/>
              <w:rPr>
                <w:rFonts w:ascii="Gill Sans MT" w:hAnsi="Gill Sans MT"/>
              </w:rPr>
            </w:pPr>
            <w:r w:rsidRPr="007107E8">
              <w:rPr>
                <w:rFonts w:ascii="Gill Sans MT" w:hAnsi="Gill Sans MT"/>
              </w:rPr>
              <w:t>Individual (include internalized norms):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F05AEDC" w14:textId="77777777" w:rsidR="00E20650" w:rsidRPr="007107E8" w:rsidRDefault="00E20650">
            <w:pPr>
              <w:pStyle w:val="Table-Text"/>
              <w:rPr>
                <w:rFonts w:ascii="Gill Sans MT" w:hAnsi="Gill Sans MT"/>
              </w:rPr>
            </w:pPr>
            <w:r w:rsidRPr="007107E8">
              <w:rPr>
                <w:rStyle w:val="Italic"/>
                <w:rFonts w:ascii="Gill Sans MT" w:hAnsi="Gill Sans MT"/>
                <w:i w:val="0"/>
                <w:iCs w:val="0"/>
              </w:rPr>
              <w:t>Family &amp; Household:</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8122368" w14:textId="77777777" w:rsidR="00E20650" w:rsidRPr="007107E8" w:rsidRDefault="00E20650">
            <w:pPr>
              <w:pStyle w:val="Table-Text"/>
              <w:rPr>
                <w:rFonts w:ascii="Gill Sans MT" w:hAnsi="Gill Sans MT"/>
              </w:rPr>
            </w:pPr>
            <w:r w:rsidRPr="007107E8">
              <w:rPr>
                <w:rStyle w:val="Italic"/>
                <w:rFonts w:ascii="Gill Sans MT" w:hAnsi="Gill Sans MT"/>
                <w:i w:val="0"/>
                <w:iCs w:val="0"/>
              </w:rPr>
              <w:t>Demand and use:</w:t>
            </w:r>
          </w:p>
        </w:tc>
      </w:tr>
    </w:tbl>
    <w:p w14:paraId="08621967" w14:textId="77777777" w:rsidR="006A40E8" w:rsidRPr="007107E8" w:rsidRDefault="006A40E8" w:rsidP="001C044B">
      <w:pPr>
        <w:pStyle w:val="BodyText"/>
      </w:pPr>
    </w:p>
    <w:p w14:paraId="253CB812" w14:textId="762E2C14" w:rsidR="001C044B" w:rsidRPr="007107E8" w:rsidRDefault="001C044B" w:rsidP="001C044B">
      <w:pPr>
        <w:pStyle w:val="BodyText"/>
      </w:pPr>
    </w:p>
    <w:p w14:paraId="645E02F5"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876"/>
        <w:gridCol w:w="811"/>
        <w:gridCol w:w="1263"/>
        <w:gridCol w:w="1172"/>
        <w:gridCol w:w="992"/>
        <w:gridCol w:w="901"/>
        <w:gridCol w:w="1443"/>
        <w:gridCol w:w="902"/>
      </w:tblGrid>
      <w:tr w:rsidR="00E20650" w:rsidRPr="007107E8" w14:paraId="3784ECA2" w14:textId="77777777" w:rsidTr="003B23E0">
        <w:trPr>
          <w:trHeight w:val="654"/>
        </w:trPr>
        <w:tc>
          <w:tcPr>
            <w:tcW w:w="9360" w:type="dxa"/>
            <w:gridSpan w:val="8"/>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453C5B3C" w14:textId="77777777" w:rsidR="00E20650" w:rsidRPr="007107E8" w:rsidRDefault="00E20650">
            <w:pPr>
              <w:pStyle w:val="Table-Head1"/>
              <w:rPr>
                <w:rFonts w:ascii="Gill Sans MT" w:hAnsi="Gill Sans MT"/>
              </w:rPr>
            </w:pPr>
            <w:r w:rsidRPr="007107E8">
              <w:rPr>
                <w:rFonts w:ascii="Gill Sans MT" w:hAnsi="Gill Sans MT"/>
              </w:rPr>
              <w:t>Worksheet 2B: Mapping Behaviors, Norms, and Influencers to Plan Coordinated SBC Responses to Social Norms</w:t>
            </w:r>
          </w:p>
        </w:tc>
      </w:tr>
      <w:tr w:rsidR="00E20650" w:rsidRPr="007107E8" w14:paraId="04272503" w14:textId="77777777" w:rsidTr="00E33BD0">
        <w:trPr>
          <w:trHeight w:val="654"/>
        </w:trPr>
        <w:tc>
          <w:tcPr>
            <w:tcW w:w="1876"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vAlign w:val="center"/>
          </w:tcPr>
          <w:p w14:paraId="0176C28B" w14:textId="77777777" w:rsidR="00E20650" w:rsidRPr="007107E8" w:rsidRDefault="00E20650">
            <w:pPr>
              <w:pStyle w:val="Table-Head1"/>
              <w:rPr>
                <w:rFonts w:ascii="Gill Sans MT" w:hAnsi="Gill Sans MT"/>
              </w:rPr>
            </w:pPr>
            <w:r w:rsidRPr="007107E8">
              <w:rPr>
                <w:rFonts w:ascii="Gill Sans MT" w:hAnsi="Gill Sans MT"/>
              </w:rPr>
              <w:t>Behavior: women eat a diverse diet each day</w:t>
            </w:r>
          </w:p>
        </w:tc>
        <w:tc>
          <w:tcPr>
            <w:tcW w:w="7484" w:type="dxa"/>
            <w:gridSpan w:val="7"/>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412111C" w14:textId="77777777" w:rsidR="00E20650" w:rsidRPr="007107E8" w:rsidRDefault="00E20650">
            <w:pPr>
              <w:pStyle w:val="Table-Head1"/>
              <w:rPr>
                <w:rFonts w:ascii="Gill Sans MT" w:hAnsi="Gill Sans MT"/>
              </w:rPr>
            </w:pPr>
            <w:r w:rsidRPr="007107E8">
              <w:rPr>
                <w:rFonts w:ascii="Gill Sans MT" w:hAnsi="Gill Sans MT"/>
              </w:rPr>
              <w:t>Influencers identified in the formative assessment</w:t>
            </w:r>
          </w:p>
        </w:tc>
      </w:tr>
      <w:tr w:rsidR="00E20650" w:rsidRPr="007107E8" w14:paraId="03DBC76F" w14:textId="77777777" w:rsidTr="00230F6C">
        <w:trPr>
          <w:trHeight w:val="654"/>
        </w:trPr>
        <w:tc>
          <w:tcPr>
            <w:tcW w:w="1876"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6CC387C1" w14:textId="77777777" w:rsidR="00E20650" w:rsidRPr="007107E8" w:rsidRDefault="00E20650">
            <w:pPr>
              <w:pStyle w:val="Table-Text"/>
              <w:rPr>
                <w:rFonts w:ascii="Gill Sans MT" w:hAnsi="Gill Sans MT"/>
              </w:rPr>
            </w:pPr>
            <w:r w:rsidRPr="007107E8">
              <w:rPr>
                <w:rStyle w:val="Bold"/>
                <w:rFonts w:ascii="Gill Sans MT" w:hAnsi="Gill Sans MT"/>
                <w:b w:val="0"/>
                <w:bCs w:val="0"/>
              </w:rPr>
              <w:t>Norms identified in the formative assessment</w:t>
            </w:r>
          </w:p>
        </w:tc>
        <w:tc>
          <w:tcPr>
            <w:tcW w:w="811"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243BE2A3"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spacing w:val="-14"/>
              </w:rPr>
              <w:t>CHWs</w:t>
            </w:r>
          </w:p>
        </w:tc>
        <w:tc>
          <w:tcPr>
            <w:tcW w:w="1263"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287253DE"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Ag. extensionists</w:t>
            </w:r>
          </w:p>
        </w:tc>
        <w:tc>
          <w:tcPr>
            <w:tcW w:w="117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45083E85"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Community leaders</w:t>
            </w:r>
          </w:p>
        </w:tc>
        <w:tc>
          <w:tcPr>
            <w:tcW w:w="99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68534A1B"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Religious leaders</w:t>
            </w:r>
          </w:p>
        </w:tc>
        <w:tc>
          <w:tcPr>
            <w:tcW w:w="901"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5E4EED2F"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Men</w:t>
            </w:r>
          </w:p>
        </w:tc>
        <w:tc>
          <w:tcPr>
            <w:tcW w:w="1443"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14EE1C30"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spacing w:val="-5"/>
              </w:rPr>
              <w:t>Grandmothers/ Elder women</w:t>
            </w:r>
          </w:p>
        </w:tc>
        <w:tc>
          <w:tcPr>
            <w:tcW w:w="90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0DBC176F"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Peers of women</w:t>
            </w:r>
          </w:p>
        </w:tc>
      </w:tr>
      <w:tr w:rsidR="00E20650" w:rsidRPr="007107E8" w14:paraId="263D5817" w14:textId="77777777" w:rsidTr="00D36504">
        <w:trPr>
          <w:trHeight w:val="771"/>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17E9317" w14:textId="77777777" w:rsidR="00E20650" w:rsidRPr="007107E8" w:rsidRDefault="00E20650">
            <w:pPr>
              <w:pStyle w:val="Table-Text"/>
              <w:rPr>
                <w:rFonts w:ascii="Gill Sans MT" w:hAnsi="Gill Sans MT"/>
              </w:rPr>
            </w:pPr>
            <w:r w:rsidRPr="007107E8">
              <w:rPr>
                <w:rFonts w:ascii="Gill Sans MT" w:hAnsi="Gill Sans MT"/>
                <w:i/>
                <w:iCs/>
              </w:rPr>
              <w:t>Example: Men and other family members are first to eat food; women are last</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FDDA1D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49574D7"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4B0328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68E1C88"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4E98AE9"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E82F00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03E0472" w14:textId="77777777" w:rsidR="00E20650" w:rsidRPr="007107E8" w:rsidRDefault="00E20650">
            <w:pPr>
              <w:pStyle w:val="NoParagraphStyle"/>
              <w:spacing w:line="240" w:lineRule="auto"/>
              <w:textAlignment w:val="auto"/>
              <w:rPr>
                <w:rFonts w:ascii="Gill Sans MT" w:hAnsi="Gill Sans MT"/>
                <w:color w:val="auto"/>
              </w:rPr>
            </w:pPr>
          </w:p>
        </w:tc>
      </w:tr>
      <w:tr w:rsidR="00E20650" w:rsidRPr="007107E8" w14:paraId="28E52652" w14:textId="77777777" w:rsidTr="00D36504">
        <w:trPr>
          <w:trHeight w:val="771"/>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A69398F" w14:textId="77777777" w:rsidR="00E20650" w:rsidRPr="007107E8" w:rsidRDefault="00E20650">
            <w:pPr>
              <w:pStyle w:val="Table-Text"/>
              <w:rPr>
                <w:rFonts w:ascii="Gill Sans MT" w:hAnsi="Gill Sans MT"/>
              </w:rPr>
            </w:pPr>
            <w:r w:rsidRPr="007107E8">
              <w:rPr>
                <w:rFonts w:ascii="Gill Sans MT" w:hAnsi="Gill Sans MT"/>
                <w:i/>
                <w:iCs/>
              </w:rPr>
              <w:t>Example: Children are fed watery staples until they begin to walk</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1D1D633"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A1345A7"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06423C9"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CBDA346"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22D7253"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4878EFB"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F84E8D5" w14:textId="77777777" w:rsidR="00E20650" w:rsidRPr="007107E8" w:rsidRDefault="00E20650">
            <w:pPr>
              <w:pStyle w:val="Table-Text"/>
              <w:jc w:val="center"/>
              <w:rPr>
                <w:rFonts w:ascii="Gill Sans MT" w:hAnsi="Gill Sans MT"/>
              </w:rPr>
            </w:pPr>
            <w:r w:rsidRPr="007107E8">
              <w:rPr>
                <w:rFonts w:ascii="Gill Sans MT" w:hAnsi="Gill Sans MT"/>
              </w:rPr>
              <w:t>X</w:t>
            </w:r>
          </w:p>
        </w:tc>
      </w:tr>
      <w:tr w:rsidR="00E20650" w:rsidRPr="007107E8" w14:paraId="2CBAE830" w14:textId="77777777" w:rsidTr="00D36504">
        <w:trPr>
          <w:trHeight w:val="417"/>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9FBE3D7" w14:textId="77777777" w:rsidR="00E20650" w:rsidRPr="007107E8" w:rsidRDefault="00E20650">
            <w:pPr>
              <w:pStyle w:val="Table-Text"/>
              <w:rPr>
                <w:rFonts w:ascii="Gill Sans MT" w:hAnsi="Gill Sans MT"/>
              </w:rPr>
            </w:pPr>
            <w:r w:rsidRPr="007107E8">
              <w:rPr>
                <w:rFonts w:ascii="Gill Sans MT" w:hAnsi="Gill Sans MT"/>
              </w:rPr>
              <w:t>Norm 1:</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F6096F5" w14:textId="77777777" w:rsidR="00E20650" w:rsidRPr="007107E8" w:rsidRDefault="00E20650">
            <w:pPr>
              <w:pStyle w:val="NoParagraphStyle"/>
              <w:spacing w:line="240" w:lineRule="auto"/>
              <w:textAlignment w:val="auto"/>
              <w:rPr>
                <w:rFonts w:ascii="Gill Sans MT" w:hAnsi="Gill Sans MT"/>
                <w:color w:val="auto"/>
              </w:rPr>
            </w:pP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78C058D"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1BDD62D" w14:textId="77777777" w:rsidR="00E20650" w:rsidRPr="007107E8" w:rsidRDefault="00E20650">
            <w:pPr>
              <w:pStyle w:val="NoParagraphStyle"/>
              <w:spacing w:line="240" w:lineRule="auto"/>
              <w:textAlignment w:val="auto"/>
              <w:rPr>
                <w:rFonts w:ascii="Gill Sans MT" w:hAnsi="Gill Sans MT"/>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ACE6206"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A936CAC"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4BD034A" w14:textId="77777777" w:rsidR="00E20650" w:rsidRPr="007107E8" w:rsidRDefault="00E20650">
            <w:pPr>
              <w:pStyle w:val="NoParagraphStyle"/>
              <w:spacing w:line="240" w:lineRule="auto"/>
              <w:textAlignment w:val="auto"/>
              <w:rPr>
                <w:rFonts w:ascii="Gill Sans MT" w:hAnsi="Gill Sans MT"/>
                <w:color w:val="auto"/>
              </w:rPr>
            </w:pP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233EA93" w14:textId="77777777" w:rsidR="00E20650" w:rsidRPr="007107E8" w:rsidRDefault="00E20650">
            <w:pPr>
              <w:pStyle w:val="NoParagraphStyle"/>
              <w:spacing w:line="240" w:lineRule="auto"/>
              <w:textAlignment w:val="auto"/>
              <w:rPr>
                <w:rFonts w:ascii="Gill Sans MT" w:hAnsi="Gill Sans MT"/>
                <w:color w:val="auto"/>
              </w:rPr>
            </w:pPr>
          </w:p>
        </w:tc>
      </w:tr>
      <w:tr w:rsidR="00E20650" w:rsidRPr="007107E8" w14:paraId="3B20D154" w14:textId="77777777" w:rsidTr="00D36504">
        <w:trPr>
          <w:trHeight w:val="417"/>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96A4AAA" w14:textId="77777777" w:rsidR="00E20650" w:rsidRPr="007107E8" w:rsidRDefault="00E20650">
            <w:pPr>
              <w:pStyle w:val="Table-Text"/>
              <w:rPr>
                <w:rFonts w:ascii="Gill Sans MT" w:hAnsi="Gill Sans MT"/>
              </w:rPr>
            </w:pPr>
            <w:r w:rsidRPr="007107E8">
              <w:rPr>
                <w:rFonts w:ascii="Gill Sans MT" w:hAnsi="Gill Sans MT"/>
              </w:rPr>
              <w:t>Norm 2:</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DBF0B57" w14:textId="77777777" w:rsidR="00E20650" w:rsidRPr="007107E8" w:rsidRDefault="00E20650">
            <w:pPr>
              <w:pStyle w:val="NoParagraphStyle"/>
              <w:spacing w:line="240" w:lineRule="auto"/>
              <w:textAlignment w:val="auto"/>
              <w:rPr>
                <w:rFonts w:ascii="Gill Sans MT" w:hAnsi="Gill Sans MT"/>
                <w:color w:val="auto"/>
              </w:rPr>
            </w:pP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522C932"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28D4CAB" w14:textId="77777777" w:rsidR="00E20650" w:rsidRPr="007107E8" w:rsidRDefault="00E20650">
            <w:pPr>
              <w:pStyle w:val="NoParagraphStyle"/>
              <w:spacing w:line="240" w:lineRule="auto"/>
              <w:textAlignment w:val="auto"/>
              <w:rPr>
                <w:rFonts w:ascii="Gill Sans MT" w:hAnsi="Gill Sans MT"/>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1C31D3A"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545237F"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86F886B" w14:textId="77777777" w:rsidR="00E20650" w:rsidRPr="007107E8" w:rsidRDefault="00E20650">
            <w:pPr>
              <w:pStyle w:val="NoParagraphStyle"/>
              <w:spacing w:line="240" w:lineRule="auto"/>
              <w:textAlignment w:val="auto"/>
              <w:rPr>
                <w:rFonts w:ascii="Gill Sans MT" w:hAnsi="Gill Sans MT"/>
                <w:color w:val="auto"/>
              </w:rPr>
            </w:pP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9D13D14" w14:textId="77777777" w:rsidR="00E20650" w:rsidRPr="007107E8" w:rsidRDefault="00E20650">
            <w:pPr>
              <w:pStyle w:val="NoParagraphStyle"/>
              <w:spacing w:line="240" w:lineRule="auto"/>
              <w:textAlignment w:val="auto"/>
              <w:rPr>
                <w:rFonts w:ascii="Gill Sans MT" w:hAnsi="Gill Sans MT"/>
                <w:color w:val="auto"/>
              </w:rPr>
            </w:pPr>
          </w:p>
        </w:tc>
      </w:tr>
    </w:tbl>
    <w:p w14:paraId="6F74FD81" w14:textId="77777777" w:rsidR="00C25404" w:rsidRPr="007107E8" w:rsidRDefault="00C25404" w:rsidP="001C044B">
      <w:pPr>
        <w:pStyle w:val="BodyText"/>
      </w:pPr>
    </w:p>
    <w:p w14:paraId="256E5B50" w14:textId="5476A31C" w:rsidR="001C044B" w:rsidRPr="007107E8" w:rsidRDefault="001C044B" w:rsidP="001C044B">
      <w:pPr>
        <w:pStyle w:val="BodyText"/>
      </w:pPr>
    </w:p>
    <w:p w14:paraId="665C54C4"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2340"/>
        <w:gridCol w:w="4961"/>
        <w:gridCol w:w="2057"/>
      </w:tblGrid>
      <w:tr w:rsidR="00EA5965" w:rsidRPr="007107E8" w14:paraId="288C93FE" w14:textId="77777777" w:rsidTr="003B23E0">
        <w:trPr>
          <w:trHeight w:val="540"/>
        </w:trPr>
        <w:tc>
          <w:tcPr>
            <w:tcW w:w="9358"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B117A46" w14:textId="77777777" w:rsidR="00EA5965" w:rsidRPr="007107E8" w:rsidRDefault="00EA5965">
            <w:pPr>
              <w:pStyle w:val="Table-Head1"/>
              <w:rPr>
                <w:rFonts w:ascii="Gill Sans MT" w:hAnsi="Gill Sans MT"/>
              </w:rPr>
            </w:pPr>
            <w:r w:rsidRPr="007107E8">
              <w:rPr>
                <w:rFonts w:ascii="Gill Sans MT" w:hAnsi="Gill Sans MT"/>
              </w:rPr>
              <w:t>Worksheet 3: Checking Whether Intervention Activities Have Norms-Shifting Characteristics</w:t>
            </w:r>
          </w:p>
        </w:tc>
      </w:tr>
      <w:tr w:rsidR="00EA5965" w:rsidRPr="007107E8" w14:paraId="3BF6563C" w14:textId="77777777" w:rsidTr="00E33BD0">
        <w:trPr>
          <w:trHeight w:val="540"/>
        </w:trPr>
        <w:tc>
          <w:tcPr>
            <w:tcW w:w="23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4163278" w14:textId="77777777" w:rsidR="00EA5965" w:rsidRPr="007107E8" w:rsidRDefault="00EA5965">
            <w:pPr>
              <w:pStyle w:val="Table-Head1"/>
              <w:rPr>
                <w:rFonts w:ascii="Gill Sans MT" w:hAnsi="Gill Sans MT"/>
              </w:rPr>
            </w:pPr>
            <w:r w:rsidRPr="007107E8">
              <w:rPr>
                <w:rFonts w:ascii="Gill Sans MT" w:hAnsi="Gill Sans MT"/>
              </w:rPr>
              <w:t>Characteristic</w:t>
            </w:r>
          </w:p>
        </w:tc>
        <w:tc>
          <w:tcPr>
            <w:tcW w:w="4961"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29AEC1A" w14:textId="77777777" w:rsidR="00EA5965" w:rsidRPr="007107E8" w:rsidRDefault="00EA5965">
            <w:pPr>
              <w:pStyle w:val="Table-Head1"/>
              <w:rPr>
                <w:rFonts w:ascii="Gill Sans MT" w:hAnsi="Gill Sans MT"/>
              </w:rPr>
            </w:pPr>
            <w:r w:rsidRPr="007107E8">
              <w:rPr>
                <w:rFonts w:ascii="Gill Sans MT" w:hAnsi="Gill Sans MT"/>
              </w:rPr>
              <w:t>To what extent do strategies and activities:</w:t>
            </w:r>
          </w:p>
        </w:tc>
        <w:tc>
          <w:tcPr>
            <w:tcW w:w="205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C60785D" w14:textId="77777777" w:rsidR="00EA5965" w:rsidRPr="007107E8" w:rsidRDefault="00EA5965">
            <w:pPr>
              <w:pStyle w:val="Table-Head1"/>
              <w:rPr>
                <w:rFonts w:ascii="Gill Sans MT" w:hAnsi="Gill Sans MT"/>
              </w:rPr>
            </w:pPr>
            <w:r w:rsidRPr="007107E8">
              <w:rPr>
                <w:rFonts w:ascii="Gill Sans MT" w:hAnsi="Gill Sans MT"/>
              </w:rPr>
              <w:t>Ranking</w:t>
            </w:r>
            <w:r w:rsidRPr="007107E8">
              <w:rPr>
                <w:rFonts w:ascii="Gill Sans MT" w:hAnsi="Gill Sans MT"/>
              </w:rPr>
              <w:br/>
              <w:t>Low | Medium | High</w:t>
            </w:r>
          </w:p>
        </w:tc>
      </w:tr>
      <w:tr w:rsidR="00EA5965" w:rsidRPr="007107E8" w14:paraId="3C74863E"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571C74" w14:textId="77777777" w:rsidR="00EA5965" w:rsidRPr="007107E8" w:rsidRDefault="00EA5965">
            <w:pPr>
              <w:pStyle w:val="Table-Text"/>
              <w:rPr>
                <w:rFonts w:ascii="Gill Sans MT" w:hAnsi="Gill Sans MT"/>
              </w:rPr>
            </w:pPr>
            <w:r w:rsidRPr="007107E8">
              <w:rPr>
                <w:rFonts w:ascii="Gill Sans MT" w:hAnsi="Gill Sans MT"/>
              </w:rPr>
              <w:t>Seeks community-level change</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CEB741E" w14:textId="77777777" w:rsidR="00EA5965" w:rsidRPr="007107E8" w:rsidRDefault="00EA5965">
            <w:pPr>
              <w:pStyle w:val="Table-Text"/>
              <w:rPr>
                <w:rFonts w:ascii="Gill Sans MT" w:hAnsi="Gill Sans MT"/>
              </w:rPr>
            </w:pPr>
            <w:r w:rsidRPr="007107E8">
              <w:rPr>
                <w:rFonts w:ascii="Gill Sans MT" w:hAnsi="Gill Sans MT"/>
              </w:rPr>
              <w:t>Seek community-level change about social expectations, not just individual attitudes and behaviors?</w:t>
            </w:r>
          </w:p>
          <w:p w14:paraId="7FD284FA" w14:textId="77777777" w:rsidR="00EA5965" w:rsidRPr="007107E8" w:rsidRDefault="00EA5965">
            <w:pPr>
              <w:pStyle w:val="Table-Text"/>
              <w:rPr>
                <w:rFonts w:ascii="Gill Sans MT" w:hAnsi="Gill Sans MT"/>
              </w:rPr>
            </w:pPr>
            <w:r w:rsidRPr="007107E8">
              <w:rPr>
                <w:rFonts w:ascii="Gill Sans MT" w:hAnsi="Gill Sans MT"/>
              </w:rPr>
              <w:t xml:space="preserve">Clearly articulate social change outcomes at the community level? </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A44621B"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79D657B1"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D4EC998" w14:textId="77777777" w:rsidR="00EA5965" w:rsidRPr="007107E8" w:rsidRDefault="00EA5965">
            <w:pPr>
              <w:pStyle w:val="Table-Text"/>
              <w:rPr>
                <w:rFonts w:ascii="Gill Sans MT" w:hAnsi="Gill Sans MT"/>
              </w:rPr>
            </w:pPr>
            <w:r w:rsidRPr="007107E8">
              <w:rPr>
                <w:rFonts w:ascii="Gill Sans MT" w:hAnsi="Gill Sans MT"/>
              </w:rPr>
              <w:t>Engages people, especially influencers, at multiple levels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298BA97" w14:textId="77777777" w:rsidR="00EA5965" w:rsidRPr="007107E8" w:rsidRDefault="00EA5965">
            <w:pPr>
              <w:pStyle w:val="Table-Text"/>
              <w:rPr>
                <w:rFonts w:ascii="Gill Sans MT" w:hAnsi="Gill Sans MT"/>
              </w:rPr>
            </w:pPr>
            <w:r w:rsidRPr="007107E8">
              <w:rPr>
                <w:rFonts w:ascii="Gill Sans MT" w:hAnsi="Gill Sans MT"/>
              </w:rPr>
              <w:t>Use multiple strategies to engage people at different levels of the ecological model: individual, family, community, and policy/legal?</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83AFBB0"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7634EDCF"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EEF0974" w14:textId="77777777" w:rsidR="00EA5965" w:rsidRPr="007107E8" w:rsidRDefault="00EA5965">
            <w:pPr>
              <w:pStyle w:val="Table-Text"/>
              <w:rPr>
                <w:rFonts w:ascii="Gill Sans MT" w:hAnsi="Gill Sans MT"/>
              </w:rPr>
            </w:pPr>
            <w:r w:rsidRPr="007107E8">
              <w:rPr>
                <w:rFonts w:ascii="Gill Sans MT" w:hAnsi="Gill Sans MT"/>
              </w:rPr>
              <w:t>Uses “organized diffusion” to spread new ideas and model behaviors at community level</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34A6D33" w14:textId="77777777" w:rsidR="00EA5965" w:rsidRPr="007107E8" w:rsidRDefault="00EA5965">
            <w:pPr>
              <w:pStyle w:val="Table-Text"/>
              <w:rPr>
                <w:rFonts w:ascii="Gill Sans MT" w:hAnsi="Gill Sans MT"/>
              </w:rPr>
            </w:pPr>
            <w:r w:rsidRPr="007107E8">
              <w:rPr>
                <w:rFonts w:ascii="Gill Sans MT" w:hAnsi="Gill Sans MT"/>
              </w:rPr>
              <w:t xml:space="preserve">Spark critical reflection to change norms first within a core group who then engage others by promoting sharing outside of programs to have community-level impact? </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94C10FF"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31792213"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794230C" w14:textId="77777777" w:rsidR="00EA5965" w:rsidRPr="007107E8" w:rsidRDefault="00EA5965">
            <w:pPr>
              <w:pStyle w:val="Table-Text"/>
              <w:rPr>
                <w:rFonts w:ascii="Gill Sans MT" w:hAnsi="Gill Sans MT"/>
              </w:rPr>
            </w:pPr>
            <w:r w:rsidRPr="007107E8">
              <w:rPr>
                <w:rFonts w:ascii="Gill Sans MT" w:hAnsi="Gill Sans MT"/>
              </w:rPr>
              <w:t>Creates safe spaces for critical reflection by community members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9115F26" w14:textId="77777777" w:rsidR="00EA5965" w:rsidRPr="007107E8" w:rsidRDefault="00EA5965">
            <w:pPr>
              <w:pStyle w:val="Table-Text"/>
              <w:rPr>
                <w:rFonts w:ascii="Gill Sans MT" w:hAnsi="Gill Sans MT"/>
              </w:rPr>
            </w:pPr>
            <w:r w:rsidRPr="007107E8">
              <w:rPr>
                <w:rFonts w:ascii="Gill Sans MT" w:hAnsi="Gill Sans MT"/>
              </w:rPr>
              <w:t>Deliberately promote sustained, critical reflection that goes beyond trainings, one-off campaigns, or ad hoc outreach, often in small group settings?</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A7BFBD6"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69D9163D"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1D0ADF" w14:textId="77777777" w:rsidR="00EA5965" w:rsidRPr="007107E8" w:rsidRDefault="00EA5965">
            <w:pPr>
              <w:pStyle w:val="Table-Text"/>
              <w:rPr>
                <w:rFonts w:ascii="Gill Sans MT" w:hAnsi="Gill Sans MT"/>
              </w:rPr>
            </w:pPr>
            <w:r w:rsidRPr="007107E8">
              <w:rPr>
                <w:rFonts w:ascii="Gill Sans MT" w:hAnsi="Gill Sans MT"/>
              </w:rPr>
              <w:t>Confronts power imbalances particularly related to gender</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836C9ED" w14:textId="77777777" w:rsidR="00EA5965" w:rsidRPr="007107E8" w:rsidRDefault="00EA5965">
            <w:pPr>
              <w:pStyle w:val="Table-Text"/>
              <w:rPr>
                <w:rFonts w:ascii="Gill Sans MT" w:hAnsi="Gill Sans MT"/>
              </w:rPr>
            </w:pPr>
            <w:r w:rsidRPr="007107E8">
              <w:rPr>
                <w:rFonts w:ascii="Gill Sans MT" w:hAnsi="Gill Sans MT"/>
              </w:rPr>
              <w:t>Confront power imbalances particularly related to gender and intergenerational dynamics?</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8ED7CCA"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06B8F7EB"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8371F97" w14:textId="77777777" w:rsidR="00EA5965" w:rsidRPr="007107E8" w:rsidRDefault="00EA5965">
            <w:pPr>
              <w:pStyle w:val="Table-Text"/>
              <w:rPr>
                <w:rFonts w:ascii="Gill Sans MT" w:hAnsi="Gill Sans MT"/>
              </w:rPr>
            </w:pPr>
            <w:r w:rsidRPr="007107E8">
              <w:rPr>
                <w:rFonts w:ascii="Gill Sans MT" w:hAnsi="Gill Sans MT"/>
              </w:rPr>
              <w:t>Roots the issues within the community’s own value systems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C3C03F" w14:textId="77777777" w:rsidR="00EA5965" w:rsidRPr="007107E8" w:rsidRDefault="00EA5965">
            <w:pPr>
              <w:pStyle w:val="Table-Text"/>
              <w:rPr>
                <w:rFonts w:ascii="Gill Sans MT" w:hAnsi="Gill Sans MT"/>
              </w:rPr>
            </w:pPr>
            <w:r w:rsidRPr="007107E8">
              <w:rPr>
                <w:rFonts w:ascii="Gill Sans MT" w:hAnsi="Gill Sans MT"/>
              </w:rPr>
              <w:t>Root the issues in a community’s value system, identifying how a norm serves or contradicts a community’s own values, rather than labeling a practice as “bad” within a given community?</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1B2E2F0"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044CBF59"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0BA6FA" w14:textId="77777777" w:rsidR="00EA5965" w:rsidRPr="007107E8" w:rsidRDefault="00EA5965">
            <w:pPr>
              <w:pStyle w:val="Table-Text"/>
              <w:rPr>
                <w:rFonts w:ascii="Gill Sans MT" w:hAnsi="Gill Sans MT"/>
              </w:rPr>
            </w:pPr>
            <w:r w:rsidRPr="007107E8">
              <w:rPr>
                <w:rFonts w:ascii="Gill Sans MT" w:hAnsi="Gill Sans MT"/>
              </w:rPr>
              <w:t>Corrects misperceptions around harmful norms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7116591" w14:textId="77777777" w:rsidR="00EA5965" w:rsidRPr="007107E8" w:rsidRDefault="00EA5965">
            <w:pPr>
              <w:pStyle w:val="Table-Text"/>
              <w:rPr>
                <w:rFonts w:ascii="Gill Sans MT" w:hAnsi="Gill Sans MT"/>
              </w:rPr>
            </w:pPr>
            <w:r w:rsidRPr="007107E8">
              <w:rPr>
                <w:rFonts w:ascii="Gill Sans MT" w:hAnsi="Gill Sans MT"/>
              </w:rPr>
              <w:t>Correct misperceptions of harmful norms? Sometimes individuals engage in a harmful behavior because they mistakenly think these behaviors are common, that “everyone does it” (when in reality they don’t). In such instances, correcting misperceptions by revealing the actual, healthier norm can be effective.</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1722D9D"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119E9883"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556E9C" w14:textId="77777777" w:rsidR="00EA5965" w:rsidRPr="007107E8" w:rsidRDefault="00EA5965">
            <w:pPr>
              <w:pStyle w:val="Table-Text"/>
              <w:rPr>
                <w:rFonts w:ascii="Gill Sans MT" w:hAnsi="Gill Sans MT"/>
              </w:rPr>
            </w:pPr>
            <w:r w:rsidRPr="007107E8">
              <w:rPr>
                <w:rFonts w:ascii="Gill Sans MT" w:hAnsi="Gill Sans MT"/>
              </w:rPr>
              <w:t>Creates positive, new norms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B810FC4" w14:textId="77777777" w:rsidR="00EA5965" w:rsidRPr="007107E8" w:rsidRDefault="00EA5965">
            <w:pPr>
              <w:pStyle w:val="Table-Text"/>
              <w:rPr>
                <w:rFonts w:ascii="Gill Sans MT" w:hAnsi="Gill Sans MT"/>
              </w:rPr>
            </w:pPr>
            <w:r w:rsidRPr="007107E8">
              <w:rPr>
                <w:rFonts w:ascii="Gill Sans MT" w:hAnsi="Gill Sans MT"/>
              </w:rPr>
              <w:t>Create new, shared beliefs when harmful norms have strong support within groups? While it is common to focus on negative consequences of a behavior, this can unintentionally reinforce that behavior by making it seem widespread.</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46BBC8" w14:textId="77777777" w:rsidR="00EA5965" w:rsidRPr="007107E8" w:rsidRDefault="00EA5965">
            <w:pPr>
              <w:pStyle w:val="NoParagraphStyle"/>
              <w:spacing w:line="240" w:lineRule="auto"/>
              <w:textAlignment w:val="auto"/>
              <w:rPr>
                <w:rFonts w:ascii="Gill Sans MT" w:hAnsi="Gill Sans MT"/>
                <w:color w:val="auto"/>
              </w:rPr>
            </w:pPr>
          </w:p>
        </w:tc>
      </w:tr>
    </w:tbl>
    <w:p w14:paraId="1052D308" w14:textId="77777777" w:rsidR="006A40E8" w:rsidRPr="007107E8" w:rsidRDefault="006A40E8" w:rsidP="001C044B">
      <w:pPr>
        <w:pStyle w:val="BodyText"/>
      </w:pPr>
    </w:p>
    <w:p w14:paraId="15B1DE90" w14:textId="577422DD" w:rsidR="001C044B" w:rsidRPr="007107E8" w:rsidRDefault="001C044B" w:rsidP="001C044B">
      <w:pPr>
        <w:pStyle w:val="BodyText"/>
      </w:pPr>
    </w:p>
    <w:p w14:paraId="1D6A5B6B"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337"/>
        <w:gridCol w:w="1337"/>
        <w:gridCol w:w="1337"/>
        <w:gridCol w:w="1338"/>
        <w:gridCol w:w="1337"/>
        <w:gridCol w:w="1337"/>
        <w:gridCol w:w="1337"/>
      </w:tblGrid>
      <w:tr w:rsidR="008C7DBC" w:rsidRPr="007107E8" w14:paraId="7E6887EF" w14:textId="77777777" w:rsidTr="003B23E0">
        <w:trPr>
          <w:trHeight w:val="360"/>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4CD0B97B" w14:textId="77777777" w:rsidR="008C7DBC" w:rsidRPr="007107E8" w:rsidRDefault="008C7DBC">
            <w:pPr>
              <w:pStyle w:val="Table-Head1"/>
              <w:rPr>
                <w:rFonts w:ascii="Gill Sans MT" w:hAnsi="Gill Sans MT"/>
              </w:rPr>
            </w:pPr>
            <w:r w:rsidRPr="007107E8">
              <w:rPr>
                <w:rFonts w:ascii="Gill Sans MT" w:hAnsi="Gill Sans MT"/>
              </w:rPr>
              <w:t>Worksheet 4: Pause-and-Reflect Matrix to Guide Reflections on Norm-Responsive Programming</w:t>
            </w:r>
          </w:p>
        </w:tc>
      </w:tr>
      <w:tr w:rsidR="008C7DBC" w:rsidRPr="007107E8" w14:paraId="7A42F300" w14:textId="77777777" w:rsidTr="00E33BD0">
        <w:trPr>
          <w:trHeight w:val="2251"/>
        </w:trPr>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0B33DD61" w14:textId="77777777" w:rsidR="008C7DBC" w:rsidRPr="007107E8" w:rsidRDefault="008C7DBC">
            <w:pPr>
              <w:pStyle w:val="Table-Text"/>
              <w:rPr>
                <w:rFonts w:ascii="Gill Sans MT" w:hAnsi="Gill Sans MT"/>
              </w:rPr>
            </w:pPr>
            <w:r w:rsidRPr="007107E8">
              <w:rPr>
                <w:rFonts w:ascii="Gill Sans MT" w:hAnsi="Gill Sans MT"/>
                <w:color w:val="FFFFFF"/>
              </w:rPr>
              <w:t>Intervention components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FC087F6" w14:textId="77777777" w:rsidR="008C7DBC" w:rsidRPr="007107E8" w:rsidRDefault="008C7DBC">
            <w:pPr>
              <w:pStyle w:val="Table-Text"/>
              <w:rPr>
                <w:rFonts w:ascii="Gill Sans MT" w:hAnsi="Gill Sans MT"/>
                <w:color w:val="FFFFFF"/>
              </w:rPr>
            </w:pPr>
            <w:r w:rsidRPr="007107E8">
              <w:rPr>
                <w:rFonts w:ascii="Gill Sans MT" w:hAnsi="Gill Sans MT"/>
                <w:color w:val="FFFFFF"/>
              </w:rPr>
              <w:t>What is working? (Successes)</w:t>
            </w:r>
          </w:p>
          <w:p w14:paraId="782CCB45" w14:textId="77777777" w:rsidR="008C7DBC" w:rsidRPr="007107E8" w:rsidRDefault="008C7DBC">
            <w:pPr>
              <w:pStyle w:val="Table-Text"/>
              <w:rPr>
                <w:rFonts w:ascii="Gill Sans MT" w:hAnsi="Gill Sans MT"/>
              </w:rPr>
            </w:pPr>
            <w:r w:rsidRPr="007107E8">
              <w:rPr>
                <w:rFonts w:ascii="Gill Sans MT" w:hAnsi="Gill Sans MT"/>
                <w:color w:val="FFFFFF"/>
              </w:rPr>
              <w:t>What is not working? (Challenges)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697F0D46" w14:textId="77777777" w:rsidR="008C7DBC" w:rsidRPr="007107E8" w:rsidRDefault="008C7DBC">
            <w:pPr>
              <w:pStyle w:val="Table-Text"/>
              <w:rPr>
                <w:rFonts w:ascii="Gill Sans MT" w:hAnsi="Gill Sans MT"/>
              </w:rPr>
            </w:pPr>
            <w:r w:rsidRPr="007107E8">
              <w:rPr>
                <w:rFonts w:ascii="Gill Sans MT" w:hAnsi="Gill Sans MT"/>
                <w:color w:val="FFFFFF"/>
              </w:rPr>
              <w:t>How is our work affecting people and stakeholders, things, systems, and practices?</w:t>
            </w:r>
          </w:p>
        </w:tc>
        <w:tc>
          <w:tcPr>
            <w:tcW w:w="1338"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A2D3655"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What signs of change have you seen in the past three months? </w:t>
            </w:r>
          </w:p>
          <w:p w14:paraId="438A370A" w14:textId="77777777" w:rsidR="008C7DBC" w:rsidRPr="007107E8" w:rsidRDefault="008C7DBC">
            <w:pPr>
              <w:pStyle w:val="Table-Text"/>
              <w:rPr>
                <w:rFonts w:ascii="Gill Sans MT" w:hAnsi="Gill Sans MT"/>
              </w:rPr>
            </w:pPr>
            <w:r w:rsidRPr="007107E8">
              <w:rPr>
                <w:rFonts w:ascii="Gill Sans MT" w:hAnsi="Gill Sans MT"/>
                <w:color w:val="FFFFFF"/>
              </w:rPr>
              <w:t>Which are supportive/not supportive of project aims?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286E6482"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How have frontline workers reacted to such changes? </w:t>
            </w:r>
          </w:p>
          <w:p w14:paraId="2E129BF4" w14:textId="77777777" w:rsidR="008C7DBC" w:rsidRPr="007107E8" w:rsidRDefault="008C7DBC">
            <w:pPr>
              <w:pStyle w:val="Table-Text"/>
              <w:rPr>
                <w:rFonts w:ascii="Gill Sans MT" w:hAnsi="Gill Sans MT"/>
              </w:rPr>
            </w:pPr>
            <w:r w:rsidRPr="007107E8">
              <w:rPr>
                <w:rFonts w:ascii="Gill Sans MT" w:hAnsi="Gill Sans MT"/>
                <w:color w:val="FFFFFF"/>
              </w:rPr>
              <w:t>How have staff reacted?</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AF5B97B"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If not working well: Can you imagine doing the activity in a completely different way? </w:t>
            </w:r>
          </w:p>
          <w:p w14:paraId="5FD9755B" w14:textId="77777777" w:rsidR="008C7DBC" w:rsidRPr="007107E8" w:rsidRDefault="008C7DBC">
            <w:pPr>
              <w:pStyle w:val="Table-Text"/>
              <w:rPr>
                <w:rFonts w:ascii="Gill Sans MT" w:hAnsi="Gill Sans MT"/>
              </w:rPr>
            </w:pPr>
            <w:r w:rsidRPr="007107E8">
              <w:rPr>
                <w:rFonts w:ascii="Gill Sans MT" w:hAnsi="Gill Sans MT"/>
                <w:color w:val="FFFFFF"/>
              </w:rPr>
              <w:t xml:space="preserve">What might the value be? </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477FD73" w14:textId="77777777" w:rsidR="008C7DBC" w:rsidRPr="007107E8" w:rsidRDefault="008C7DBC">
            <w:pPr>
              <w:pStyle w:val="Table-Text"/>
              <w:rPr>
                <w:rFonts w:ascii="Gill Sans MT" w:hAnsi="Gill Sans MT"/>
              </w:rPr>
            </w:pPr>
            <w:r w:rsidRPr="007107E8">
              <w:rPr>
                <w:rFonts w:ascii="Gill Sans MT" w:hAnsi="Gill Sans MT"/>
                <w:color w:val="FFFFFF"/>
              </w:rPr>
              <w:t>Proposed changes and next steps</w:t>
            </w:r>
          </w:p>
        </w:tc>
      </w:tr>
      <w:tr w:rsidR="008C7DBC" w:rsidRPr="007107E8" w14:paraId="22A2A000" w14:textId="77777777" w:rsidTr="00D36504">
        <w:trPr>
          <w:trHeight w:val="342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571391D" w14:textId="77777777" w:rsidR="008C7DBC" w:rsidRPr="007107E8" w:rsidRDefault="008C7DBC">
            <w:pPr>
              <w:pStyle w:val="Table-Text"/>
              <w:rPr>
                <w:rFonts w:ascii="Gill Sans MT" w:hAnsi="Gill Sans MT"/>
              </w:rPr>
            </w:pPr>
            <w:r w:rsidRPr="007107E8">
              <w:rPr>
                <w:rFonts w:ascii="Gill Sans MT" w:hAnsi="Gill Sans MT"/>
                <w:i/>
                <w:iCs/>
              </w:rPr>
              <w:t>Example: Monthly project caregiver group meetings with follow-up home visits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3A8FFF4"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Participation is high in group meetings.</w:t>
            </w:r>
          </w:p>
          <w:p w14:paraId="556FF534"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Neither meetings nor home visits engage family members. </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31EA342"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Key strategies to challenge some existing norms are building peer support for new ideas and modeling new practices.</w:t>
            </w: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969ECE0"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Group members seem more empowered to make changes.  </w:t>
            </w:r>
          </w:p>
          <w:p w14:paraId="3FB1154E"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Some practices are not shifting yet: feeding children when ill.</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78B3991"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Frontline workers resist engaging family members during home visits.</w:t>
            </w:r>
          </w:p>
          <w:p w14:paraId="032C1631"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i/>
                <w:iCs/>
                <w:spacing w:val="-4"/>
              </w:rPr>
              <w:t>•</w:t>
            </w:r>
            <w:r w:rsidRPr="007107E8">
              <w:rPr>
                <w:rFonts w:ascii="Gill Sans MT" w:hAnsi="Gill Sans MT"/>
                <w:i/>
                <w:iCs/>
                <w:spacing w:val="-4"/>
              </w:rPr>
              <w:tab/>
              <w:t>They don’t want to intrude.</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5C1736"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Send invitations to family members to join groups.  </w:t>
            </w:r>
          </w:p>
          <w:p w14:paraId="60F36269"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i/>
                <w:iCs/>
                <w:spacing w:val="-4"/>
              </w:rPr>
              <w:t>•</w:t>
            </w:r>
            <w:r w:rsidRPr="007107E8">
              <w:rPr>
                <w:rFonts w:ascii="Gill Sans MT" w:hAnsi="Gill Sans MT"/>
                <w:i/>
                <w:iCs/>
                <w:spacing w:val="-4"/>
              </w:rPr>
              <w:tab/>
              <w:t>Invite community leaders to in-home visits to understand issues and advocate.</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134749"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Consult with community leaders and family member champions</w:t>
            </w:r>
          </w:p>
        </w:tc>
      </w:tr>
      <w:tr w:rsidR="008C7DBC" w:rsidRPr="007107E8" w14:paraId="271122A7"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3E0E9CE" w14:textId="77777777" w:rsidR="008C7DBC" w:rsidRPr="007107E8" w:rsidRDefault="008C7DBC">
            <w:pPr>
              <w:pStyle w:val="Table-Text"/>
              <w:rPr>
                <w:rFonts w:ascii="Gill Sans MT" w:hAnsi="Gill Sans MT"/>
              </w:rPr>
            </w:pPr>
            <w:r w:rsidRPr="007107E8">
              <w:rPr>
                <w:rFonts w:ascii="Gill Sans MT" w:hAnsi="Gill Sans MT"/>
              </w:rPr>
              <w:t>Change agent advocacy</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6765A73"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78ED15"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B2C097B"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749F21"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C09A11D"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8768D21" w14:textId="77777777" w:rsidR="008C7DBC" w:rsidRPr="007107E8" w:rsidRDefault="008C7DBC">
            <w:pPr>
              <w:pStyle w:val="NoParagraphStyle"/>
              <w:spacing w:line="240" w:lineRule="auto"/>
              <w:textAlignment w:val="auto"/>
              <w:rPr>
                <w:rFonts w:ascii="Gill Sans MT" w:hAnsi="Gill Sans MT"/>
                <w:color w:val="auto"/>
              </w:rPr>
            </w:pPr>
          </w:p>
        </w:tc>
      </w:tr>
      <w:tr w:rsidR="008C7DBC" w:rsidRPr="007107E8" w14:paraId="193F417E"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76B1737" w14:textId="77777777" w:rsidR="008C7DBC" w:rsidRPr="007107E8" w:rsidRDefault="008C7DBC">
            <w:pPr>
              <w:pStyle w:val="Table-Text"/>
              <w:rPr>
                <w:rFonts w:ascii="Gill Sans MT" w:hAnsi="Gill Sans MT"/>
              </w:rPr>
            </w:pPr>
            <w:r w:rsidRPr="007107E8">
              <w:rPr>
                <w:rFonts w:ascii="Gill Sans MT" w:hAnsi="Gill Sans MT"/>
              </w:rPr>
              <w:t>Community dialogues and events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2667BD0"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0A8A470"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0B960A4"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2BD221C"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CD25E4C"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784015" w14:textId="77777777" w:rsidR="008C7DBC" w:rsidRPr="007107E8" w:rsidRDefault="008C7DBC">
            <w:pPr>
              <w:pStyle w:val="NoParagraphStyle"/>
              <w:spacing w:line="240" w:lineRule="auto"/>
              <w:textAlignment w:val="auto"/>
              <w:rPr>
                <w:rFonts w:ascii="Gill Sans MT" w:hAnsi="Gill Sans MT"/>
                <w:color w:val="auto"/>
              </w:rPr>
            </w:pPr>
          </w:p>
        </w:tc>
      </w:tr>
      <w:tr w:rsidR="008C7DBC" w:rsidRPr="007107E8" w14:paraId="56E32B6F"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C04CC7" w14:textId="77777777" w:rsidR="008C7DBC" w:rsidRPr="007107E8" w:rsidRDefault="008C7DBC">
            <w:pPr>
              <w:pStyle w:val="Table-Text"/>
              <w:rPr>
                <w:rFonts w:ascii="Gill Sans MT" w:hAnsi="Gill Sans MT"/>
              </w:rPr>
            </w:pPr>
            <w:r w:rsidRPr="007107E8">
              <w:rPr>
                <w:rFonts w:ascii="Gill Sans MT" w:hAnsi="Gill Sans MT"/>
              </w:rPr>
              <w:t>Media broadcasts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E4E2524"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6F3AE6C"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771EA1"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DDEE592"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B19FF23"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F5DA72C" w14:textId="77777777" w:rsidR="008C7DBC" w:rsidRPr="007107E8" w:rsidRDefault="008C7DBC">
            <w:pPr>
              <w:pStyle w:val="NoParagraphStyle"/>
              <w:spacing w:line="240" w:lineRule="auto"/>
              <w:textAlignment w:val="auto"/>
              <w:rPr>
                <w:rFonts w:ascii="Gill Sans MT" w:hAnsi="Gill Sans MT"/>
                <w:color w:val="auto"/>
              </w:rPr>
            </w:pPr>
          </w:p>
        </w:tc>
      </w:tr>
    </w:tbl>
    <w:p w14:paraId="772B6950" w14:textId="77777777" w:rsidR="006A40E8" w:rsidRPr="007107E8" w:rsidRDefault="006A40E8" w:rsidP="001C044B">
      <w:pPr>
        <w:pStyle w:val="BodyText"/>
      </w:pPr>
    </w:p>
    <w:p w14:paraId="75148C93"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260"/>
        <w:gridCol w:w="3510"/>
        <w:gridCol w:w="4590"/>
      </w:tblGrid>
      <w:tr w:rsidR="00D36504" w:rsidRPr="007107E8" w14:paraId="2FA96397" w14:textId="77777777" w:rsidTr="003B23E0">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28B9394" w14:textId="77777777" w:rsidR="00D36504" w:rsidRPr="007107E8" w:rsidRDefault="00D36504">
            <w:pPr>
              <w:pStyle w:val="Table-Head1"/>
              <w:rPr>
                <w:rFonts w:ascii="Gill Sans MT" w:hAnsi="Gill Sans MT"/>
              </w:rPr>
            </w:pPr>
            <w:r w:rsidRPr="007107E8">
              <w:rPr>
                <w:rFonts w:ascii="Gill Sans MT" w:hAnsi="Gill Sans MT"/>
              </w:rPr>
              <w:t>Worksheet 5: Assess the Completeness and Quality of Social Norms Indicators in Evaluations</w:t>
            </w:r>
          </w:p>
        </w:tc>
      </w:tr>
      <w:tr w:rsidR="00D36504" w:rsidRPr="007107E8" w14:paraId="0FAC4D00" w14:textId="77777777" w:rsidTr="00E33BD0">
        <w:trPr>
          <w:trHeight w:val="720"/>
        </w:trPr>
        <w:tc>
          <w:tcPr>
            <w:tcW w:w="126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0" w:type="dxa"/>
            </w:tcMar>
          </w:tcPr>
          <w:p w14:paraId="105E74FF" w14:textId="77777777" w:rsidR="00D36504" w:rsidRPr="007107E8" w:rsidRDefault="00D36504">
            <w:pPr>
              <w:pStyle w:val="Table-Head1"/>
              <w:rPr>
                <w:rFonts w:ascii="Gill Sans MT" w:hAnsi="Gill Sans MT"/>
              </w:rPr>
            </w:pPr>
            <w:r w:rsidRPr="007107E8">
              <w:rPr>
                <w:rFonts w:ascii="Gill Sans MT" w:hAnsi="Gill Sans MT"/>
              </w:rPr>
              <w:t>Included?</w:t>
            </w:r>
          </w:p>
        </w:tc>
        <w:tc>
          <w:tcPr>
            <w:tcW w:w="351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2BB05A6" w14:textId="77777777" w:rsidR="00D36504" w:rsidRPr="007107E8" w:rsidRDefault="00D36504">
            <w:pPr>
              <w:pStyle w:val="Table-Head1"/>
              <w:rPr>
                <w:rFonts w:ascii="Gill Sans MT" w:hAnsi="Gill Sans MT"/>
              </w:rPr>
            </w:pPr>
            <w:r w:rsidRPr="007107E8">
              <w:rPr>
                <w:rFonts w:ascii="Gill Sans MT" w:hAnsi="Gill Sans MT"/>
              </w:rPr>
              <w:t>Characteristics of a promising social norms indicator</w:t>
            </w:r>
          </w:p>
        </w:tc>
        <w:tc>
          <w:tcPr>
            <w:tcW w:w="459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2BD46ED3" w14:textId="77777777" w:rsidR="00D36504" w:rsidRPr="007107E8" w:rsidRDefault="00D36504">
            <w:pPr>
              <w:pStyle w:val="Table-Head1"/>
              <w:rPr>
                <w:rFonts w:ascii="Gill Sans MT" w:hAnsi="Gill Sans MT"/>
              </w:rPr>
            </w:pPr>
            <w:r w:rsidRPr="007107E8">
              <w:rPr>
                <w:rFonts w:ascii="Gill Sans MT" w:hAnsi="Gill Sans MT"/>
              </w:rPr>
              <w:t>Why is it important to include?</w:t>
            </w:r>
          </w:p>
        </w:tc>
      </w:tr>
      <w:tr w:rsidR="00D36504" w:rsidRPr="007107E8" w14:paraId="187727A0" w14:textId="77777777" w:rsidTr="00D36504">
        <w:trPr>
          <w:trHeight w:val="659"/>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6012C34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AD96EAD" w14:textId="77777777" w:rsidR="00D36504" w:rsidRPr="007107E8" w:rsidRDefault="00D36504">
            <w:pPr>
              <w:pStyle w:val="Table-Text"/>
              <w:rPr>
                <w:rFonts w:ascii="Gill Sans MT" w:hAnsi="Gill Sans MT"/>
              </w:rPr>
            </w:pPr>
            <w:r w:rsidRPr="007107E8">
              <w:rPr>
                <w:rFonts w:ascii="Gill Sans MT" w:hAnsi="Gill Sans MT"/>
              </w:rPr>
              <w:t xml:space="preserve">1. Is specific about a </w:t>
            </w:r>
            <w:r w:rsidRPr="007107E8">
              <w:rPr>
                <w:rStyle w:val="Bold"/>
                <w:rFonts w:ascii="Gill Sans MT" w:hAnsi="Gill Sans MT"/>
              </w:rPr>
              <w:t>concrete scenario</w:t>
            </w:r>
            <w:r w:rsidRPr="007107E8">
              <w:rPr>
                <w:rFonts w:ascii="Gill Sans MT" w:hAnsi="Gill Sans MT"/>
              </w:rPr>
              <w:t xml:space="preserve"> and an expected outcome</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277C96D" w14:textId="77777777" w:rsidR="00D36504" w:rsidRPr="007107E8" w:rsidRDefault="00D36504">
            <w:pPr>
              <w:pStyle w:val="Table-Text"/>
              <w:rPr>
                <w:rFonts w:ascii="Gill Sans MT" w:hAnsi="Gill Sans MT"/>
              </w:rPr>
            </w:pPr>
            <w:r w:rsidRPr="007107E8">
              <w:rPr>
                <w:rStyle w:val="Italic"/>
                <w:rFonts w:ascii="Gill Sans MT" w:hAnsi="Gill Sans MT"/>
              </w:rPr>
              <w:t>Since norms are often unconsciously practiced, using typical scenarios and outcomes enhances validity and reliability.</w:t>
            </w:r>
          </w:p>
        </w:tc>
      </w:tr>
      <w:tr w:rsidR="00D36504" w:rsidRPr="007107E8" w14:paraId="684F5209" w14:textId="77777777" w:rsidTr="00D36504">
        <w:trPr>
          <w:trHeight w:val="662"/>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2E37F47A"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3AAAD82" w14:textId="77777777" w:rsidR="00D36504" w:rsidRPr="007107E8" w:rsidRDefault="00D36504">
            <w:pPr>
              <w:pStyle w:val="Table-Text"/>
              <w:rPr>
                <w:rFonts w:ascii="Gill Sans MT" w:hAnsi="Gill Sans MT"/>
              </w:rPr>
            </w:pPr>
            <w:r w:rsidRPr="007107E8">
              <w:rPr>
                <w:rFonts w:ascii="Gill Sans MT" w:hAnsi="Gill Sans MT"/>
              </w:rPr>
              <w:t xml:space="preserve">2. Refers to </w:t>
            </w:r>
            <w:r w:rsidRPr="007107E8">
              <w:rPr>
                <w:rStyle w:val="Bold"/>
                <w:rFonts w:ascii="Gill Sans MT" w:hAnsi="Gill Sans MT"/>
              </w:rPr>
              <w:t>specific behaviors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CF2F1E" w14:textId="77777777" w:rsidR="00D36504" w:rsidRPr="007107E8" w:rsidRDefault="00D36504">
            <w:pPr>
              <w:pStyle w:val="Table-Text"/>
              <w:rPr>
                <w:rFonts w:ascii="Gill Sans MT" w:hAnsi="Gill Sans MT"/>
              </w:rPr>
            </w:pPr>
            <w:r w:rsidRPr="007107E8">
              <w:rPr>
                <w:rStyle w:val="Italic"/>
                <w:rFonts w:ascii="Gill Sans MT" w:hAnsi="Gill Sans MT"/>
              </w:rPr>
              <w:t>Norms uphold behaviors, so they can only be assessed with the outcome in mind.</w:t>
            </w:r>
          </w:p>
        </w:tc>
      </w:tr>
      <w:tr w:rsidR="00D36504" w:rsidRPr="007107E8" w14:paraId="6A23BF6E" w14:textId="77777777" w:rsidTr="00D36504">
        <w:trPr>
          <w:trHeight w:val="691"/>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460B0FB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165CCC6" w14:textId="77777777" w:rsidR="00D36504" w:rsidRPr="007107E8" w:rsidRDefault="00D36504">
            <w:pPr>
              <w:pStyle w:val="Table-Text"/>
              <w:rPr>
                <w:rFonts w:ascii="Gill Sans MT" w:hAnsi="Gill Sans MT"/>
              </w:rPr>
            </w:pPr>
            <w:r w:rsidRPr="007107E8">
              <w:rPr>
                <w:rFonts w:ascii="Gill Sans MT" w:hAnsi="Gill Sans MT"/>
              </w:rPr>
              <w:t xml:space="preserve">3. Refers to </w:t>
            </w:r>
            <w:r w:rsidRPr="007107E8">
              <w:rPr>
                <w:rStyle w:val="Bold"/>
                <w:rFonts w:ascii="Gill Sans MT" w:hAnsi="Gill Sans MT"/>
              </w:rPr>
              <w:t>influencers</w:t>
            </w:r>
            <w:r w:rsidRPr="007107E8">
              <w:rPr>
                <w:rFonts w:ascii="Gill Sans MT" w:hAnsi="Gill Sans MT"/>
              </w:rPr>
              <w:t xml:space="preserve"> or the general community</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96D88BF" w14:textId="77777777" w:rsidR="00D36504" w:rsidRPr="007107E8" w:rsidRDefault="00D36504">
            <w:pPr>
              <w:pStyle w:val="Table-Text"/>
              <w:rPr>
                <w:rFonts w:ascii="Gill Sans MT" w:hAnsi="Gill Sans MT"/>
              </w:rPr>
            </w:pPr>
            <w:r w:rsidRPr="007107E8">
              <w:rPr>
                <w:rStyle w:val="Italic"/>
                <w:rFonts w:ascii="Gill Sans MT" w:hAnsi="Gill Sans MT"/>
              </w:rPr>
              <w:t>If not, it measures an individual’s attitude.</w:t>
            </w:r>
          </w:p>
        </w:tc>
      </w:tr>
      <w:tr w:rsidR="00D36504" w:rsidRPr="007107E8" w14:paraId="3E27D960" w14:textId="77777777" w:rsidTr="00D36504">
        <w:trPr>
          <w:trHeight w:val="720"/>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7873DA1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81A8BA" w14:textId="77777777" w:rsidR="00D36504" w:rsidRPr="007107E8" w:rsidRDefault="00D36504">
            <w:pPr>
              <w:pStyle w:val="Table-Text"/>
              <w:rPr>
                <w:rFonts w:ascii="Gill Sans MT" w:hAnsi="Gill Sans MT"/>
              </w:rPr>
            </w:pPr>
            <w:r w:rsidRPr="007107E8">
              <w:rPr>
                <w:rFonts w:ascii="Gill Sans MT" w:hAnsi="Gill Sans MT"/>
              </w:rPr>
              <w:t xml:space="preserve">4. Measures both </w:t>
            </w:r>
            <w:r w:rsidRPr="007107E8">
              <w:rPr>
                <w:rStyle w:val="Bold"/>
                <w:rFonts w:ascii="Gill Sans MT" w:hAnsi="Gill Sans MT"/>
              </w:rPr>
              <w:t>injunctive and descriptive norms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C32A66F" w14:textId="77777777" w:rsidR="00D36504" w:rsidRPr="007107E8" w:rsidRDefault="00D36504">
            <w:pPr>
              <w:pStyle w:val="Table-Text"/>
              <w:rPr>
                <w:rFonts w:ascii="Gill Sans MT" w:hAnsi="Gill Sans MT"/>
              </w:rPr>
            </w:pPr>
            <w:r w:rsidRPr="007107E8">
              <w:rPr>
                <w:rStyle w:val="Italic"/>
                <w:rFonts w:ascii="Gill Sans MT" w:hAnsi="Gill Sans MT"/>
              </w:rPr>
              <w:t>Because they operate differently in upholding practices, both types need to be assessed for program improvement.</w:t>
            </w:r>
          </w:p>
        </w:tc>
      </w:tr>
      <w:tr w:rsidR="00D36504" w:rsidRPr="007107E8" w14:paraId="738AA94C" w14:textId="77777777" w:rsidTr="00D36504">
        <w:trPr>
          <w:trHeight w:val="691"/>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19CB04D4"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C850166" w14:textId="77777777" w:rsidR="00D36504" w:rsidRPr="007107E8" w:rsidRDefault="00D36504">
            <w:pPr>
              <w:pStyle w:val="Table-Text"/>
              <w:rPr>
                <w:rFonts w:ascii="Gill Sans MT" w:hAnsi="Gill Sans MT"/>
              </w:rPr>
            </w:pPr>
            <w:r w:rsidRPr="007107E8">
              <w:rPr>
                <w:rFonts w:ascii="Gill Sans MT" w:hAnsi="Gill Sans MT"/>
              </w:rPr>
              <w:t xml:space="preserve">5. Determines whether </w:t>
            </w:r>
            <w:r w:rsidRPr="007107E8">
              <w:rPr>
                <w:rStyle w:val="Bold"/>
                <w:rFonts w:ascii="Gill Sans MT" w:hAnsi="Gill Sans MT"/>
              </w:rPr>
              <w:t>sanctions exist</w:t>
            </w:r>
            <w:r w:rsidRPr="007107E8">
              <w:rPr>
                <w:rFonts w:ascii="Gill Sans MT" w:hAnsi="Gill Sans MT"/>
              </w:rPr>
              <w:t xml:space="preserve"> and how much they matter</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936B5D" w14:textId="77777777" w:rsidR="00D36504" w:rsidRPr="007107E8" w:rsidRDefault="00D36504">
            <w:pPr>
              <w:pStyle w:val="Table-Text"/>
              <w:rPr>
                <w:rFonts w:ascii="Gill Sans MT" w:hAnsi="Gill Sans MT"/>
              </w:rPr>
            </w:pPr>
            <w:r w:rsidRPr="007107E8">
              <w:rPr>
                <w:rStyle w:val="Italic"/>
                <w:rFonts w:ascii="Gill Sans MT" w:hAnsi="Gill Sans MT"/>
              </w:rPr>
              <w:t xml:space="preserve">The presence or absence of sanctions measures the intensity of injunctive norms. </w:t>
            </w:r>
          </w:p>
        </w:tc>
      </w:tr>
      <w:tr w:rsidR="00D36504" w:rsidRPr="007107E8" w14:paraId="4C4E5589" w14:textId="77777777" w:rsidTr="00D36504">
        <w:trPr>
          <w:trHeight w:val="1080"/>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298DB2A2"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C0ACB97" w14:textId="77777777" w:rsidR="00D36504" w:rsidRPr="007107E8" w:rsidRDefault="00D36504">
            <w:pPr>
              <w:pStyle w:val="Table-Text"/>
              <w:rPr>
                <w:rFonts w:ascii="Gill Sans MT" w:hAnsi="Gill Sans MT"/>
              </w:rPr>
            </w:pPr>
            <w:r w:rsidRPr="007107E8">
              <w:rPr>
                <w:rFonts w:ascii="Gill Sans MT" w:hAnsi="Gill Sans MT"/>
              </w:rPr>
              <w:t xml:space="preserve">6. May measure </w:t>
            </w:r>
            <w:r w:rsidRPr="007107E8">
              <w:rPr>
                <w:rStyle w:val="Bold"/>
                <w:rFonts w:ascii="Gill Sans MT" w:hAnsi="Gill Sans MT"/>
              </w:rPr>
              <w:t>collective norms</w:t>
            </w:r>
            <w:r w:rsidRPr="007107E8">
              <w:rPr>
                <w:rFonts w:ascii="Gill Sans MT" w:hAnsi="Gill Sans MT"/>
              </w:rPr>
              <w:t xml:space="preserve"> (aggregated attitudes rather than perceived norms)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31386D" w14:textId="77777777" w:rsidR="00D36504" w:rsidRPr="007107E8" w:rsidRDefault="00D36504">
            <w:pPr>
              <w:pStyle w:val="Table-Text"/>
              <w:rPr>
                <w:rFonts w:ascii="Gill Sans MT" w:hAnsi="Gill Sans MT"/>
              </w:rPr>
            </w:pPr>
            <w:r w:rsidRPr="007107E8">
              <w:rPr>
                <w:rStyle w:val="Italic"/>
                <w:rFonts w:ascii="Gill Sans MT" w:hAnsi="Gill Sans MT"/>
              </w:rPr>
              <w:t>There is new thinking on repurposing KAP survey data in the absence of norms-specific indicators.  Aggregating attitudes held by a representative sample of a community allow inference on how a norm is operating.</w:t>
            </w:r>
          </w:p>
        </w:tc>
      </w:tr>
    </w:tbl>
    <w:p w14:paraId="3CEBF271" w14:textId="77777777" w:rsidR="006A40E8" w:rsidRPr="007107E8" w:rsidRDefault="006A40E8" w:rsidP="001C044B">
      <w:pPr>
        <w:pStyle w:val="BodyText"/>
      </w:pPr>
    </w:p>
    <w:p w14:paraId="08A210F7" w14:textId="1E9E4C3D" w:rsidR="001C044B" w:rsidRPr="007107E8" w:rsidRDefault="001C044B" w:rsidP="001C044B">
      <w:pPr>
        <w:pStyle w:val="BodyText"/>
      </w:pPr>
    </w:p>
    <w:p w14:paraId="39DF8D43"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8256"/>
        <w:gridCol w:w="1102"/>
      </w:tblGrid>
      <w:tr w:rsidR="00D36504" w:rsidRPr="007107E8" w14:paraId="1BEECC9C" w14:textId="77777777" w:rsidTr="002B1954">
        <w:trPr>
          <w:trHeight w:val="20"/>
        </w:trPr>
        <w:tc>
          <w:tcPr>
            <w:tcW w:w="9358" w:type="dxa"/>
            <w:gridSpan w:val="2"/>
            <w:tcBorders>
              <w:top w:val="single" w:sz="2" w:space="0" w:color="000000"/>
              <w:left w:val="single" w:sz="2" w:space="0" w:color="000000"/>
              <w:bottom w:val="single" w:sz="2" w:space="0" w:color="000000"/>
              <w:right w:val="single" w:sz="2" w:space="0" w:color="000000"/>
            </w:tcBorders>
            <w:shd w:val="clear" w:color="auto" w:fill="BA0C2F"/>
            <w:tcMar>
              <w:top w:w="158" w:type="dxa"/>
              <w:left w:w="90" w:type="dxa"/>
              <w:bottom w:w="158" w:type="dxa"/>
              <w:right w:w="90" w:type="dxa"/>
            </w:tcMar>
            <w:vAlign w:val="center"/>
          </w:tcPr>
          <w:p w14:paraId="0D76A6EF"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Actions to Take at Each Step</w:t>
            </w:r>
          </w:p>
        </w:tc>
      </w:tr>
      <w:tr w:rsidR="00D36504" w:rsidRPr="007107E8" w14:paraId="412614A4" w14:textId="77777777" w:rsidTr="002B1954">
        <w:trPr>
          <w:trHeight w:val="20"/>
        </w:trPr>
        <w:tc>
          <w:tcPr>
            <w:tcW w:w="9358" w:type="dxa"/>
            <w:gridSpan w:val="2"/>
            <w:tcBorders>
              <w:top w:val="single" w:sz="2"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332C2F79"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 xml:space="preserve">Step 1: Conduct an Assessment to Understand Social Norms that </w:t>
            </w:r>
            <w:r w:rsidRPr="007107E8">
              <w:rPr>
                <w:rFonts w:ascii="Gill Sans MT" w:hAnsi="Gill Sans MT"/>
              </w:rPr>
              <w:br/>
              <w:t>Influence Women’s and Children’s Diets</w:t>
            </w:r>
          </w:p>
        </w:tc>
      </w:tr>
      <w:tr w:rsidR="00D36504" w:rsidRPr="007107E8" w14:paraId="1ADF557A"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CF2AFB1"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an assessment plan and tools to identify and understand the influence of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354B0A85"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382B166B"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4DEF5E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With key behaviors and questions defined, select methods that are useful for collecting norms information</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788C4474"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11679DD" w14:textId="77777777" w:rsidTr="002B1954">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6807DF82"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Step 2: Use Collected Norms Information to Design an SBC Strategy</w:t>
            </w:r>
          </w:p>
        </w:tc>
      </w:tr>
      <w:tr w:rsidR="00D36504" w:rsidRPr="007107E8" w14:paraId="51DE8761"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64DBB86"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Analyze priority behaviors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F1FCBEA"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0F2F791"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0FC76F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Select intervention activities to respond to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06DD78C"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505A764"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4104A1F"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Design an SBC strategy that is responsive to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1FF855F0"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6DCFB0F1"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14F35A95"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Identify and group social norms that influence priority behaviors, influencers, and interventions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6E6C2E5"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167CCD9" w14:textId="77777777" w:rsidTr="007107E8">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vAlign w:val="center"/>
          </w:tcPr>
          <w:p w14:paraId="53C40104" w14:textId="77777777" w:rsidR="00D36504" w:rsidRPr="007107E8" w:rsidRDefault="00D36504" w:rsidP="007107E8">
            <w:pPr>
              <w:pStyle w:val="Table-Head1"/>
              <w:spacing w:before="80" w:after="80" w:line="240" w:lineRule="auto"/>
              <w:ind w:left="90"/>
              <w:rPr>
                <w:rFonts w:ascii="Gill Sans MT" w:hAnsi="Gill Sans MT"/>
              </w:rPr>
            </w:pPr>
            <w:r w:rsidRPr="007107E8">
              <w:rPr>
                <w:rFonts w:ascii="Gill Sans MT" w:hAnsi="Gill Sans MT"/>
              </w:rPr>
              <w:t xml:space="preserve">Step 3: Implement Norm-Responsive Activities to Improve Women’s and </w:t>
            </w:r>
            <w:r w:rsidRPr="007107E8">
              <w:rPr>
                <w:rFonts w:ascii="Gill Sans MT" w:hAnsi="Gill Sans MT"/>
              </w:rPr>
              <w:br/>
              <w:t xml:space="preserve">Children’s Diets </w:t>
            </w:r>
          </w:p>
        </w:tc>
      </w:tr>
      <w:tr w:rsidR="00D36504" w:rsidRPr="007107E8" w14:paraId="32097BBD"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62A64D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Check that intervention activities have norms-shifting attributes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36C6FCA"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308D8BE" w14:textId="77777777" w:rsidTr="002B1954">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30DCD5F5"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 xml:space="preserve">Step 4: Monitor Norm-Responsive Activities to Improve Women’s and </w:t>
            </w:r>
            <w:r w:rsidRPr="007107E8">
              <w:rPr>
                <w:rFonts w:ascii="Gill Sans MT" w:hAnsi="Gill Sans MT"/>
              </w:rPr>
              <w:br/>
              <w:t xml:space="preserve">Children’s Diets  </w:t>
            </w:r>
          </w:p>
        </w:tc>
      </w:tr>
      <w:tr w:rsidR="00D36504" w:rsidRPr="007107E8" w14:paraId="2675C0E5"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56FC87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Monitor changes throughout the program cycle</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C6A5618"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142B299"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E75D36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Pause and reflect to use monitoring data for adjustments to intervention activities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93CEC51"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5D4066FE" w14:textId="77777777" w:rsidTr="007107E8">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vAlign w:val="center"/>
          </w:tcPr>
          <w:p w14:paraId="46CA62E3" w14:textId="77777777" w:rsidR="00D36504" w:rsidRPr="007107E8" w:rsidRDefault="00D36504" w:rsidP="007107E8">
            <w:pPr>
              <w:pStyle w:val="Table-Head1"/>
              <w:spacing w:before="80" w:after="80" w:line="240" w:lineRule="auto"/>
              <w:ind w:left="90"/>
              <w:rPr>
                <w:rFonts w:ascii="Gill Sans MT" w:hAnsi="Gill Sans MT"/>
              </w:rPr>
            </w:pPr>
            <w:r w:rsidRPr="007107E8">
              <w:rPr>
                <w:rFonts w:ascii="Gill Sans MT" w:hAnsi="Gill Sans MT"/>
              </w:rPr>
              <w:t xml:space="preserve">Step 5: Evaluate Norm-Responsive Activities to Improve Women’s and </w:t>
            </w:r>
            <w:r w:rsidRPr="007107E8">
              <w:rPr>
                <w:rFonts w:ascii="Gill Sans MT" w:hAnsi="Gill Sans MT"/>
              </w:rPr>
              <w:br/>
              <w:t>Children’s Diets</w:t>
            </w:r>
          </w:p>
        </w:tc>
      </w:tr>
      <w:tr w:rsidR="00D36504" w:rsidRPr="007107E8" w14:paraId="5CDA2648"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ABC17E3"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measures to evaluate normative shifts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CED0B5F"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FF12E13"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37FB923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methods to evaluate changes in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9251DB3" w14:textId="77777777" w:rsidR="00D36504" w:rsidRPr="007107E8" w:rsidRDefault="00D36504" w:rsidP="00566D91">
            <w:pPr>
              <w:pStyle w:val="NoParagraphStyle"/>
              <w:spacing w:line="240" w:lineRule="auto"/>
              <w:textAlignment w:val="auto"/>
              <w:rPr>
                <w:rFonts w:ascii="Gill Sans MT" w:hAnsi="Gill Sans MT"/>
                <w:color w:val="auto"/>
              </w:rPr>
            </w:pPr>
          </w:p>
        </w:tc>
      </w:tr>
    </w:tbl>
    <w:p w14:paraId="369C20AD" w14:textId="77777777" w:rsidR="006A40E8" w:rsidRPr="007107E8" w:rsidRDefault="006A40E8" w:rsidP="001C044B">
      <w:pPr>
        <w:pStyle w:val="BodyText"/>
      </w:pPr>
    </w:p>
    <w:p w14:paraId="4C717D3E" w14:textId="652DFB21" w:rsidR="001C044B" w:rsidRPr="007107E8" w:rsidRDefault="001C044B" w:rsidP="001C044B">
      <w:pPr>
        <w:pStyle w:val="BodyText"/>
      </w:pPr>
    </w:p>
    <w:p w14:paraId="7F533B48" w14:textId="4893063E" w:rsidR="006A40E8" w:rsidRPr="007107E8" w:rsidRDefault="001C044B" w:rsidP="00230F6C">
      <w:pPr>
        <w:rPr>
          <w:sz w:val="18"/>
          <w:szCs w:val="18"/>
        </w:rPr>
      </w:pPr>
      <w:r w:rsidRPr="007107E8">
        <w:br w:type="page"/>
      </w:r>
    </w:p>
    <w:p w14:paraId="3716353D" w14:textId="77777777" w:rsidR="00F26964" w:rsidRPr="007107E8" w:rsidRDefault="00F26964">
      <w:pPr>
        <w:pStyle w:val="BodyText"/>
        <w:spacing w:before="3"/>
        <w:rPr>
          <w:sz w:val="29"/>
        </w:rPr>
        <w:sectPr w:rsidR="00F26964" w:rsidRPr="007107E8" w:rsidSect="00C25404">
          <w:headerReference w:type="default" r:id="rId10"/>
          <w:footerReference w:type="default" r:id="rId11"/>
          <w:pgSz w:w="12240" w:h="15840"/>
          <w:pgMar w:top="1440" w:right="1320" w:bottom="280" w:left="1340" w:header="720" w:footer="720" w:gutter="0"/>
          <w:pgNumType w:start="1"/>
          <w:cols w:space="720"/>
        </w:sectPr>
      </w:pPr>
    </w:p>
    <w:p w14:paraId="6A053734" w14:textId="00242B46" w:rsidR="00FD16A5" w:rsidRDefault="00FD16A5">
      <w:pPr>
        <w:pStyle w:val="BodyText"/>
        <w:spacing w:before="3"/>
        <w:rPr>
          <w:sz w:val="29"/>
        </w:rPr>
      </w:pPr>
    </w:p>
    <w:p w14:paraId="7CC7435C" w14:textId="77777777" w:rsidR="00FD16A5" w:rsidRPr="00FD16A5" w:rsidRDefault="00FD16A5" w:rsidP="00FD16A5"/>
    <w:p w14:paraId="7F3330C8" w14:textId="77777777" w:rsidR="00FD16A5" w:rsidRPr="00FD16A5" w:rsidRDefault="00FD16A5" w:rsidP="00FD16A5"/>
    <w:p w14:paraId="55AD60E9" w14:textId="77777777" w:rsidR="00FD16A5" w:rsidRPr="00FD16A5" w:rsidRDefault="00FD16A5" w:rsidP="00FD16A5"/>
    <w:p w14:paraId="7852920D" w14:textId="77777777" w:rsidR="00FD16A5" w:rsidRPr="00FD16A5" w:rsidRDefault="00FD16A5" w:rsidP="00FD16A5"/>
    <w:p w14:paraId="02F82F8F" w14:textId="77777777" w:rsidR="00FD16A5" w:rsidRPr="00FD16A5" w:rsidRDefault="00FD16A5" w:rsidP="00FD16A5"/>
    <w:p w14:paraId="256C88A1" w14:textId="77777777" w:rsidR="00FD16A5" w:rsidRPr="00FD16A5" w:rsidRDefault="00FD16A5" w:rsidP="00FD16A5"/>
    <w:p w14:paraId="6F1A6805" w14:textId="77777777" w:rsidR="00FD16A5" w:rsidRPr="00FD16A5" w:rsidRDefault="00FD16A5" w:rsidP="00FD16A5"/>
    <w:p w14:paraId="4C3B17B3" w14:textId="77777777" w:rsidR="00FD16A5" w:rsidRPr="00FD16A5" w:rsidRDefault="00FD16A5" w:rsidP="00FD16A5"/>
    <w:p w14:paraId="7E015284" w14:textId="77777777" w:rsidR="00FD16A5" w:rsidRPr="00FD16A5" w:rsidRDefault="00FD16A5" w:rsidP="00FD16A5"/>
    <w:p w14:paraId="6BD427F7" w14:textId="77777777" w:rsidR="00FD16A5" w:rsidRPr="00FD16A5" w:rsidRDefault="00FD16A5" w:rsidP="00FD16A5"/>
    <w:p w14:paraId="4B42831F" w14:textId="77777777" w:rsidR="00FD16A5" w:rsidRPr="00FD16A5" w:rsidRDefault="00FD16A5" w:rsidP="00FD16A5"/>
    <w:p w14:paraId="7883519F" w14:textId="77777777" w:rsidR="00FD16A5" w:rsidRPr="00FD16A5" w:rsidRDefault="00FD16A5" w:rsidP="00FD16A5"/>
    <w:p w14:paraId="704D6F94" w14:textId="77777777" w:rsidR="00FD16A5" w:rsidRPr="00FD16A5" w:rsidRDefault="00FD16A5" w:rsidP="00FD16A5"/>
    <w:p w14:paraId="594991B3" w14:textId="77777777" w:rsidR="00FD16A5" w:rsidRPr="00FD16A5" w:rsidRDefault="00FD16A5" w:rsidP="00FD16A5"/>
    <w:p w14:paraId="7529143E" w14:textId="77777777" w:rsidR="00FD16A5" w:rsidRPr="00FD16A5" w:rsidRDefault="00FD16A5" w:rsidP="00FD16A5"/>
    <w:p w14:paraId="7AD2AEE3" w14:textId="77777777" w:rsidR="00FD16A5" w:rsidRPr="00FD16A5" w:rsidRDefault="00FD16A5" w:rsidP="00FD16A5"/>
    <w:p w14:paraId="41EFE114" w14:textId="77777777" w:rsidR="00FD16A5" w:rsidRPr="00FD16A5" w:rsidRDefault="00FD16A5" w:rsidP="00FD16A5"/>
    <w:p w14:paraId="05F66D13" w14:textId="77777777" w:rsidR="00FD16A5" w:rsidRPr="00FD16A5" w:rsidRDefault="00FD16A5" w:rsidP="00FD16A5"/>
    <w:p w14:paraId="2C2DA68E" w14:textId="77777777" w:rsidR="00FD16A5" w:rsidRPr="00FD16A5" w:rsidRDefault="00FD16A5" w:rsidP="00FD16A5"/>
    <w:p w14:paraId="3FBB34BA" w14:textId="77777777" w:rsidR="00FD16A5" w:rsidRPr="00FD16A5" w:rsidRDefault="00FD16A5" w:rsidP="00FD16A5"/>
    <w:p w14:paraId="0D22B4D3" w14:textId="77777777" w:rsidR="00FD16A5" w:rsidRPr="00FD16A5" w:rsidRDefault="00FD16A5" w:rsidP="00FD16A5"/>
    <w:p w14:paraId="48F6A79C" w14:textId="77777777" w:rsidR="00FD16A5" w:rsidRPr="00FD16A5" w:rsidRDefault="00FD16A5" w:rsidP="00FD16A5"/>
    <w:p w14:paraId="537228EB" w14:textId="77777777" w:rsidR="00FD16A5" w:rsidRPr="00FD16A5" w:rsidRDefault="00FD16A5" w:rsidP="00FD16A5"/>
    <w:p w14:paraId="4165C7DC" w14:textId="77777777" w:rsidR="00FD16A5" w:rsidRPr="00FD16A5" w:rsidRDefault="00FD16A5" w:rsidP="00FD16A5"/>
    <w:p w14:paraId="3D4D3AA7" w14:textId="77777777" w:rsidR="00FD16A5" w:rsidRPr="00FD16A5" w:rsidRDefault="00FD16A5" w:rsidP="00FD16A5"/>
    <w:p w14:paraId="7F4FDCA8" w14:textId="77777777" w:rsidR="00FD16A5" w:rsidRPr="00FD16A5" w:rsidRDefault="00FD16A5" w:rsidP="00FD16A5"/>
    <w:p w14:paraId="33CD0D02" w14:textId="77777777" w:rsidR="00FD16A5" w:rsidRPr="00FD16A5" w:rsidRDefault="00FD16A5" w:rsidP="00FD16A5"/>
    <w:p w14:paraId="21F50891" w14:textId="77777777" w:rsidR="00FD16A5" w:rsidRPr="00FD16A5" w:rsidRDefault="00FD16A5" w:rsidP="00FD16A5"/>
    <w:p w14:paraId="2094C9E5" w14:textId="77777777" w:rsidR="00FD16A5" w:rsidRPr="00FD16A5" w:rsidRDefault="00FD16A5" w:rsidP="00FD16A5"/>
    <w:p w14:paraId="5D1A737C" w14:textId="77777777" w:rsidR="00FD16A5" w:rsidRPr="00FD16A5" w:rsidRDefault="00FD16A5" w:rsidP="00FD16A5"/>
    <w:p w14:paraId="11678B4C" w14:textId="77777777" w:rsidR="00FD16A5" w:rsidRPr="00FD16A5" w:rsidRDefault="00FD16A5" w:rsidP="00FD16A5"/>
    <w:p w14:paraId="5A6FD5C5" w14:textId="77777777" w:rsidR="00FD16A5" w:rsidRPr="00FD16A5" w:rsidRDefault="00FD16A5" w:rsidP="00FD16A5"/>
    <w:p w14:paraId="439E2571" w14:textId="77777777" w:rsidR="00FD16A5" w:rsidRPr="00FD16A5" w:rsidRDefault="00FD16A5" w:rsidP="00FD16A5"/>
    <w:p w14:paraId="069CC02D" w14:textId="11BBBB07" w:rsidR="00FD16A5" w:rsidRDefault="00FD16A5" w:rsidP="00FD16A5"/>
    <w:p w14:paraId="77C9187D" w14:textId="77777777" w:rsidR="00FD16A5" w:rsidRPr="00FD16A5" w:rsidRDefault="00FD16A5" w:rsidP="00FD16A5"/>
    <w:p w14:paraId="13D024D4" w14:textId="77777777" w:rsidR="00FD16A5" w:rsidRPr="00FD16A5" w:rsidRDefault="00FD16A5" w:rsidP="00FD16A5"/>
    <w:p w14:paraId="6A02B4B6" w14:textId="33218599" w:rsidR="00FD16A5" w:rsidRDefault="00FD16A5" w:rsidP="00FD16A5"/>
    <w:p w14:paraId="280F1B58" w14:textId="6698D3DC" w:rsidR="00FD16A5" w:rsidRDefault="00FD16A5" w:rsidP="00FD16A5"/>
    <w:p w14:paraId="10049769" w14:textId="1B314D9F" w:rsidR="00FD16A5" w:rsidRDefault="00FD16A5" w:rsidP="00FD16A5">
      <w:bookmarkStart w:id="0" w:name="_GoBack"/>
      <w:bookmarkEnd w:id="0"/>
    </w:p>
    <w:p w14:paraId="4D7B8243" w14:textId="77777777" w:rsidR="006A40E8" w:rsidRPr="00FD16A5" w:rsidRDefault="006A40E8" w:rsidP="00FD16A5"/>
    <w:sectPr w:rsidR="006A40E8" w:rsidRPr="00FD16A5" w:rsidSect="00C25404">
      <w:footerReference w:type="default" r:id="rId12"/>
      <w:pgSz w:w="12240" w:h="15840"/>
      <w:pgMar w:top="1440" w:right="1320" w:bottom="280" w:left="13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85F61" w14:textId="77777777" w:rsidR="00781C94" w:rsidRDefault="00781C94" w:rsidP="00C25404">
      <w:r>
        <w:separator/>
      </w:r>
    </w:p>
  </w:endnote>
  <w:endnote w:type="continuationSeparator" w:id="0">
    <w:p w14:paraId="7A5D7F1F" w14:textId="77777777" w:rsidR="00781C94" w:rsidRDefault="00781C94" w:rsidP="00C2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Std">
    <w:altName w:val="Segoe UI"/>
    <w:panose1 w:val="00000000000000000000"/>
    <w:charset w:val="00"/>
    <w:family w:val="swiss"/>
    <w:notTrueType/>
    <w:pitch w:val="variable"/>
    <w:sig w:usb0="00000003" w:usb1="4000204A" w:usb2="00000000" w:usb3="00000000" w:csb0="00000001" w:csb1="00000000"/>
  </w:font>
  <w:font w:name="Gill Sans">
    <w:altName w:val="Times New Roman"/>
    <w:charset w:val="B1"/>
    <w:family w:val="swiss"/>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6B3F" w14:textId="77777777" w:rsidR="00C25404" w:rsidRDefault="00C25404">
    <w:pPr>
      <w:pStyle w:val="Footer"/>
    </w:pPr>
    <w:r>
      <w:rPr>
        <w:noProof/>
      </w:rPr>
      <mc:AlternateContent>
        <mc:Choice Requires="wps">
          <w:drawing>
            <wp:anchor distT="0" distB="0" distL="0" distR="0" simplePos="0" relativeHeight="251660800" behindDoc="0" locked="0" layoutInCell="1" hidden="0" allowOverlap="1" wp14:anchorId="0645806C" wp14:editId="335C7658">
              <wp:simplePos x="0" y="0"/>
              <wp:positionH relativeFrom="column">
                <wp:posOffset>-850900</wp:posOffset>
              </wp:positionH>
              <wp:positionV relativeFrom="page">
                <wp:posOffset>8997315</wp:posOffset>
              </wp:positionV>
              <wp:extent cx="7842885" cy="70485"/>
              <wp:effectExtent l="0" t="0" r="5715" b="5715"/>
              <wp:wrapSquare wrapText="bothSides" distT="0" distB="0" distL="0" distR="0"/>
              <wp:docPr id="120" name="Rectangle 120"/>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1706C2C0" w14:textId="77777777" w:rsidR="00C25404" w:rsidRDefault="00C25404" w:rsidP="00C25404">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5806C" id="Rectangle 120" o:spid="_x0000_s1026" style="position:absolute;margin-left:-67pt;margin-top:708.45pt;width:617.55pt;height:5.55pt;z-index:251660800;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" fillcolor="#0067b9" stroked="f">
              <v:textbox inset="2.53958mm,2.53958mm,2.53958mm,2.53958mm">
                <w:txbxContent>
                  <w:p w14:paraId="1706C2C0" w14:textId="77777777" w:rsidR="00C25404" w:rsidRDefault="00C25404" w:rsidP="00C25404">
                    <w:pPr>
                      <w:textDirection w:val="btLr"/>
                    </w:pPr>
                  </w:p>
                </w:txbxContent>
              </v:textbox>
              <w10:wrap type="square" anchory="page"/>
            </v:rect>
          </w:pict>
        </mc:Fallback>
      </mc:AlternateContent>
    </w:r>
    <w:r>
      <w:rPr>
        <w:noProof/>
      </w:rPr>
      <mc:AlternateContent>
        <mc:Choice Requires="wps">
          <w:drawing>
            <wp:anchor distT="0" distB="0" distL="0" distR="0" simplePos="0" relativeHeight="251656704" behindDoc="0" locked="0" layoutInCell="1" hidden="0" allowOverlap="1" wp14:anchorId="7D34CFE7" wp14:editId="6E18CB20">
              <wp:simplePos x="0" y="0"/>
              <wp:positionH relativeFrom="page">
                <wp:posOffset>0</wp:posOffset>
              </wp:positionH>
              <wp:positionV relativeFrom="page">
                <wp:posOffset>9066530</wp:posOffset>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6FF291C2" w14:textId="77777777" w:rsidR="00C25404" w:rsidRDefault="00C25404" w:rsidP="00C25404">
                          <w:pPr>
                            <w:ind w:left="1440" w:firstLine="1440"/>
                            <w:textDirection w:val="btLr"/>
                          </w:pPr>
                        </w:p>
                        <w:p w14:paraId="47CEB231" w14:textId="77777777" w:rsidR="00C25404" w:rsidRPr="00D044CB" w:rsidRDefault="00C25404" w:rsidP="00C25404">
                          <w:pPr>
                            <w:ind w:firstLine="1440"/>
                            <w:textDirection w:val="btLr"/>
                          </w:pPr>
                          <w:r>
                            <w:rPr>
                              <w:rFonts w:eastAsia="Gill Sans" w:cs="Gill Sans"/>
                              <w:smallCaps/>
                              <w:color w:val="FFFFFF"/>
                              <w:sz w:val="18"/>
                            </w:rPr>
                            <w:t>JANUARY</w:t>
                          </w:r>
                          <w:r w:rsidR="00F26964">
                            <w:rPr>
                              <w:rFonts w:eastAsia="Gill Sans" w:cs="Gill Sans"/>
                              <w:smallCaps/>
                              <w:color w:val="FFFFFF"/>
                              <w:sz w:val="18"/>
                            </w:rPr>
                            <w:t xml:space="preserve"> 2022</w:t>
                          </w:r>
                        </w:p>
                      </w:txbxContent>
                    </wps:txbx>
                    <wps:bodyPr spcFirstLastPara="1" wrap="square" lIns="0" tIns="91425"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4CFE7" id="Rectangle 117" o:spid="_x0000_s1027" style="position:absolute;margin-left:0;margin-top:713.9pt;width:615.15pt;height:77.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" fillcolor="#ba0c2f" stroked="f">
              <v:textbox inset="0,2.53958mm,0,0">
                <w:txbxContent>
                  <w:p w14:paraId="6FF291C2" w14:textId="77777777" w:rsidR="00C25404" w:rsidRDefault="00C25404" w:rsidP="00C25404">
                    <w:pPr>
                      <w:ind w:left="1440" w:firstLine="1440"/>
                      <w:textDirection w:val="btLr"/>
                    </w:pPr>
                  </w:p>
                  <w:p w14:paraId="47CEB231" w14:textId="77777777" w:rsidR="00C25404" w:rsidRPr="00D044CB" w:rsidRDefault="00C25404" w:rsidP="00C25404">
                    <w:pPr>
                      <w:ind w:firstLine="1440"/>
                      <w:textDirection w:val="btLr"/>
                    </w:pPr>
                    <w:r>
                      <w:rPr>
                        <w:rFonts w:eastAsia="Gill Sans" w:cs="Gill Sans"/>
                        <w:smallCaps/>
                        <w:color w:val="FFFFFF"/>
                        <w:sz w:val="18"/>
                      </w:rPr>
                      <w:t>JANUARY</w:t>
                    </w:r>
                    <w:r w:rsidR="00F26964">
                      <w:rPr>
                        <w:rFonts w:eastAsia="Gill Sans" w:cs="Gill Sans"/>
                        <w:smallCaps/>
                        <w:color w:val="FFFFFF"/>
                        <w:sz w:val="18"/>
                      </w:rPr>
                      <w:t xml:space="preserve"> 2022</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748730"/>
      <w:docPartObj>
        <w:docPartGallery w:val="Page Numbers (Bottom of Page)"/>
        <w:docPartUnique/>
      </w:docPartObj>
    </w:sdtPr>
    <w:sdtEndPr>
      <w:rPr>
        <w:noProof/>
      </w:rPr>
    </w:sdtEndPr>
    <w:sdtContent>
      <w:p w14:paraId="2C76EEC2" w14:textId="5C10C094" w:rsidR="00C25404" w:rsidRDefault="00C25404">
        <w:pPr>
          <w:pStyle w:val="Footer"/>
          <w:jc w:val="right"/>
        </w:pPr>
        <w:r w:rsidRPr="00F26964">
          <w:rPr>
            <w:sz w:val="20"/>
            <w:szCs w:val="20"/>
          </w:rPr>
          <w:t xml:space="preserve">Worksheets: Focusing on Social Norms | </w:t>
        </w:r>
        <w:r w:rsidRPr="00F26964">
          <w:rPr>
            <w:sz w:val="20"/>
            <w:szCs w:val="20"/>
          </w:rPr>
          <w:fldChar w:fldCharType="begin"/>
        </w:r>
        <w:r w:rsidRPr="00F26964">
          <w:rPr>
            <w:sz w:val="20"/>
            <w:szCs w:val="20"/>
          </w:rPr>
          <w:instrText xml:space="preserve"> PAGE   \* MERGEFORMAT </w:instrText>
        </w:r>
        <w:r w:rsidRPr="00F26964">
          <w:rPr>
            <w:sz w:val="20"/>
            <w:szCs w:val="20"/>
          </w:rPr>
          <w:fldChar w:fldCharType="separate"/>
        </w:r>
        <w:r w:rsidR="00FD16A5">
          <w:rPr>
            <w:noProof/>
            <w:sz w:val="20"/>
            <w:szCs w:val="20"/>
          </w:rPr>
          <w:t>1</w:t>
        </w:r>
        <w:r w:rsidRPr="00F26964">
          <w:rPr>
            <w:noProof/>
            <w:sz w:val="20"/>
            <w:szCs w:val="20"/>
          </w:rPr>
          <w:fldChar w:fldCharType="end"/>
        </w:r>
      </w:p>
    </w:sdtContent>
  </w:sdt>
  <w:p w14:paraId="69B26071" w14:textId="77777777" w:rsidR="00C25404" w:rsidRDefault="00C25404" w:rsidP="00C2540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83435" w14:textId="77777777" w:rsidR="00F26964" w:rsidRDefault="00F26964">
    <w:pPr>
      <w:pStyle w:val="Footer"/>
      <w:jc w:val="right"/>
    </w:pPr>
    <w:r>
      <w:rPr>
        <w:noProof/>
      </w:rPr>
      <w:drawing>
        <wp:anchor distT="0" distB="0" distL="114300" distR="114300" simplePos="0" relativeHeight="251658240" behindDoc="1" locked="0" layoutInCell="1" allowOverlap="1" wp14:anchorId="48356E5B" wp14:editId="44D769E8">
          <wp:simplePos x="0" y="0"/>
          <wp:positionH relativeFrom="column">
            <wp:posOffset>-862965</wp:posOffset>
          </wp:positionH>
          <wp:positionV relativeFrom="paragraph">
            <wp:posOffset>-2451100</wp:posOffset>
          </wp:positionV>
          <wp:extent cx="7932772" cy="326750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ate back page footer as image.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2772" cy="3267507"/>
                  </a:xfrm>
                  <a:prstGeom prst="rect">
                    <a:avLst/>
                  </a:prstGeom>
                </pic:spPr>
              </pic:pic>
            </a:graphicData>
          </a:graphic>
          <wp14:sizeRelH relativeFrom="page">
            <wp14:pctWidth>0</wp14:pctWidth>
          </wp14:sizeRelH>
          <wp14:sizeRelV relativeFrom="page">
            <wp14:pctHeight>0</wp14:pctHeight>
          </wp14:sizeRelV>
        </wp:anchor>
      </w:drawing>
    </w:r>
  </w:p>
  <w:p w14:paraId="45C79A1D" w14:textId="77777777" w:rsidR="00F26964" w:rsidRDefault="00F26964" w:rsidP="00F26964">
    <w:pPr>
      <w:pStyle w:val="Footer"/>
      <w:ind w:left="-13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28A28" w14:textId="77777777" w:rsidR="00781C94" w:rsidRDefault="00781C94" w:rsidP="00C25404">
      <w:r>
        <w:separator/>
      </w:r>
    </w:p>
  </w:footnote>
  <w:footnote w:type="continuationSeparator" w:id="0">
    <w:p w14:paraId="1AC8012E" w14:textId="77777777" w:rsidR="00781C94" w:rsidRDefault="00781C94" w:rsidP="00C25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3A6A3" w14:textId="77777777" w:rsidR="00C25404" w:rsidRDefault="00C25404">
    <w:pPr>
      <w:pStyle w:val="Header"/>
    </w:pPr>
    <w:r>
      <w:rPr>
        <w:noProof/>
      </w:rPr>
      <w:drawing>
        <wp:inline distT="0" distB="0" distL="0" distR="0" wp14:anchorId="092EAE4C" wp14:editId="25B17689">
          <wp:extent cx="2282957" cy="682753"/>
          <wp:effectExtent l="0" t="0" r="3175" b="3175"/>
          <wp:docPr id="5" name="Picture 5" descr="USAID logo: “USAID: From the American People”" title="USAID logo: “USAID: From the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ID_logo_Horizontal_CMYK_(2016).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2957" cy="68275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71DD" w14:textId="77777777" w:rsidR="00C25404" w:rsidRDefault="00C25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E1B64"/>
    <w:multiLevelType w:val="hybridMultilevel"/>
    <w:tmpl w:val="FCE68DF0"/>
    <w:lvl w:ilvl="0" w:tplc="AA1464B6">
      <w:numFmt w:val="bullet"/>
      <w:lvlText w:val="•"/>
      <w:lvlJc w:val="left"/>
      <w:pPr>
        <w:ind w:left="370" w:hanging="236"/>
      </w:pPr>
      <w:rPr>
        <w:rFonts w:ascii="Gill Sans MT" w:eastAsia="Gill Sans MT" w:hAnsi="Gill Sans MT" w:cs="Gill Sans MT" w:hint="default"/>
        <w:b w:val="0"/>
        <w:bCs w:val="0"/>
        <w:i w:val="0"/>
        <w:iCs w:val="0"/>
        <w:color w:val="231F20"/>
        <w:w w:val="99"/>
        <w:sz w:val="18"/>
        <w:szCs w:val="18"/>
        <w:lang w:val="en-US" w:eastAsia="en-US" w:bidi="ar-SA"/>
      </w:rPr>
    </w:lvl>
    <w:lvl w:ilvl="1" w:tplc="2BA49A9A">
      <w:numFmt w:val="bullet"/>
      <w:lvlText w:val="•"/>
      <w:lvlJc w:val="left"/>
      <w:pPr>
        <w:ind w:left="584" w:hanging="236"/>
      </w:pPr>
      <w:rPr>
        <w:rFonts w:hint="default"/>
        <w:lang w:val="en-US" w:eastAsia="en-US" w:bidi="ar-SA"/>
      </w:rPr>
    </w:lvl>
    <w:lvl w:ilvl="2" w:tplc="93B2B5A0">
      <w:numFmt w:val="bullet"/>
      <w:lvlText w:val="•"/>
      <w:lvlJc w:val="left"/>
      <w:pPr>
        <w:ind w:left="789" w:hanging="236"/>
      </w:pPr>
      <w:rPr>
        <w:rFonts w:hint="default"/>
        <w:lang w:val="en-US" w:eastAsia="en-US" w:bidi="ar-SA"/>
      </w:rPr>
    </w:lvl>
    <w:lvl w:ilvl="3" w:tplc="50BCBEF4">
      <w:numFmt w:val="bullet"/>
      <w:lvlText w:val="•"/>
      <w:lvlJc w:val="left"/>
      <w:pPr>
        <w:ind w:left="993" w:hanging="236"/>
      </w:pPr>
      <w:rPr>
        <w:rFonts w:hint="default"/>
        <w:lang w:val="en-US" w:eastAsia="en-US" w:bidi="ar-SA"/>
      </w:rPr>
    </w:lvl>
    <w:lvl w:ilvl="4" w:tplc="3426FC80">
      <w:numFmt w:val="bullet"/>
      <w:lvlText w:val="•"/>
      <w:lvlJc w:val="left"/>
      <w:pPr>
        <w:ind w:left="1198" w:hanging="236"/>
      </w:pPr>
      <w:rPr>
        <w:rFonts w:hint="default"/>
        <w:lang w:val="en-US" w:eastAsia="en-US" w:bidi="ar-SA"/>
      </w:rPr>
    </w:lvl>
    <w:lvl w:ilvl="5" w:tplc="76842B6A">
      <w:numFmt w:val="bullet"/>
      <w:lvlText w:val="•"/>
      <w:lvlJc w:val="left"/>
      <w:pPr>
        <w:ind w:left="1402" w:hanging="236"/>
      </w:pPr>
      <w:rPr>
        <w:rFonts w:hint="default"/>
        <w:lang w:val="en-US" w:eastAsia="en-US" w:bidi="ar-SA"/>
      </w:rPr>
    </w:lvl>
    <w:lvl w:ilvl="6" w:tplc="F460A36C">
      <w:numFmt w:val="bullet"/>
      <w:lvlText w:val="•"/>
      <w:lvlJc w:val="left"/>
      <w:pPr>
        <w:ind w:left="1607" w:hanging="236"/>
      </w:pPr>
      <w:rPr>
        <w:rFonts w:hint="default"/>
        <w:lang w:val="en-US" w:eastAsia="en-US" w:bidi="ar-SA"/>
      </w:rPr>
    </w:lvl>
    <w:lvl w:ilvl="7" w:tplc="E0BC3CFA">
      <w:numFmt w:val="bullet"/>
      <w:lvlText w:val="•"/>
      <w:lvlJc w:val="left"/>
      <w:pPr>
        <w:ind w:left="1811" w:hanging="236"/>
      </w:pPr>
      <w:rPr>
        <w:rFonts w:hint="default"/>
        <w:lang w:val="en-US" w:eastAsia="en-US" w:bidi="ar-SA"/>
      </w:rPr>
    </w:lvl>
    <w:lvl w:ilvl="8" w:tplc="B3B6D3B8">
      <w:numFmt w:val="bullet"/>
      <w:lvlText w:val="•"/>
      <w:lvlJc w:val="left"/>
      <w:pPr>
        <w:ind w:left="2016" w:hanging="236"/>
      </w:pPr>
      <w:rPr>
        <w:rFonts w:hint="default"/>
        <w:lang w:val="en-US" w:eastAsia="en-US" w:bidi="ar-SA"/>
      </w:rPr>
    </w:lvl>
  </w:abstractNum>
  <w:abstractNum w:abstractNumId="1" w15:restartNumberingAfterBreak="0">
    <w:nsid w:val="354F58FE"/>
    <w:multiLevelType w:val="hybridMultilevel"/>
    <w:tmpl w:val="3E74700A"/>
    <w:lvl w:ilvl="0" w:tplc="ABEE382A">
      <w:start w:val="1"/>
      <w:numFmt w:val="bullet"/>
      <w:pStyle w:val="AN-Tex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0275D"/>
    <w:multiLevelType w:val="hybridMultilevel"/>
    <w:tmpl w:val="0B8C3AD8"/>
    <w:lvl w:ilvl="0" w:tplc="DC449D18">
      <w:start w:val="1"/>
      <w:numFmt w:val="bullet"/>
      <w:pStyle w:val="AN-Bullet1stleve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F48A0"/>
    <w:multiLevelType w:val="hybridMultilevel"/>
    <w:tmpl w:val="B16279DC"/>
    <w:lvl w:ilvl="0" w:tplc="5ABA00C8">
      <w:numFmt w:val="bullet"/>
      <w:lvlText w:val="•"/>
      <w:lvlJc w:val="left"/>
      <w:pPr>
        <w:ind w:left="365" w:hanging="236"/>
      </w:pPr>
      <w:rPr>
        <w:rFonts w:ascii="Gill Sans MT" w:eastAsia="Gill Sans MT" w:hAnsi="Gill Sans MT" w:cs="Gill Sans MT" w:hint="default"/>
        <w:b w:val="0"/>
        <w:bCs w:val="0"/>
        <w:i w:val="0"/>
        <w:iCs w:val="0"/>
        <w:color w:val="231F20"/>
        <w:w w:val="99"/>
        <w:sz w:val="18"/>
        <w:szCs w:val="18"/>
        <w:lang w:val="en-US" w:eastAsia="en-US" w:bidi="ar-SA"/>
      </w:rPr>
    </w:lvl>
    <w:lvl w:ilvl="1" w:tplc="4A1C6E76">
      <w:numFmt w:val="bullet"/>
      <w:lvlText w:val="•"/>
      <w:lvlJc w:val="left"/>
      <w:pPr>
        <w:ind w:left="629" w:hanging="236"/>
      </w:pPr>
      <w:rPr>
        <w:rFonts w:hint="default"/>
        <w:lang w:val="en-US" w:eastAsia="en-US" w:bidi="ar-SA"/>
      </w:rPr>
    </w:lvl>
    <w:lvl w:ilvl="2" w:tplc="381C0E06">
      <w:numFmt w:val="bullet"/>
      <w:lvlText w:val="•"/>
      <w:lvlJc w:val="left"/>
      <w:pPr>
        <w:ind w:left="899" w:hanging="236"/>
      </w:pPr>
      <w:rPr>
        <w:rFonts w:hint="default"/>
        <w:lang w:val="en-US" w:eastAsia="en-US" w:bidi="ar-SA"/>
      </w:rPr>
    </w:lvl>
    <w:lvl w:ilvl="3" w:tplc="52B4352E">
      <w:numFmt w:val="bullet"/>
      <w:lvlText w:val="•"/>
      <w:lvlJc w:val="left"/>
      <w:pPr>
        <w:ind w:left="1168" w:hanging="236"/>
      </w:pPr>
      <w:rPr>
        <w:rFonts w:hint="default"/>
        <w:lang w:val="en-US" w:eastAsia="en-US" w:bidi="ar-SA"/>
      </w:rPr>
    </w:lvl>
    <w:lvl w:ilvl="4" w:tplc="A9A47BFE">
      <w:numFmt w:val="bullet"/>
      <w:lvlText w:val="•"/>
      <w:lvlJc w:val="left"/>
      <w:pPr>
        <w:ind w:left="1438" w:hanging="236"/>
      </w:pPr>
      <w:rPr>
        <w:rFonts w:hint="default"/>
        <w:lang w:val="en-US" w:eastAsia="en-US" w:bidi="ar-SA"/>
      </w:rPr>
    </w:lvl>
    <w:lvl w:ilvl="5" w:tplc="39225AD2">
      <w:numFmt w:val="bullet"/>
      <w:lvlText w:val="•"/>
      <w:lvlJc w:val="left"/>
      <w:pPr>
        <w:ind w:left="1707" w:hanging="236"/>
      </w:pPr>
      <w:rPr>
        <w:rFonts w:hint="default"/>
        <w:lang w:val="en-US" w:eastAsia="en-US" w:bidi="ar-SA"/>
      </w:rPr>
    </w:lvl>
    <w:lvl w:ilvl="6" w:tplc="BD9A3CB8">
      <w:numFmt w:val="bullet"/>
      <w:lvlText w:val="•"/>
      <w:lvlJc w:val="left"/>
      <w:pPr>
        <w:ind w:left="1977" w:hanging="236"/>
      </w:pPr>
      <w:rPr>
        <w:rFonts w:hint="default"/>
        <w:lang w:val="en-US" w:eastAsia="en-US" w:bidi="ar-SA"/>
      </w:rPr>
    </w:lvl>
    <w:lvl w:ilvl="7" w:tplc="E026D0DA">
      <w:numFmt w:val="bullet"/>
      <w:lvlText w:val="•"/>
      <w:lvlJc w:val="left"/>
      <w:pPr>
        <w:ind w:left="2246" w:hanging="236"/>
      </w:pPr>
      <w:rPr>
        <w:rFonts w:hint="default"/>
        <w:lang w:val="en-US" w:eastAsia="en-US" w:bidi="ar-SA"/>
      </w:rPr>
    </w:lvl>
    <w:lvl w:ilvl="8" w:tplc="F5B8364A">
      <w:numFmt w:val="bullet"/>
      <w:lvlText w:val="•"/>
      <w:lvlJc w:val="left"/>
      <w:pPr>
        <w:ind w:left="2516" w:hanging="236"/>
      </w:pPr>
      <w:rPr>
        <w:rFonts w:hint="default"/>
        <w:lang w:val="en-US" w:eastAsia="en-US" w:bidi="ar-SA"/>
      </w:rPr>
    </w:lvl>
  </w:abstractNum>
  <w:abstractNum w:abstractNumId="4" w15:restartNumberingAfterBreak="0">
    <w:nsid w:val="65826EEA"/>
    <w:multiLevelType w:val="hybridMultilevel"/>
    <w:tmpl w:val="9C804FE6"/>
    <w:lvl w:ilvl="0" w:tplc="ADB0D7D2">
      <w:numFmt w:val="bullet"/>
      <w:lvlText w:val="•"/>
      <w:lvlJc w:val="left"/>
      <w:pPr>
        <w:ind w:left="361" w:hanging="236"/>
      </w:pPr>
      <w:rPr>
        <w:rFonts w:ascii="Gill Sans MT" w:eastAsia="Gill Sans MT" w:hAnsi="Gill Sans MT" w:cs="Gill Sans MT" w:hint="default"/>
        <w:b w:val="0"/>
        <w:bCs w:val="0"/>
        <w:i w:val="0"/>
        <w:iCs w:val="0"/>
        <w:color w:val="231F20"/>
        <w:w w:val="99"/>
        <w:sz w:val="18"/>
        <w:szCs w:val="18"/>
        <w:lang w:val="en-US" w:eastAsia="en-US" w:bidi="ar-SA"/>
      </w:rPr>
    </w:lvl>
    <w:lvl w:ilvl="1" w:tplc="1B3C4D80">
      <w:numFmt w:val="bullet"/>
      <w:lvlText w:val="•"/>
      <w:lvlJc w:val="left"/>
      <w:pPr>
        <w:ind w:left="566" w:hanging="236"/>
      </w:pPr>
      <w:rPr>
        <w:rFonts w:hint="default"/>
        <w:lang w:val="en-US" w:eastAsia="en-US" w:bidi="ar-SA"/>
      </w:rPr>
    </w:lvl>
    <w:lvl w:ilvl="2" w:tplc="C00038D8">
      <w:numFmt w:val="bullet"/>
      <w:lvlText w:val="•"/>
      <w:lvlJc w:val="left"/>
      <w:pPr>
        <w:ind w:left="773" w:hanging="236"/>
      </w:pPr>
      <w:rPr>
        <w:rFonts w:hint="default"/>
        <w:lang w:val="en-US" w:eastAsia="en-US" w:bidi="ar-SA"/>
      </w:rPr>
    </w:lvl>
    <w:lvl w:ilvl="3" w:tplc="2BE43A44">
      <w:numFmt w:val="bullet"/>
      <w:lvlText w:val="•"/>
      <w:lvlJc w:val="left"/>
      <w:pPr>
        <w:ind w:left="979" w:hanging="236"/>
      </w:pPr>
      <w:rPr>
        <w:rFonts w:hint="default"/>
        <w:lang w:val="en-US" w:eastAsia="en-US" w:bidi="ar-SA"/>
      </w:rPr>
    </w:lvl>
    <w:lvl w:ilvl="4" w:tplc="9DE4CB78">
      <w:numFmt w:val="bullet"/>
      <w:lvlText w:val="•"/>
      <w:lvlJc w:val="left"/>
      <w:pPr>
        <w:ind w:left="1186" w:hanging="236"/>
      </w:pPr>
      <w:rPr>
        <w:rFonts w:hint="default"/>
        <w:lang w:val="en-US" w:eastAsia="en-US" w:bidi="ar-SA"/>
      </w:rPr>
    </w:lvl>
    <w:lvl w:ilvl="5" w:tplc="501EF7FE">
      <w:numFmt w:val="bullet"/>
      <w:lvlText w:val="•"/>
      <w:lvlJc w:val="left"/>
      <w:pPr>
        <w:ind w:left="1392" w:hanging="236"/>
      </w:pPr>
      <w:rPr>
        <w:rFonts w:hint="default"/>
        <w:lang w:val="en-US" w:eastAsia="en-US" w:bidi="ar-SA"/>
      </w:rPr>
    </w:lvl>
    <w:lvl w:ilvl="6" w:tplc="50B0067C">
      <w:numFmt w:val="bullet"/>
      <w:lvlText w:val="•"/>
      <w:lvlJc w:val="left"/>
      <w:pPr>
        <w:ind w:left="1599" w:hanging="236"/>
      </w:pPr>
      <w:rPr>
        <w:rFonts w:hint="default"/>
        <w:lang w:val="en-US" w:eastAsia="en-US" w:bidi="ar-SA"/>
      </w:rPr>
    </w:lvl>
    <w:lvl w:ilvl="7" w:tplc="33CA1FC0">
      <w:numFmt w:val="bullet"/>
      <w:lvlText w:val="•"/>
      <w:lvlJc w:val="left"/>
      <w:pPr>
        <w:ind w:left="1805" w:hanging="236"/>
      </w:pPr>
      <w:rPr>
        <w:rFonts w:hint="default"/>
        <w:lang w:val="en-US" w:eastAsia="en-US" w:bidi="ar-SA"/>
      </w:rPr>
    </w:lvl>
    <w:lvl w:ilvl="8" w:tplc="790C492C">
      <w:numFmt w:val="bullet"/>
      <w:lvlText w:val="•"/>
      <w:lvlJc w:val="left"/>
      <w:pPr>
        <w:ind w:left="2012" w:hanging="236"/>
      </w:pPr>
      <w:rPr>
        <w:rFonts w:hint="default"/>
        <w:lang w:val="en-US" w:eastAsia="en-US" w:bidi="ar-SA"/>
      </w:rPr>
    </w:lvl>
  </w:abstractNum>
  <w:abstractNum w:abstractNumId="5" w15:restartNumberingAfterBreak="0">
    <w:nsid w:val="7F19412E"/>
    <w:multiLevelType w:val="hybridMultilevel"/>
    <w:tmpl w:val="1C5C4E78"/>
    <w:lvl w:ilvl="0" w:tplc="A6582AB2">
      <w:start w:val="1"/>
      <w:numFmt w:val="bullet"/>
      <w:pStyle w:val="AN-Bullet2ndlevel"/>
      <w:lvlText w:val="—"/>
      <w:lvlJc w:val="left"/>
      <w:pPr>
        <w:ind w:left="900" w:hanging="360"/>
      </w:pPr>
      <w:rPr>
        <w:rFonts w:ascii="Gill Sans MT" w:hAnsi="Gill Sans MT" w:hint="default"/>
      </w:rPr>
    </w:lvl>
    <w:lvl w:ilvl="1" w:tplc="6742C17A">
      <w:start w:val="1"/>
      <w:numFmt w:val="bullet"/>
      <w:lvlText w:val="—"/>
      <w:lvlJc w:val="left"/>
      <w:pPr>
        <w:ind w:left="1620" w:hanging="360"/>
      </w:pPr>
      <w:rPr>
        <w:rFonts w:ascii="Gill Sans MT" w:hAnsi="Gill Sans MT"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E8"/>
    <w:rsid w:val="001C044B"/>
    <w:rsid w:val="00230F6C"/>
    <w:rsid w:val="002B1954"/>
    <w:rsid w:val="003B23E0"/>
    <w:rsid w:val="00524279"/>
    <w:rsid w:val="00557C8B"/>
    <w:rsid w:val="00566D91"/>
    <w:rsid w:val="00647848"/>
    <w:rsid w:val="006A40E8"/>
    <w:rsid w:val="007107E8"/>
    <w:rsid w:val="00763CD9"/>
    <w:rsid w:val="00781C94"/>
    <w:rsid w:val="00810C9C"/>
    <w:rsid w:val="008C7DBC"/>
    <w:rsid w:val="008F214C"/>
    <w:rsid w:val="0094088E"/>
    <w:rsid w:val="009D42EA"/>
    <w:rsid w:val="00BC777C"/>
    <w:rsid w:val="00C25404"/>
    <w:rsid w:val="00CC29AB"/>
    <w:rsid w:val="00CE770D"/>
    <w:rsid w:val="00D30685"/>
    <w:rsid w:val="00D36504"/>
    <w:rsid w:val="00D742BE"/>
    <w:rsid w:val="00DE6549"/>
    <w:rsid w:val="00E0025B"/>
    <w:rsid w:val="00E20650"/>
    <w:rsid w:val="00E33BD0"/>
    <w:rsid w:val="00EA5965"/>
    <w:rsid w:val="00F013F6"/>
    <w:rsid w:val="00F26964"/>
    <w:rsid w:val="00F94511"/>
    <w:rsid w:val="00FD16A5"/>
    <w:rsid w:val="00FF4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AF89"/>
  <w15:docId w15:val="{D62E04C7-03CA-41C3-9823-0605F0C4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AN-Acronyms">
    <w:name w:val="AN - Acronyms"/>
    <w:basedOn w:val="Normal"/>
    <w:qFormat/>
    <w:rsid w:val="00C25404"/>
    <w:pPr>
      <w:widowControl/>
      <w:autoSpaceDE/>
      <w:autoSpaceDN/>
      <w:spacing w:after="120"/>
    </w:pPr>
    <w:rPr>
      <w:rFonts w:eastAsiaTheme="minorHAnsi" w:cstheme="minorBidi"/>
      <w:color w:val="0D0D0D" w:themeColor="text1" w:themeTint="F2"/>
    </w:rPr>
  </w:style>
  <w:style w:type="paragraph" w:customStyle="1" w:styleId="AN-Bullet1stlevel">
    <w:name w:val="AN - Bullet 1st level"/>
    <w:basedOn w:val="Normal"/>
    <w:qFormat/>
    <w:rsid w:val="00C25404"/>
    <w:pPr>
      <w:widowControl/>
      <w:numPr>
        <w:numId w:val="4"/>
      </w:numPr>
      <w:autoSpaceDE/>
      <w:autoSpaceDN/>
      <w:snapToGrid w:val="0"/>
      <w:spacing w:after="160"/>
    </w:pPr>
    <w:rPr>
      <w:rFonts w:eastAsiaTheme="minorHAnsi" w:cstheme="minorBidi"/>
    </w:rPr>
  </w:style>
  <w:style w:type="paragraph" w:customStyle="1" w:styleId="AN-Bullet2ndlevel">
    <w:name w:val="AN - Bullet 2nd level"/>
    <w:basedOn w:val="Normal"/>
    <w:qFormat/>
    <w:rsid w:val="00C25404"/>
    <w:pPr>
      <w:widowControl/>
      <w:numPr>
        <w:numId w:val="5"/>
      </w:numPr>
      <w:autoSpaceDE/>
      <w:autoSpaceDN/>
      <w:spacing w:after="120"/>
    </w:pPr>
    <w:rPr>
      <w:rFonts w:eastAsiaTheme="minorHAnsi" w:cstheme="minorBidi"/>
    </w:rPr>
  </w:style>
  <w:style w:type="paragraph" w:customStyle="1" w:styleId="AN-Bullet3rdlevel">
    <w:name w:val="AN - Bullet 3rd level"/>
    <w:qFormat/>
    <w:rsid w:val="00C25404"/>
    <w:pPr>
      <w:widowControl/>
      <w:autoSpaceDE/>
      <w:autoSpaceDN/>
    </w:pPr>
    <w:rPr>
      <w:rFonts w:ascii="Gill Sans MT" w:hAnsi="Gill Sans MT"/>
    </w:rPr>
  </w:style>
  <w:style w:type="paragraph" w:customStyle="1" w:styleId="AN-ChapterTitle">
    <w:name w:val="AN - Chapter Title"/>
    <w:qFormat/>
    <w:rsid w:val="00C25404"/>
    <w:pPr>
      <w:widowControl/>
      <w:autoSpaceDE/>
      <w:autoSpaceDN/>
      <w:spacing w:before="120" w:after="120"/>
      <w:outlineLvl w:val="0"/>
    </w:pPr>
    <w:rPr>
      <w:rFonts w:ascii="Gill Sans MT" w:hAnsi="Gill Sans MT"/>
      <w:b/>
      <w:bCs/>
      <w:noProof/>
      <w:color w:val="BA0C2F"/>
      <w:sz w:val="44"/>
      <w:szCs w:val="44"/>
    </w:rPr>
  </w:style>
  <w:style w:type="paragraph" w:customStyle="1" w:styleId="AN-TOCTitle">
    <w:name w:val="AN-TOC Title"/>
    <w:basedOn w:val="Normal"/>
    <w:qFormat/>
    <w:rsid w:val="00C25404"/>
    <w:pPr>
      <w:widowControl/>
      <w:autoSpaceDE/>
      <w:autoSpaceDN/>
      <w:spacing w:before="120" w:after="120"/>
      <w:outlineLvl w:val="0"/>
    </w:pPr>
    <w:rPr>
      <w:rFonts w:eastAsiaTheme="minorHAnsi" w:cstheme="minorBidi"/>
      <w:b/>
      <w:bCs/>
      <w:noProof/>
      <w:color w:val="BA0C2F"/>
      <w:sz w:val="44"/>
      <w:szCs w:val="44"/>
    </w:rPr>
  </w:style>
  <w:style w:type="paragraph" w:customStyle="1" w:styleId="AN-ChapterTitleNoTOC">
    <w:name w:val="AN - Chapter Title No TOC"/>
    <w:basedOn w:val="AN-TOCTitle"/>
    <w:qFormat/>
    <w:rsid w:val="00C25404"/>
  </w:style>
  <w:style w:type="paragraph" w:customStyle="1" w:styleId="AN-FigureTitle">
    <w:name w:val="AN - Figure Title"/>
    <w:qFormat/>
    <w:rsid w:val="00C25404"/>
    <w:pPr>
      <w:keepNext/>
      <w:widowControl/>
      <w:autoSpaceDE/>
      <w:autoSpaceDN/>
      <w:spacing w:before="240" w:after="80"/>
    </w:pPr>
    <w:rPr>
      <w:rFonts w:ascii="Gill Sans MT" w:hAnsi="Gill Sans MT"/>
      <w:b/>
      <w:bCs/>
      <w:color w:val="6C6463"/>
    </w:rPr>
  </w:style>
  <w:style w:type="paragraph" w:customStyle="1" w:styleId="AN-Footnote">
    <w:name w:val="AN - Footnote"/>
    <w:qFormat/>
    <w:rsid w:val="00C25404"/>
    <w:pPr>
      <w:widowControl/>
      <w:autoSpaceDE/>
      <w:autoSpaceDN/>
    </w:pPr>
    <w:rPr>
      <w:rFonts w:ascii="Gill Sans MT" w:hAnsi="Gill Sans MT"/>
      <w:color w:val="6C6463"/>
      <w:sz w:val="16"/>
      <w:szCs w:val="16"/>
    </w:rPr>
  </w:style>
  <w:style w:type="paragraph" w:customStyle="1" w:styleId="AN-Head1">
    <w:name w:val="AN - Head 1"/>
    <w:basedOn w:val="Normal"/>
    <w:qFormat/>
    <w:rsid w:val="00C25404"/>
    <w:pPr>
      <w:widowControl/>
      <w:autoSpaceDE/>
      <w:autoSpaceDN/>
      <w:snapToGrid w:val="0"/>
      <w:spacing w:after="80"/>
      <w:outlineLvl w:val="1"/>
    </w:pPr>
    <w:rPr>
      <w:rFonts w:eastAsiaTheme="minorHAnsi" w:cstheme="minorBidi"/>
      <w:b/>
      <w:bCs/>
      <w:color w:val="0067B9"/>
      <w:sz w:val="30"/>
      <w:szCs w:val="30"/>
    </w:rPr>
  </w:style>
  <w:style w:type="paragraph" w:customStyle="1" w:styleId="AN-Head2">
    <w:name w:val="AN - Head 2"/>
    <w:basedOn w:val="Normal"/>
    <w:qFormat/>
    <w:rsid w:val="00C25404"/>
    <w:pPr>
      <w:widowControl/>
      <w:autoSpaceDE/>
      <w:autoSpaceDN/>
      <w:snapToGrid w:val="0"/>
      <w:spacing w:after="80"/>
      <w:outlineLvl w:val="2"/>
    </w:pPr>
    <w:rPr>
      <w:rFonts w:eastAsiaTheme="minorHAnsi" w:cstheme="minorBidi"/>
      <w:b/>
      <w:bCs/>
      <w:color w:val="BA0C2F"/>
      <w:sz w:val="24"/>
      <w:szCs w:val="28"/>
    </w:rPr>
  </w:style>
  <w:style w:type="paragraph" w:customStyle="1" w:styleId="AN-Head3">
    <w:name w:val="AN - Head 3"/>
    <w:basedOn w:val="Normal"/>
    <w:qFormat/>
    <w:rsid w:val="00C25404"/>
    <w:pPr>
      <w:widowControl/>
      <w:autoSpaceDE/>
      <w:autoSpaceDN/>
      <w:snapToGrid w:val="0"/>
      <w:spacing w:after="80"/>
    </w:pPr>
    <w:rPr>
      <w:rFonts w:eastAsiaTheme="minorHAnsi" w:cstheme="minorBidi"/>
      <w:color w:val="BA0C2F"/>
      <w:sz w:val="24"/>
      <w:szCs w:val="24"/>
    </w:rPr>
  </w:style>
  <w:style w:type="paragraph" w:customStyle="1" w:styleId="AN-Head4">
    <w:name w:val="AN - Head 4"/>
    <w:basedOn w:val="Normal"/>
    <w:qFormat/>
    <w:rsid w:val="00C25404"/>
    <w:pPr>
      <w:widowControl/>
      <w:autoSpaceDE/>
      <w:autoSpaceDN/>
      <w:snapToGrid w:val="0"/>
      <w:spacing w:after="80"/>
    </w:pPr>
    <w:rPr>
      <w:rFonts w:eastAsiaTheme="minorHAnsi" w:cstheme="minorBidi"/>
      <w:color w:val="0067B9"/>
    </w:rPr>
  </w:style>
  <w:style w:type="character" w:customStyle="1" w:styleId="AN-Italics">
    <w:name w:val="AN - Italics"/>
    <w:uiPriority w:val="1"/>
    <w:qFormat/>
    <w:rsid w:val="00C25404"/>
    <w:rPr>
      <w:i/>
      <w:iCs/>
    </w:rPr>
  </w:style>
  <w:style w:type="paragraph" w:customStyle="1" w:styleId="AN-Maintext">
    <w:name w:val="AN - Main text"/>
    <w:qFormat/>
    <w:rsid w:val="00C25404"/>
    <w:pPr>
      <w:widowControl/>
      <w:autoSpaceDE/>
      <w:autoSpaceDN/>
      <w:spacing w:after="120"/>
    </w:pPr>
    <w:rPr>
      <w:rFonts w:ascii="Gill Sans MT" w:hAnsi="Gill Sans MT"/>
      <w:color w:val="000000" w:themeColor="text1"/>
    </w:rPr>
  </w:style>
  <w:style w:type="paragraph" w:customStyle="1" w:styleId="AN-NumberedList">
    <w:name w:val="AN - Numbered List"/>
    <w:qFormat/>
    <w:rsid w:val="00C25404"/>
    <w:pPr>
      <w:widowControl/>
      <w:autoSpaceDE/>
      <w:autoSpaceDN/>
      <w:spacing w:after="120"/>
    </w:pPr>
    <w:rPr>
      <w:rFonts w:ascii="Gill Sans MT" w:hAnsi="Gill Sans MT"/>
      <w:color w:val="000000" w:themeColor="text1"/>
    </w:rPr>
  </w:style>
  <w:style w:type="paragraph" w:customStyle="1" w:styleId="AN-Photocaptionandcredit">
    <w:name w:val="AN - Photo caption and credit"/>
    <w:qFormat/>
    <w:rsid w:val="00C25404"/>
    <w:pPr>
      <w:widowControl/>
      <w:tabs>
        <w:tab w:val="right" w:pos="5628"/>
      </w:tabs>
      <w:autoSpaceDE/>
      <w:autoSpaceDN/>
    </w:pPr>
    <w:rPr>
      <w:rFonts w:ascii="Gill Sans MT" w:hAnsi="Gill Sans MT"/>
      <w:color w:val="6C6463"/>
      <w:sz w:val="16"/>
      <w:szCs w:val="16"/>
    </w:rPr>
  </w:style>
  <w:style w:type="paragraph" w:customStyle="1" w:styleId="AN-References">
    <w:name w:val="AN - References"/>
    <w:basedOn w:val="AN-Maintext"/>
    <w:qFormat/>
    <w:rsid w:val="00C25404"/>
    <w:pPr>
      <w:ind w:left="360" w:hanging="360"/>
    </w:pPr>
    <w:rPr>
      <w:rFonts w:eastAsia="Times New Roman" w:cs="Arial"/>
      <w:color w:val="3D3D2C"/>
      <w:sz w:val="20"/>
      <w:szCs w:val="20"/>
    </w:rPr>
  </w:style>
  <w:style w:type="paragraph" w:customStyle="1" w:styleId="AN-Subtitle">
    <w:name w:val="AN - Subtitle"/>
    <w:basedOn w:val="Normal"/>
    <w:qFormat/>
    <w:rsid w:val="00C25404"/>
    <w:pPr>
      <w:widowControl/>
      <w:autoSpaceDE/>
      <w:autoSpaceDN/>
      <w:snapToGrid w:val="0"/>
      <w:spacing w:before="300" w:after="60"/>
    </w:pPr>
    <w:rPr>
      <w:rFonts w:eastAsiaTheme="minorHAnsi" w:cstheme="minorBidi"/>
      <w:color w:val="6C6463"/>
      <w:sz w:val="36"/>
      <w:szCs w:val="36"/>
    </w:rPr>
  </w:style>
  <w:style w:type="paragraph" w:customStyle="1" w:styleId="AN-Tableheaderrow">
    <w:name w:val="AN - Table header row"/>
    <w:qFormat/>
    <w:rsid w:val="00C25404"/>
    <w:pPr>
      <w:widowControl/>
      <w:autoSpaceDE/>
      <w:autoSpaceDN/>
      <w:snapToGrid w:val="0"/>
      <w:ind w:left="86"/>
    </w:pPr>
    <w:rPr>
      <w:rFonts w:ascii="Gill Sans MT" w:hAnsi="Gill Sans MT"/>
      <w:b/>
      <w:bCs/>
      <w:color w:val="FFFFFF" w:themeColor="background1"/>
    </w:rPr>
  </w:style>
  <w:style w:type="paragraph" w:customStyle="1" w:styleId="AN-TableofContents">
    <w:name w:val="AN - Table of Contents"/>
    <w:basedOn w:val="TOC1"/>
    <w:qFormat/>
    <w:rsid w:val="00C25404"/>
    <w:pPr>
      <w:widowControl/>
      <w:tabs>
        <w:tab w:val="right" w:leader="dot" w:pos="9350"/>
      </w:tabs>
      <w:autoSpaceDE/>
      <w:autoSpaceDN/>
    </w:pPr>
    <w:rPr>
      <w:rFonts w:eastAsiaTheme="minorHAnsi" w:cstheme="minorBidi"/>
    </w:rPr>
  </w:style>
  <w:style w:type="paragraph" w:styleId="TOC1">
    <w:name w:val="toc 1"/>
    <w:basedOn w:val="Normal"/>
    <w:next w:val="Normal"/>
    <w:autoRedefine/>
    <w:uiPriority w:val="39"/>
    <w:semiHidden/>
    <w:unhideWhenUsed/>
    <w:rsid w:val="00C25404"/>
    <w:pPr>
      <w:spacing w:after="100"/>
    </w:pPr>
  </w:style>
  <w:style w:type="paragraph" w:customStyle="1" w:styleId="AN-Tablesourceornote">
    <w:name w:val="AN - Table source or note"/>
    <w:qFormat/>
    <w:rsid w:val="00C25404"/>
    <w:pPr>
      <w:widowControl/>
      <w:autoSpaceDE/>
      <w:autoSpaceDN/>
      <w:spacing w:after="240"/>
    </w:pPr>
    <w:rPr>
      <w:rFonts w:ascii="Gill Sans MT" w:hAnsi="Gill Sans MT"/>
      <w:color w:val="000000" w:themeColor="text1"/>
      <w:sz w:val="16"/>
      <w:szCs w:val="16"/>
    </w:rPr>
  </w:style>
  <w:style w:type="paragraph" w:customStyle="1" w:styleId="AN-Tabletext">
    <w:name w:val="AN - Table text"/>
    <w:qFormat/>
    <w:rsid w:val="00C25404"/>
    <w:pPr>
      <w:widowControl/>
      <w:autoSpaceDE/>
      <w:autoSpaceDN/>
      <w:snapToGrid w:val="0"/>
      <w:ind w:left="86"/>
    </w:pPr>
    <w:rPr>
      <w:rFonts w:ascii="Gill Sans MT" w:hAnsi="Gill Sans MT"/>
      <w:color w:val="6C6463"/>
    </w:rPr>
  </w:style>
  <w:style w:type="paragraph" w:customStyle="1" w:styleId="AN-Tabletitle">
    <w:name w:val="AN - Table title"/>
    <w:qFormat/>
    <w:rsid w:val="00C25404"/>
    <w:pPr>
      <w:widowControl/>
      <w:autoSpaceDE/>
      <w:autoSpaceDN/>
      <w:snapToGrid w:val="0"/>
      <w:spacing w:before="240" w:after="80"/>
    </w:pPr>
    <w:rPr>
      <w:rFonts w:ascii="Gill Sans MT" w:hAnsi="Gill Sans MT"/>
      <w:b/>
      <w:bCs/>
      <w:color w:val="6C6463"/>
    </w:rPr>
  </w:style>
  <w:style w:type="paragraph" w:customStyle="1" w:styleId="AN-Textboxbullets">
    <w:name w:val="AN - Text box bullets"/>
    <w:qFormat/>
    <w:rsid w:val="00C25404"/>
    <w:pPr>
      <w:widowControl/>
      <w:numPr>
        <w:numId w:val="6"/>
      </w:numPr>
      <w:autoSpaceDE/>
      <w:autoSpaceDN/>
    </w:pPr>
    <w:rPr>
      <w:rFonts w:ascii="Gill Sans MT" w:eastAsia="Calibri" w:hAnsi="Gill Sans MT" w:cs="Times New Roman"/>
      <w:color w:val="0067B9"/>
    </w:rPr>
  </w:style>
  <w:style w:type="paragraph" w:customStyle="1" w:styleId="AN-Textboxbullets-WHITE">
    <w:name w:val="AN - Text box bullets - WHITE"/>
    <w:qFormat/>
    <w:rsid w:val="00C25404"/>
    <w:pPr>
      <w:widowControl/>
      <w:autoSpaceDE/>
      <w:autoSpaceDN/>
      <w:ind w:left="360" w:hanging="360"/>
    </w:pPr>
    <w:rPr>
      <w:rFonts w:ascii="Gill Sans MT" w:eastAsia="Calibri" w:hAnsi="Gill Sans MT" w:cs="Times New Roman"/>
      <w:color w:val="FFFFFF" w:themeColor="background1"/>
    </w:rPr>
  </w:style>
  <w:style w:type="paragraph" w:customStyle="1" w:styleId="AN-Textboxheader">
    <w:name w:val="AN - Text box header"/>
    <w:qFormat/>
    <w:rsid w:val="00C25404"/>
    <w:pPr>
      <w:widowControl/>
      <w:autoSpaceDE/>
      <w:autoSpaceDN/>
      <w:snapToGrid w:val="0"/>
      <w:spacing w:after="120"/>
    </w:pPr>
    <w:rPr>
      <w:rFonts w:ascii="Gill Sans MT" w:eastAsia="Calibri" w:hAnsi="Gill Sans MT" w:cs="Times New Roman"/>
      <w:b/>
      <w:bCs/>
      <w:color w:val="0067B9"/>
      <w:sz w:val="24"/>
      <w:szCs w:val="24"/>
    </w:rPr>
  </w:style>
  <w:style w:type="paragraph" w:customStyle="1" w:styleId="AN-Textboxheader-WHITE">
    <w:name w:val="AN - Text box header - WHITE"/>
    <w:basedOn w:val="AN-Textboxheader"/>
    <w:qFormat/>
    <w:rsid w:val="00C25404"/>
    <w:rPr>
      <w:color w:val="FFFFFF" w:themeColor="background1"/>
    </w:rPr>
  </w:style>
  <w:style w:type="paragraph" w:customStyle="1" w:styleId="AN-Textboxtext">
    <w:name w:val="AN - Text box text"/>
    <w:qFormat/>
    <w:rsid w:val="00C25404"/>
    <w:pPr>
      <w:widowControl/>
      <w:autoSpaceDE/>
      <w:autoSpaceDN/>
      <w:spacing w:after="120"/>
    </w:pPr>
    <w:rPr>
      <w:rFonts w:ascii="Gill Sans MT" w:eastAsia="Calibri" w:hAnsi="Gill Sans MT" w:cs="Times New Roman"/>
      <w:color w:val="0067B9"/>
      <w:sz w:val="20"/>
      <w:szCs w:val="20"/>
    </w:rPr>
  </w:style>
  <w:style w:type="paragraph" w:customStyle="1" w:styleId="AN-Textboxtext-white">
    <w:name w:val="AN - Text box text - white"/>
    <w:basedOn w:val="AN-Textboxtext"/>
    <w:qFormat/>
    <w:rsid w:val="00C25404"/>
    <w:rPr>
      <w:color w:val="FFFFFF" w:themeColor="background1"/>
    </w:rPr>
  </w:style>
  <w:style w:type="paragraph" w:customStyle="1" w:styleId="AN-Title">
    <w:name w:val="AN - Title"/>
    <w:qFormat/>
    <w:rsid w:val="00C25404"/>
    <w:pPr>
      <w:widowControl/>
      <w:autoSpaceDE/>
      <w:autoSpaceDN/>
      <w:spacing w:before="360" w:after="60"/>
      <w:outlineLvl w:val="0"/>
    </w:pPr>
    <w:rPr>
      <w:rFonts w:ascii="Gill Sans MT" w:hAnsi="Gill Sans MT"/>
      <w:b/>
      <w:noProof/>
      <w:color w:val="BA0C2F"/>
      <w:sz w:val="44"/>
      <w:szCs w:val="44"/>
    </w:rPr>
  </w:style>
  <w:style w:type="paragraph" w:styleId="Header">
    <w:name w:val="header"/>
    <w:basedOn w:val="Normal"/>
    <w:link w:val="HeaderChar"/>
    <w:uiPriority w:val="99"/>
    <w:unhideWhenUsed/>
    <w:rsid w:val="00C25404"/>
    <w:pPr>
      <w:tabs>
        <w:tab w:val="center" w:pos="4680"/>
        <w:tab w:val="right" w:pos="9360"/>
      </w:tabs>
    </w:pPr>
  </w:style>
  <w:style w:type="character" w:customStyle="1" w:styleId="HeaderChar">
    <w:name w:val="Header Char"/>
    <w:basedOn w:val="DefaultParagraphFont"/>
    <w:link w:val="Header"/>
    <w:uiPriority w:val="99"/>
    <w:rsid w:val="00C25404"/>
    <w:rPr>
      <w:rFonts w:ascii="Gill Sans MT" w:eastAsia="Gill Sans MT" w:hAnsi="Gill Sans MT" w:cs="Gill Sans MT"/>
    </w:rPr>
  </w:style>
  <w:style w:type="paragraph" w:styleId="Footer">
    <w:name w:val="footer"/>
    <w:basedOn w:val="Normal"/>
    <w:link w:val="FooterChar"/>
    <w:uiPriority w:val="99"/>
    <w:unhideWhenUsed/>
    <w:rsid w:val="00C25404"/>
    <w:pPr>
      <w:tabs>
        <w:tab w:val="center" w:pos="4680"/>
        <w:tab w:val="right" w:pos="9360"/>
      </w:tabs>
    </w:pPr>
  </w:style>
  <w:style w:type="character" w:customStyle="1" w:styleId="FooterChar">
    <w:name w:val="Footer Char"/>
    <w:basedOn w:val="DefaultParagraphFont"/>
    <w:link w:val="Footer"/>
    <w:uiPriority w:val="99"/>
    <w:rsid w:val="00C25404"/>
    <w:rPr>
      <w:rFonts w:ascii="Gill Sans MT" w:eastAsia="Gill Sans MT" w:hAnsi="Gill Sans MT" w:cs="Gill Sans MT"/>
    </w:rPr>
  </w:style>
  <w:style w:type="paragraph" w:styleId="BalloonText">
    <w:name w:val="Balloon Text"/>
    <w:basedOn w:val="Normal"/>
    <w:link w:val="BalloonTextChar"/>
    <w:uiPriority w:val="99"/>
    <w:semiHidden/>
    <w:unhideWhenUsed/>
    <w:rsid w:val="00C25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04"/>
    <w:rPr>
      <w:rFonts w:ascii="Segoe UI" w:eastAsia="Gill Sans MT" w:hAnsi="Segoe UI" w:cs="Segoe UI"/>
      <w:sz w:val="18"/>
      <w:szCs w:val="18"/>
    </w:rPr>
  </w:style>
  <w:style w:type="paragraph" w:customStyle="1" w:styleId="NoParagraphStyle">
    <w:name w:val="[No Paragraph Style]"/>
    <w:rsid w:val="00810C9C"/>
    <w:pPr>
      <w:widowControl/>
      <w:adjustRightInd w:val="0"/>
      <w:spacing w:line="288" w:lineRule="auto"/>
      <w:textAlignment w:val="center"/>
    </w:pPr>
    <w:rPr>
      <w:rFonts w:ascii="Gill Sans Std" w:hAnsi="Gill Sans Std"/>
      <w:color w:val="000000"/>
      <w:sz w:val="24"/>
      <w:szCs w:val="24"/>
    </w:rPr>
  </w:style>
  <w:style w:type="paragraph" w:customStyle="1" w:styleId="Table-Head1">
    <w:name w:val="Table-Head1"/>
    <w:basedOn w:val="NoParagraphStyle"/>
    <w:uiPriority w:val="99"/>
    <w:rsid w:val="00810C9C"/>
    <w:pPr>
      <w:suppressAutoHyphens/>
      <w:spacing w:before="43" w:after="43"/>
    </w:pPr>
    <w:rPr>
      <w:rFonts w:cs="Gill Sans Std"/>
      <w:b/>
      <w:bCs/>
      <w:caps/>
      <w:color w:val="FFFFFF"/>
      <w:spacing w:val="5"/>
      <w:sz w:val="18"/>
      <w:szCs w:val="18"/>
    </w:rPr>
  </w:style>
  <w:style w:type="paragraph" w:customStyle="1" w:styleId="Table-Text">
    <w:name w:val="Table-Text"/>
    <w:basedOn w:val="NoParagraphStyle"/>
    <w:uiPriority w:val="99"/>
    <w:rsid w:val="00810C9C"/>
    <w:pPr>
      <w:suppressAutoHyphens/>
      <w:spacing w:after="90"/>
    </w:pPr>
    <w:rPr>
      <w:rFonts w:cs="Gill Sans Std"/>
      <w:sz w:val="18"/>
      <w:szCs w:val="18"/>
    </w:rPr>
  </w:style>
  <w:style w:type="character" w:customStyle="1" w:styleId="Bold">
    <w:name w:val="Bold"/>
    <w:uiPriority w:val="99"/>
    <w:rsid w:val="00810C9C"/>
    <w:rPr>
      <w:rFonts w:ascii="Gill Sans Std" w:hAnsi="Gill Sans Std" w:cs="Gill Sans Std"/>
      <w:b/>
      <w:bCs/>
    </w:rPr>
  </w:style>
  <w:style w:type="character" w:customStyle="1" w:styleId="Italic">
    <w:name w:val="Italic"/>
    <w:uiPriority w:val="99"/>
    <w:rsid w:val="00810C9C"/>
    <w:rPr>
      <w:rFonts w:ascii="Gill Sans Std" w:hAnsi="Gill Sans Std" w:cs="Gill Sans Std"/>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1561</Words>
  <Characters>8900</Characters>
  <Application>Microsoft Office Word</Application>
  <DocSecurity>0</DocSecurity>
  <Lines>74</Lines>
  <Paragraphs>20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Worksheets</vt:lpstr>
      <vt:lpstr>Focusing on Social Norms</vt:lpstr>
    </vt:vector>
  </TitlesOfParts>
  <Company>JSI</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Focusing on Social Norms: A Practical Guide for Nutrition Programmers to Improve Women’s and Children’s Diets. Worksheets (January 2022)</dc:title>
  <dc:subject>Worksheets for guide on role of social norms in improving women’s and children’s diets</dc:subject>
  <dc:creator>USAID</dc:creator>
  <cp:keywords>USAID, social norms, nutrition programs, women, children, diet</cp:keywords>
  <cp:lastModifiedBy>Jose Padua</cp:lastModifiedBy>
  <cp:revision>3</cp:revision>
  <dcterms:created xsi:type="dcterms:W3CDTF">2022-01-31T21:51:00Z</dcterms:created>
  <dcterms:modified xsi:type="dcterms:W3CDTF">2022-02-01T19:24:00Z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InDesign 16.4 (Windows)</vt:lpwstr>
  </property>
  <property fmtid="{D5CDD505-2E9C-101B-9397-08002B2CF9AE}" pid="4" name="LastSaved">
    <vt:filetime>2022-01-10T00:00:00Z</vt:filetime>
  </property>
</Properties>
</file>