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B0AA" w14:textId="77777777" w:rsidR="004866C8" w:rsidRDefault="004866C8">
      <w:pPr>
        <w:pStyle w:val="BodyText"/>
        <w:rPr>
          <w:rFonts w:ascii="Times New Roman"/>
          <w:b w:val="0"/>
          <w:sz w:val="20"/>
        </w:rPr>
      </w:pPr>
    </w:p>
    <w:p w14:paraId="1E1751B0" w14:textId="77777777" w:rsidR="004866C8" w:rsidRDefault="004866C8">
      <w:pPr>
        <w:pStyle w:val="BodyText"/>
        <w:spacing w:before="6"/>
        <w:rPr>
          <w:rFonts w:ascii="Times New Roman"/>
          <w:b w:val="0"/>
          <w:sz w:val="27"/>
        </w:rPr>
      </w:pPr>
    </w:p>
    <w:p w14:paraId="7FA57DF0" w14:textId="77777777" w:rsidR="004866C8" w:rsidRDefault="00B22C67">
      <w:pPr>
        <w:pStyle w:val="BodyText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497DC52" wp14:editId="269D1F3B">
            <wp:extent cx="2109681" cy="630935"/>
            <wp:effectExtent l="0" t="0" r="0" b="0"/>
            <wp:docPr id="1" name="image1.png" descr="Logo USAID: « USAID: du peuple américain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 USAID: « USAID: du peuple américain»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681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D5873" w14:textId="77777777" w:rsidR="004866C8" w:rsidRDefault="004866C8">
      <w:pPr>
        <w:pStyle w:val="BodyText"/>
        <w:rPr>
          <w:rFonts w:ascii="Times New Roman"/>
          <w:b w:val="0"/>
          <w:sz w:val="20"/>
        </w:rPr>
      </w:pPr>
    </w:p>
    <w:p w14:paraId="6896FBC8" w14:textId="77777777" w:rsidR="004866C8" w:rsidRDefault="00B22C67">
      <w:pPr>
        <w:pStyle w:val="Title"/>
        <w:spacing w:before="252"/>
      </w:pPr>
      <w:r>
        <w:rPr>
          <w:color w:val="BB1F31"/>
          <w:spacing w:val="-4"/>
        </w:rPr>
        <w:t>FEUILLE</w:t>
      </w:r>
      <w:r>
        <w:rPr>
          <w:color w:val="BB1F31"/>
          <w:spacing w:val="-24"/>
        </w:rPr>
        <w:t xml:space="preserve"> </w:t>
      </w:r>
      <w:r>
        <w:rPr>
          <w:color w:val="BB1F31"/>
          <w:spacing w:val="-4"/>
        </w:rPr>
        <w:t>DE</w:t>
      </w:r>
      <w:r>
        <w:rPr>
          <w:color w:val="BB1F31"/>
          <w:spacing w:val="-72"/>
        </w:rPr>
        <w:t xml:space="preserve"> </w:t>
      </w:r>
      <w:r>
        <w:rPr>
          <w:color w:val="BB1F31"/>
          <w:spacing w:val="-4"/>
        </w:rPr>
        <w:t>TRAVAIL</w:t>
      </w:r>
      <w:r>
        <w:rPr>
          <w:color w:val="BB1F31"/>
          <w:spacing w:val="-16"/>
        </w:rPr>
        <w:t xml:space="preserve"> </w:t>
      </w:r>
      <w:r>
        <w:rPr>
          <w:color w:val="BB1F31"/>
          <w:spacing w:val="-10"/>
        </w:rPr>
        <w:t>:</w:t>
      </w:r>
    </w:p>
    <w:p w14:paraId="034616DB" w14:textId="77777777" w:rsidR="004866C8" w:rsidRDefault="00B22C67">
      <w:pPr>
        <w:pStyle w:val="Title"/>
        <w:spacing w:line="247" w:lineRule="auto"/>
      </w:pPr>
      <w:r>
        <w:rPr>
          <w:color w:val="BB1F31"/>
        </w:rPr>
        <w:t>PRIORISER</w:t>
      </w:r>
      <w:r>
        <w:rPr>
          <w:color w:val="BB1F31"/>
          <w:spacing w:val="-22"/>
        </w:rPr>
        <w:t xml:space="preserve"> </w:t>
      </w:r>
      <w:r>
        <w:rPr>
          <w:color w:val="BB1F31"/>
        </w:rPr>
        <w:t>LES</w:t>
      </w:r>
      <w:r>
        <w:rPr>
          <w:color w:val="BB1F31"/>
          <w:spacing w:val="-22"/>
        </w:rPr>
        <w:t xml:space="preserve"> </w:t>
      </w:r>
      <w:r>
        <w:rPr>
          <w:color w:val="BB1F31"/>
        </w:rPr>
        <w:t>COMPORTEMENTS</w:t>
      </w:r>
      <w:r>
        <w:rPr>
          <w:color w:val="BB1F31"/>
          <w:spacing w:val="-22"/>
        </w:rPr>
        <w:t xml:space="preserve"> </w:t>
      </w:r>
      <w:r>
        <w:rPr>
          <w:color w:val="BB1F31"/>
        </w:rPr>
        <w:t xml:space="preserve">NUTRITIONNELS </w:t>
      </w:r>
      <w:r>
        <w:rPr>
          <w:color w:val="BB1F31"/>
          <w:spacing w:val="-2"/>
        </w:rPr>
        <w:t>MULTISECTORIELS</w:t>
      </w:r>
    </w:p>
    <w:p w14:paraId="32E771F4" w14:textId="77777777" w:rsidR="004866C8" w:rsidRDefault="00B22C67">
      <w:pPr>
        <w:pStyle w:val="BodyText"/>
        <w:spacing w:before="211"/>
        <w:ind w:left="100"/>
      </w:pPr>
      <w:r>
        <w:rPr>
          <w:color w:val="BB1F31"/>
          <w:spacing w:val="-2"/>
        </w:rPr>
        <w:t>Étape</w:t>
      </w:r>
      <w:r>
        <w:rPr>
          <w:color w:val="BB1F31"/>
          <w:spacing w:val="-12"/>
        </w:rPr>
        <w:t xml:space="preserve"> </w:t>
      </w:r>
      <w:r>
        <w:rPr>
          <w:color w:val="BB1F31"/>
          <w:spacing w:val="-2"/>
        </w:rPr>
        <w:t>1</w:t>
      </w:r>
      <w:r>
        <w:rPr>
          <w:color w:val="BB1F31"/>
          <w:spacing w:val="-9"/>
        </w:rPr>
        <w:t xml:space="preserve"> </w:t>
      </w:r>
      <w:r>
        <w:rPr>
          <w:color w:val="BB1F31"/>
          <w:spacing w:val="-2"/>
        </w:rPr>
        <w:t>:</w:t>
      </w:r>
      <w:r>
        <w:rPr>
          <w:color w:val="BB1F31"/>
          <w:spacing w:val="-29"/>
        </w:rPr>
        <w:t xml:space="preserve"> </w:t>
      </w:r>
      <w:r>
        <w:rPr>
          <w:color w:val="BB1F31"/>
          <w:spacing w:val="-2"/>
        </w:rPr>
        <w:t>Déterminer</w:t>
      </w:r>
      <w:r>
        <w:rPr>
          <w:color w:val="BB1F31"/>
          <w:spacing w:val="-9"/>
        </w:rPr>
        <w:t xml:space="preserve"> </w:t>
      </w:r>
      <w:r>
        <w:rPr>
          <w:color w:val="BB1F31"/>
          <w:spacing w:val="-2"/>
        </w:rPr>
        <w:t>l’état</w:t>
      </w:r>
      <w:r>
        <w:rPr>
          <w:color w:val="BB1F31"/>
          <w:spacing w:val="-8"/>
        </w:rPr>
        <w:t xml:space="preserve"> </w:t>
      </w:r>
      <w:r>
        <w:rPr>
          <w:color w:val="BB1F31"/>
          <w:spacing w:val="-2"/>
        </w:rPr>
        <w:t>nutritionnel</w:t>
      </w:r>
      <w:r>
        <w:rPr>
          <w:color w:val="BB1F31"/>
          <w:spacing w:val="-9"/>
        </w:rPr>
        <w:t xml:space="preserve"> </w:t>
      </w:r>
      <w:r>
        <w:rPr>
          <w:color w:val="BB1F31"/>
          <w:spacing w:val="-2"/>
        </w:rPr>
        <w:t>ou</w:t>
      </w:r>
      <w:r>
        <w:rPr>
          <w:color w:val="BB1F31"/>
          <w:spacing w:val="-9"/>
        </w:rPr>
        <w:t xml:space="preserve"> </w:t>
      </w:r>
      <w:r>
        <w:rPr>
          <w:color w:val="BB1F31"/>
          <w:spacing w:val="-2"/>
        </w:rPr>
        <w:t>noter</w:t>
      </w:r>
      <w:r>
        <w:rPr>
          <w:color w:val="BB1F31"/>
          <w:spacing w:val="-9"/>
        </w:rPr>
        <w:t xml:space="preserve"> </w:t>
      </w:r>
      <w:r>
        <w:rPr>
          <w:color w:val="BB1F31"/>
          <w:spacing w:val="-2"/>
        </w:rPr>
        <w:t>le</w:t>
      </w:r>
      <w:r>
        <w:rPr>
          <w:color w:val="BB1F31"/>
          <w:spacing w:val="-9"/>
        </w:rPr>
        <w:t xml:space="preserve"> </w:t>
      </w:r>
      <w:r>
        <w:rPr>
          <w:color w:val="BB1F31"/>
          <w:spacing w:val="-2"/>
        </w:rPr>
        <w:t>résultat</w:t>
      </w:r>
      <w:r>
        <w:rPr>
          <w:color w:val="BB1F31"/>
          <w:spacing w:val="-9"/>
        </w:rPr>
        <w:t xml:space="preserve"> </w:t>
      </w:r>
      <w:r>
        <w:rPr>
          <w:color w:val="BB1F31"/>
          <w:spacing w:val="-2"/>
        </w:rPr>
        <w:t>du</w:t>
      </w:r>
      <w:r>
        <w:rPr>
          <w:color w:val="BB1F31"/>
          <w:spacing w:val="-9"/>
        </w:rPr>
        <w:t xml:space="preserve"> </w:t>
      </w:r>
      <w:r>
        <w:rPr>
          <w:color w:val="BB1F31"/>
          <w:spacing w:val="-2"/>
        </w:rPr>
        <w:t>programme</w:t>
      </w:r>
      <w:r>
        <w:rPr>
          <w:color w:val="BB1F31"/>
          <w:spacing w:val="-9"/>
        </w:rPr>
        <w:t xml:space="preserve"> </w:t>
      </w:r>
      <w:r>
        <w:rPr>
          <w:color w:val="BB1F31"/>
          <w:spacing w:val="-2"/>
        </w:rPr>
        <w:t>sensible</w:t>
      </w:r>
      <w:r>
        <w:rPr>
          <w:color w:val="BB1F31"/>
          <w:spacing w:val="-9"/>
        </w:rPr>
        <w:t xml:space="preserve"> </w:t>
      </w:r>
      <w:r>
        <w:rPr>
          <w:color w:val="BB1F31"/>
          <w:spacing w:val="-2"/>
        </w:rPr>
        <w:t>à</w:t>
      </w:r>
      <w:r>
        <w:rPr>
          <w:color w:val="BB1F31"/>
          <w:spacing w:val="-8"/>
        </w:rPr>
        <w:t xml:space="preserve"> </w:t>
      </w:r>
      <w:r>
        <w:rPr>
          <w:color w:val="BB1F31"/>
          <w:spacing w:val="-2"/>
        </w:rPr>
        <w:t>la</w:t>
      </w:r>
      <w:r>
        <w:rPr>
          <w:color w:val="BB1F31"/>
          <w:spacing w:val="-9"/>
        </w:rPr>
        <w:t xml:space="preserve"> </w:t>
      </w:r>
      <w:r>
        <w:rPr>
          <w:color w:val="BB1F31"/>
          <w:spacing w:val="-2"/>
        </w:rPr>
        <w:t>nutrition.</w:t>
      </w:r>
    </w:p>
    <w:p w14:paraId="740B5F6D" w14:textId="77777777" w:rsidR="004866C8" w:rsidRDefault="004866C8">
      <w:pPr>
        <w:spacing w:before="3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420"/>
        <w:gridCol w:w="3420"/>
        <w:gridCol w:w="3420"/>
      </w:tblGrid>
      <w:tr w:rsidR="004866C8" w14:paraId="69E0146C" w14:textId="77777777">
        <w:trPr>
          <w:trHeight w:val="700"/>
        </w:trPr>
        <w:tc>
          <w:tcPr>
            <w:tcW w:w="3420" w:type="dxa"/>
            <w:tcBorders>
              <w:bottom w:val="single" w:sz="8" w:space="0" w:color="FFFFFF"/>
              <w:right w:val="nil"/>
            </w:tcBorders>
            <w:shd w:val="clear" w:color="auto" w:fill="BB1F31"/>
          </w:tcPr>
          <w:p w14:paraId="7358DBDF" w14:textId="77777777" w:rsidR="004866C8" w:rsidRDefault="00B22C67">
            <w:pPr>
              <w:pStyle w:val="TableParagraph"/>
              <w:spacing w:before="220"/>
              <w:ind w:left="180"/>
              <w:rPr>
                <w:b/>
              </w:rPr>
            </w:pPr>
            <w:r>
              <w:rPr>
                <w:b/>
                <w:color w:val="FFFFFF"/>
              </w:rPr>
              <w:t>Résultat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du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programme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10"/>
              </w:rPr>
              <w:t>:</w:t>
            </w:r>
          </w:p>
        </w:tc>
        <w:tc>
          <w:tcPr>
            <w:tcW w:w="10260" w:type="dxa"/>
            <w:gridSpan w:val="3"/>
            <w:tcBorders>
              <w:left w:val="nil"/>
              <w:bottom w:val="single" w:sz="8" w:space="0" w:color="FFFFFF"/>
            </w:tcBorders>
            <w:shd w:val="clear" w:color="auto" w:fill="FFFFFF"/>
          </w:tcPr>
          <w:p w14:paraId="32F7DCD8" w14:textId="77777777" w:rsidR="004866C8" w:rsidRDefault="004866C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866C8" w14:paraId="69D63E28" w14:textId="77777777">
        <w:trPr>
          <w:trHeight w:val="490"/>
        </w:trPr>
        <w:tc>
          <w:tcPr>
            <w:tcW w:w="10260" w:type="dxa"/>
            <w:gridSpan w:val="3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1F31"/>
          </w:tcPr>
          <w:p w14:paraId="547C57CA" w14:textId="77777777" w:rsidR="004866C8" w:rsidRDefault="00B22C67">
            <w:pPr>
              <w:pStyle w:val="TableParagraph"/>
              <w:spacing w:before="115"/>
              <w:ind w:left="180"/>
              <w:rPr>
                <w:b/>
              </w:rPr>
            </w:pPr>
            <w:r>
              <w:rPr>
                <w:b/>
                <w:color w:val="FFFFFF"/>
              </w:rPr>
              <w:t xml:space="preserve">État </w:t>
            </w:r>
            <w:r>
              <w:rPr>
                <w:b/>
                <w:color w:val="FFFFFF"/>
                <w:spacing w:val="-2"/>
              </w:rPr>
              <w:t>nutritionnel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B1F31"/>
          </w:tcPr>
          <w:p w14:paraId="4140B115" w14:textId="77777777" w:rsidR="004866C8" w:rsidRDefault="00B22C67">
            <w:pPr>
              <w:pStyle w:val="TableParagraph"/>
              <w:spacing w:before="115"/>
              <w:ind w:left="18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Activities</w:t>
            </w:r>
          </w:p>
        </w:tc>
      </w:tr>
      <w:tr w:rsidR="004866C8" w14:paraId="262CF4F8" w14:textId="77777777">
        <w:trPr>
          <w:trHeight w:val="490"/>
        </w:trPr>
        <w:tc>
          <w:tcPr>
            <w:tcW w:w="342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6C6563"/>
          </w:tcPr>
          <w:p w14:paraId="5B1B61F7" w14:textId="77777777" w:rsidR="004866C8" w:rsidRDefault="00B22C67">
            <w:pPr>
              <w:pStyle w:val="TableParagraph"/>
              <w:spacing w:before="115"/>
              <w:ind w:left="180"/>
              <w:rPr>
                <w:b/>
              </w:rPr>
            </w:pPr>
            <w:r>
              <w:rPr>
                <w:b/>
                <w:color w:val="FFFFFF"/>
              </w:rPr>
              <w:t>Retard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croissance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6C6563"/>
          </w:tcPr>
          <w:p w14:paraId="448A2DFA" w14:textId="77777777" w:rsidR="004866C8" w:rsidRDefault="00B22C67">
            <w:pPr>
              <w:pStyle w:val="TableParagraph"/>
              <w:spacing w:before="115"/>
              <w:ind w:left="18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Poids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insuffisant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6C6563"/>
          </w:tcPr>
          <w:p w14:paraId="0412A338" w14:textId="77777777" w:rsidR="004866C8" w:rsidRDefault="00B22C67">
            <w:pPr>
              <w:pStyle w:val="TableParagraph"/>
              <w:spacing w:before="115"/>
              <w:ind w:left="18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Émaciation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6C6563"/>
          </w:tcPr>
          <w:p w14:paraId="5A0C5530" w14:textId="77777777" w:rsidR="004866C8" w:rsidRDefault="00B22C67">
            <w:pPr>
              <w:pStyle w:val="TableParagraph"/>
              <w:spacing w:before="115"/>
              <w:ind w:left="180"/>
              <w:rPr>
                <w:b/>
              </w:rPr>
            </w:pPr>
            <w:r>
              <w:rPr>
                <w:b/>
                <w:color w:val="FFFFFF"/>
              </w:rPr>
              <w:t xml:space="preserve">Anémie &lt; 5 </w:t>
            </w:r>
            <w:r>
              <w:rPr>
                <w:b/>
                <w:color w:val="FFFFFF"/>
                <w:spacing w:val="-2"/>
              </w:rPr>
              <w:t>enfants</w:t>
            </w:r>
          </w:p>
        </w:tc>
      </w:tr>
      <w:tr w:rsidR="004866C8" w14:paraId="200F27E2" w14:textId="77777777">
        <w:trPr>
          <w:trHeight w:val="1420"/>
        </w:trPr>
        <w:tc>
          <w:tcPr>
            <w:tcW w:w="3420" w:type="dxa"/>
            <w:shd w:val="clear" w:color="auto" w:fill="D5D1D0"/>
          </w:tcPr>
          <w:p w14:paraId="25BEA277" w14:textId="77777777" w:rsidR="004866C8" w:rsidRDefault="004866C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20" w:type="dxa"/>
            <w:shd w:val="clear" w:color="auto" w:fill="D5D1D0"/>
          </w:tcPr>
          <w:p w14:paraId="1D6B76F0" w14:textId="77777777" w:rsidR="004866C8" w:rsidRDefault="004866C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20" w:type="dxa"/>
            <w:shd w:val="clear" w:color="auto" w:fill="D5D1D0"/>
          </w:tcPr>
          <w:p w14:paraId="3EBEA882" w14:textId="77777777" w:rsidR="004866C8" w:rsidRDefault="004866C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20" w:type="dxa"/>
            <w:shd w:val="clear" w:color="auto" w:fill="D5D1D0"/>
          </w:tcPr>
          <w:p w14:paraId="33535C78" w14:textId="77777777" w:rsidR="004866C8" w:rsidRDefault="004866C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0079DD1A" w14:textId="77777777" w:rsidR="004866C8" w:rsidRDefault="004866C8">
      <w:pPr>
        <w:rPr>
          <w:b/>
          <w:sz w:val="20"/>
        </w:rPr>
      </w:pPr>
    </w:p>
    <w:p w14:paraId="5E23D34F" w14:textId="77777777" w:rsidR="004866C8" w:rsidRDefault="004866C8">
      <w:pPr>
        <w:rPr>
          <w:b/>
          <w:sz w:val="20"/>
        </w:rPr>
      </w:pPr>
    </w:p>
    <w:p w14:paraId="1F6E65A1" w14:textId="77777777" w:rsidR="004866C8" w:rsidRDefault="004866C8">
      <w:pPr>
        <w:rPr>
          <w:b/>
          <w:sz w:val="20"/>
        </w:rPr>
      </w:pPr>
    </w:p>
    <w:p w14:paraId="693D8DF4" w14:textId="77777777" w:rsidR="004866C8" w:rsidRDefault="004866C8">
      <w:pPr>
        <w:rPr>
          <w:b/>
          <w:sz w:val="20"/>
        </w:rPr>
      </w:pPr>
    </w:p>
    <w:p w14:paraId="797BB9E1" w14:textId="77777777" w:rsidR="004866C8" w:rsidRDefault="004866C8">
      <w:pPr>
        <w:rPr>
          <w:b/>
          <w:sz w:val="20"/>
        </w:rPr>
      </w:pPr>
    </w:p>
    <w:p w14:paraId="1A96F0B1" w14:textId="77777777" w:rsidR="004866C8" w:rsidRDefault="004866C8">
      <w:pPr>
        <w:rPr>
          <w:b/>
          <w:sz w:val="20"/>
        </w:rPr>
      </w:pPr>
    </w:p>
    <w:p w14:paraId="2B9C64D5" w14:textId="77777777" w:rsidR="004866C8" w:rsidRDefault="004866C8">
      <w:pPr>
        <w:rPr>
          <w:b/>
          <w:sz w:val="20"/>
        </w:rPr>
      </w:pPr>
    </w:p>
    <w:p w14:paraId="29D51181" w14:textId="77777777" w:rsidR="004866C8" w:rsidRDefault="004866C8">
      <w:pPr>
        <w:rPr>
          <w:b/>
          <w:sz w:val="20"/>
        </w:rPr>
      </w:pPr>
    </w:p>
    <w:p w14:paraId="6E0D3855" w14:textId="77777777" w:rsidR="004866C8" w:rsidRDefault="004866C8">
      <w:pPr>
        <w:rPr>
          <w:b/>
          <w:sz w:val="20"/>
        </w:rPr>
      </w:pPr>
    </w:p>
    <w:p w14:paraId="0C37171C" w14:textId="77777777" w:rsidR="004866C8" w:rsidRDefault="004866C8">
      <w:pPr>
        <w:rPr>
          <w:b/>
          <w:sz w:val="20"/>
        </w:rPr>
      </w:pPr>
    </w:p>
    <w:p w14:paraId="387E34F6" w14:textId="77777777" w:rsidR="004866C8" w:rsidRDefault="004866C8">
      <w:pPr>
        <w:rPr>
          <w:b/>
          <w:sz w:val="20"/>
        </w:rPr>
      </w:pPr>
    </w:p>
    <w:p w14:paraId="5CC28626" w14:textId="77777777" w:rsidR="004866C8" w:rsidRDefault="004866C8">
      <w:pPr>
        <w:rPr>
          <w:b/>
          <w:sz w:val="20"/>
        </w:rPr>
      </w:pPr>
    </w:p>
    <w:p w14:paraId="2DA15645" w14:textId="77777777" w:rsidR="004866C8" w:rsidRDefault="004866C8">
      <w:pPr>
        <w:rPr>
          <w:b/>
          <w:sz w:val="20"/>
        </w:rPr>
      </w:pPr>
    </w:p>
    <w:p w14:paraId="21774F37" w14:textId="77777777" w:rsidR="004866C8" w:rsidRDefault="004866C8">
      <w:pPr>
        <w:rPr>
          <w:b/>
          <w:sz w:val="20"/>
        </w:rPr>
      </w:pPr>
    </w:p>
    <w:p w14:paraId="7926A2A8" w14:textId="77777777" w:rsidR="004866C8" w:rsidRDefault="004866C8">
      <w:pPr>
        <w:rPr>
          <w:b/>
          <w:sz w:val="20"/>
        </w:rPr>
      </w:pPr>
    </w:p>
    <w:p w14:paraId="5A3AF147" w14:textId="77777777" w:rsidR="004866C8" w:rsidRDefault="004866C8">
      <w:pPr>
        <w:rPr>
          <w:b/>
          <w:sz w:val="20"/>
        </w:rPr>
      </w:pPr>
    </w:p>
    <w:p w14:paraId="22472083" w14:textId="77777777" w:rsidR="004866C8" w:rsidRDefault="004866C8">
      <w:pPr>
        <w:rPr>
          <w:sz w:val="20"/>
        </w:rPr>
        <w:sectPr w:rsidR="004866C8">
          <w:type w:val="continuous"/>
          <w:pgSz w:w="15840" w:h="12240" w:orient="landscape"/>
          <w:pgMar w:top="0" w:right="960" w:bottom="280" w:left="980" w:header="720" w:footer="720" w:gutter="0"/>
          <w:cols w:space="720"/>
        </w:sectPr>
      </w:pPr>
    </w:p>
    <w:p w14:paraId="1DB714C3" w14:textId="065AAF10" w:rsidR="004866C8" w:rsidRDefault="00D43785">
      <w:pPr>
        <w:spacing w:before="3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9461A80" wp14:editId="503B19D4">
                <wp:simplePos x="0" y="0"/>
                <wp:positionH relativeFrom="page">
                  <wp:posOffset>7886700</wp:posOffset>
                </wp:positionH>
                <wp:positionV relativeFrom="page">
                  <wp:posOffset>0</wp:posOffset>
                </wp:positionV>
                <wp:extent cx="2171700" cy="685800"/>
                <wp:effectExtent l="0" t="0" r="0" b="0"/>
                <wp:wrapNone/>
                <wp:docPr id="2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685800"/>
                          <a:chOff x="12420" y="0"/>
                          <a:chExt cx="3420" cy="1080"/>
                        </a:xfrm>
                      </wpg:grpSpPr>
                      <wps:wsp>
                        <wps:cNvPr id="28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2420" y="0"/>
                            <a:ext cx="3420" cy="1080"/>
                          </a:xfrm>
                          <a:prstGeom prst="rect">
                            <a:avLst/>
                          </a:prstGeom>
                          <a:solidFill>
                            <a:srgbClr val="BB1F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2420" y="0"/>
                            <a:ext cx="342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6A756" w14:textId="77777777" w:rsidR="004866C8" w:rsidRDefault="004866C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36E5521" w14:textId="77777777" w:rsidR="004866C8" w:rsidRDefault="004866C8">
                              <w:pPr>
                                <w:spacing w:before="5"/>
                                <w:rPr>
                                  <w:sz w:val="17"/>
                                </w:rPr>
                              </w:pPr>
                            </w:p>
                            <w:p w14:paraId="0AC48006" w14:textId="77777777" w:rsidR="004866C8" w:rsidRDefault="00B22C67">
                              <w:pPr>
                                <w:ind w:left="18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Prioriser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>comportements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61A80" id="docshapegroup1" o:spid="_x0000_s1026" style="position:absolute;margin-left:621pt;margin-top:0;width:171pt;height:54pt;z-index:15729152;mso-position-horizontal-relative:page;mso-position-vertical-relative:page" coordorigin="12420" coordsize="342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">
                <v:rect id="docshape2" o:spid="_x0000_s1027" style="position:absolute;left:12420;width:34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" fillcolor="#bb1f31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2420;width:34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BA6A756" w14:textId="77777777" w:rsidR="004866C8" w:rsidRDefault="004866C8">
                        <w:pPr>
                          <w:rPr>
                            <w:sz w:val="20"/>
                          </w:rPr>
                        </w:pPr>
                      </w:p>
                      <w:p w14:paraId="136E5521" w14:textId="77777777" w:rsidR="004866C8" w:rsidRDefault="004866C8">
                        <w:pPr>
                          <w:spacing w:before="5"/>
                          <w:rPr>
                            <w:sz w:val="17"/>
                          </w:rPr>
                        </w:pPr>
                      </w:p>
                      <w:p w14:paraId="0AC48006" w14:textId="77777777" w:rsidR="004866C8" w:rsidRDefault="00B22C67">
                        <w:pPr>
                          <w:ind w:left="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Prioriser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les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8"/>
                          </w:rPr>
                          <w:t>comportements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26880" behindDoc="1" locked="0" layoutInCell="1" allowOverlap="1" wp14:anchorId="21736F54" wp14:editId="7D85804C">
                <wp:simplePos x="0" y="0"/>
                <wp:positionH relativeFrom="page">
                  <wp:posOffset>0</wp:posOffset>
                </wp:positionH>
                <wp:positionV relativeFrom="page">
                  <wp:posOffset>1170305</wp:posOffset>
                </wp:positionV>
                <wp:extent cx="10058400" cy="6602095"/>
                <wp:effectExtent l="0" t="0" r="0" b="0"/>
                <wp:wrapNone/>
                <wp:docPr id="23" name="docshapegroup4" descr="Résultat du programme 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6602095"/>
                          <a:chOff x="0" y="1843"/>
                          <a:chExt cx="15840" cy="10397"/>
                        </a:xfrm>
                      </wpg:grpSpPr>
                      <wps:wsp>
                        <wps:cNvPr id="2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11259"/>
                            <a:ext cx="15840" cy="981"/>
                          </a:xfrm>
                          <a:prstGeom prst="rect">
                            <a:avLst/>
                          </a:prstGeom>
                          <a:solidFill>
                            <a:srgbClr val="BB1F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11160"/>
                            <a:ext cx="15840" cy="102"/>
                          </a:xfrm>
                          <a:prstGeom prst="rect">
                            <a:avLst/>
                          </a:prstGeom>
                          <a:solidFill>
                            <a:srgbClr val="1168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1843"/>
                            <a:ext cx="15840" cy="9317"/>
                          </a:xfrm>
                          <a:prstGeom prst="rect">
                            <a:avLst/>
                          </a:prstGeom>
                          <a:solidFill>
                            <a:srgbClr val="E7E4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00B0F" id="docshapegroup4" o:spid="_x0000_s1026" alt="Résultat du programme :" style="position:absolute;margin-left:0;margin-top:92.15pt;width:11in;height:519.85pt;z-index:-16089600;mso-position-horizontal-relative:page;mso-position-vertical-relative:page" coordorigin=",1843" coordsize="15840,10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">
                <v:rect id="docshape5" o:spid="_x0000_s1027" style="position:absolute;top:11259;width:15840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" fillcolor="#bb1f31" stroked="f"/>
                <v:rect id="docshape6" o:spid="_x0000_s1028" style="position:absolute;top:11160;width:15840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" fillcolor="#1168b3" stroked="f"/>
                <v:rect id="docshape7" o:spid="_x0000_s1029" style="position:absolute;top:1843;width:15840;height:9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" fillcolor="#e7e4e3" stroked="f"/>
                <w10:wrap anchorx="page" anchory="page"/>
              </v:group>
            </w:pict>
          </mc:Fallback>
        </mc:AlternateContent>
      </w:r>
    </w:p>
    <w:p w14:paraId="13A44825" w14:textId="2411640E" w:rsidR="004866C8" w:rsidRDefault="00D43785">
      <w:pPr>
        <w:pStyle w:val="Heading1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5856" behindDoc="1" locked="0" layoutInCell="1" allowOverlap="1" wp14:anchorId="6482A049" wp14:editId="30B4D30D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8677910" cy="179705"/>
                <wp:effectExtent l="0" t="0" r="0" b="0"/>
                <wp:wrapNone/>
                <wp:docPr id="2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791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968B5" w14:textId="77777777" w:rsidR="004866C8" w:rsidRDefault="00B22C67">
                            <w:pPr>
                              <w:tabs>
                                <w:tab w:val="right" w:pos="13665"/>
                              </w:tabs>
                              <w:rPr>
                                <w:rFonts w:ascii="Tw Cen MT"/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USAID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-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ACTION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NUTRITION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w Cen MT"/>
                                <w:b/>
                                <w:color w:val="FFFFFF"/>
                                <w:spacing w:val="-10"/>
                                <w:position w:val="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2A049" id="docshape8" o:spid="_x0000_s1029" type="#_x0000_t202" style="position:absolute;left:0;text-align:left;margin-left:54pt;margin-top:0;width:683.3pt;height:14.15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" filled="f" stroked="f">
                <v:textbox inset="0,0,0,0">
                  <w:txbxContent>
                    <w:p w14:paraId="7B8968B5" w14:textId="77777777" w:rsidR="004866C8" w:rsidRDefault="00B22C67">
                      <w:pPr>
                        <w:tabs>
                          <w:tab w:val="right" w:pos="13665"/>
                        </w:tabs>
                        <w:rPr>
                          <w:rFonts w:ascii="Tw Cen MT"/>
                          <w:b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USAID</w:t>
                      </w:r>
                      <w:r>
                        <w:rPr>
                          <w:b/>
                          <w:color w:val="FFFFFF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-2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ACTION</w:t>
                      </w:r>
                      <w:r>
                        <w:rPr>
                          <w:b/>
                          <w:color w:val="FFFFFF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POUR</w:t>
                      </w:r>
                      <w:r>
                        <w:rPr>
                          <w:b/>
                          <w:color w:val="FFFFFF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NUTRITION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rFonts w:ascii="Tw Cen MT"/>
                          <w:b/>
                          <w:color w:val="FFFFFF"/>
                          <w:spacing w:val="-10"/>
                          <w:position w:val="1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2C67">
        <w:rPr>
          <w:color w:val="FFFFFF"/>
          <w:spacing w:val="-2"/>
        </w:rPr>
        <w:t>USAID</w:t>
      </w:r>
      <w:r w:rsidR="00B22C67">
        <w:rPr>
          <w:color w:val="FFFFFF"/>
          <w:spacing w:val="-13"/>
        </w:rPr>
        <w:t xml:space="preserve"> </w:t>
      </w:r>
      <w:r w:rsidR="00B22C67">
        <w:rPr>
          <w:color w:val="FFFFFF"/>
          <w:spacing w:val="-2"/>
        </w:rPr>
        <w:t>EN</w:t>
      </w:r>
      <w:r w:rsidR="00B22C67">
        <w:rPr>
          <w:color w:val="FFFFFF"/>
          <w:spacing w:val="-29"/>
        </w:rPr>
        <w:t xml:space="preserve"> </w:t>
      </w:r>
      <w:r w:rsidR="00B22C67">
        <w:rPr>
          <w:color w:val="FFFFFF"/>
          <w:spacing w:val="-2"/>
        </w:rPr>
        <w:t>ACTION</w:t>
      </w:r>
      <w:r w:rsidR="00B22C67">
        <w:rPr>
          <w:color w:val="FFFFFF"/>
          <w:spacing w:val="-10"/>
        </w:rPr>
        <w:t xml:space="preserve"> </w:t>
      </w:r>
      <w:r w:rsidR="00B22C67">
        <w:rPr>
          <w:color w:val="FFFFFF"/>
          <w:spacing w:val="-2"/>
        </w:rPr>
        <w:t>POUR</w:t>
      </w:r>
      <w:r w:rsidR="00B22C67">
        <w:rPr>
          <w:color w:val="FFFFFF"/>
          <w:spacing w:val="-9"/>
        </w:rPr>
        <w:t xml:space="preserve"> </w:t>
      </w:r>
      <w:r w:rsidR="00B22C67">
        <w:rPr>
          <w:color w:val="FFFFFF"/>
          <w:spacing w:val="-2"/>
        </w:rPr>
        <w:t>LA</w:t>
      </w:r>
      <w:r w:rsidR="00B22C67">
        <w:rPr>
          <w:color w:val="FFFFFF"/>
          <w:spacing w:val="-10"/>
        </w:rPr>
        <w:t xml:space="preserve"> </w:t>
      </w:r>
      <w:r w:rsidR="00B22C67">
        <w:rPr>
          <w:color w:val="FFFFFF"/>
          <w:spacing w:val="-2"/>
        </w:rPr>
        <w:t>NUTRITION</w:t>
      </w:r>
    </w:p>
    <w:p w14:paraId="20707BF9" w14:textId="77777777" w:rsidR="004866C8" w:rsidRDefault="00B22C67">
      <w:pPr>
        <w:spacing w:before="8"/>
        <w:rPr>
          <w:b/>
          <w:sz w:val="23"/>
        </w:rPr>
      </w:pPr>
      <w:r>
        <w:br w:type="column"/>
      </w:r>
    </w:p>
    <w:p w14:paraId="1650D2B5" w14:textId="77777777" w:rsidR="004866C8" w:rsidRDefault="00485877">
      <w:pPr>
        <w:spacing w:before="1"/>
        <w:ind w:left="100"/>
        <w:rPr>
          <w:sz w:val="24"/>
        </w:rPr>
      </w:pPr>
      <w:hyperlink r:id="rId8">
        <w:r w:rsidR="00B22C67">
          <w:rPr>
            <w:color w:val="FFFFFF"/>
            <w:spacing w:val="-2"/>
            <w:sz w:val="24"/>
          </w:rPr>
          <w:t>www.advancingnutrition.org</w:t>
        </w:r>
      </w:hyperlink>
    </w:p>
    <w:p w14:paraId="35B015AA" w14:textId="77777777" w:rsidR="004866C8" w:rsidRDefault="00B22C67">
      <w:pPr>
        <w:spacing w:before="3"/>
        <w:rPr>
          <w:sz w:val="23"/>
        </w:rPr>
      </w:pPr>
      <w:r>
        <w:br w:type="column"/>
      </w:r>
    </w:p>
    <w:p w14:paraId="3F3BDF2B" w14:textId="77777777" w:rsidR="004866C8" w:rsidRDefault="00B22C67">
      <w:pPr>
        <w:ind w:left="100"/>
        <w:rPr>
          <w:sz w:val="24"/>
        </w:rPr>
      </w:pPr>
      <w:r>
        <w:rPr>
          <w:color w:val="FFFFFF"/>
          <w:spacing w:val="-4"/>
          <w:sz w:val="24"/>
        </w:rPr>
        <w:t>JUILLET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pacing w:val="-4"/>
          <w:sz w:val="24"/>
        </w:rPr>
        <w:t>2021</w:t>
      </w:r>
    </w:p>
    <w:p w14:paraId="76ED483D" w14:textId="77777777" w:rsidR="004866C8" w:rsidRDefault="004866C8">
      <w:pPr>
        <w:rPr>
          <w:sz w:val="24"/>
        </w:rPr>
        <w:sectPr w:rsidR="004866C8">
          <w:type w:val="continuous"/>
          <w:pgSz w:w="15840" w:h="12240" w:orient="landscape"/>
          <w:pgMar w:top="0" w:right="960" w:bottom="280" w:left="980" w:header="720" w:footer="720" w:gutter="0"/>
          <w:cols w:num="3" w:space="720" w:equalWidth="0">
            <w:col w:w="5099" w:space="935"/>
            <w:col w:w="2986" w:space="3349"/>
            <w:col w:w="1531"/>
          </w:cols>
        </w:sectPr>
      </w:pPr>
    </w:p>
    <w:p w14:paraId="07F94147" w14:textId="7A08C8DE" w:rsidR="004866C8" w:rsidRDefault="00D43785">
      <w:pPr>
        <w:pStyle w:val="BodyText"/>
        <w:spacing w:before="80" w:line="247" w:lineRule="auto"/>
        <w:ind w:left="100" w:right="3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27392" behindDoc="1" locked="0" layoutInCell="1" allowOverlap="1" wp14:anchorId="024C0842" wp14:editId="2D3F8CC9">
                <wp:simplePos x="0" y="0"/>
                <wp:positionH relativeFrom="page">
                  <wp:posOffset>7886700</wp:posOffset>
                </wp:positionH>
                <wp:positionV relativeFrom="paragraph">
                  <wp:posOffset>1574165</wp:posOffset>
                </wp:positionV>
                <wp:extent cx="584200" cy="1307465"/>
                <wp:effectExtent l="0" t="0" r="0" b="0"/>
                <wp:wrapNone/>
                <wp:docPr id="13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" cy="1307465"/>
                          <a:chOff x="12420" y="2479"/>
                          <a:chExt cx="920" cy="2059"/>
                        </a:xfrm>
                      </wpg:grpSpPr>
                      <wps:wsp>
                        <wps:cNvPr id="14" name="docshape15"/>
                        <wps:cNvSpPr>
                          <a:spLocks/>
                        </wps:cNvSpPr>
                        <wps:spPr bwMode="auto">
                          <a:xfrm>
                            <a:off x="12430" y="2479"/>
                            <a:ext cx="900" cy="2059"/>
                          </a:xfrm>
                          <a:custGeom>
                            <a:avLst/>
                            <a:gdLst>
                              <a:gd name="T0" fmla="+- 0 13330 12430"/>
                              <a:gd name="T1" fmla="*/ T0 w 900"/>
                              <a:gd name="T2" fmla="+- 0 2479 2479"/>
                              <a:gd name="T3" fmla="*/ 2479 h 2059"/>
                              <a:gd name="T4" fmla="+- 0 12430 12430"/>
                              <a:gd name="T5" fmla="*/ T4 w 900"/>
                              <a:gd name="T6" fmla="+- 0 2479 2479"/>
                              <a:gd name="T7" fmla="*/ 2479 h 2059"/>
                              <a:gd name="T8" fmla="+- 0 12430 12430"/>
                              <a:gd name="T9" fmla="*/ T8 w 900"/>
                              <a:gd name="T10" fmla="+- 0 3253 2479"/>
                              <a:gd name="T11" fmla="*/ 3253 h 2059"/>
                              <a:gd name="T12" fmla="+- 0 12430 12430"/>
                              <a:gd name="T13" fmla="*/ T12 w 900"/>
                              <a:gd name="T14" fmla="+- 0 4538 2479"/>
                              <a:gd name="T15" fmla="*/ 4538 h 2059"/>
                              <a:gd name="T16" fmla="+- 0 13330 12430"/>
                              <a:gd name="T17" fmla="*/ T16 w 900"/>
                              <a:gd name="T18" fmla="+- 0 4538 2479"/>
                              <a:gd name="T19" fmla="*/ 4538 h 2059"/>
                              <a:gd name="T20" fmla="+- 0 13330 12430"/>
                              <a:gd name="T21" fmla="*/ T20 w 900"/>
                              <a:gd name="T22" fmla="+- 0 3253 2479"/>
                              <a:gd name="T23" fmla="*/ 3253 h 2059"/>
                              <a:gd name="T24" fmla="+- 0 13330 12430"/>
                              <a:gd name="T25" fmla="*/ T24 w 900"/>
                              <a:gd name="T26" fmla="+- 0 2479 2479"/>
                              <a:gd name="T27" fmla="*/ 2479 h 2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00" h="2059">
                                <a:moveTo>
                                  <a:pt x="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4"/>
                                </a:lnTo>
                                <a:lnTo>
                                  <a:pt x="0" y="2059"/>
                                </a:lnTo>
                                <a:lnTo>
                                  <a:pt x="900" y="2059"/>
                                </a:lnTo>
                                <a:lnTo>
                                  <a:pt x="900" y="774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430" y="32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330" y="32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2430" y="3243"/>
                            <a:ext cx="900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430" y="4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330" y="4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430" y="45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330" y="45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004A1" id="docshapegroup14" o:spid="_x0000_s1026" style="position:absolute;margin-left:621pt;margin-top:123.95pt;width:46pt;height:102.95pt;z-index:-16089088;mso-position-horizontal-relative:page" coordorigin="12420,2479" coordsize="920,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">
                <v:shape id="docshape15" o:spid="_x0000_s1027" style="position:absolute;left:12430;top:2479;width:900;height:2059;visibility:visible;mso-wrap-style:square;v-text-anchor:top" coordsize="900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" path="m900,l,,,774,,2059r900,l900,774,900,xe" fillcolor="#faf9f9" stroked="f">
                  <v:path arrowok="t" o:connecttype="custom" o:connectlocs="900,2479;0,2479;0,3253;0,4538;900,4538;900,3253;900,2479" o:connectangles="0,0,0,0,0,0,0"/>
                </v:shape>
                <v:line id="Line 15" o:spid="_x0000_s1028" style="position:absolute;visibility:visible;mso-wrap-style:square" from="12430,3243" to="12430,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" strokecolor="white" strokeweight="1pt"/>
                <v:line id="Line 14" o:spid="_x0000_s1029" style="position:absolute;visibility:visible;mso-wrap-style:square" from="13330,3243" to="13330,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" strokecolor="white" strokeweight="1pt"/>
                <v:rect id="docshape16" o:spid="_x0000_s1030" style="position:absolute;left:12430;top:3243;width:9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line id="Line 12" o:spid="_x0000_s1031" style="position:absolute;visibility:visible;mso-wrap-style:square" from="12430,4018" to="12430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" strokecolor="white" strokeweight="1pt"/>
                <v:line id="Line 11" o:spid="_x0000_s1032" style="position:absolute;visibility:visible;mso-wrap-style:square" from="13330,4018" to="13330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" strokecolor="white" strokeweight="1pt"/>
                <v:line id="Line 10" o:spid="_x0000_s1033" style="position:absolute;visibility:visible;mso-wrap-style:square" from="12430,4528" to="12430,4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" strokecolor="white" strokeweight="1pt"/>
                <v:line id="Line 9" o:spid="_x0000_s1034" style="position:absolute;visibility:visible;mso-wrap-style:square" from="13330,4528" to="13330,4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" strokecolor="white" strokeweight="1pt"/>
                <w10:wrap anchorx="page"/>
              </v:group>
            </w:pict>
          </mc:Fallback>
        </mc:AlternateContent>
      </w:r>
      <w:r w:rsidR="00B22C67">
        <w:rPr>
          <w:color w:val="BB1F31"/>
          <w:spacing w:val="-2"/>
        </w:rPr>
        <w:t>Étape</w:t>
      </w:r>
      <w:r w:rsidR="00B22C67">
        <w:rPr>
          <w:color w:val="BB1F31"/>
          <w:spacing w:val="-12"/>
        </w:rPr>
        <w:t xml:space="preserve"> </w:t>
      </w:r>
      <w:r w:rsidR="00B22C67">
        <w:rPr>
          <w:color w:val="BB1F31"/>
          <w:spacing w:val="-2"/>
        </w:rPr>
        <w:t>2</w:t>
      </w:r>
      <w:r w:rsidR="00B22C67">
        <w:rPr>
          <w:color w:val="BB1F31"/>
          <w:spacing w:val="-8"/>
        </w:rPr>
        <w:t xml:space="preserve"> </w:t>
      </w:r>
      <w:r w:rsidR="00B22C67">
        <w:rPr>
          <w:color w:val="BB1F31"/>
          <w:spacing w:val="-2"/>
        </w:rPr>
        <w:t>:</w:t>
      </w:r>
      <w:r w:rsidR="00B22C67">
        <w:rPr>
          <w:color w:val="BB1F31"/>
          <w:spacing w:val="-29"/>
        </w:rPr>
        <w:t xml:space="preserve"> </w:t>
      </w:r>
      <w:r w:rsidR="00B22C67">
        <w:rPr>
          <w:color w:val="BB1F31"/>
          <w:spacing w:val="-2"/>
        </w:rPr>
        <w:t>Pour</w:t>
      </w:r>
      <w:r w:rsidR="00B22C67">
        <w:rPr>
          <w:color w:val="BB1F31"/>
          <w:spacing w:val="-8"/>
        </w:rPr>
        <w:t xml:space="preserve"> </w:t>
      </w:r>
      <w:r w:rsidR="00B22C67">
        <w:rPr>
          <w:color w:val="BB1F31"/>
          <w:spacing w:val="-2"/>
        </w:rPr>
        <w:t>chacun</w:t>
      </w:r>
      <w:r w:rsidR="00B22C67">
        <w:rPr>
          <w:color w:val="BB1F31"/>
          <w:spacing w:val="-8"/>
        </w:rPr>
        <w:t xml:space="preserve"> </w:t>
      </w:r>
      <w:r w:rsidR="00B22C67">
        <w:rPr>
          <w:color w:val="BB1F31"/>
          <w:spacing w:val="-2"/>
        </w:rPr>
        <w:t>des</w:t>
      </w:r>
      <w:r w:rsidR="00B22C67">
        <w:rPr>
          <w:color w:val="BB1F31"/>
          <w:spacing w:val="-8"/>
        </w:rPr>
        <w:t xml:space="preserve"> </w:t>
      </w:r>
      <w:r w:rsidR="00B22C67">
        <w:rPr>
          <w:color w:val="BB1F31"/>
          <w:spacing w:val="-2"/>
        </w:rPr>
        <w:t>comportements</w:t>
      </w:r>
      <w:r w:rsidR="00B22C67">
        <w:rPr>
          <w:color w:val="BB1F31"/>
          <w:spacing w:val="-8"/>
        </w:rPr>
        <w:t xml:space="preserve"> </w:t>
      </w:r>
      <w:r w:rsidR="00B22C67">
        <w:rPr>
          <w:color w:val="BB1F31"/>
          <w:spacing w:val="-2"/>
        </w:rPr>
        <w:t>pertinents,</w:t>
      </w:r>
      <w:r w:rsidR="00B22C67">
        <w:rPr>
          <w:color w:val="BB1F31"/>
          <w:spacing w:val="-29"/>
        </w:rPr>
        <w:t xml:space="preserve"> </w:t>
      </w:r>
      <w:r w:rsidR="00B22C67">
        <w:rPr>
          <w:color w:val="BB1F31"/>
          <w:spacing w:val="-2"/>
        </w:rPr>
        <w:t>analysez</w:t>
      </w:r>
      <w:r w:rsidR="00B22C67">
        <w:rPr>
          <w:color w:val="BB1F31"/>
          <w:spacing w:val="-8"/>
        </w:rPr>
        <w:t xml:space="preserve"> </w:t>
      </w:r>
      <w:r w:rsidR="00B22C67">
        <w:rPr>
          <w:color w:val="BB1F31"/>
          <w:spacing w:val="-2"/>
        </w:rPr>
        <w:t>l’écart</w:t>
      </w:r>
      <w:r w:rsidR="00B22C67">
        <w:rPr>
          <w:color w:val="BB1F31"/>
          <w:spacing w:val="-8"/>
        </w:rPr>
        <w:t xml:space="preserve"> </w:t>
      </w:r>
      <w:r w:rsidR="00B22C67">
        <w:rPr>
          <w:color w:val="BB1F31"/>
          <w:spacing w:val="-2"/>
        </w:rPr>
        <w:t>de</w:t>
      </w:r>
      <w:r w:rsidR="00B22C67">
        <w:rPr>
          <w:color w:val="BB1F31"/>
          <w:spacing w:val="-8"/>
        </w:rPr>
        <w:t xml:space="preserve"> </w:t>
      </w:r>
      <w:r w:rsidR="00B22C67">
        <w:rPr>
          <w:color w:val="BB1F31"/>
          <w:spacing w:val="-2"/>
        </w:rPr>
        <w:t>comportement,</w:t>
      </w:r>
      <w:r w:rsidR="00B22C67">
        <w:rPr>
          <w:color w:val="BB1F31"/>
          <w:spacing w:val="-29"/>
        </w:rPr>
        <w:t xml:space="preserve"> </w:t>
      </w:r>
      <w:r w:rsidR="00B22C67">
        <w:rPr>
          <w:color w:val="BB1F31"/>
          <w:spacing w:val="-2"/>
        </w:rPr>
        <w:t>le</w:t>
      </w:r>
      <w:r w:rsidR="00B22C67">
        <w:rPr>
          <w:color w:val="BB1F31"/>
          <w:spacing w:val="-8"/>
        </w:rPr>
        <w:t xml:space="preserve"> </w:t>
      </w:r>
      <w:r w:rsidR="00B22C67">
        <w:rPr>
          <w:color w:val="BB1F31"/>
          <w:spacing w:val="-2"/>
        </w:rPr>
        <w:t>potentiel</w:t>
      </w:r>
      <w:r w:rsidR="00B22C67">
        <w:rPr>
          <w:color w:val="BB1F31"/>
          <w:spacing w:val="-8"/>
        </w:rPr>
        <w:t xml:space="preserve"> </w:t>
      </w:r>
      <w:r w:rsidR="00B22C67">
        <w:rPr>
          <w:color w:val="BB1F31"/>
          <w:spacing w:val="-2"/>
        </w:rPr>
        <w:t>d’impact</w:t>
      </w:r>
      <w:r w:rsidR="00B22C67">
        <w:rPr>
          <w:color w:val="BB1F31"/>
          <w:spacing w:val="-8"/>
        </w:rPr>
        <w:t xml:space="preserve"> </w:t>
      </w:r>
      <w:r w:rsidR="00B22C67">
        <w:rPr>
          <w:color w:val="BB1F31"/>
          <w:spacing w:val="-2"/>
        </w:rPr>
        <w:t>sur</w:t>
      </w:r>
      <w:r w:rsidR="00B22C67">
        <w:rPr>
          <w:color w:val="BB1F31"/>
          <w:spacing w:val="-8"/>
        </w:rPr>
        <w:t xml:space="preserve"> </w:t>
      </w:r>
      <w:r w:rsidR="00B22C67">
        <w:rPr>
          <w:color w:val="BB1F31"/>
          <w:spacing w:val="-2"/>
        </w:rPr>
        <w:t xml:space="preserve">les </w:t>
      </w:r>
      <w:r w:rsidR="00B22C67">
        <w:rPr>
          <w:color w:val="BB1F31"/>
        </w:rPr>
        <w:t>résultats</w:t>
      </w:r>
      <w:r w:rsidR="00B22C67">
        <w:rPr>
          <w:color w:val="BB1F31"/>
          <w:spacing w:val="-4"/>
        </w:rPr>
        <w:t xml:space="preserve"> </w:t>
      </w:r>
      <w:r w:rsidR="00B22C67">
        <w:rPr>
          <w:color w:val="BB1F31"/>
        </w:rPr>
        <w:t>et</w:t>
      </w:r>
      <w:r w:rsidR="00B22C67">
        <w:rPr>
          <w:color w:val="BB1F31"/>
          <w:spacing w:val="-4"/>
        </w:rPr>
        <w:t xml:space="preserve"> </w:t>
      </w:r>
      <w:r w:rsidR="00B22C67">
        <w:rPr>
          <w:color w:val="BB1F31"/>
        </w:rPr>
        <w:t>la</w:t>
      </w:r>
      <w:r w:rsidR="00B22C67">
        <w:rPr>
          <w:color w:val="BB1F31"/>
          <w:spacing w:val="-4"/>
        </w:rPr>
        <w:t xml:space="preserve"> </w:t>
      </w:r>
      <w:r w:rsidR="00B22C67">
        <w:rPr>
          <w:color w:val="BB1F31"/>
        </w:rPr>
        <w:t>capacité</w:t>
      </w:r>
      <w:r w:rsidR="00B22C67">
        <w:rPr>
          <w:color w:val="BB1F31"/>
          <w:spacing w:val="-4"/>
        </w:rPr>
        <w:t xml:space="preserve"> </w:t>
      </w:r>
      <w:r w:rsidR="00B22C67">
        <w:rPr>
          <w:color w:val="BB1F31"/>
        </w:rPr>
        <w:t>potentielle</w:t>
      </w:r>
      <w:r w:rsidR="00B22C67">
        <w:rPr>
          <w:color w:val="BB1F31"/>
          <w:spacing w:val="-4"/>
        </w:rPr>
        <w:t xml:space="preserve"> </w:t>
      </w:r>
      <w:r w:rsidR="00B22C67">
        <w:rPr>
          <w:color w:val="BB1F31"/>
        </w:rPr>
        <w:t>à</w:t>
      </w:r>
      <w:r w:rsidR="00B22C67">
        <w:rPr>
          <w:color w:val="BB1F31"/>
          <w:spacing w:val="-4"/>
        </w:rPr>
        <w:t xml:space="preserve"> </w:t>
      </w:r>
      <w:r w:rsidR="00B22C67">
        <w:rPr>
          <w:color w:val="BB1F31"/>
        </w:rPr>
        <w:t>pratiquer</w:t>
      </w:r>
      <w:r w:rsidR="00B22C67">
        <w:rPr>
          <w:color w:val="BB1F31"/>
          <w:spacing w:val="-4"/>
        </w:rPr>
        <w:t xml:space="preserve"> </w:t>
      </w:r>
      <w:r w:rsidR="00B22C67">
        <w:rPr>
          <w:color w:val="BB1F31"/>
        </w:rPr>
        <w:t>le</w:t>
      </w:r>
      <w:r w:rsidR="00B22C67">
        <w:rPr>
          <w:color w:val="BB1F31"/>
          <w:spacing w:val="-4"/>
        </w:rPr>
        <w:t xml:space="preserve"> </w:t>
      </w:r>
      <w:r w:rsidR="00B22C67">
        <w:rPr>
          <w:color w:val="BB1F31"/>
        </w:rPr>
        <w:t>comportement.</w:t>
      </w:r>
    </w:p>
    <w:p w14:paraId="0049F0AD" w14:textId="77777777" w:rsidR="004866C8" w:rsidRDefault="004866C8">
      <w:pPr>
        <w:spacing w:before="9"/>
        <w:rPr>
          <w:b/>
          <w:sz w:val="7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Étape 2 : Pour chacun des comportements pertinents, analysez l’écart de comportement, le potentiel d’impact sur les résultats et la capacité potentielle à pratiquer le comportement."/>
        <w:tblDescription w:val="Étape 2 : Pour chacun des comportements pertinents, analysez l’écart de comportement, le potentiel d’impact sur les résultats et la capacité potentielle à pratiquer le comportement."/>
      </w:tblPr>
      <w:tblGrid>
        <w:gridCol w:w="6480"/>
        <w:gridCol w:w="1620"/>
        <w:gridCol w:w="1620"/>
        <w:gridCol w:w="1620"/>
        <w:gridCol w:w="905"/>
        <w:gridCol w:w="1435"/>
      </w:tblGrid>
      <w:tr w:rsidR="004866C8" w14:paraId="5B35875C" w14:textId="77777777">
        <w:trPr>
          <w:trHeight w:val="1196"/>
        </w:trPr>
        <w:tc>
          <w:tcPr>
            <w:tcW w:w="6480" w:type="dxa"/>
            <w:tcBorders>
              <w:right w:val="single" w:sz="8" w:space="0" w:color="FFFFFF"/>
            </w:tcBorders>
            <w:shd w:val="clear" w:color="auto" w:fill="BB1F31"/>
          </w:tcPr>
          <w:p w14:paraId="2FA2D2F2" w14:textId="77777777" w:rsidR="004866C8" w:rsidRDefault="004866C8">
            <w:pPr>
              <w:pStyle w:val="TableParagraph"/>
              <w:rPr>
                <w:b/>
                <w:sz w:val="24"/>
              </w:rPr>
            </w:pPr>
          </w:p>
          <w:p w14:paraId="14836D4D" w14:textId="77777777" w:rsidR="004866C8" w:rsidRDefault="004866C8">
            <w:pPr>
              <w:pStyle w:val="TableParagraph"/>
              <w:rPr>
                <w:b/>
                <w:sz w:val="24"/>
              </w:rPr>
            </w:pPr>
          </w:p>
          <w:p w14:paraId="1104ED9B" w14:textId="77777777" w:rsidR="004866C8" w:rsidRDefault="004866C8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051C037E" w14:textId="77777777" w:rsidR="004866C8" w:rsidRDefault="00B22C67"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Comportements</w:t>
            </w:r>
          </w:p>
        </w:tc>
        <w:tc>
          <w:tcPr>
            <w:tcW w:w="16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B1F31"/>
          </w:tcPr>
          <w:p w14:paraId="1EBEA462" w14:textId="77777777" w:rsidR="004866C8" w:rsidRDefault="004866C8">
            <w:pPr>
              <w:pStyle w:val="TableParagraph"/>
              <w:rPr>
                <w:b/>
                <w:sz w:val="24"/>
              </w:rPr>
            </w:pPr>
          </w:p>
          <w:p w14:paraId="12B51281" w14:textId="77777777" w:rsidR="004866C8" w:rsidRDefault="004866C8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47939C9B" w14:textId="77777777" w:rsidR="004866C8" w:rsidRDefault="00B22C67">
            <w:pPr>
              <w:pStyle w:val="TableParagraph"/>
              <w:spacing w:line="247" w:lineRule="auto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Prévalence du </w:t>
            </w:r>
            <w:r>
              <w:rPr>
                <w:b/>
                <w:color w:val="FFFFFF"/>
                <w:spacing w:val="-2"/>
                <w:sz w:val="20"/>
              </w:rPr>
              <w:t>comportement</w:t>
            </w:r>
          </w:p>
        </w:tc>
        <w:tc>
          <w:tcPr>
            <w:tcW w:w="16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B1F31"/>
          </w:tcPr>
          <w:p w14:paraId="04EBB390" w14:textId="77777777" w:rsidR="004866C8" w:rsidRDefault="004866C8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1545934" w14:textId="77777777" w:rsidR="004866C8" w:rsidRDefault="00B22C67">
            <w:pPr>
              <w:pStyle w:val="TableParagraph"/>
              <w:spacing w:line="247" w:lineRule="auto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Écart de </w:t>
            </w:r>
            <w:r>
              <w:rPr>
                <w:b/>
                <w:color w:val="FFFFFF"/>
                <w:spacing w:val="-2"/>
                <w:sz w:val="20"/>
              </w:rPr>
              <w:t xml:space="preserve">comportement </w:t>
            </w:r>
            <w:r>
              <w:rPr>
                <w:b/>
                <w:color w:val="FFFFFF"/>
                <w:sz w:val="20"/>
              </w:rPr>
              <w:t>(1 à 5)</w:t>
            </w:r>
          </w:p>
        </w:tc>
        <w:tc>
          <w:tcPr>
            <w:tcW w:w="16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B1F31"/>
          </w:tcPr>
          <w:p w14:paraId="7BEEFB13" w14:textId="77777777" w:rsidR="004866C8" w:rsidRDefault="00B22C67">
            <w:pPr>
              <w:pStyle w:val="TableParagraph"/>
              <w:spacing w:before="120" w:line="247" w:lineRule="auto"/>
              <w:ind w:left="90" w:right="33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 xml:space="preserve">Potentiel </w:t>
            </w:r>
            <w:r>
              <w:rPr>
                <w:b/>
                <w:color w:val="FFFFFF"/>
                <w:sz w:val="20"/>
              </w:rPr>
              <w:t>d’impact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sur les résultats (1 à 5)</w:t>
            </w:r>
          </w:p>
        </w:tc>
        <w:tc>
          <w:tcPr>
            <w:tcW w:w="90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B1F31"/>
          </w:tcPr>
          <w:p w14:paraId="1A230A48" w14:textId="77777777" w:rsidR="004866C8" w:rsidRDefault="004866C8">
            <w:pPr>
              <w:pStyle w:val="TableParagraph"/>
              <w:rPr>
                <w:b/>
                <w:sz w:val="24"/>
              </w:rPr>
            </w:pPr>
          </w:p>
          <w:p w14:paraId="4D4E21BB" w14:textId="77777777" w:rsidR="004866C8" w:rsidRDefault="004866C8">
            <w:pPr>
              <w:pStyle w:val="TableParagraph"/>
              <w:rPr>
                <w:b/>
                <w:sz w:val="24"/>
              </w:rPr>
            </w:pPr>
          </w:p>
          <w:p w14:paraId="4970D7E7" w14:textId="77777777" w:rsidR="004866C8" w:rsidRDefault="004866C8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09179203" w14:textId="77777777" w:rsidR="004866C8" w:rsidRDefault="00B22C67"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Sorties</w:t>
            </w:r>
          </w:p>
        </w:tc>
        <w:tc>
          <w:tcPr>
            <w:tcW w:w="1435" w:type="dxa"/>
            <w:tcBorders>
              <w:left w:val="single" w:sz="8" w:space="0" w:color="FFFFFF"/>
            </w:tcBorders>
            <w:shd w:val="clear" w:color="auto" w:fill="BB1F31"/>
          </w:tcPr>
          <w:p w14:paraId="68492F71" w14:textId="77777777" w:rsidR="004866C8" w:rsidRDefault="00B22C67">
            <w:pPr>
              <w:pStyle w:val="TableParagraph"/>
              <w:spacing w:before="120" w:line="247" w:lineRule="auto"/>
              <w:ind w:left="8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 xml:space="preserve">Capacité </w:t>
            </w:r>
            <w:r>
              <w:rPr>
                <w:b/>
                <w:color w:val="FFFFFF"/>
                <w:spacing w:val="-4"/>
                <w:sz w:val="20"/>
              </w:rPr>
              <w:t>potentielle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 xml:space="preserve">de </w:t>
            </w:r>
            <w:r>
              <w:rPr>
                <w:b/>
                <w:color w:val="FFFFFF"/>
                <w:spacing w:val="-2"/>
                <w:sz w:val="20"/>
              </w:rPr>
              <w:t>changer</w:t>
            </w:r>
          </w:p>
          <w:p w14:paraId="5AADDE49" w14:textId="77777777" w:rsidR="004866C8" w:rsidRDefault="00B22C67">
            <w:pPr>
              <w:pStyle w:val="TableParagraph"/>
              <w:spacing w:before="4"/>
              <w:ind w:left="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(Oui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Non)</w:t>
            </w:r>
          </w:p>
        </w:tc>
      </w:tr>
      <w:tr w:rsidR="004866C8" w14:paraId="45D2AD8B" w14:textId="77777777">
        <w:trPr>
          <w:trHeight w:val="490"/>
        </w:trPr>
        <w:tc>
          <w:tcPr>
            <w:tcW w:w="13680" w:type="dxa"/>
            <w:gridSpan w:val="6"/>
          </w:tcPr>
          <w:p w14:paraId="2F96C364" w14:textId="77777777" w:rsidR="004866C8" w:rsidRDefault="00B22C67">
            <w:pPr>
              <w:pStyle w:val="TableParagraph"/>
              <w:spacing w:before="115"/>
              <w:ind w:left="90"/>
              <w:rPr>
                <w:b/>
              </w:rPr>
            </w:pPr>
            <w:r>
              <w:rPr>
                <w:b/>
                <w:color w:val="BB1F31"/>
              </w:rPr>
              <w:t xml:space="preserve">Alimentation et soins pendant la </w:t>
            </w:r>
            <w:r>
              <w:rPr>
                <w:b/>
                <w:color w:val="BB1F31"/>
                <w:spacing w:val="-2"/>
              </w:rPr>
              <w:t>grossesse</w:t>
            </w:r>
          </w:p>
        </w:tc>
      </w:tr>
      <w:tr w:rsidR="004866C8" w14:paraId="0777078D" w14:textId="77777777">
        <w:trPr>
          <w:trHeight w:val="754"/>
        </w:trPr>
        <w:tc>
          <w:tcPr>
            <w:tcW w:w="648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E7E4E3"/>
          </w:tcPr>
          <w:p w14:paraId="3E587BA6" w14:textId="77777777" w:rsidR="004866C8" w:rsidRDefault="00B22C67">
            <w:pPr>
              <w:pStyle w:val="TableParagraph"/>
              <w:spacing w:before="115" w:line="247" w:lineRule="auto"/>
              <w:ind w:left="90"/>
            </w:pPr>
            <w:r>
              <w:rPr>
                <w:color w:val="231F20"/>
              </w:rPr>
              <w:t>Manger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quantités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suffisantes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nourriture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à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 xml:space="preserve">fréquences </w:t>
            </w:r>
            <w:r>
              <w:rPr>
                <w:color w:val="231F20"/>
                <w:spacing w:val="-2"/>
              </w:rPr>
              <w:t>appropriées.</w:t>
            </w:r>
          </w:p>
        </w:tc>
        <w:tc>
          <w:tcPr>
            <w:tcW w:w="16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1D0"/>
          </w:tcPr>
          <w:p w14:paraId="638C5416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4E3"/>
          </w:tcPr>
          <w:p w14:paraId="1982C675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E7E4E3"/>
          </w:tcPr>
          <w:p w14:paraId="490430A6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  <w:vMerge w:val="restart"/>
            <w:tcBorders>
              <w:left w:val="nil"/>
              <w:bottom w:val="single" w:sz="8" w:space="0" w:color="FFFFFF"/>
              <w:right w:val="nil"/>
            </w:tcBorders>
          </w:tcPr>
          <w:p w14:paraId="40CB2859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  <w:tcBorders>
              <w:left w:val="nil"/>
              <w:bottom w:val="single" w:sz="8" w:space="0" w:color="FFFFFF"/>
            </w:tcBorders>
            <w:shd w:val="clear" w:color="auto" w:fill="E7E4E3"/>
          </w:tcPr>
          <w:p w14:paraId="4CD7A237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</w:tr>
      <w:tr w:rsidR="004866C8" w14:paraId="4800DCE7" w14:textId="77777777">
        <w:trPr>
          <w:trHeight w:val="754"/>
        </w:trPr>
        <w:tc>
          <w:tcPr>
            <w:tcW w:w="648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4E3"/>
          </w:tcPr>
          <w:p w14:paraId="7C697174" w14:textId="77777777" w:rsidR="004866C8" w:rsidRDefault="00B22C67">
            <w:pPr>
              <w:pStyle w:val="TableParagraph"/>
              <w:spacing w:before="115" w:line="247" w:lineRule="auto"/>
              <w:ind w:left="90" w:right="172"/>
            </w:pPr>
            <w:r>
              <w:rPr>
                <w:color w:val="231F20"/>
                <w:spacing w:val="-2"/>
              </w:rPr>
              <w:t>Manger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quotidiennement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2"/>
              </w:rPr>
              <w:t>une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2"/>
              </w:rPr>
              <w:t>variété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2"/>
              </w:rPr>
              <w:t>d'aliments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2"/>
              </w:rPr>
              <w:t>sûrs,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  <w:spacing w:val="-2"/>
              </w:rPr>
              <w:t>diversifiés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2"/>
              </w:rPr>
              <w:t xml:space="preserve">et </w:t>
            </w:r>
            <w:r>
              <w:rPr>
                <w:color w:val="231F20"/>
              </w:rPr>
              <w:t>riches en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nutriments pour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les repas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et les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collations.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1D0"/>
          </w:tcPr>
          <w:p w14:paraId="7432690C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4E3"/>
          </w:tcPr>
          <w:p w14:paraId="4CF4DF94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7E4E3"/>
          </w:tcPr>
          <w:p w14:paraId="69321218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40ED210C" w14:textId="77777777" w:rsidR="004866C8" w:rsidRDefault="004866C8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E7E4E3"/>
          </w:tcPr>
          <w:p w14:paraId="6419ACA3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</w:tr>
      <w:tr w:rsidR="004866C8" w14:paraId="6B518A06" w14:textId="77777777">
        <w:trPr>
          <w:trHeight w:val="490"/>
        </w:trPr>
        <w:tc>
          <w:tcPr>
            <w:tcW w:w="648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E7E4E3"/>
          </w:tcPr>
          <w:p w14:paraId="64277523" w14:textId="77777777" w:rsidR="004866C8" w:rsidRDefault="00B22C67">
            <w:pPr>
              <w:pStyle w:val="TableParagraph"/>
              <w:spacing w:before="115"/>
              <w:ind w:left="90"/>
            </w:pPr>
            <w:r>
              <w:rPr>
                <w:color w:val="231F20"/>
              </w:rPr>
              <w:t>Suivre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un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programme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complet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soins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prénatals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qualité.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5D1D0"/>
          </w:tcPr>
          <w:p w14:paraId="58C5BD25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7E4E3"/>
          </w:tcPr>
          <w:p w14:paraId="34F610D4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E7E4E3"/>
          </w:tcPr>
          <w:p w14:paraId="5EF06D6E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  <w:tcBorders>
              <w:top w:val="single" w:sz="8" w:space="0" w:color="FFFFFF"/>
              <w:left w:val="nil"/>
              <w:right w:val="nil"/>
            </w:tcBorders>
            <w:shd w:val="clear" w:color="auto" w:fill="FAF9F9"/>
          </w:tcPr>
          <w:p w14:paraId="48A2FBB0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  <w:tcBorders>
              <w:top w:val="single" w:sz="8" w:space="0" w:color="FFFFFF"/>
              <w:left w:val="nil"/>
            </w:tcBorders>
            <w:shd w:val="clear" w:color="auto" w:fill="E7E4E3"/>
          </w:tcPr>
          <w:p w14:paraId="2F9E69E7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</w:tr>
      <w:tr w:rsidR="004866C8" w14:paraId="679E7287" w14:textId="77777777">
        <w:trPr>
          <w:trHeight w:val="490"/>
        </w:trPr>
        <w:tc>
          <w:tcPr>
            <w:tcW w:w="13680" w:type="dxa"/>
            <w:gridSpan w:val="6"/>
          </w:tcPr>
          <w:p w14:paraId="3228F07B" w14:textId="77777777" w:rsidR="004866C8" w:rsidRDefault="00B22C67">
            <w:pPr>
              <w:pStyle w:val="TableParagraph"/>
              <w:spacing w:before="115"/>
              <w:ind w:left="90"/>
              <w:rPr>
                <w:b/>
              </w:rPr>
            </w:pPr>
            <w:r>
              <w:rPr>
                <w:b/>
                <w:color w:val="BB1F31"/>
              </w:rPr>
              <w:t xml:space="preserve">Allaitement au </w:t>
            </w:r>
            <w:r>
              <w:rPr>
                <w:b/>
                <w:color w:val="BB1F31"/>
                <w:spacing w:val="-4"/>
              </w:rPr>
              <w:t>sein</w:t>
            </w:r>
          </w:p>
        </w:tc>
      </w:tr>
      <w:tr w:rsidR="004866C8" w14:paraId="053B60A1" w14:textId="77777777">
        <w:trPr>
          <w:trHeight w:val="490"/>
        </w:trPr>
        <w:tc>
          <w:tcPr>
            <w:tcW w:w="648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E7E4E3"/>
          </w:tcPr>
          <w:p w14:paraId="449C88B3" w14:textId="77777777" w:rsidR="004866C8" w:rsidRDefault="00B22C67">
            <w:pPr>
              <w:pStyle w:val="TableParagraph"/>
              <w:spacing w:before="115"/>
              <w:ind w:left="90"/>
            </w:pPr>
            <w:r>
              <w:rPr>
                <w:color w:val="231F20"/>
              </w:rPr>
              <w:t>Commencez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l'allaitement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au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sein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dans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l'heure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qui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suit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l'accouchement.</w:t>
            </w:r>
          </w:p>
        </w:tc>
        <w:tc>
          <w:tcPr>
            <w:tcW w:w="16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1D0"/>
          </w:tcPr>
          <w:p w14:paraId="443504D5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4E3"/>
          </w:tcPr>
          <w:p w14:paraId="410735FF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E7E4E3"/>
          </w:tcPr>
          <w:p w14:paraId="4CAF5093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  <w:tcBorders>
              <w:left w:val="nil"/>
              <w:bottom w:val="single" w:sz="8" w:space="0" w:color="FFFFFF"/>
              <w:right w:val="nil"/>
            </w:tcBorders>
            <w:shd w:val="clear" w:color="auto" w:fill="FAF9F9"/>
          </w:tcPr>
          <w:p w14:paraId="7CB3088A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  <w:tcBorders>
              <w:left w:val="nil"/>
              <w:bottom w:val="single" w:sz="8" w:space="0" w:color="FFFFFF"/>
            </w:tcBorders>
            <w:shd w:val="clear" w:color="auto" w:fill="E7E4E3"/>
          </w:tcPr>
          <w:p w14:paraId="7B5BA0F9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</w:tr>
      <w:tr w:rsidR="004866C8" w14:paraId="445B1515" w14:textId="77777777">
        <w:trPr>
          <w:trHeight w:val="490"/>
        </w:trPr>
        <w:tc>
          <w:tcPr>
            <w:tcW w:w="648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4E3"/>
          </w:tcPr>
          <w:p w14:paraId="51F6B0D1" w14:textId="77777777" w:rsidR="004866C8" w:rsidRDefault="00B22C67">
            <w:pPr>
              <w:pStyle w:val="TableParagraph"/>
              <w:spacing w:before="115"/>
              <w:ind w:left="90"/>
            </w:pPr>
            <w:r>
              <w:rPr>
                <w:color w:val="231F20"/>
              </w:rPr>
              <w:t>Allaitement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au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sein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exclusif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pendant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six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mois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après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2"/>
              </w:rPr>
              <w:t xml:space="preserve"> naissance.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1D0"/>
          </w:tcPr>
          <w:p w14:paraId="7FEA21D5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4E3"/>
          </w:tcPr>
          <w:p w14:paraId="5420D566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7E4E3"/>
          </w:tcPr>
          <w:p w14:paraId="0AA78EFD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  <w:vMerge w:val="restart"/>
            <w:tcBorders>
              <w:top w:val="single" w:sz="8" w:space="0" w:color="FFFFFF"/>
              <w:left w:val="nil"/>
              <w:right w:val="nil"/>
            </w:tcBorders>
            <w:shd w:val="clear" w:color="auto" w:fill="FAF9F9"/>
          </w:tcPr>
          <w:p w14:paraId="592526B9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E7E4E3"/>
          </w:tcPr>
          <w:p w14:paraId="014B647F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</w:tr>
      <w:tr w:rsidR="004866C8" w14:paraId="127DDF83" w14:textId="77777777">
        <w:trPr>
          <w:trHeight w:val="754"/>
        </w:trPr>
        <w:tc>
          <w:tcPr>
            <w:tcW w:w="648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E7E4E3"/>
          </w:tcPr>
          <w:p w14:paraId="7544A244" w14:textId="77777777" w:rsidR="004866C8" w:rsidRDefault="00B22C67">
            <w:pPr>
              <w:pStyle w:val="TableParagraph"/>
              <w:spacing w:before="115" w:line="247" w:lineRule="auto"/>
              <w:ind w:left="90" w:right="172"/>
            </w:pPr>
            <w:r>
              <w:rPr>
                <w:color w:val="231F20"/>
              </w:rPr>
              <w:t>Poursuivez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l'allaitement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au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sein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jusqu'à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ce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que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l'enfant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ait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au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moins deux ans.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5D1D0"/>
          </w:tcPr>
          <w:p w14:paraId="6511F5A0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7E4E3"/>
          </w:tcPr>
          <w:p w14:paraId="7D08DCC1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E7E4E3"/>
          </w:tcPr>
          <w:p w14:paraId="5809CBF4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  <w:vMerge/>
            <w:tcBorders>
              <w:top w:val="nil"/>
              <w:left w:val="nil"/>
              <w:right w:val="nil"/>
            </w:tcBorders>
            <w:shd w:val="clear" w:color="auto" w:fill="FAF9F9"/>
          </w:tcPr>
          <w:p w14:paraId="0AE22297" w14:textId="77777777" w:rsidR="004866C8" w:rsidRDefault="004866C8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8" w:space="0" w:color="FFFFFF"/>
              <w:left w:val="nil"/>
            </w:tcBorders>
            <w:shd w:val="clear" w:color="auto" w:fill="E7E4E3"/>
          </w:tcPr>
          <w:p w14:paraId="2055B141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</w:tr>
      <w:tr w:rsidR="004866C8" w14:paraId="14BB432C" w14:textId="77777777">
        <w:trPr>
          <w:trHeight w:val="490"/>
        </w:trPr>
        <w:tc>
          <w:tcPr>
            <w:tcW w:w="13680" w:type="dxa"/>
            <w:gridSpan w:val="6"/>
          </w:tcPr>
          <w:p w14:paraId="01F4505A" w14:textId="77777777" w:rsidR="004866C8" w:rsidRDefault="00B22C67">
            <w:pPr>
              <w:pStyle w:val="TableParagraph"/>
              <w:spacing w:before="115"/>
              <w:ind w:left="90"/>
              <w:rPr>
                <w:b/>
              </w:rPr>
            </w:pPr>
            <w:r>
              <w:rPr>
                <w:b/>
                <w:color w:val="BB1F31"/>
              </w:rPr>
              <w:t>L’alimentation</w:t>
            </w:r>
            <w:r>
              <w:rPr>
                <w:b/>
                <w:color w:val="BB1F31"/>
                <w:spacing w:val="-7"/>
              </w:rPr>
              <w:t xml:space="preserve"> </w:t>
            </w:r>
            <w:r>
              <w:rPr>
                <w:b/>
                <w:color w:val="BB1F31"/>
              </w:rPr>
              <w:t>complémentaire</w:t>
            </w:r>
            <w:r>
              <w:rPr>
                <w:b/>
                <w:color w:val="BB1F31"/>
                <w:spacing w:val="-6"/>
              </w:rPr>
              <w:t xml:space="preserve"> </w:t>
            </w:r>
            <w:r>
              <w:rPr>
                <w:b/>
                <w:color w:val="BB1F31"/>
              </w:rPr>
              <w:t>des</w:t>
            </w:r>
            <w:r>
              <w:rPr>
                <w:b/>
                <w:color w:val="BB1F31"/>
                <w:spacing w:val="-6"/>
              </w:rPr>
              <w:t xml:space="preserve"> </w:t>
            </w:r>
            <w:r>
              <w:rPr>
                <w:b/>
                <w:color w:val="BB1F31"/>
              </w:rPr>
              <w:t>jeunes</w:t>
            </w:r>
            <w:r>
              <w:rPr>
                <w:b/>
                <w:color w:val="BB1F31"/>
                <w:spacing w:val="-6"/>
              </w:rPr>
              <w:t xml:space="preserve"> </w:t>
            </w:r>
            <w:r>
              <w:rPr>
                <w:b/>
                <w:color w:val="BB1F31"/>
                <w:spacing w:val="-2"/>
              </w:rPr>
              <w:t>enfants</w:t>
            </w:r>
          </w:p>
        </w:tc>
      </w:tr>
      <w:tr w:rsidR="004866C8" w14:paraId="052F4638" w14:textId="77777777">
        <w:trPr>
          <w:trHeight w:val="754"/>
        </w:trPr>
        <w:tc>
          <w:tcPr>
            <w:tcW w:w="648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E7E4E3"/>
          </w:tcPr>
          <w:p w14:paraId="6F0CA47C" w14:textId="77777777" w:rsidR="004866C8" w:rsidRDefault="00B22C67">
            <w:pPr>
              <w:pStyle w:val="TableParagraph"/>
              <w:spacing w:before="115" w:line="247" w:lineRule="auto"/>
              <w:ind w:left="90" w:right="172"/>
            </w:pPr>
            <w:r>
              <w:rPr>
                <w:color w:val="231F20"/>
              </w:rPr>
              <w:t>Nourrissez-les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à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une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fréquence,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une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quantité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et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une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régularité adaptées à votre âge.</w:t>
            </w:r>
          </w:p>
        </w:tc>
        <w:tc>
          <w:tcPr>
            <w:tcW w:w="16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1D0"/>
          </w:tcPr>
          <w:p w14:paraId="530F0E0D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4E3"/>
          </w:tcPr>
          <w:p w14:paraId="039ADCDF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E7E4E3"/>
          </w:tcPr>
          <w:p w14:paraId="671809D0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  <w:tcBorders>
              <w:left w:val="nil"/>
              <w:bottom w:val="single" w:sz="8" w:space="0" w:color="FFFFFF"/>
              <w:right w:val="nil"/>
            </w:tcBorders>
            <w:shd w:val="clear" w:color="auto" w:fill="FAF9F9"/>
          </w:tcPr>
          <w:p w14:paraId="203D5040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  <w:tcBorders>
              <w:left w:val="nil"/>
              <w:bottom w:val="single" w:sz="8" w:space="0" w:color="FFFFFF"/>
            </w:tcBorders>
            <w:shd w:val="clear" w:color="auto" w:fill="E7E4E3"/>
          </w:tcPr>
          <w:p w14:paraId="6B3C5900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</w:tr>
      <w:tr w:rsidR="004866C8" w14:paraId="0DD53720" w14:textId="77777777">
        <w:trPr>
          <w:trHeight w:val="754"/>
        </w:trPr>
        <w:tc>
          <w:tcPr>
            <w:tcW w:w="648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4E3"/>
          </w:tcPr>
          <w:p w14:paraId="01A59782" w14:textId="77777777" w:rsidR="004866C8" w:rsidRDefault="00B22C67">
            <w:pPr>
              <w:pStyle w:val="TableParagraph"/>
              <w:spacing w:before="115" w:line="247" w:lineRule="auto"/>
              <w:ind w:left="90"/>
            </w:pPr>
            <w:r>
              <w:rPr>
                <w:color w:val="231F20"/>
              </w:rPr>
              <w:t>Nourrissez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les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enfants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âgés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6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à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23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mois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avec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aliments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variés, adaptés à leur âge,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sûrs et riches en nutriments.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1D0"/>
          </w:tcPr>
          <w:p w14:paraId="48B1FC71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4E3"/>
          </w:tcPr>
          <w:p w14:paraId="6F2E46F4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7E4E3"/>
          </w:tcPr>
          <w:p w14:paraId="5D64E404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  <w:vMerge w:val="restart"/>
            <w:tcBorders>
              <w:top w:val="single" w:sz="8" w:space="0" w:color="FFFFFF"/>
              <w:left w:val="nil"/>
              <w:right w:val="nil"/>
            </w:tcBorders>
            <w:shd w:val="clear" w:color="auto" w:fill="FAF9F9"/>
          </w:tcPr>
          <w:p w14:paraId="028C6485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E7E4E3"/>
          </w:tcPr>
          <w:p w14:paraId="5EF8E77B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</w:tr>
      <w:tr w:rsidR="004866C8" w14:paraId="2D269D20" w14:textId="77777777">
        <w:trPr>
          <w:trHeight w:val="490"/>
        </w:trPr>
        <w:tc>
          <w:tcPr>
            <w:tcW w:w="648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4E3"/>
          </w:tcPr>
          <w:p w14:paraId="47B07E26" w14:textId="77777777" w:rsidR="004866C8" w:rsidRDefault="00B22C67">
            <w:pPr>
              <w:pStyle w:val="TableParagraph"/>
              <w:spacing w:before="115"/>
              <w:ind w:left="90"/>
            </w:pPr>
            <w:r>
              <w:rPr>
                <w:color w:val="231F20"/>
              </w:rPr>
              <w:t>Préparez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les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aliments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et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nourrissez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les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enfants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manière</w:t>
            </w:r>
            <w:r>
              <w:rPr>
                <w:color w:val="231F20"/>
                <w:spacing w:val="-2"/>
              </w:rPr>
              <w:t xml:space="preserve"> hygiénique.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1D0"/>
          </w:tcPr>
          <w:p w14:paraId="58E44222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4E3"/>
          </w:tcPr>
          <w:p w14:paraId="47C9F362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7E4E3"/>
          </w:tcPr>
          <w:p w14:paraId="298AD90F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  <w:vMerge/>
            <w:tcBorders>
              <w:top w:val="nil"/>
              <w:left w:val="nil"/>
              <w:right w:val="nil"/>
            </w:tcBorders>
            <w:shd w:val="clear" w:color="auto" w:fill="FAF9F9"/>
          </w:tcPr>
          <w:p w14:paraId="4EB5E1D9" w14:textId="77777777" w:rsidR="004866C8" w:rsidRDefault="004866C8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E7E4E3"/>
          </w:tcPr>
          <w:p w14:paraId="32A63406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</w:tr>
      <w:tr w:rsidR="004866C8" w14:paraId="509707E4" w14:textId="77777777">
        <w:trPr>
          <w:trHeight w:val="490"/>
        </w:trPr>
        <w:tc>
          <w:tcPr>
            <w:tcW w:w="648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E7E4E3"/>
          </w:tcPr>
          <w:p w14:paraId="3D66B163" w14:textId="77777777" w:rsidR="004866C8" w:rsidRDefault="00B22C67">
            <w:pPr>
              <w:pStyle w:val="TableParagraph"/>
              <w:spacing w:before="115"/>
              <w:ind w:left="90"/>
            </w:pPr>
            <w:r>
              <w:rPr>
                <w:color w:val="231F20"/>
              </w:rPr>
              <w:t>Se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nourrir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manière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réactive.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5D1D0"/>
          </w:tcPr>
          <w:p w14:paraId="27AFF7DC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7E4E3"/>
          </w:tcPr>
          <w:p w14:paraId="24C4850C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E7E4E3"/>
          </w:tcPr>
          <w:p w14:paraId="2230D3D6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  <w:vMerge/>
            <w:tcBorders>
              <w:top w:val="nil"/>
              <w:left w:val="nil"/>
              <w:right w:val="nil"/>
            </w:tcBorders>
            <w:shd w:val="clear" w:color="auto" w:fill="FAF9F9"/>
          </w:tcPr>
          <w:p w14:paraId="463B6E3E" w14:textId="77777777" w:rsidR="004866C8" w:rsidRDefault="004866C8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8" w:space="0" w:color="FFFFFF"/>
              <w:left w:val="nil"/>
            </w:tcBorders>
            <w:shd w:val="clear" w:color="auto" w:fill="E7E4E3"/>
          </w:tcPr>
          <w:p w14:paraId="71010E85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</w:tr>
    </w:tbl>
    <w:p w14:paraId="4D168E2B" w14:textId="77777777" w:rsidR="004866C8" w:rsidRDefault="004866C8">
      <w:pPr>
        <w:rPr>
          <w:rFonts w:ascii="Times New Roman"/>
        </w:rPr>
        <w:sectPr w:rsidR="004866C8">
          <w:footerReference w:type="default" r:id="rId9"/>
          <w:pgSz w:w="15840" w:h="12240" w:orient="landscape"/>
          <w:pgMar w:top="940" w:right="960" w:bottom="1080" w:left="980" w:header="0" w:footer="880" w:gutter="0"/>
          <w:pgNumType w:start="2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Étape 2 : Pour chacun des comportements pertinents, analysez l’écart de comportement, le potentiel d’impact sur les résultats et la capacité potentielle à pratiquer le comportement."/>
        <w:tblDescription w:val="Étape 2 : Pour chacun des comportements pertinents, analysez l’écart de comportement, le potentiel d’impact sur les résultats et la capacité potentielle à pratiquer le comportement."/>
      </w:tblPr>
      <w:tblGrid>
        <w:gridCol w:w="6480"/>
        <w:gridCol w:w="1620"/>
        <w:gridCol w:w="1620"/>
        <w:gridCol w:w="1620"/>
        <w:gridCol w:w="908"/>
        <w:gridCol w:w="1433"/>
      </w:tblGrid>
      <w:tr w:rsidR="004866C8" w14:paraId="0378054E" w14:textId="77777777">
        <w:trPr>
          <w:trHeight w:val="1196"/>
        </w:trPr>
        <w:tc>
          <w:tcPr>
            <w:tcW w:w="6480" w:type="dxa"/>
            <w:tcBorders>
              <w:right w:val="single" w:sz="8" w:space="0" w:color="FFFFFF"/>
            </w:tcBorders>
            <w:shd w:val="clear" w:color="auto" w:fill="BB1F31"/>
          </w:tcPr>
          <w:p w14:paraId="7558E760" w14:textId="77777777" w:rsidR="004866C8" w:rsidRDefault="004866C8">
            <w:pPr>
              <w:pStyle w:val="TableParagraph"/>
              <w:rPr>
                <w:b/>
                <w:sz w:val="24"/>
              </w:rPr>
            </w:pPr>
          </w:p>
          <w:p w14:paraId="6EB15352" w14:textId="77777777" w:rsidR="004866C8" w:rsidRDefault="004866C8">
            <w:pPr>
              <w:pStyle w:val="TableParagraph"/>
              <w:rPr>
                <w:b/>
                <w:sz w:val="24"/>
              </w:rPr>
            </w:pPr>
          </w:p>
          <w:p w14:paraId="23D65DF6" w14:textId="77777777" w:rsidR="004866C8" w:rsidRDefault="004866C8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71DF72DE" w14:textId="77777777" w:rsidR="004866C8" w:rsidRDefault="00B22C67"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Comportements</w:t>
            </w:r>
          </w:p>
        </w:tc>
        <w:tc>
          <w:tcPr>
            <w:tcW w:w="16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B1F31"/>
          </w:tcPr>
          <w:p w14:paraId="244699F3" w14:textId="77777777" w:rsidR="004866C8" w:rsidRDefault="004866C8">
            <w:pPr>
              <w:pStyle w:val="TableParagraph"/>
              <w:rPr>
                <w:b/>
                <w:sz w:val="24"/>
              </w:rPr>
            </w:pPr>
          </w:p>
          <w:p w14:paraId="438CB6F3" w14:textId="77777777" w:rsidR="004866C8" w:rsidRDefault="004866C8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853608C" w14:textId="77777777" w:rsidR="004866C8" w:rsidRDefault="00B22C67">
            <w:pPr>
              <w:pStyle w:val="TableParagraph"/>
              <w:spacing w:line="247" w:lineRule="auto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Prévalence du </w:t>
            </w:r>
            <w:r>
              <w:rPr>
                <w:b/>
                <w:color w:val="FFFFFF"/>
                <w:spacing w:val="-2"/>
                <w:sz w:val="20"/>
              </w:rPr>
              <w:t>comportement</w:t>
            </w:r>
          </w:p>
        </w:tc>
        <w:tc>
          <w:tcPr>
            <w:tcW w:w="16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B1F31"/>
          </w:tcPr>
          <w:p w14:paraId="01AB8D4A" w14:textId="77777777" w:rsidR="004866C8" w:rsidRDefault="004866C8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D580CBA" w14:textId="77777777" w:rsidR="004866C8" w:rsidRDefault="00B22C67">
            <w:pPr>
              <w:pStyle w:val="TableParagraph"/>
              <w:spacing w:line="247" w:lineRule="auto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Écart de </w:t>
            </w:r>
            <w:r>
              <w:rPr>
                <w:b/>
                <w:color w:val="FFFFFF"/>
                <w:spacing w:val="-2"/>
                <w:sz w:val="20"/>
              </w:rPr>
              <w:t xml:space="preserve">comportement </w:t>
            </w:r>
            <w:r>
              <w:rPr>
                <w:b/>
                <w:color w:val="FFFFFF"/>
                <w:sz w:val="20"/>
              </w:rPr>
              <w:t>(1 à 5)</w:t>
            </w:r>
          </w:p>
        </w:tc>
        <w:tc>
          <w:tcPr>
            <w:tcW w:w="16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B1F31"/>
          </w:tcPr>
          <w:p w14:paraId="25ED01EF" w14:textId="77777777" w:rsidR="004866C8" w:rsidRDefault="00B22C67">
            <w:pPr>
              <w:pStyle w:val="TableParagraph"/>
              <w:spacing w:before="120" w:line="247" w:lineRule="auto"/>
              <w:ind w:left="90" w:right="33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 xml:space="preserve">Potentiel </w:t>
            </w:r>
            <w:r>
              <w:rPr>
                <w:b/>
                <w:color w:val="FFFFFF"/>
                <w:sz w:val="20"/>
              </w:rPr>
              <w:t>d’impact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sur les résultats (1 à 5)</w:t>
            </w:r>
          </w:p>
        </w:tc>
        <w:tc>
          <w:tcPr>
            <w:tcW w:w="90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B1F31"/>
          </w:tcPr>
          <w:p w14:paraId="106FE773" w14:textId="77777777" w:rsidR="004866C8" w:rsidRDefault="004866C8">
            <w:pPr>
              <w:pStyle w:val="TableParagraph"/>
              <w:rPr>
                <w:b/>
                <w:sz w:val="24"/>
              </w:rPr>
            </w:pPr>
          </w:p>
          <w:p w14:paraId="300ECE0B" w14:textId="77777777" w:rsidR="004866C8" w:rsidRDefault="004866C8">
            <w:pPr>
              <w:pStyle w:val="TableParagraph"/>
              <w:rPr>
                <w:b/>
                <w:sz w:val="24"/>
              </w:rPr>
            </w:pPr>
          </w:p>
          <w:p w14:paraId="4303365E" w14:textId="77777777" w:rsidR="004866C8" w:rsidRDefault="004866C8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6D497ABA" w14:textId="77777777" w:rsidR="004866C8" w:rsidRDefault="00B22C67"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Sorties</w:t>
            </w:r>
          </w:p>
        </w:tc>
        <w:tc>
          <w:tcPr>
            <w:tcW w:w="1433" w:type="dxa"/>
            <w:tcBorders>
              <w:left w:val="single" w:sz="8" w:space="0" w:color="FFFFFF"/>
            </w:tcBorders>
            <w:shd w:val="clear" w:color="auto" w:fill="BB1F31"/>
          </w:tcPr>
          <w:p w14:paraId="36F635D2" w14:textId="77777777" w:rsidR="004866C8" w:rsidRDefault="00B22C67">
            <w:pPr>
              <w:pStyle w:val="TableParagraph"/>
              <w:spacing w:before="120" w:line="247" w:lineRule="auto"/>
              <w:ind w:left="82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 xml:space="preserve">Capacité </w:t>
            </w:r>
            <w:r>
              <w:rPr>
                <w:b/>
                <w:color w:val="FFFFFF"/>
                <w:spacing w:val="-4"/>
                <w:sz w:val="20"/>
              </w:rPr>
              <w:t>potentielle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 xml:space="preserve">de </w:t>
            </w:r>
            <w:r>
              <w:rPr>
                <w:b/>
                <w:color w:val="FFFFFF"/>
                <w:spacing w:val="-2"/>
                <w:sz w:val="20"/>
              </w:rPr>
              <w:t>changer</w:t>
            </w:r>
          </w:p>
          <w:p w14:paraId="1E7B83B2" w14:textId="77777777" w:rsidR="004866C8" w:rsidRDefault="00B22C67">
            <w:pPr>
              <w:pStyle w:val="TableParagraph"/>
              <w:spacing w:before="4"/>
              <w:ind w:left="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(Oui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Non)</w:t>
            </w:r>
          </w:p>
        </w:tc>
      </w:tr>
      <w:tr w:rsidR="004866C8" w14:paraId="2253597A" w14:textId="77777777">
        <w:trPr>
          <w:trHeight w:val="490"/>
        </w:trPr>
        <w:tc>
          <w:tcPr>
            <w:tcW w:w="13681" w:type="dxa"/>
            <w:gridSpan w:val="6"/>
          </w:tcPr>
          <w:p w14:paraId="2E70394F" w14:textId="77777777" w:rsidR="004866C8" w:rsidRDefault="00B22C67">
            <w:pPr>
              <w:pStyle w:val="TableParagraph"/>
              <w:spacing w:before="115"/>
              <w:ind w:left="90"/>
              <w:rPr>
                <w:b/>
              </w:rPr>
            </w:pPr>
            <w:r>
              <w:rPr>
                <w:b/>
                <w:color w:val="BB1F31"/>
              </w:rPr>
              <w:t>L’alimentation</w:t>
            </w:r>
            <w:r>
              <w:rPr>
                <w:b/>
                <w:color w:val="BB1F31"/>
                <w:spacing w:val="-5"/>
              </w:rPr>
              <w:t xml:space="preserve"> </w:t>
            </w:r>
            <w:r>
              <w:rPr>
                <w:b/>
                <w:color w:val="BB1F31"/>
              </w:rPr>
              <w:t>pendant</w:t>
            </w:r>
            <w:r>
              <w:rPr>
                <w:b/>
                <w:color w:val="BB1F31"/>
                <w:spacing w:val="-4"/>
              </w:rPr>
              <w:t xml:space="preserve"> </w:t>
            </w:r>
            <w:r>
              <w:rPr>
                <w:b/>
                <w:color w:val="BB1F31"/>
              </w:rPr>
              <w:t>et</w:t>
            </w:r>
            <w:r>
              <w:rPr>
                <w:b/>
                <w:color w:val="BB1F31"/>
                <w:spacing w:val="-4"/>
              </w:rPr>
              <w:t xml:space="preserve"> </w:t>
            </w:r>
            <w:r>
              <w:rPr>
                <w:b/>
                <w:color w:val="BB1F31"/>
              </w:rPr>
              <w:t>après</w:t>
            </w:r>
            <w:r>
              <w:rPr>
                <w:b/>
                <w:color w:val="BB1F31"/>
                <w:spacing w:val="-4"/>
              </w:rPr>
              <w:t xml:space="preserve"> </w:t>
            </w:r>
            <w:r>
              <w:rPr>
                <w:b/>
                <w:color w:val="BB1F31"/>
              </w:rPr>
              <w:t>les</w:t>
            </w:r>
            <w:r>
              <w:rPr>
                <w:b/>
                <w:color w:val="BB1F31"/>
                <w:spacing w:val="-5"/>
              </w:rPr>
              <w:t xml:space="preserve"> </w:t>
            </w:r>
            <w:r>
              <w:rPr>
                <w:b/>
                <w:color w:val="BB1F31"/>
              </w:rPr>
              <w:t>épisodes</w:t>
            </w:r>
            <w:r>
              <w:rPr>
                <w:b/>
                <w:color w:val="BB1F31"/>
                <w:spacing w:val="-4"/>
              </w:rPr>
              <w:t xml:space="preserve"> </w:t>
            </w:r>
            <w:r>
              <w:rPr>
                <w:b/>
                <w:color w:val="BB1F31"/>
              </w:rPr>
              <w:t>de</w:t>
            </w:r>
            <w:r>
              <w:rPr>
                <w:b/>
                <w:color w:val="BB1F31"/>
                <w:spacing w:val="-4"/>
              </w:rPr>
              <w:t xml:space="preserve"> </w:t>
            </w:r>
            <w:r>
              <w:rPr>
                <w:b/>
                <w:color w:val="BB1F31"/>
                <w:spacing w:val="-2"/>
              </w:rPr>
              <w:t>maladie</w:t>
            </w:r>
          </w:p>
        </w:tc>
      </w:tr>
      <w:tr w:rsidR="004866C8" w14:paraId="1493670E" w14:textId="77777777">
        <w:trPr>
          <w:trHeight w:val="754"/>
        </w:trPr>
        <w:tc>
          <w:tcPr>
            <w:tcW w:w="648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E7E4E3"/>
          </w:tcPr>
          <w:p w14:paraId="729C65A0" w14:textId="77777777" w:rsidR="004866C8" w:rsidRDefault="00B22C67">
            <w:pPr>
              <w:pStyle w:val="TableParagraph"/>
              <w:spacing w:before="115" w:line="247" w:lineRule="auto"/>
              <w:ind w:left="90"/>
            </w:pPr>
            <w:r>
              <w:rPr>
                <w:color w:val="231F20"/>
              </w:rPr>
              <w:t>Veillez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à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ce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que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les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enfants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continuent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à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être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allaités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et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à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manger lorsqu'ils sont malades.</w:t>
            </w:r>
          </w:p>
        </w:tc>
        <w:tc>
          <w:tcPr>
            <w:tcW w:w="16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1D0"/>
          </w:tcPr>
          <w:p w14:paraId="74F38FD3" w14:textId="77777777" w:rsidR="004866C8" w:rsidRDefault="00486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4E3"/>
          </w:tcPr>
          <w:p w14:paraId="3EE196A7" w14:textId="77777777" w:rsidR="004866C8" w:rsidRDefault="00486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E7E4E3"/>
          </w:tcPr>
          <w:p w14:paraId="6F5D4807" w14:textId="77777777" w:rsidR="004866C8" w:rsidRDefault="00486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left w:val="nil"/>
              <w:bottom w:val="single" w:sz="8" w:space="0" w:color="FFFFFF"/>
              <w:right w:val="nil"/>
            </w:tcBorders>
            <w:shd w:val="clear" w:color="auto" w:fill="FAF9F9"/>
          </w:tcPr>
          <w:p w14:paraId="68A119B2" w14:textId="77777777" w:rsidR="004866C8" w:rsidRDefault="00486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tcBorders>
              <w:left w:val="nil"/>
              <w:bottom w:val="single" w:sz="8" w:space="0" w:color="FFFFFF"/>
            </w:tcBorders>
            <w:shd w:val="clear" w:color="auto" w:fill="E7E4E3"/>
          </w:tcPr>
          <w:p w14:paraId="0763A3E6" w14:textId="77777777" w:rsidR="004866C8" w:rsidRDefault="004866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66C8" w14:paraId="67F78BDF" w14:textId="77777777">
        <w:trPr>
          <w:trHeight w:val="754"/>
        </w:trPr>
        <w:tc>
          <w:tcPr>
            <w:tcW w:w="648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E7E4E3"/>
          </w:tcPr>
          <w:p w14:paraId="75E535E9" w14:textId="77777777" w:rsidR="004866C8" w:rsidRDefault="00B22C67">
            <w:pPr>
              <w:pStyle w:val="TableParagraph"/>
              <w:spacing w:before="115" w:line="247" w:lineRule="auto"/>
              <w:ind w:left="90" w:right="172"/>
            </w:pPr>
            <w:r>
              <w:rPr>
                <w:color w:val="231F20"/>
              </w:rPr>
              <w:t>Donnez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une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alimentation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récupération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adaptée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à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l'âge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pendant deux semaines après la maladie.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5D1D0"/>
          </w:tcPr>
          <w:p w14:paraId="755223D4" w14:textId="77777777" w:rsidR="004866C8" w:rsidRDefault="00486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7E4E3"/>
          </w:tcPr>
          <w:p w14:paraId="6B356357" w14:textId="77777777" w:rsidR="004866C8" w:rsidRDefault="00486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E7E4E3"/>
          </w:tcPr>
          <w:p w14:paraId="7A30ED06" w14:textId="77777777" w:rsidR="004866C8" w:rsidRDefault="00486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single" w:sz="8" w:space="0" w:color="FFFFFF"/>
              <w:left w:val="nil"/>
              <w:right w:val="nil"/>
            </w:tcBorders>
            <w:shd w:val="clear" w:color="auto" w:fill="FAF9F9"/>
          </w:tcPr>
          <w:p w14:paraId="4201F917" w14:textId="77777777" w:rsidR="004866C8" w:rsidRDefault="00486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tcBorders>
              <w:top w:val="single" w:sz="8" w:space="0" w:color="FFFFFF"/>
              <w:left w:val="nil"/>
            </w:tcBorders>
            <w:shd w:val="clear" w:color="auto" w:fill="E7E4E3"/>
          </w:tcPr>
          <w:p w14:paraId="60BDAF36" w14:textId="77777777" w:rsidR="004866C8" w:rsidRDefault="004866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66C8" w14:paraId="757BE0E9" w14:textId="77777777">
        <w:trPr>
          <w:trHeight w:val="490"/>
        </w:trPr>
        <w:tc>
          <w:tcPr>
            <w:tcW w:w="13681" w:type="dxa"/>
            <w:gridSpan w:val="6"/>
          </w:tcPr>
          <w:p w14:paraId="1EBDE160" w14:textId="77777777" w:rsidR="004866C8" w:rsidRDefault="00B22C67">
            <w:pPr>
              <w:pStyle w:val="TableParagraph"/>
              <w:spacing w:before="115"/>
              <w:ind w:left="90"/>
              <w:rPr>
                <w:b/>
              </w:rPr>
            </w:pPr>
            <w:r>
              <w:rPr>
                <w:b/>
                <w:color w:val="BB1F31"/>
              </w:rPr>
              <w:t>Autres</w:t>
            </w:r>
            <w:r>
              <w:rPr>
                <w:b/>
                <w:color w:val="BB1F31"/>
                <w:spacing w:val="-3"/>
              </w:rPr>
              <w:t xml:space="preserve"> </w:t>
            </w:r>
            <w:r>
              <w:rPr>
                <w:b/>
                <w:color w:val="BB1F31"/>
              </w:rPr>
              <w:t>soins</w:t>
            </w:r>
            <w:r>
              <w:rPr>
                <w:b/>
                <w:color w:val="BB1F31"/>
                <w:spacing w:val="-2"/>
              </w:rPr>
              <w:t xml:space="preserve"> préventifs</w:t>
            </w:r>
          </w:p>
        </w:tc>
      </w:tr>
      <w:tr w:rsidR="004866C8" w14:paraId="24CCE6C8" w14:textId="77777777">
        <w:trPr>
          <w:trHeight w:val="754"/>
        </w:trPr>
        <w:tc>
          <w:tcPr>
            <w:tcW w:w="648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E7E4E3"/>
          </w:tcPr>
          <w:p w14:paraId="2C703DF6" w14:textId="77777777" w:rsidR="004866C8" w:rsidRDefault="00B22C67">
            <w:pPr>
              <w:pStyle w:val="TableParagraph"/>
              <w:spacing w:before="115" w:line="247" w:lineRule="auto"/>
              <w:ind w:left="90"/>
            </w:pPr>
            <w:r>
              <w:rPr>
                <w:color w:val="231F20"/>
              </w:rPr>
              <w:t>Donnez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aux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nourrissons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et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aux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enfants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moins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deux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ans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un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cycle complet de vaccinations.</w:t>
            </w:r>
          </w:p>
        </w:tc>
        <w:tc>
          <w:tcPr>
            <w:tcW w:w="16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1D0"/>
          </w:tcPr>
          <w:p w14:paraId="6905CED2" w14:textId="77777777" w:rsidR="004866C8" w:rsidRDefault="00486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4E3"/>
          </w:tcPr>
          <w:p w14:paraId="1EDC40EF" w14:textId="77777777" w:rsidR="004866C8" w:rsidRDefault="00486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E7E4E3"/>
          </w:tcPr>
          <w:p w14:paraId="02B3C0DB" w14:textId="77777777" w:rsidR="004866C8" w:rsidRDefault="00486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left w:val="nil"/>
              <w:bottom w:val="single" w:sz="8" w:space="0" w:color="FFFFFF"/>
              <w:right w:val="nil"/>
            </w:tcBorders>
            <w:shd w:val="clear" w:color="auto" w:fill="FAF9F9"/>
          </w:tcPr>
          <w:p w14:paraId="44FA5598" w14:textId="77777777" w:rsidR="004866C8" w:rsidRDefault="00486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tcBorders>
              <w:left w:val="nil"/>
              <w:bottom w:val="single" w:sz="8" w:space="0" w:color="FFFFFF"/>
            </w:tcBorders>
            <w:shd w:val="clear" w:color="auto" w:fill="E7E4E3"/>
          </w:tcPr>
          <w:p w14:paraId="52B27F5D" w14:textId="77777777" w:rsidR="004866C8" w:rsidRDefault="004866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66C8" w14:paraId="2CFE4688" w14:textId="77777777">
        <w:trPr>
          <w:trHeight w:val="754"/>
        </w:trPr>
        <w:tc>
          <w:tcPr>
            <w:tcW w:w="648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E7E4E3"/>
          </w:tcPr>
          <w:p w14:paraId="63BE51E2" w14:textId="77777777" w:rsidR="004866C8" w:rsidRDefault="00B22C67">
            <w:pPr>
              <w:pStyle w:val="TableParagraph"/>
              <w:spacing w:before="115" w:line="247" w:lineRule="auto"/>
              <w:ind w:left="90"/>
            </w:pPr>
            <w:r>
              <w:rPr>
                <w:color w:val="231F20"/>
              </w:rPr>
              <w:t>Suivez,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encouragez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croissance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et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identifiez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une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croissance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médiocre ou un ralentissement de la croissance.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5D1D0"/>
          </w:tcPr>
          <w:p w14:paraId="17583308" w14:textId="77777777" w:rsidR="004866C8" w:rsidRDefault="00486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7E4E3"/>
          </w:tcPr>
          <w:p w14:paraId="2DAA6AE9" w14:textId="77777777" w:rsidR="004866C8" w:rsidRDefault="00486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E7E4E3"/>
          </w:tcPr>
          <w:p w14:paraId="7DD43E8A" w14:textId="77777777" w:rsidR="004866C8" w:rsidRDefault="00486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single" w:sz="8" w:space="0" w:color="FFFFFF"/>
              <w:left w:val="nil"/>
              <w:right w:val="nil"/>
            </w:tcBorders>
            <w:shd w:val="clear" w:color="auto" w:fill="FAF9F9"/>
          </w:tcPr>
          <w:p w14:paraId="5270226D" w14:textId="77777777" w:rsidR="004866C8" w:rsidRDefault="00486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tcBorders>
              <w:top w:val="single" w:sz="8" w:space="0" w:color="FFFFFF"/>
              <w:left w:val="nil"/>
            </w:tcBorders>
            <w:shd w:val="clear" w:color="auto" w:fill="E7E4E3"/>
          </w:tcPr>
          <w:p w14:paraId="32E597D3" w14:textId="77777777" w:rsidR="004866C8" w:rsidRDefault="004866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66C8" w14:paraId="289491B8" w14:textId="77777777">
        <w:trPr>
          <w:trHeight w:val="490"/>
        </w:trPr>
        <w:tc>
          <w:tcPr>
            <w:tcW w:w="13681" w:type="dxa"/>
            <w:gridSpan w:val="6"/>
          </w:tcPr>
          <w:p w14:paraId="31E490D2" w14:textId="77777777" w:rsidR="004866C8" w:rsidRDefault="00B22C67">
            <w:pPr>
              <w:pStyle w:val="TableParagraph"/>
              <w:spacing w:before="115"/>
              <w:ind w:left="90"/>
              <w:rPr>
                <w:b/>
              </w:rPr>
            </w:pPr>
            <w:r>
              <w:rPr>
                <w:b/>
                <w:color w:val="BB1F31"/>
              </w:rPr>
              <w:t>Gestion</w:t>
            </w:r>
            <w:r>
              <w:rPr>
                <w:b/>
                <w:color w:val="BB1F31"/>
                <w:spacing w:val="-3"/>
              </w:rPr>
              <w:t xml:space="preserve"> </w:t>
            </w:r>
            <w:r>
              <w:rPr>
                <w:b/>
                <w:color w:val="BB1F31"/>
              </w:rPr>
              <w:t>de</w:t>
            </w:r>
            <w:r>
              <w:rPr>
                <w:b/>
                <w:color w:val="BB1F31"/>
                <w:spacing w:val="-1"/>
              </w:rPr>
              <w:t xml:space="preserve"> </w:t>
            </w:r>
            <w:r>
              <w:rPr>
                <w:b/>
                <w:color w:val="BB1F31"/>
              </w:rPr>
              <w:t>la diarrhée</w:t>
            </w:r>
            <w:r>
              <w:rPr>
                <w:b/>
                <w:color w:val="BB1F31"/>
                <w:spacing w:val="-1"/>
              </w:rPr>
              <w:t xml:space="preserve"> </w:t>
            </w:r>
            <w:r>
              <w:rPr>
                <w:b/>
                <w:color w:val="BB1F31"/>
              </w:rPr>
              <w:t xml:space="preserve">et </w:t>
            </w:r>
            <w:r>
              <w:rPr>
                <w:b/>
                <w:color w:val="BB1F31"/>
                <w:spacing w:val="-2"/>
              </w:rPr>
              <w:t>l’émaciation</w:t>
            </w:r>
          </w:p>
        </w:tc>
      </w:tr>
      <w:tr w:rsidR="004866C8" w14:paraId="2F40BAF4" w14:textId="77777777">
        <w:trPr>
          <w:trHeight w:val="754"/>
        </w:trPr>
        <w:tc>
          <w:tcPr>
            <w:tcW w:w="648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E7E4E3"/>
          </w:tcPr>
          <w:p w14:paraId="66A719FB" w14:textId="77777777" w:rsidR="004866C8" w:rsidRDefault="00B22C67">
            <w:pPr>
              <w:pStyle w:val="TableParagraph"/>
              <w:spacing w:before="115" w:line="247" w:lineRule="auto"/>
              <w:ind w:left="90"/>
            </w:pPr>
            <w:r>
              <w:rPr>
                <w:color w:val="231F20"/>
              </w:rPr>
              <w:t>Traitez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diarrhée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manière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appropriée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dès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l'apparition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 xml:space="preserve">des </w:t>
            </w:r>
            <w:r>
              <w:rPr>
                <w:color w:val="231F20"/>
                <w:spacing w:val="-2"/>
              </w:rPr>
              <w:t>symptômes.</w:t>
            </w:r>
          </w:p>
        </w:tc>
        <w:tc>
          <w:tcPr>
            <w:tcW w:w="16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1D0"/>
          </w:tcPr>
          <w:p w14:paraId="339C9FBB" w14:textId="77777777" w:rsidR="004866C8" w:rsidRDefault="00486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4E3"/>
          </w:tcPr>
          <w:p w14:paraId="1AA891D7" w14:textId="77777777" w:rsidR="004866C8" w:rsidRDefault="00486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E7E4E3"/>
          </w:tcPr>
          <w:p w14:paraId="4FEFB4D4" w14:textId="77777777" w:rsidR="004866C8" w:rsidRDefault="00486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left w:val="nil"/>
              <w:bottom w:val="single" w:sz="8" w:space="0" w:color="FFFFFF"/>
              <w:right w:val="nil"/>
            </w:tcBorders>
            <w:shd w:val="clear" w:color="auto" w:fill="FAF9F9"/>
          </w:tcPr>
          <w:p w14:paraId="39F90D0C" w14:textId="77777777" w:rsidR="004866C8" w:rsidRDefault="00486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tcBorders>
              <w:left w:val="nil"/>
              <w:bottom w:val="single" w:sz="8" w:space="0" w:color="FFFFFF"/>
            </w:tcBorders>
            <w:shd w:val="clear" w:color="auto" w:fill="E7E4E3"/>
          </w:tcPr>
          <w:p w14:paraId="22764BA5" w14:textId="77777777" w:rsidR="004866C8" w:rsidRDefault="004866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66C8" w14:paraId="706D02AB" w14:textId="77777777">
        <w:trPr>
          <w:trHeight w:val="754"/>
        </w:trPr>
        <w:tc>
          <w:tcPr>
            <w:tcW w:w="648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E7E4E3"/>
          </w:tcPr>
          <w:p w14:paraId="6150FD74" w14:textId="77777777" w:rsidR="004866C8" w:rsidRDefault="00B22C67">
            <w:pPr>
              <w:pStyle w:val="TableParagraph"/>
              <w:spacing w:before="115" w:line="247" w:lineRule="auto"/>
              <w:ind w:left="90"/>
            </w:pPr>
            <w:r>
              <w:rPr>
                <w:color w:val="231F20"/>
              </w:rPr>
              <w:t>Fournissez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immédiatement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des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soins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pour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malnutrition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 xml:space="preserve">aiguë </w:t>
            </w:r>
            <w:r>
              <w:rPr>
                <w:color w:val="231F20"/>
                <w:spacing w:val="-2"/>
              </w:rPr>
              <w:t>(émaciation).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5D1D0"/>
          </w:tcPr>
          <w:p w14:paraId="7B182AAC" w14:textId="77777777" w:rsidR="004866C8" w:rsidRDefault="00486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7E4E3"/>
          </w:tcPr>
          <w:p w14:paraId="6929F906" w14:textId="77777777" w:rsidR="004866C8" w:rsidRDefault="00486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E7E4E3"/>
          </w:tcPr>
          <w:p w14:paraId="0A4354CB" w14:textId="77777777" w:rsidR="004866C8" w:rsidRDefault="00486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single" w:sz="8" w:space="0" w:color="FFFFFF"/>
              <w:left w:val="nil"/>
              <w:right w:val="nil"/>
            </w:tcBorders>
            <w:shd w:val="clear" w:color="auto" w:fill="FAF9F9"/>
          </w:tcPr>
          <w:p w14:paraId="54189BA7" w14:textId="77777777" w:rsidR="004866C8" w:rsidRDefault="00486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tcBorders>
              <w:top w:val="single" w:sz="8" w:space="0" w:color="FFFFFF"/>
              <w:left w:val="nil"/>
            </w:tcBorders>
            <w:shd w:val="clear" w:color="auto" w:fill="E7E4E3"/>
          </w:tcPr>
          <w:p w14:paraId="4F184071" w14:textId="77777777" w:rsidR="004866C8" w:rsidRDefault="004866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0C4F3C" w14:textId="77777777" w:rsidR="004866C8" w:rsidRDefault="00B22C67">
      <w:pPr>
        <w:spacing w:before="144"/>
        <w:ind w:left="100"/>
      </w:pPr>
      <w:r>
        <w:rPr>
          <w:color w:val="231F20"/>
        </w:rPr>
        <w:t>*Une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liste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d’exemples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comportements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sensibles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nutrition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trouve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cette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feuille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travail.</w:t>
      </w:r>
    </w:p>
    <w:p w14:paraId="70488709" w14:textId="77777777" w:rsidR="004866C8" w:rsidRDefault="004866C8">
      <w:pPr>
        <w:sectPr w:rsidR="004866C8">
          <w:type w:val="continuous"/>
          <w:pgSz w:w="15840" w:h="12240" w:orient="landscape"/>
          <w:pgMar w:top="1060" w:right="960" w:bottom="1080" w:left="980" w:header="0" w:footer="880" w:gutter="0"/>
          <w:cols w:space="720"/>
        </w:sectPr>
      </w:pPr>
    </w:p>
    <w:p w14:paraId="29716719" w14:textId="77777777" w:rsidR="004866C8" w:rsidRDefault="00B22C67">
      <w:pPr>
        <w:pStyle w:val="BodyText"/>
        <w:spacing w:before="80"/>
        <w:ind w:left="100"/>
      </w:pPr>
      <w:r>
        <w:rPr>
          <w:color w:val="BB1F31"/>
          <w:spacing w:val="-2"/>
        </w:rPr>
        <w:t>Étape</w:t>
      </w:r>
      <w:r>
        <w:rPr>
          <w:color w:val="BB1F31"/>
          <w:spacing w:val="-13"/>
        </w:rPr>
        <w:t xml:space="preserve"> </w:t>
      </w:r>
      <w:r>
        <w:rPr>
          <w:color w:val="BB1F31"/>
          <w:spacing w:val="-2"/>
        </w:rPr>
        <w:t>3</w:t>
      </w:r>
      <w:r>
        <w:rPr>
          <w:color w:val="BB1F31"/>
          <w:spacing w:val="-9"/>
        </w:rPr>
        <w:t xml:space="preserve"> </w:t>
      </w:r>
      <w:r>
        <w:rPr>
          <w:color w:val="BB1F31"/>
          <w:spacing w:val="-2"/>
        </w:rPr>
        <w:t>:</w:t>
      </w:r>
      <w:r>
        <w:rPr>
          <w:color w:val="BB1F31"/>
          <w:spacing w:val="-29"/>
        </w:rPr>
        <w:t xml:space="preserve"> </w:t>
      </w:r>
      <w:r>
        <w:rPr>
          <w:color w:val="BB1F31"/>
          <w:spacing w:val="-2"/>
        </w:rPr>
        <w:t>Réduire</w:t>
      </w:r>
      <w:r>
        <w:rPr>
          <w:color w:val="BB1F31"/>
          <w:spacing w:val="-9"/>
        </w:rPr>
        <w:t xml:space="preserve"> </w:t>
      </w:r>
      <w:r>
        <w:rPr>
          <w:color w:val="BB1F31"/>
          <w:spacing w:val="-2"/>
        </w:rPr>
        <w:t>les</w:t>
      </w:r>
      <w:r>
        <w:rPr>
          <w:color w:val="BB1F31"/>
          <w:spacing w:val="-10"/>
        </w:rPr>
        <w:t xml:space="preserve"> </w:t>
      </w:r>
      <w:r>
        <w:rPr>
          <w:color w:val="BB1F31"/>
          <w:spacing w:val="-2"/>
        </w:rPr>
        <w:t>comportements</w:t>
      </w:r>
      <w:r>
        <w:rPr>
          <w:color w:val="BB1F31"/>
          <w:spacing w:val="-9"/>
        </w:rPr>
        <w:t xml:space="preserve"> </w:t>
      </w:r>
      <w:r>
        <w:rPr>
          <w:color w:val="BB1F31"/>
          <w:spacing w:val="-2"/>
        </w:rPr>
        <w:t>d’intérêt</w:t>
      </w:r>
      <w:r>
        <w:rPr>
          <w:color w:val="BB1F31"/>
          <w:spacing w:val="-10"/>
        </w:rPr>
        <w:t xml:space="preserve"> </w:t>
      </w:r>
      <w:r>
        <w:rPr>
          <w:color w:val="BB1F31"/>
          <w:spacing w:val="-2"/>
        </w:rPr>
        <w:t>en</w:t>
      </w:r>
      <w:r>
        <w:rPr>
          <w:color w:val="BB1F31"/>
          <w:spacing w:val="-9"/>
        </w:rPr>
        <w:t xml:space="preserve"> </w:t>
      </w:r>
      <w:r>
        <w:rPr>
          <w:color w:val="BB1F31"/>
          <w:spacing w:val="-2"/>
        </w:rPr>
        <w:t>déterminant</w:t>
      </w:r>
      <w:r>
        <w:rPr>
          <w:color w:val="BB1F31"/>
          <w:spacing w:val="-10"/>
        </w:rPr>
        <w:t xml:space="preserve"> </w:t>
      </w:r>
      <w:r>
        <w:rPr>
          <w:color w:val="BB1F31"/>
          <w:spacing w:val="-2"/>
        </w:rPr>
        <w:t>l’adéquation</w:t>
      </w:r>
      <w:r>
        <w:rPr>
          <w:color w:val="BB1F31"/>
          <w:spacing w:val="-9"/>
        </w:rPr>
        <w:t xml:space="preserve"> </w:t>
      </w:r>
      <w:r>
        <w:rPr>
          <w:color w:val="BB1F31"/>
          <w:spacing w:val="-2"/>
        </w:rPr>
        <w:t>du</w:t>
      </w:r>
      <w:r>
        <w:rPr>
          <w:color w:val="BB1F31"/>
          <w:spacing w:val="-9"/>
        </w:rPr>
        <w:t xml:space="preserve"> </w:t>
      </w:r>
      <w:r>
        <w:rPr>
          <w:color w:val="BB1F31"/>
          <w:spacing w:val="-2"/>
        </w:rPr>
        <w:t>programme</w:t>
      </w:r>
      <w:r>
        <w:rPr>
          <w:color w:val="BB1F31"/>
          <w:spacing w:val="-10"/>
        </w:rPr>
        <w:t xml:space="preserve"> </w:t>
      </w:r>
      <w:r>
        <w:rPr>
          <w:color w:val="BB1F31"/>
          <w:spacing w:val="-2"/>
        </w:rPr>
        <w:t>et</w:t>
      </w:r>
      <w:r>
        <w:rPr>
          <w:color w:val="BB1F31"/>
          <w:spacing w:val="-9"/>
        </w:rPr>
        <w:t xml:space="preserve"> </w:t>
      </w:r>
      <w:r>
        <w:rPr>
          <w:color w:val="BB1F31"/>
          <w:spacing w:val="-2"/>
        </w:rPr>
        <w:t>de</w:t>
      </w:r>
      <w:r>
        <w:rPr>
          <w:color w:val="BB1F31"/>
          <w:spacing w:val="-10"/>
        </w:rPr>
        <w:t xml:space="preserve"> </w:t>
      </w:r>
      <w:r>
        <w:rPr>
          <w:color w:val="BB1F31"/>
          <w:spacing w:val="-2"/>
        </w:rPr>
        <w:t>la</w:t>
      </w:r>
      <w:r>
        <w:rPr>
          <w:color w:val="BB1F31"/>
          <w:spacing w:val="-9"/>
        </w:rPr>
        <w:t xml:space="preserve"> </w:t>
      </w:r>
      <w:r>
        <w:rPr>
          <w:color w:val="BB1F31"/>
          <w:spacing w:val="-2"/>
        </w:rPr>
        <w:t>politique.</w:t>
      </w:r>
    </w:p>
    <w:p w14:paraId="7E8CE340" w14:textId="77777777" w:rsidR="004866C8" w:rsidRDefault="004866C8">
      <w:pPr>
        <w:spacing w:before="4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Étape 3 : Réduire les comportements d’intérêt en déterminant l’adéquation du programme et de la politique."/>
        <w:tblDescription w:val="Étape 3 : Réduire les comportements d’intérêt en déterminant l’adéquation du programme et de la politique."/>
      </w:tblPr>
      <w:tblGrid>
        <w:gridCol w:w="9360"/>
        <w:gridCol w:w="2160"/>
        <w:gridCol w:w="2160"/>
      </w:tblGrid>
      <w:tr w:rsidR="004866C8" w14:paraId="5FA8CC79" w14:textId="77777777">
        <w:trPr>
          <w:trHeight w:val="1546"/>
        </w:trPr>
        <w:tc>
          <w:tcPr>
            <w:tcW w:w="9360" w:type="dxa"/>
            <w:tcBorders>
              <w:right w:val="single" w:sz="8" w:space="0" w:color="FFFFFF"/>
            </w:tcBorders>
            <w:shd w:val="clear" w:color="auto" w:fill="BB1F31"/>
          </w:tcPr>
          <w:p w14:paraId="7DF6FECA" w14:textId="77777777" w:rsidR="004866C8" w:rsidRDefault="004866C8">
            <w:pPr>
              <w:pStyle w:val="TableParagraph"/>
              <w:rPr>
                <w:b/>
                <w:sz w:val="26"/>
              </w:rPr>
            </w:pPr>
          </w:p>
          <w:p w14:paraId="079984FF" w14:textId="77777777" w:rsidR="004866C8" w:rsidRDefault="004866C8">
            <w:pPr>
              <w:pStyle w:val="TableParagraph"/>
              <w:rPr>
                <w:b/>
                <w:sz w:val="26"/>
              </w:rPr>
            </w:pPr>
          </w:p>
          <w:p w14:paraId="278FD69F" w14:textId="77777777" w:rsidR="004866C8" w:rsidRDefault="004866C8">
            <w:pPr>
              <w:pStyle w:val="TableParagraph"/>
              <w:rPr>
                <w:b/>
                <w:sz w:val="26"/>
              </w:rPr>
            </w:pPr>
          </w:p>
          <w:p w14:paraId="54295D24" w14:textId="77777777" w:rsidR="004866C8" w:rsidRDefault="004866C8">
            <w:pPr>
              <w:pStyle w:val="TableParagraph"/>
              <w:rPr>
                <w:b/>
                <w:sz w:val="23"/>
              </w:rPr>
            </w:pPr>
          </w:p>
          <w:p w14:paraId="51E6FD94" w14:textId="77777777" w:rsidR="004866C8" w:rsidRDefault="00B22C67">
            <w:pPr>
              <w:pStyle w:val="TableParagraph"/>
              <w:ind w:left="18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Comportements</w:t>
            </w:r>
          </w:p>
        </w:tc>
        <w:tc>
          <w:tcPr>
            <w:tcW w:w="21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B1F31"/>
          </w:tcPr>
          <w:p w14:paraId="259AE5E4" w14:textId="77777777" w:rsidR="004866C8" w:rsidRDefault="004866C8">
            <w:pPr>
              <w:pStyle w:val="TableParagraph"/>
              <w:rPr>
                <w:b/>
                <w:sz w:val="26"/>
              </w:rPr>
            </w:pPr>
          </w:p>
          <w:p w14:paraId="42722E79" w14:textId="77777777" w:rsidR="004866C8" w:rsidRDefault="004866C8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16DBF36" w14:textId="77777777" w:rsidR="004866C8" w:rsidRDefault="00B22C67">
            <w:pPr>
              <w:pStyle w:val="TableParagraph"/>
              <w:spacing w:line="247" w:lineRule="auto"/>
              <w:ind w:left="180" w:right="483"/>
              <w:rPr>
                <w:b/>
              </w:rPr>
            </w:pPr>
            <w:r>
              <w:rPr>
                <w:b/>
                <w:color w:val="FFFFFF"/>
              </w:rPr>
              <w:t>Adaptation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 xml:space="preserve">du </w:t>
            </w:r>
            <w:r>
              <w:rPr>
                <w:b/>
                <w:color w:val="FFFFFF"/>
                <w:spacing w:val="-2"/>
              </w:rPr>
              <w:t>programme</w:t>
            </w:r>
            <w:r>
              <w:rPr>
                <w:b/>
                <w:color w:val="FFFFFF"/>
                <w:spacing w:val="40"/>
              </w:rPr>
              <w:t xml:space="preserve"> </w:t>
            </w:r>
            <w:r>
              <w:rPr>
                <w:b/>
                <w:color w:val="FFFFFF"/>
              </w:rPr>
              <w:t>(1 à 5)</w:t>
            </w:r>
          </w:p>
        </w:tc>
        <w:tc>
          <w:tcPr>
            <w:tcW w:w="2160" w:type="dxa"/>
            <w:tcBorders>
              <w:left w:val="single" w:sz="8" w:space="0" w:color="FFFFFF"/>
            </w:tcBorders>
            <w:shd w:val="clear" w:color="auto" w:fill="BB1F31"/>
          </w:tcPr>
          <w:p w14:paraId="5A4D39A1" w14:textId="77777777" w:rsidR="004866C8" w:rsidRDefault="00B22C67">
            <w:pPr>
              <w:pStyle w:val="TableParagraph"/>
              <w:spacing w:before="115" w:line="247" w:lineRule="auto"/>
              <w:ind w:left="180" w:right="123"/>
              <w:rPr>
                <w:b/>
              </w:rPr>
            </w:pPr>
            <w:r>
              <w:rPr>
                <w:b/>
                <w:color w:val="FFFFFF"/>
                <w:spacing w:val="-2"/>
              </w:rPr>
              <w:t xml:space="preserve">Priorités politiques </w:t>
            </w:r>
            <w:r>
              <w:rPr>
                <w:b/>
                <w:color w:val="FFFFFF"/>
              </w:rPr>
              <w:t xml:space="preserve">nationales ou </w:t>
            </w:r>
            <w:r>
              <w:rPr>
                <w:b/>
                <w:color w:val="FFFFFF"/>
                <w:spacing w:val="-2"/>
              </w:rPr>
              <w:t xml:space="preserve">infranationales </w:t>
            </w:r>
            <w:r>
              <w:rPr>
                <w:b/>
                <w:color w:val="FFFFFF"/>
              </w:rPr>
              <w:t>(Oui ou Non)</w:t>
            </w:r>
          </w:p>
        </w:tc>
      </w:tr>
      <w:tr w:rsidR="004866C8" w14:paraId="1E7D80E4" w14:textId="77777777">
        <w:trPr>
          <w:trHeight w:val="700"/>
        </w:trPr>
        <w:tc>
          <w:tcPr>
            <w:tcW w:w="9360" w:type="dxa"/>
            <w:shd w:val="clear" w:color="auto" w:fill="D5D1D0"/>
          </w:tcPr>
          <w:p w14:paraId="69B928E1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shd w:val="clear" w:color="auto" w:fill="D5D1D0"/>
          </w:tcPr>
          <w:p w14:paraId="7F62214B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shd w:val="clear" w:color="auto" w:fill="D5D1D0"/>
          </w:tcPr>
          <w:p w14:paraId="72A4271D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</w:tr>
      <w:tr w:rsidR="004866C8" w14:paraId="1A5A3F2F" w14:textId="77777777">
        <w:trPr>
          <w:trHeight w:val="700"/>
        </w:trPr>
        <w:tc>
          <w:tcPr>
            <w:tcW w:w="9360" w:type="dxa"/>
            <w:shd w:val="clear" w:color="auto" w:fill="E7E4E3"/>
          </w:tcPr>
          <w:p w14:paraId="4FC68052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shd w:val="clear" w:color="auto" w:fill="E7E4E3"/>
          </w:tcPr>
          <w:p w14:paraId="0D35AD4C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shd w:val="clear" w:color="auto" w:fill="E7E4E3"/>
          </w:tcPr>
          <w:p w14:paraId="5F45F87A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</w:tr>
      <w:tr w:rsidR="004866C8" w14:paraId="5F1CA6E4" w14:textId="77777777">
        <w:trPr>
          <w:trHeight w:val="700"/>
        </w:trPr>
        <w:tc>
          <w:tcPr>
            <w:tcW w:w="9360" w:type="dxa"/>
            <w:shd w:val="clear" w:color="auto" w:fill="D5D1D0"/>
          </w:tcPr>
          <w:p w14:paraId="13369FE8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shd w:val="clear" w:color="auto" w:fill="D5D1D0"/>
          </w:tcPr>
          <w:p w14:paraId="31A132BE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shd w:val="clear" w:color="auto" w:fill="D5D1D0"/>
          </w:tcPr>
          <w:p w14:paraId="102463FD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</w:tr>
      <w:tr w:rsidR="004866C8" w14:paraId="316D14AA" w14:textId="77777777">
        <w:trPr>
          <w:trHeight w:val="700"/>
        </w:trPr>
        <w:tc>
          <w:tcPr>
            <w:tcW w:w="9360" w:type="dxa"/>
            <w:shd w:val="clear" w:color="auto" w:fill="E7E4E3"/>
          </w:tcPr>
          <w:p w14:paraId="693B6BB1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shd w:val="clear" w:color="auto" w:fill="E7E4E3"/>
          </w:tcPr>
          <w:p w14:paraId="279F509A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shd w:val="clear" w:color="auto" w:fill="E7E4E3"/>
          </w:tcPr>
          <w:p w14:paraId="25E3DB9E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</w:tr>
      <w:tr w:rsidR="004866C8" w14:paraId="714456BF" w14:textId="77777777">
        <w:trPr>
          <w:trHeight w:val="700"/>
        </w:trPr>
        <w:tc>
          <w:tcPr>
            <w:tcW w:w="9360" w:type="dxa"/>
            <w:shd w:val="clear" w:color="auto" w:fill="D5D1D0"/>
          </w:tcPr>
          <w:p w14:paraId="40BE968C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shd w:val="clear" w:color="auto" w:fill="D5D1D0"/>
          </w:tcPr>
          <w:p w14:paraId="6AA25C10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shd w:val="clear" w:color="auto" w:fill="D5D1D0"/>
          </w:tcPr>
          <w:p w14:paraId="71B2BE88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</w:tr>
    </w:tbl>
    <w:p w14:paraId="65C0DA97" w14:textId="77777777" w:rsidR="004866C8" w:rsidRDefault="004866C8">
      <w:pPr>
        <w:rPr>
          <w:b/>
          <w:sz w:val="28"/>
        </w:rPr>
      </w:pPr>
    </w:p>
    <w:p w14:paraId="328EC0C7" w14:textId="77777777" w:rsidR="004866C8" w:rsidRDefault="004866C8">
      <w:pPr>
        <w:spacing w:before="8"/>
        <w:rPr>
          <w:b/>
          <w:sz w:val="29"/>
        </w:rPr>
      </w:pPr>
    </w:p>
    <w:p w14:paraId="298657AE" w14:textId="77777777" w:rsidR="004866C8" w:rsidRDefault="00B22C67">
      <w:pPr>
        <w:pStyle w:val="BodyText"/>
        <w:spacing w:after="25"/>
        <w:ind w:left="100"/>
      </w:pPr>
      <w:r>
        <w:rPr>
          <w:color w:val="BB1F31"/>
          <w:spacing w:val="-2"/>
        </w:rPr>
        <w:t>Étape</w:t>
      </w:r>
      <w:r>
        <w:rPr>
          <w:color w:val="BB1F31"/>
          <w:spacing w:val="-15"/>
        </w:rPr>
        <w:t xml:space="preserve"> </w:t>
      </w:r>
      <w:r>
        <w:rPr>
          <w:color w:val="BB1F31"/>
          <w:spacing w:val="-2"/>
        </w:rPr>
        <w:t>4</w:t>
      </w:r>
      <w:r>
        <w:rPr>
          <w:color w:val="BB1F31"/>
          <w:spacing w:val="-14"/>
        </w:rPr>
        <w:t xml:space="preserve"> </w:t>
      </w:r>
      <w:r>
        <w:rPr>
          <w:color w:val="BB1F31"/>
          <w:spacing w:val="-2"/>
        </w:rPr>
        <w:t>:</w:t>
      </w:r>
      <w:r>
        <w:rPr>
          <w:color w:val="BB1F31"/>
          <w:spacing w:val="-29"/>
        </w:rPr>
        <w:t xml:space="preserve"> </w:t>
      </w:r>
      <w:r>
        <w:rPr>
          <w:color w:val="BB1F31"/>
          <w:spacing w:val="-2"/>
        </w:rPr>
        <w:t>Sélectionner</w:t>
      </w:r>
      <w:r>
        <w:rPr>
          <w:color w:val="BB1F31"/>
          <w:spacing w:val="-12"/>
        </w:rPr>
        <w:t xml:space="preserve"> </w:t>
      </w:r>
      <w:r>
        <w:rPr>
          <w:color w:val="BB1F31"/>
          <w:spacing w:val="-2"/>
        </w:rPr>
        <w:t>les</w:t>
      </w:r>
      <w:r>
        <w:rPr>
          <w:color w:val="BB1F31"/>
          <w:spacing w:val="-12"/>
        </w:rPr>
        <w:t xml:space="preserve"> </w:t>
      </w:r>
      <w:r>
        <w:rPr>
          <w:color w:val="BB1F31"/>
          <w:spacing w:val="-2"/>
        </w:rPr>
        <w:t>comportements</w:t>
      </w:r>
      <w:r>
        <w:rPr>
          <w:color w:val="BB1F31"/>
          <w:spacing w:val="-12"/>
        </w:rPr>
        <w:t xml:space="preserve"> </w:t>
      </w:r>
      <w:r>
        <w:rPr>
          <w:color w:val="BB1F31"/>
          <w:spacing w:val="-2"/>
        </w:rPr>
        <w:t>prioritaires</w:t>
      </w:r>
      <w:r>
        <w:rPr>
          <w:color w:val="BB1F31"/>
          <w:spacing w:val="-13"/>
        </w:rPr>
        <w:t xml:space="preserve"> </w:t>
      </w:r>
      <w:r>
        <w:rPr>
          <w:color w:val="BB1F31"/>
          <w:spacing w:val="-2"/>
        </w:rPr>
        <w:t>finaux.</w:t>
      </w: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Étape 4 : Sélectionner les comportements prioritaires finaux."/>
        <w:tblDescription w:val="Étape 4 : Sélectionner les comportements prioritaires finaux."/>
      </w:tblPr>
      <w:tblGrid>
        <w:gridCol w:w="13680"/>
      </w:tblGrid>
      <w:tr w:rsidR="004866C8" w14:paraId="6C7BA16A" w14:textId="77777777">
        <w:trPr>
          <w:trHeight w:val="490"/>
        </w:trPr>
        <w:tc>
          <w:tcPr>
            <w:tcW w:w="13680" w:type="dxa"/>
            <w:shd w:val="clear" w:color="auto" w:fill="BB1F31"/>
          </w:tcPr>
          <w:p w14:paraId="21DE6955" w14:textId="77777777" w:rsidR="004866C8" w:rsidRDefault="00B22C67">
            <w:pPr>
              <w:pStyle w:val="TableParagraph"/>
              <w:spacing w:before="115"/>
              <w:ind w:left="180"/>
              <w:rPr>
                <w:b/>
              </w:rPr>
            </w:pPr>
            <w:r>
              <w:rPr>
                <w:b/>
                <w:color w:val="FFFFFF"/>
              </w:rPr>
              <w:t>Comportements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prioritaires</w:t>
            </w:r>
          </w:p>
        </w:tc>
      </w:tr>
      <w:tr w:rsidR="004866C8" w14:paraId="504E98CB" w14:textId="77777777">
        <w:trPr>
          <w:trHeight w:val="610"/>
        </w:trPr>
        <w:tc>
          <w:tcPr>
            <w:tcW w:w="13680" w:type="dxa"/>
            <w:shd w:val="clear" w:color="auto" w:fill="D5D1D0"/>
          </w:tcPr>
          <w:p w14:paraId="5DEC60E8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</w:tr>
      <w:tr w:rsidR="004866C8" w14:paraId="649EB74A" w14:textId="77777777">
        <w:trPr>
          <w:trHeight w:val="610"/>
        </w:trPr>
        <w:tc>
          <w:tcPr>
            <w:tcW w:w="13680" w:type="dxa"/>
            <w:shd w:val="clear" w:color="auto" w:fill="E7E4E3"/>
          </w:tcPr>
          <w:p w14:paraId="72488EE4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</w:tr>
      <w:tr w:rsidR="004866C8" w14:paraId="38361E3E" w14:textId="77777777">
        <w:trPr>
          <w:trHeight w:val="610"/>
        </w:trPr>
        <w:tc>
          <w:tcPr>
            <w:tcW w:w="13680" w:type="dxa"/>
            <w:shd w:val="clear" w:color="auto" w:fill="D5D1D0"/>
          </w:tcPr>
          <w:p w14:paraId="37EA7277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</w:tr>
      <w:tr w:rsidR="004866C8" w14:paraId="30391077" w14:textId="77777777">
        <w:trPr>
          <w:trHeight w:val="610"/>
        </w:trPr>
        <w:tc>
          <w:tcPr>
            <w:tcW w:w="13680" w:type="dxa"/>
            <w:shd w:val="clear" w:color="auto" w:fill="E7E4E3"/>
          </w:tcPr>
          <w:p w14:paraId="0F32F04A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</w:tr>
    </w:tbl>
    <w:p w14:paraId="183966F2" w14:textId="77777777" w:rsidR="004866C8" w:rsidRDefault="004866C8">
      <w:pPr>
        <w:rPr>
          <w:rFonts w:ascii="Times New Roman"/>
        </w:rPr>
        <w:sectPr w:rsidR="004866C8">
          <w:pgSz w:w="15840" w:h="12240" w:orient="landscape"/>
          <w:pgMar w:top="940" w:right="960" w:bottom="1080" w:left="980" w:header="0" w:footer="880" w:gutter="0"/>
          <w:cols w:space="720"/>
        </w:sectPr>
      </w:pPr>
    </w:p>
    <w:p w14:paraId="6D2F10DA" w14:textId="77777777" w:rsidR="004866C8" w:rsidRDefault="00B22C67">
      <w:pPr>
        <w:pStyle w:val="BodyText"/>
        <w:spacing w:before="80"/>
        <w:ind w:left="100"/>
      </w:pPr>
      <w:r>
        <w:rPr>
          <w:color w:val="BB1F31"/>
          <w:spacing w:val="-4"/>
        </w:rPr>
        <w:t>Documentation</w:t>
      </w:r>
      <w:r>
        <w:rPr>
          <w:color w:val="BB1F31"/>
          <w:spacing w:val="2"/>
        </w:rPr>
        <w:t xml:space="preserve"> </w:t>
      </w:r>
      <w:r>
        <w:rPr>
          <w:color w:val="BB1F31"/>
          <w:spacing w:val="-4"/>
        </w:rPr>
        <w:t>des</w:t>
      </w:r>
      <w:r>
        <w:rPr>
          <w:color w:val="BB1F31"/>
          <w:spacing w:val="3"/>
        </w:rPr>
        <w:t xml:space="preserve"> </w:t>
      </w:r>
      <w:r>
        <w:rPr>
          <w:color w:val="BB1F31"/>
          <w:spacing w:val="-4"/>
        </w:rPr>
        <w:t>ressources</w:t>
      </w:r>
      <w:r>
        <w:rPr>
          <w:color w:val="BB1F31"/>
          <w:spacing w:val="2"/>
        </w:rPr>
        <w:t xml:space="preserve"> </w:t>
      </w:r>
      <w:r>
        <w:rPr>
          <w:color w:val="BB1F31"/>
          <w:spacing w:val="-4"/>
        </w:rPr>
        <w:t>consultées</w:t>
      </w:r>
    </w:p>
    <w:p w14:paraId="41A66B37" w14:textId="77777777" w:rsidR="004866C8" w:rsidRDefault="00B22C67">
      <w:pPr>
        <w:spacing w:before="82" w:line="247" w:lineRule="auto"/>
        <w:ind w:left="100"/>
        <w:rPr>
          <w:sz w:val="24"/>
        </w:rPr>
      </w:pPr>
      <w:r>
        <w:rPr>
          <w:color w:val="231F20"/>
          <w:sz w:val="24"/>
        </w:rPr>
        <w:t>Utilisez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tableau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facultatif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pour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documenter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données,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les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recherches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documents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planification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vous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avez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consultée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pour prendre des décisions à chaque étape.</w:t>
      </w:r>
    </w:p>
    <w:p w14:paraId="286BE5BD" w14:textId="77777777" w:rsidR="004866C8" w:rsidRDefault="004866C8">
      <w:pPr>
        <w:spacing w:before="11"/>
        <w:rPr>
          <w:sz w:val="13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Documentation des ressources consultées"/>
        <w:tblDescription w:val="Documentation des ressources consultées"/>
      </w:tblPr>
      <w:tblGrid>
        <w:gridCol w:w="1440"/>
        <w:gridCol w:w="6120"/>
        <w:gridCol w:w="6120"/>
      </w:tblGrid>
      <w:tr w:rsidR="004866C8" w14:paraId="1CC77E04" w14:textId="77777777">
        <w:trPr>
          <w:trHeight w:val="490"/>
        </w:trPr>
        <w:tc>
          <w:tcPr>
            <w:tcW w:w="1440" w:type="dxa"/>
            <w:tcBorders>
              <w:right w:val="single" w:sz="8" w:space="0" w:color="FFFFFF"/>
            </w:tcBorders>
            <w:shd w:val="clear" w:color="auto" w:fill="BB1F31"/>
          </w:tcPr>
          <w:p w14:paraId="4E594572" w14:textId="77777777" w:rsidR="004866C8" w:rsidRDefault="00B22C67">
            <w:pPr>
              <w:pStyle w:val="TableParagraph"/>
              <w:spacing w:before="115"/>
              <w:ind w:left="18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Étape</w:t>
            </w:r>
          </w:p>
        </w:tc>
        <w:tc>
          <w:tcPr>
            <w:tcW w:w="61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B1F31"/>
          </w:tcPr>
          <w:p w14:paraId="51CA12AF" w14:textId="77777777" w:rsidR="004866C8" w:rsidRDefault="00B22C67">
            <w:pPr>
              <w:pStyle w:val="TableParagraph"/>
              <w:spacing w:before="115"/>
              <w:ind w:left="180"/>
              <w:rPr>
                <w:b/>
              </w:rPr>
            </w:pPr>
            <w:r>
              <w:rPr>
                <w:b/>
                <w:color w:val="FFFFFF"/>
              </w:rPr>
              <w:t>Ressources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consultées</w:t>
            </w:r>
          </w:p>
        </w:tc>
        <w:tc>
          <w:tcPr>
            <w:tcW w:w="6120" w:type="dxa"/>
            <w:tcBorders>
              <w:left w:val="single" w:sz="8" w:space="0" w:color="FFFFFF"/>
            </w:tcBorders>
            <w:shd w:val="clear" w:color="auto" w:fill="BB1F31"/>
          </w:tcPr>
          <w:p w14:paraId="503BAF78" w14:textId="77777777" w:rsidR="004866C8" w:rsidRDefault="00B22C67">
            <w:pPr>
              <w:pStyle w:val="TableParagraph"/>
              <w:spacing w:before="115"/>
              <w:ind w:left="18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Notes</w:t>
            </w:r>
          </w:p>
        </w:tc>
      </w:tr>
      <w:tr w:rsidR="004866C8" w14:paraId="7C778496" w14:textId="77777777">
        <w:trPr>
          <w:trHeight w:val="700"/>
        </w:trPr>
        <w:tc>
          <w:tcPr>
            <w:tcW w:w="1440" w:type="dxa"/>
            <w:shd w:val="clear" w:color="auto" w:fill="D5D1D0"/>
          </w:tcPr>
          <w:p w14:paraId="2C3A16C0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  <w:shd w:val="clear" w:color="auto" w:fill="D5D1D0"/>
          </w:tcPr>
          <w:p w14:paraId="4B879F89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  <w:shd w:val="clear" w:color="auto" w:fill="D5D1D0"/>
          </w:tcPr>
          <w:p w14:paraId="2D00382B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</w:tr>
      <w:tr w:rsidR="004866C8" w14:paraId="4C3773CA" w14:textId="77777777">
        <w:trPr>
          <w:trHeight w:val="700"/>
        </w:trPr>
        <w:tc>
          <w:tcPr>
            <w:tcW w:w="1440" w:type="dxa"/>
            <w:shd w:val="clear" w:color="auto" w:fill="E7E4E3"/>
          </w:tcPr>
          <w:p w14:paraId="10266CD3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  <w:shd w:val="clear" w:color="auto" w:fill="E7E4E3"/>
          </w:tcPr>
          <w:p w14:paraId="2D2997B8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  <w:shd w:val="clear" w:color="auto" w:fill="E7E4E3"/>
          </w:tcPr>
          <w:p w14:paraId="2FAE491C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</w:tr>
      <w:tr w:rsidR="004866C8" w14:paraId="05E1CD64" w14:textId="77777777">
        <w:trPr>
          <w:trHeight w:val="700"/>
        </w:trPr>
        <w:tc>
          <w:tcPr>
            <w:tcW w:w="1440" w:type="dxa"/>
            <w:shd w:val="clear" w:color="auto" w:fill="D5D1D0"/>
          </w:tcPr>
          <w:p w14:paraId="0661E434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  <w:shd w:val="clear" w:color="auto" w:fill="D5D1D0"/>
          </w:tcPr>
          <w:p w14:paraId="747C4DDE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  <w:shd w:val="clear" w:color="auto" w:fill="D5D1D0"/>
          </w:tcPr>
          <w:p w14:paraId="5FC43994" w14:textId="77777777" w:rsidR="004866C8" w:rsidRDefault="004866C8">
            <w:pPr>
              <w:pStyle w:val="TableParagraph"/>
              <w:rPr>
                <w:rFonts w:ascii="Times New Roman"/>
              </w:rPr>
            </w:pPr>
          </w:p>
        </w:tc>
      </w:tr>
    </w:tbl>
    <w:p w14:paraId="42913B03" w14:textId="77777777" w:rsidR="004866C8" w:rsidRDefault="004866C8">
      <w:pPr>
        <w:rPr>
          <w:rFonts w:ascii="Times New Roman"/>
        </w:rPr>
        <w:sectPr w:rsidR="004866C8">
          <w:pgSz w:w="15840" w:h="12240" w:orient="landscape"/>
          <w:pgMar w:top="940" w:right="960" w:bottom="1080" w:left="980" w:header="0" w:footer="880" w:gutter="0"/>
          <w:cols w:space="720"/>
        </w:sectPr>
      </w:pPr>
    </w:p>
    <w:p w14:paraId="5891B915" w14:textId="3A0C2A47" w:rsidR="004866C8" w:rsidRDefault="00D43785">
      <w:pPr>
        <w:pStyle w:val="BodyText"/>
        <w:spacing w:before="80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9E5897E" wp14:editId="08BF9D8F">
                <wp:simplePos x="0" y="0"/>
                <wp:positionH relativeFrom="page">
                  <wp:posOffset>0</wp:posOffset>
                </wp:positionH>
                <wp:positionV relativeFrom="page">
                  <wp:posOffset>7086600</wp:posOffset>
                </wp:positionV>
                <wp:extent cx="10058400" cy="685800"/>
                <wp:effectExtent l="0" t="0" r="0" b="0"/>
                <wp:wrapNone/>
                <wp:docPr id="7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685800"/>
                          <a:chOff x="0" y="11160"/>
                          <a:chExt cx="15840" cy="1080"/>
                        </a:xfrm>
                      </wpg:grpSpPr>
                      <wps:wsp>
                        <wps:cNvPr id="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11259"/>
                            <a:ext cx="15840" cy="981"/>
                          </a:xfrm>
                          <a:prstGeom prst="rect">
                            <a:avLst/>
                          </a:prstGeom>
                          <a:solidFill>
                            <a:srgbClr val="BB1F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0" y="11160"/>
                            <a:ext cx="15840" cy="102"/>
                          </a:xfrm>
                          <a:prstGeom prst="rect">
                            <a:avLst/>
                          </a:prstGeom>
                          <a:solidFill>
                            <a:srgbClr val="1168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11449"/>
                            <a:ext cx="5931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79D43" w14:textId="77777777" w:rsidR="004866C8" w:rsidRDefault="00B22C67">
                              <w:pPr>
                                <w:spacing w:line="276" w:lineRule="auto"/>
                                <w:ind w:firstLine="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FFFFFF"/>
                                  <w:sz w:val="12"/>
                                </w:rPr>
                                <w:t>Ce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document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est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rendu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possible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grâce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au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généreux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soutien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peuple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américain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travers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l’Agence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États-Unis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4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développement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international.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Il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été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préparé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selon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les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dispositions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contrat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7200AA18C00070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attribué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JSI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Research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&amp;</w:t>
                              </w:r>
                              <w:r>
                                <w:rPr>
                                  <w:color w:val="FFFFFF"/>
                                  <w:spacing w:val="4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2"/>
                                </w:rPr>
                                <w:t>Training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2"/>
                                </w:rPr>
                                <w:t>Institute,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2"/>
                                </w:rPr>
                                <w:t>Inc.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2"/>
                                </w:rPr>
                                <w:t>Le contenu relève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2"/>
                                </w:rPr>
                                <w:t>de la responsabilité de JSI et ne reflète pas nécessairement les vues de l’USAID ou du</w:t>
                              </w:r>
                              <w:r>
                                <w:rPr>
                                  <w:color w:val="FFFFFF"/>
                                  <w:spacing w:val="4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gouvernement des États-Unis.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7892" y="11529"/>
                            <a:ext cx="5969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C2084" w14:textId="77777777" w:rsidR="004866C8" w:rsidRDefault="00B22C67">
                              <w:pPr>
                                <w:spacing w:line="276" w:lineRule="auto"/>
                                <w:ind w:right="18" w:firstLine="1"/>
                                <w:jc w:val="both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12"/>
                                </w:rPr>
                                <w:t>Cette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2"/>
                                </w:rPr>
                                <w:t>feuille de travail accompagne le document Prioriser les comportements nutritionnels multisectoriels,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2"/>
                                </w:rPr>
                                <w:t>qui fait partie de la</w:t>
                              </w:r>
                              <w:r>
                                <w:rPr>
                                  <w:color w:val="FFFFFF"/>
                                  <w:spacing w:val="4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2"/>
                                </w:rPr>
                                <w:t>suite d’outils de l’USAID en action pour la nutrition pour un changement social et comportemental en matière de nutrition de</w:t>
                              </w:r>
                              <w:r>
                                <w:rPr>
                                  <w:color w:val="FFFFFF"/>
                                  <w:spacing w:val="4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haute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qualité.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4631" y="11522"/>
                            <a:ext cx="135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2ED0A" w14:textId="77777777" w:rsidR="004866C8" w:rsidRDefault="00B22C67">
                              <w:pPr>
                                <w:spacing w:before="17"/>
                                <w:rPr>
                                  <w:rFonts w:ascii="Tw Cen MT"/>
                                  <w:b/>
                                </w:rPr>
                              </w:pPr>
                              <w:r>
                                <w:rPr>
                                  <w:rFonts w:ascii="Tw Cen MT"/>
                                  <w:b/>
                                  <w:color w:val="FFFFFF"/>
                                  <w:w w:val="9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5897E" id="docshapegroup17" o:spid="_x0000_s1030" style="position:absolute;left:0;text-align:left;margin-left:0;margin-top:558pt;width:11in;height:54pt;z-index:15730688;mso-position-horizontal-relative:page;mso-position-vertical-relative:page" coordorigin=",11160" coordsize="158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">
                <v:rect id="docshape18" o:spid="_x0000_s1031" style="position:absolute;top:11259;width:15840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" fillcolor="#bb1f31" stroked="f"/>
                <v:rect id="docshape19" o:spid="_x0000_s1032" style="position:absolute;top:11160;width:15840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" fillcolor="#1168b3" stroked="f"/>
                <v:shape id="docshape20" o:spid="_x0000_s1033" type="#_x0000_t202" style="position:absolute;left:1044;top:11449;width:5931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5379D43" w14:textId="77777777" w:rsidR="004866C8" w:rsidRDefault="00B22C67">
                        <w:pPr>
                          <w:spacing w:line="276" w:lineRule="auto"/>
                          <w:ind w:firstLine="9"/>
                          <w:rPr>
                            <w:sz w:val="12"/>
                          </w:rPr>
                        </w:pPr>
                        <w:r>
                          <w:rPr>
                            <w:color w:val="FFFFFF"/>
                            <w:sz w:val="12"/>
                          </w:rPr>
                          <w:t>Ce</w:t>
                        </w:r>
                        <w:r>
                          <w:rPr>
                            <w:color w:val="FFFFFF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document</w:t>
                        </w:r>
                        <w:r>
                          <w:rPr>
                            <w:color w:val="FFFFFF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est</w:t>
                        </w:r>
                        <w:r>
                          <w:rPr>
                            <w:color w:val="FFFFFF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rendu</w:t>
                        </w:r>
                        <w:r>
                          <w:rPr>
                            <w:color w:val="FFFFFF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possible</w:t>
                        </w:r>
                        <w:r>
                          <w:rPr>
                            <w:color w:val="FFFFFF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grâce</w:t>
                        </w:r>
                        <w:r>
                          <w:rPr>
                            <w:color w:val="FFFFFF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au</w:t>
                        </w:r>
                        <w:r>
                          <w:rPr>
                            <w:color w:val="FFFFFF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généreux</w:t>
                        </w:r>
                        <w:r>
                          <w:rPr>
                            <w:color w:val="FFFFFF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soutien</w:t>
                        </w:r>
                        <w:r>
                          <w:rPr>
                            <w:color w:val="FFFFFF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du</w:t>
                        </w:r>
                        <w:r>
                          <w:rPr>
                            <w:color w:val="FFFFFF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peuple</w:t>
                        </w:r>
                        <w:r>
                          <w:rPr>
                            <w:color w:val="FFFFFF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américain</w:t>
                        </w:r>
                        <w:r>
                          <w:rPr>
                            <w:color w:val="FFFFFF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à</w:t>
                        </w:r>
                        <w:r>
                          <w:rPr>
                            <w:color w:val="FFFFFF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travers</w:t>
                        </w:r>
                        <w:r>
                          <w:rPr>
                            <w:color w:val="FFFFFF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l’Agence</w:t>
                        </w:r>
                        <w:r>
                          <w:rPr>
                            <w:color w:val="FFFFFF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des</w:t>
                        </w:r>
                        <w:r>
                          <w:rPr>
                            <w:color w:val="FFFFFF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États-Unis</w:t>
                        </w:r>
                        <w:r>
                          <w:rPr>
                            <w:color w:val="FFFFFF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pour</w:t>
                        </w:r>
                        <w:r>
                          <w:rPr>
                            <w:color w:val="FFFFFF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le</w:t>
                        </w:r>
                        <w:r>
                          <w:rPr>
                            <w:color w:val="FFFFFF"/>
                            <w:spacing w:val="4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développement</w:t>
                        </w:r>
                        <w:r>
                          <w:rPr>
                            <w:color w:val="FFFFFF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international.</w:t>
                        </w:r>
                        <w:r>
                          <w:rPr>
                            <w:color w:val="FFFFFF"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Il</w:t>
                        </w:r>
                        <w:r>
                          <w:rPr>
                            <w:color w:val="FFFFFF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a</w:t>
                        </w:r>
                        <w:r>
                          <w:rPr>
                            <w:color w:val="FFFFFF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été</w:t>
                        </w:r>
                        <w:r>
                          <w:rPr>
                            <w:color w:val="FFFFFF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préparé</w:t>
                        </w:r>
                        <w:r>
                          <w:rPr>
                            <w:color w:val="FFFFFF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selon</w:t>
                        </w:r>
                        <w:r>
                          <w:rPr>
                            <w:color w:val="FFFFFF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les</w:t>
                        </w:r>
                        <w:r>
                          <w:rPr>
                            <w:color w:val="FFFFFF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dispositions</w:t>
                        </w:r>
                        <w:r>
                          <w:rPr>
                            <w:color w:val="FFFFFF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du</w:t>
                        </w:r>
                        <w:r>
                          <w:rPr>
                            <w:color w:val="FFFFFF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contrat</w:t>
                        </w:r>
                        <w:r>
                          <w:rPr>
                            <w:color w:val="FFFFFF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7200AA18C00070</w:t>
                        </w:r>
                        <w:r>
                          <w:rPr>
                            <w:color w:val="FFFFFF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attribué</w:t>
                        </w:r>
                        <w:r>
                          <w:rPr>
                            <w:color w:val="FFFFFF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à</w:t>
                        </w:r>
                        <w:r>
                          <w:rPr>
                            <w:color w:val="FFFFFF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JSI</w:t>
                        </w:r>
                        <w:r>
                          <w:rPr>
                            <w:color w:val="FFFFFF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Research</w:t>
                        </w:r>
                        <w:r>
                          <w:rPr>
                            <w:color w:val="FFFFFF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&amp;</w:t>
                        </w:r>
                        <w:r>
                          <w:rPr>
                            <w:color w:val="FFFFFF"/>
                            <w:spacing w:val="4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12"/>
                          </w:rPr>
                          <w:t>Training</w:t>
                        </w:r>
                        <w:r>
                          <w:rPr>
                            <w:color w:val="FFFFFF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12"/>
                          </w:rPr>
                          <w:t>Institute,</w:t>
                        </w:r>
                        <w:r>
                          <w:rPr>
                            <w:color w:val="FFFFFF"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12"/>
                          </w:rPr>
                          <w:t>Inc.</w:t>
                        </w:r>
                        <w:r>
                          <w:rPr>
                            <w:color w:val="FFFFFF"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12"/>
                          </w:rPr>
                          <w:t>Le contenu relève</w:t>
                        </w:r>
                        <w:r>
                          <w:rPr>
                            <w:color w:val="FFFFFF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12"/>
                          </w:rPr>
                          <w:t>de la responsabilité de JSI et ne reflète pas nécessairement les vues de l’USAID ou du</w:t>
                        </w:r>
                        <w:r>
                          <w:rPr>
                            <w:color w:val="FFFFFF"/>
                            <w:spacing w:val="4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gouvernement des États-Unis.</w:t>
                        </w:r>
                      </w:p>
                    </w:txbxContent>
                  </v:textbox>
                </v:shape>
                <v:shape id="docshape21" o:spid="_x0000_s1034" type="#_x0000_t202" style="position:absolute;left:7892;top:11529;width:5969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9AC2084" w14:textId="77777777" w:rsidR="004866C8" w:rsidRDefault="00B22C67">
                        <w:pPr>
                          <w:spacing w:line="276" w:lineRule="auto"/>
                          <w:ind w:right="18" w:firstLine="1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12"/>
                          </w:rPr>
                          <w:t>Cette</w:t>
                        </w:r>
                        <w:r>
                          <w:rPr>
                            <w:color w:val="FFFFFF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12"/>
                          </w:rPr>
                          <w:t>feuille de travail accompagne le document Prioriser les comportements nutritionnels multisectoriels,</w:t>
                        </w:r>
                        <w:r>
                          <w:rPr>
                            <w:color w:val="FFFFFF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12"/>
                          </w:rPr>
                          <w:t>qui fait partie de la</w:t>
                        </w:r>
                        <w:r>
                          <w:rPr>
                            <w:color w:val="FFFFFF"/>
                            <w:spacing w:val="4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12"/>
                          </w:rPr>
                          <w:t>suite d’</w:t>
                        </w:r>
                        <w:r>
                          <w:rPr>
                            <w:color w:val="FFFFFF"/>
                            <w:spacing w:val="-2"/>
                            <w:sz w:val="12"/>
                          </w:rPr>
                          <w:t>outils de l’USAID en action pour la nutrition pour un changement social et comportemental en matière de nutrition de</w:t>
                        </w:r>
                        <w:r>
                          <w:rPr>
                            <w:color w:val="FFFFFF"/>
                            <w:spacing w:val="4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haute</w:t>
                        </w:r>
                        <w:r>
                          <w:rPr>
                            <w:color w:val="FFFFFF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2"/>
                          </w:rPr>
                          <w:t>qualité.</w:t>
                        </w:r>
                      </w:p>
                    </w:txbxContent>
                  </v:textbox>
                </v:shape>
                <v:shape id="docshape22" o:spid="_x0000_s1035" type="#_x0000_t202" style="position:absolute;left:14631;top:11522;width:13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812ED0A" w14:textId="77777777" w:rsidR="004866C8" w:rsidRDefault="00B22C67">
                        <w:pPr>
                          <w:spacing w:before="17"/>
                          <w:rPr>
                            <w:rFonts w:ascii="Tw Cen MT"/>
                            <w:b/>
                          </w:rPr>
                        </w:pPr>
                        <w:r>
                          <w:rPr>
                            <w:rFonts w:ascii="Tw Cen MT"/>
                            <w:b/>
                            <w:color w:val="FFFFFF"/>
                            <w:w w:val="98"/>
                          </w:rPr>
                          <w:t>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22C67">
        <w:rPr>
          <w:color w:val="BB1F31"/>
          <w:spacing w:val="-2"/>
        </w:rPr>
        <w:t>Exemples</w:t>
      </w:r>
      <w:r w:rsidR="00B22C67">
        <w:rPr>
          <w:color w:val="BB1F31"/>
          <w:spacing w:val="-10"/>
        </w:rPr>
        <w:t xml:space="preserve"> </w:t>
      </w:r>
      <w:r w:rsidR="00B22C67">
        <w:rPr>
          <w:color w:val="BB1F31"/>
          <w:spacing w:val="-2"/>
        </w:rPr>
        <w:t>de</w:t>
      </w:r>
      <w:r w:rsidR="00B22C67">
        <w:rPr>
          <w:color w:val="BB1F31"/>
          <w:spacing w:val="-10"/>
        </w:rPr>
        <w:t xml:space="preserve"> </w:t>
      </w:r>
      <w:r w:rsidR="00B22C67">
        <w:rPr>
          <w:color w:val="BB1F31"/>
          <w:spacing w:val="-2"/>
        </w:rPr>
        <w:t>comportements</w:t>
      </w:r>
      <w:r w:rsidR="00B22C67">
        <w:rPr>
          <w:color w:val="BB1F31"/>
          <w:spacing w:val="-10"/>
        </w:rPr>
        <w:t xml:space="preserve"> </w:t>
      </w:r>
      <w:r w:rsidR="00B22C67">
        <w:rPr>
          <w:color w:val="BB1F31"/>
          <w:spacing w:val="-2"/>
        </w:rPr>
        <w:t>sensibles</w:t>
      </w:r>
      <w:r w:rsidR="00B22C67">
        <w:rPr>
          <w:color w:val="BB1F31"/>
          <w:spacing w:val="-10"/>
        </w:rPr>
        <w:t xml:space="preserve"> </w:t>
      </w:r>
      <w:r w:rsidR="00B22C67">
        <w:rPr>
          <w:color w:val="BB1F31"/>
          <w:spacing w:val="-2"/>
        </w:rPr>
        <w:t>à</w:t>
      </w:r>
      <w:r w:rsidR="00B22C67">
        <w:rPr>
          <w:color w:val="BB1F31"/>
          <w:spacing w:val="-10"/>
        </w:rPr>
        <w:t xml:space="preserve"> </w:t>
      </w:r>
      <w:r w:rsidR="00B22C67">
        <w:rPr>
          <w:color w:val="BB1F31"/>
          <w:spacing w:val="-2"/>
        </w:rPr>
        <w:t>la</w:t>
      </w:r>
      <w:r w:rsidR="00B22C67">
        <w:rPr>
          <w:color w:val="BB1F31"/>
          <w:spacing w:val="-10"/>
        </w:rPr>
        <w:t xml:space="preserve"> </w:t>
      </w:r>
      <w:r w:rsidR="00B22C67">
        <w:rPr>
          <w:color w:val="BB1F31"/>
          <w:spacing w:val="-2"/>
        </w:rPr>
        <w:t>nutrition</w:t>
      </w:r>
    </w:p>
    <w:p w14:paraId="6976300C" w14:textId="77777777" w:rsidR="004866C8" w:rsidRDefault="004866C8">
      <w:pPr>
        <w:spacing w:before="4"/>
        <w:rPr>
          <w:b/>
          <w:sz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Exemples de comportements sensibles à la nutrition"/>
        <w:tblDescription w:val="Exemples de comportements sensibles à la nutrition"/>
      </w:tblPr>
      <w:tblGrid>
        <w:gridCol w:w="6660"/>
        <w:gridCol w:w="360"/>
        <w:gridCol w:w="6660"/>
      </w:tblGrid>
      <w:tr w:rsidR="004866C8" w14:paraId="4CE589B6" w14:textId="77777777">
        <w:trPr>
          <w:trHeight w:val="524"/>
        </w:trPr>
        <w:tc>
          <w:tcPr>
            <w:tcW w:w="6660" w:type="dxa"/>
            <w:shd w:val="clear" w:color="auto" w:fill="D5D1D0"/>
          </w:tcPr>
          <w:p w14:paraId="761E18E5" w14:textId="77777777" w:rsidR="004866C8" w:rsidRDefault="00B22C67">
            <w:pPr>
              <w:pStyle w:val="TableParagraph"/>
              <w:spacing w:before="120"/>
              <w:ind w:left="180"/>
              <w:rPr>
                <w:sz w:val="24"/>
              </w:rPr>
            </w:pPr>
            <w:r>
              <w:rPr>
                <w:color w:val="231F20"/>
                <w:sz w:val="24"/>
              </w:rPr>
              <w:t>Agriculture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sécurité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alimentaire</w:t>
            </w:r>
          </w:p>
        </w:tc>
        <w:tc>
          <w:tcPr>
            <w:tcW w:w="360" w:type="dxa"/>
            <w:vMerge w:val="restart"/>
          </w:tcPr>
          <w:p w14:paraId="7BADEF8A" w14:textId="77777777" w:rsidR="004866C8" w:rsidRDefault="00486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0" w:type="dxa"/>
            <w:shd w:val="clear" w:color="auto" w:fill="D5D1D0"/>
          </w:tcPr>
          <w:p w14:paraId="5ACB8621" w14:textId="77777777" w:rsidR="004866C8" w:rsidRDefault="00B22C67">
            <w:pPr>
              <w:pStyle w:val="TableParagraph"/>
              <w:spacing w:before="120"/>
              <w:ind w:left="180"/>
              <w:rPr>
                <w:sz w:val="24"/>
              </w:rPr>
            </w:pPr>
            <w:r>
              <w:rPr>
                <w:color w:val="231F20"/>
                <w:sz w:val="24"/>
              </w:rPr>
              <w:t>Planification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familiale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santé</w:t>
            </w:r>
            <w:r>
              <w:rPr>
                <w:color w:val="231F20"/>
                <w:spacing w:val="-2"/>
                <w:sz w:val="24"/>
              </w:rPr>
              <w:t xml:space="preserve"> reproductive</w:t>
            </w:r>
          </w:p>
        </w:tc>
      </w:tr>
      <w:tr w:rsidR="004866C8" w14:paraId="3D636B01" w14:textId="77777777">
        <w:trPr>
          <w:trHeight w:val="1076"/>
        </w:trPr>
        <w:tc>
          <w:tcPr>
            <w:tcW w:w="6660" w:type="dxa"/>
            <w:tcBorders>
              <w:bottom w:val="single" w:sz="18" w:space="0" w:color="FFFFFF"/>
            </w:tcBorders>
            <w:shd w:val="clear" w:color="auto" w:fill="D5D1D0"/>
          </w:tcPr>
          <w:p w14:paraId="1CE0F046" w14:textId="77777777" w:rsidR="004866C8" w:rsidRDefault="00B22C67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before="120" w:line="247" w:lineRule="auto"/>
              <w:ind w:right="360"/>
              <w:rPr>
                <w:sz w:val="24"/>
              </w:rPr>
            </w:pPr>
            <w:r>
              <w:rPr>
                <w:color w:val="231F20"/>
                <w:sz w:val="24"/>
              </w:rPr>
              <w:t>Exemple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-2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agriculteurs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recours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à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commercialisation collective des récoltes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7C6E6925" w14:textId="77777777" w:rsidR="004866C8" w:rsidRDefault="004866C8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18" w:space="0" w:color="FFFFFF"/>
            </w:tcBorders>
            <w:shd w:val="clear" w:color="auto" w:fill="D5D1D0"/>
          </w:tcPr>
          <w:p w14:paraId="32C4A7BA" w14:textId="77777777" w:rsidR="004866C8" w:rsidRDefault="00B22C67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before="120" w:line="247" w:lineRule="auto"/>
              <w:ind w:right="586"/>
              <w:rPr>
                <w:sz w:val="24"/>
              </w:rPr>
            </w:pPr>
            <w:r>
              <w:rPr>
                <w:color w:val="231F20"/>
                <w:sz w:val="24"/>
              </w:rPr>
              <w:t>Exemple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-4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Après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une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naissance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vivante,</w:t>
            </w:r>
            <w:r>
              <w:rPr>
                <w:color w:val="231F20"/>
                <w:spacing w:val="-2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femmes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ou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leurs partenaires utilisent une méthode contraceptive moderne pour éviter toute grossesse pendant au moins 24 mois.</w:t>
            </w:r>
          </w:p>
        </w:tc>
      </w:tr>
      <w:tr w:rsidR="004866C8" w14:paraId="1CC98FE5" w14:textId="77777777">
        <w:trPr>
          <w:trHeight w:val="501"/>
        </w:trPr>
        <w:tc>
          <w:tcPr>
            <w:tcW w:w="6660" w:type="dxa"/>
            <w:tcBorders>
              <w:top w:val="single" w:sz="18" w:space="0" w:color="FFFFFF"/>
            </w:tcBorders>
            <w:shd w:val="clear" w:color="auto" w:fill="E7E4E3"/>
          </w:tcPr>
          <w:p w14:paraId="2A0CD670" w14:textId="77777777" w:rsidR="004866C8" w:rsidRDefault="00B22C67">
            <w:pPr>
              <w:pStyle w:val="TableParagraph"/>
              <w:spacing w:before="98"/>
              <w:ind w:left="180"/>
              <w:rPr>
                <w:sz w:val="24"/>
              </w:rPr>
            </w:pPr>
            <w:r>
              <w:rPr>
                <w:color w:val="231F20"/>
                <w:sz w:val="24"/>
              </w:rPr>
              <w:t>Approches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basées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</w:t>
            </w:r>
            <w:r>
              <w:rPr>
                <w:color w:val="231F20"/>
                <w:spacing w:val="-2"/>
                <w:sz w:val="24"/>
              </w:rPr>
              <w:t xml:space="preserve"> marché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498B4EB1" w14:textId="77777777" w:rsidR="004866C8" w:rsidRDefault="004866C8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top w:val="single" w:sz="18" w:space="0" w:color="FFFFFF"/>
            </w:tcBorders>
            <w:shd w:val="clear" w:color="auto" w:fill="E7E4E3"/>
          </w:tcPr>
          <w:p w14:paraId="0056CB80" w14:textId="77777777" w:rsidR="004866C8" w:rsidRDefault="00B22C67">
            <w:pPr>
              <w:pStyle w:val="TableParagraph"/>
              <w:spacing w:before="98"/>
              <w:ind w:left="180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Éducation</w:t>
            </w:r>
          </w:p>
        </w:tc>
      </w:tr>
      <w:tr w:rsidR="004866C8" w14:paraId="1A87CB8D" w14:textId="77777777">
        <w:trPr>
          <w:trHeight w:val="1076"/>
        </w:trPr>
        <w:tc>
          <w:tcPr>
            <w:tcW w:w="6660" w:type="dxa"/>
            <w:tcBorders>
              <w:bottom w:val="single" w:sz="18" w:space="0" w:color="FFFFFF"/>
            </w:tcBorders>
            <w:shd w:val="clear" w:color="auto" w:fill="E7E4E3"/>
          </w:tcPr>
          <w:p w14:paraId="7BA205FA" w14:textId="77777777" w:rsidR="004866C8" w:rsidRDefault="00B22C67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120" w:line="247" w:lineRule="auto"/>
              <w:ind w:right="690"/>
              <w:rPr>
                <w:sz w:val="24"/>
              </w:rPr>
            </w:pPr>
            <w:r>
              <w:rPr>
                <w:color w:val="231F20"/>
                <w:sz w:val="24"/>
              </w:rPr>
              <w:t>Exemple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-2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transformateurs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détaillants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d’aliments d’origine animale investissent dans des installations de traitement et de stockage améliorées.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11CC427B" w14:textId="77777777" w:rsidR="004866C8" w:rsidRDefault="004866C8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18" w:space="0" w:color="FFFFFF"/>
            </w:tcBorders>
            <w:shd w:val="clear" w:color="auto" w:fill="E7E4E3"/>
          </w:tcPr>
          <w:p w14:paraId="641F297F" w14:textId="77777777" w:rsidR="004866C8" w:rsidRDefault="00B22C67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120" w:line="247" w:lineRule="auto"/>
              <w:ind w:right="301"/>
              <w:rPr>
                <w:sz w:val="24"/>
              </w:rPr>
            </w:pPr>
            <w:r>
              <w:rPr>
                <w:color w:val="231F20"/>
                <w:sz w:val="24"/>
              </w:rPr>
              <w:t>Exemple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-2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ménages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vulnérables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à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malnutrition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aident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les enfants à aller à l’école tous les jours.</w:t>
            </w:r>
          </w:p>
        </w:tc>
      </w:tr>
      <w:tr w:rsidR="004866C8" w14:paraId="4ACFA84F" w14:textId="77777777">
        <w:trPr>
          <w:trHeight w:val="789"/>
        </w:trPr>
        <w:tc>
          <w:tcPr>
            <w:tcW w:w="6660" w:type="dxa"/>
            <w:tcBorders>
              <w:top w:val="single" w:sz="18" w:space="0" w:color="FFFFFF"/>
            </w:tcBorders>
            <w:shd w:val="clear" w:color="auto" w:fill="D5D1D0"/>
          </w:tcPr>
          <w:p w14:paraId="66988E9A" w14:textId="77777777" w:rsidR="004866C8" w:rsidRDefault="00B22C67">
            <w:pPr>
              <w:pStyle w:val="TableParagraph"/>
              <w:spacing w:before="98" w:line="247" w:lineRule="auto"/>
              <w:ind w:left="180"/>
              <w:rPr>
                <w:sz w:val="24"/>
              </w:rPr>
            </w:pPr>
            <w:r>
              <w:rPr>
                <w:color w:val="231F20"/>
                <w:sz w:val="24"/>
              </w:rPr>
              <w:t>Renforcement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économique,</w:t>
            </w:r>
            <w:r>
              <w:rPr>
                <w:color w:val="231F20"/>
                <w:spacing w:val="-2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moyens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subsistance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et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protection </w:t>
            </w:r>
            <w:r>
              <w:rPr>
                <w:color w:val="231F20"/>
                <w:spacing w:val="-2"/>
                <w:sz w:val="24"/>
              </w:rPr>
              <w:t>sociale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05A3947F" w14:textId="77777777" w:rsidR="004866C8" w:rsidRDefault="004866C8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top w:val="single" w:sz="18" w:space="0" w:color="FFFFFF"/>
            </w:tcBorders>
            <w:shd w:val="clear" w:color="auto" w:fill="D5D1D0"/>
          </w:tcPr>
          <w:p w14:paraId="6F848AD9" w14:textId="77777777" w:rsidR="004866C8" w:rsidRDefault="00B22C67">
            <w:pPr>
              <w:pStyle w:val="TableParagraph"/>
              <w:spacing w:before="98"/>
              <w:ind w:left="180"/>
              <w:rPr>
                <w:sz w:val="24"/>
              </w:rPr>
            </w:pPr>
            <w:r>
              <w:rPr>
                <w:color w:val="231F20"/>
                <w:sz w:val="24"/>
              </w:rPr>
              <w:t>Soins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nourriciers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développement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petite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enfance</w:t>
            </w:r>
          </w:p>
        </w:tc>
      </w:tr>
      <w:tr w:rsidR="004866C8" w14:paraId="6E5E9951" w14:textId="77777777">
        <w:trPr>
          <w:trHeight w:val="788"/>
        </w:trPr>
        <w:tc>
          <w:tcPr>
            <w:tcW w:w="6660" w:type="dxa"/>
            <w:tcBorders>
              <w:bottom w:val="single" w:sz="18" w:space="0" w:color="FFFFFF"/>
            </w:tcBorders>
            <w:shd w:val="clear" w:color="auto" w:fill="D5D1D0"/>
          </w:tcPr>
          <w:p w14:paraId="1B78B3BF" w14:textId="77777777" w:rsidR="004866C8" w:rsidRDefault="00B22C67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before="120" w:line="247" w:lineRule="auto"/>
              <w:ind w:right="974"/>
              <w:rPr>
                <w:sz w:val="24"/>
              </w:rPr>
            </w:pPr>
            <w:r>
              <w:rPr>
                <w:color w:val="231F20"/>
                <w:sz w:val="24"/>
              </w:rPr>
              <w:t>Exemple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-2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jeunes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femmes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participent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à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groupes d’épargne et de crédit.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00946016" w14:textId="77777777" w:rsidR="004866C8" w:rsidRDefault="004866C8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18" w:space="0" w:color="FFFFFF"/>
            </w:tcBorders>
            <w:shd w:val="clear" w:color="auto" w:fill="D5D1D0"/>
          </w:tcPr>
          <w:p w14:paraId="5736DA39" w14:textId="77777777" w:rsidR="004866C8" w:rsidRDefault="00B22C67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120" w:line="247" w:lineRule="auto"/>
              <w:ind w:right="379"/>
              <w:rPr>
                <w:sz w:val="24"/>
              </w:rPr>
            </w:pPr>
            <w:r>
              <w:rPr>
                <w:color w:val="231F20"/>
                <w:sz w:val="24"/>
              </w:rPr>
              <w:t>Exemple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-2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utilisent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une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discipline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positive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avec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les </w:t>
            </w:r>
            <w:r>
              <w:rPr>
                <w:color w:val="231F20"/>
                <w:spacing w:val="-2"/>
                <w:sz w:val="24"/>
              </w:rPr>
              <w:t>enfants.</w:t>
            </w:r>
          </w:p>
        </w:tc>
      </w:tr>
      <w:tr w:rsidR="004866C8" w14:paraId="6B246D1B" w14:textId="77777777">
        <w:trPr>
          <w:trHeight w:val="501"/>
        </w:trPr>
        <w:tc>
          <w:tcPr>
            <w:tcW w:w="6660" w:type="dxa"/>
            <w:tcBorders>
              <w:top w:val="single" w:sz="18" w:space="0" w:color="FFFFFF"/>
            </w:tcBorders>
            <w:shd w:val="clear" w:color="auto" w:fill="E7E4E3"/>
          </w:tcPr>
          <w:p w14:paraId="3E2CB136" w14:textId="77777777" w:rsidR="004866C8" w:rsidRDefault="00B22C67">
            <w:pPr>
              <w:pStyle w:val="TableParagraph"/>
              <w:spacing w:before="98"/>
              <w:ind w:left="180"/>
              <w:rPr>
                <w:sz w:val="24"/>
              </w:rPr>
            </w:pPr>
            <w:r>
              <w:rPr>
                <w:color w:val="231F20"/>
                <w:sz w:val="24"/>
              </w:rPr>
              <w:t>Eau,</w:t>
            </w:r>
            <w:r>
              <w:rPr>
                <w:color w:val="231F20"/>
                <w:spacing w:val="-2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assainissement et </w:t>
            </w:r>
            <w:r>
              <w:rPr>
                <w:color w:val="231F20"/>
                <w:spacing w:val="-2"/>
                <w:sz w:val="24"/>
              </w:rPr>
              <w:t>hygiène</w:t>
            </w:r>
          </w:p>
        </w:tc>
        <w:tc>
          <w:tcPr>
            <w:tcW w:w="7020" w:type="dxa"/>
            <w:gridSpan w:val="2"/>
            <w:vMerge w:val="restart"/>
          </w:tcPr>
          <w:p w14:paraId="539736F6" w14:textId="77777777" w:rsidR="004866C8" w:rsidRDefault="004866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6C8" w14:paraId="233E1E44" w14:textId="77777777">
        <w:trPr>
          <w:trHeight w:val="523"/>
        </w:trPr>
        <w:tc>
          <w:tcPr>
            <w:tcW w:w="6660" w:type="dxa"/>
            <w:shd w:val="clear" w:color="auto" w:fill="E7E4E3"/>
          </w:tcPr>
          <w:p w14:paraId="6F7A9AAB" w14:textId="77777777" w:rsidR="004866C8" w:rsidRDefault="00B22C67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sz w:val="24"/>
              </w:rPr>
            </w:pPr>
            <w:r>
              <w:rPr>
                <w:color w:val="231F20"/>
                <w:sz w:val="24"/>
              </w:rPr>
              <w:t>Exemple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-2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membres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famille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boivent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l’eau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potable</w:t>
            </w:r>
          </w:p>
        </w:tc>
        <w:tc>
          <w:tcPr>
            <w:tcW w:w="7020" w:type="dxa"/>
            <w:gridSpan w:val="2"/>
            <w:vMerge/>
            <w:tcBorders>
              <w:top w:val="nil"/>
            </w:tcBorders>
          </w:tcPr>
          <w:p w14:paraId="4D8C87AF" w14:textId="77777777" w:rsidR="004866C8" w:rsidRDefault="004866C8">
            <w:pPr>
              <w:rPr>
                <w:sz w:val="2"/>
                <w:szCs w:val="2"/>
              </w:rPr>
            </w:pPr>
          </w:p>
        </w:tc>
      </w:tr>
    </w:tbl>
    <w:p w14:paraId="211BDA71" w14:textId="77777777" w:rsidR="00B22C67" w:rsidRDefault="00B22C67"/>
    <w:sectPr w:rsidR="00B22C67">
      <w:footerReference w:type="default" r:id="rId10"/>
      <w:pgSz w:w="15840" w:h="12240" w:orient="landscape"/>
      <w:pgMar w:top="940" w:right="960" w:bottom="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2513" w14:textId="77777777" w:rsidR="00485877" w:rsidRDefault="00485877">
      <w:r>
        <w:separator/>
      </w:r>
    </w:p>
  </w:endnote>
  <w:endnote w:type="continuationSeparator" w:id="0">
    <w:p w14:paraId="67CC79F0" w14:textId="77777777" w:rsidR="00485877" w:rsidRDefault="0048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9182" w14:textId="47EB1270" w:rsidR="004866C8" w:rsidRDefault="00D4378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25856" behindDoc="1" locked="0" layoutInCell="1" allowOverlap="1" wp14:anchorId="0935C124" wp14:editId="73FCE506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0" b="0"/>
              <wp:wrapNone/>
              <wp:docPr id="4" name="docshapegroup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58400" cy="685800"/>
                        <a:chOff x="0" y="11160"/>
                        <a:chExt cx="15840" cy="1080"/>
                      </a:xfrm>
                    </wpg:grpSpPr>
                    <wps:wsp>
                      <wps:cNvPr id="5" name="docshape10"/>
                      <wps:cNvSpPr>
                        <a:spLocks noChangeArrowheads="1"/>
                      </wps:cNvSpPr>
                      <wps:spPr bwMode="auto">
                        <a:xfrm>
                          <a:off x="0" y="11259"/>
                          <a:ext cx="15840" cy="981"/>
                        </a:xfrm>
                        <a:prstGeom prst="rect">
                          <a:avLst/>
                        </a:prstGeom>
                        <a:solidFill>
                          <a:srgbClr val="BB1F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11"/>
                      <wps:cNvSpPr>
                        <a:spLocks noChangeArrowheads="1"/>
                      </wps:cNvSpPr>
                      <wps:spPr bwMode="auto">
                        <a:xfrm>
                          <a:off x="0" y="11160"/>
                          <a:ext cx="15840" cy="102"/>
                        </a:xfrm>
                        <a:prstGeom prst="rect">
                          <a:avLst/>
                        </a:prstGeom>
                        <a:solidFill>
                          <a:srgbClr val="1168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9D843B" id="docshapegroup9" o:spid="_x0000_s1026" style="position:absolute;margin-left:0;margin-top:558pt;width:11in;height:54pt;z-index:-16090624;mso-position-horizontal-relative:page;mso-position-vertical-relative:page" coordorigin=",11160" coordsize="158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">
              <v:rect id="docshape10" o:spid="_x0000_s1027" style="position:absolute;top:11259;width:15840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" fillcolor="#bb1f31" stroked="f"/>
              <v:rect id="docshape11" o:spid="_x0000_s1028" style="position:absolute;top:11160;width:15840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" fillcolor="#1168b3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6368" behindDoc="1" locked="0" layoutInCell="1" allowOverlap="1" wp14:anchorId="6E3F40A4" wp14:editId="119A2517">
              <wp:simplePos x="0" y="0"/>
              <wp:positionH relativeFrom="page">
                <wp:posOffset>673100</wp:posOffset>
              </wp:positionH>
              <wp:positionV relativeFrom="page">
                <wp:posOffset>7297420</wp:posOffset>
              </wp:positionV>
              <wp:extent cx="3174365" cy="205105"/>
              <wp:effectExtent l="0" t="0" r="0" b="0"/>
              <wp:wrapNone/>
              <wp:docPr id="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436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E6114" w14:textId="77777777" w:rsidR="004866C8" w:rsidRDefault="00B22C67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-2"/>
                              <w:sz w:val="24"/>
                            </w:rPr>
                            <w:t>USAID</w:t>
                          </w:r>
                          <w:r>
                            <w:rPr>
                              <w:b/>
                              <w:color w:val="FFFFFF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4"/>
                            </w:rPr>
                            <w:t>EN</w:t>
                          </w:r>
                          <w:r>
                            <w:rPr>
                              <w:b/>
                              <w:color w:val="FFFFFF"/>
                              <w:spacing w:val="-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4"/>
                            </w:rPr>
                            <w:t>ACTION</w:t>
                          </w:r>
                          <w:r>
                            <w:rPr>
                              <w:b/>
                              <w:color w:val="FFFFFF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4"/>
                            </w:rPr>
                            <w:t>POUR</w:t>
                          </w:r>
                          <w:r>
                            <w:rPr>
                              <w:b/>
                              <w:color w:val="FFFFFF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color w:val="FFFFFF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4"/>
                            </w:rPr>
                            <w:t>NUTRITION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F40A4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6" type="#_x0000_t202" style="position:absolute;margin-left:53pt;margin-top:574.6pt;width:249.95pt;height:16.15pt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" filled="f" stroked="f">
              <v:textbox inset="0,0,0,0">
                <w:txbxContent>
                  <w:p w14:paraId="1BDE6114" w14:textId="77777777" w:rsidR="004866C8" w:rsidRDefault="00B22C67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USAID</w:t>
                    </w:r>
                    <w:r>
                      <w:rPr>
                        <w:b/>
                        <w:color w:val="FFFFFF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EN</w:t>
                    </w:r>
                    <w:r>
                      <w:rPr>
                        <w:b/>
                        <w:color w:val="FFFFFF"/>
                        <w:spacing w:val="-2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ACTION</w:t>
                    </w:r>
                    <w:r>
                      <w:rPr>
                        <w:b/>
                        <w:color w:val="FFFFFF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POUR</w:t>
                    </w:r>
                    <w:r>
                      <w:rPr>
                        <w:b/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LA</w:t>
                    </w:r>
                    <w:r>
                      <w:rPr>
                        <w:b/>
                        <w:color w:val="FFFFFF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NUTRITION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6880" behindDoc="1" locked="0" layoutInCell="1" allowOverlap="1" wp14:anchorId="0B9FC71F" wp14:editId="59EF7F52">
              <wp:simplePos x="0" y="0"/>
              <wp:positionH relativeFrom="page">
                <wp:posOffset>9252585</wp:posOffset>
              </wp:positionH>
              <wp:positionV relativeFrom="page">
                <wp:posOffset>7304405</wp:posOffset>
              </wp:positionV>
              <wp:extent cx="161925" cy="191135"/>
              <wp:effectExtent l="0" t="0" r="0" b="0"/>
              <wp:wrapNone/>
              <wp:docPr id="2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2FD91" w14:textId="77777777" w:rsidR="004866C8" w:rsidRDefault="00B22C67">
                          <w:pPr>
                            <w:spacing w:before="37"/>
                            <w:ind w:left="60"/>
                            <w:rPr>
                              <w:rFonts w:ascii="Tw Cen MT"/>
                              <w:b/>
                            </w:rPr>
                          </w:pPr>
                          <w:r>
                            <w:rPr>
                              <w:rFonts w:ascii="Tw Cen MT"/>
                              <w:b/>
                              <w:color w:val="FFFFFF"/>
                              <w:w w:val="98"/>
                            </w:rPr>
                            <w:fldChar w:fldCharType="begin"/>
                          </w:r>
                          <w:r>
                            <w:rPr>
                              <w:rFonts w:ascii="Tw Cen MT"/>
                              <w:b/>
                              <w:color w:val="FFFFFF"/>
                              <w:w w:val="98"/>
                            </w:rPr>
                            <w:instrText xml:space="preserve"> PAGE </w:instrText>
                          </w:r>
                          <w:r>
                            <w:rPr>
                              <w:rFonts w:ascii="Tw Cen MT"/>
                              <w:b/>
                              <w:color w:val="FFFFFF"/>
                              <w:w w:val="98"/>
                            </w:rPr>
                            <w:fldChar w:fldCharType="separate"/>
                          </w:r>
                          <w:r>
                            <w:rPr>
                              <w:rFonts w:ascii="Tw Cen MT"/>
                              <w:b/>
                              <w:color w:val="FFFFFF"/>
                              <w:w w:val="98"/>
                            </w:rPr>
                            <w:t>2</w:t>
                          </w:r>
                          <w:r>
                            <w:rPr>
                              <w:rFonts w:ascii="Tw Cen MT"/>
                              <w:b/>
                              <w:color w:val="FFFFFF"/>
                              <w:w w:val="9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9FC71F" id="docshape13" o:spid="_x0000_s1037" type="#_x0000_t202" style="position:absolute;margin-left:728.55pt;margin-top:575.15pt;width:12.75pt;height:15.05pt;z-index:-160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" filled="f" stroked="f">
              <v:textbox inset="0,0,0,0">
                <w:txbxContent>
                  <w:p w14:paraId="3282FD91" w14:textId="77777777" w:rsidR="004866C8" w:rsidRDefault="00B22C67">
                    <w:pPr>
                      <w:spacing w:before="37"/>
                      <w:ind w:left="60"/>
                      <w:rPr>
                        <w:rFonts w:ascii="Tw Cen MT"/>
                        <w:b/>
                      </w:rPr>
                    </w:pPr>
                    <w:r>
                      <w:rPr>
                        <w:rFonts w:ascii="Tw Cen MT"/>
                        <w:b/>
                        <w:color w:val="FFFFFF"/>
                        <w:w w:val="98"/>
                      </w:rPr>
                      <w:fldChar w:fldCharType="begin"/>
                    </w:r>
                    <w:r>
                      <w:rPr>
                        <w:rFonts w:ascii="Tw Cen MT"/>
                        <w:b/>
                        <w:color w:val="FFFFFF"/>
                        <w:w w:val="98"/>
                      </w:rPr>
                      <w:instrText xml:space="preserve"> PAGE </w:instrText>
                    </w:r>
                    <w:r>
                      <w:rPr>
                        <w:rFonts w:ascii="Tw Cen MT"/>
                        <w:b/>
                        <w:color w:val="FFFFFF"/>
                        <w:w w:val="98"/>
                      </w:rPr>
                      <w:fldChar w:fldCharType="separate"/>
                    </w:r>
                    <w:r>
                      <w:rPr>
                        <w:rFonts w:ascii="Tw Cen MT"/>
                        <w:b/>
                        <w:color w:val="FFFFFF"/>
                        <w:w w:val="98"/>
                      </w:rPr>
                      <w:t>2</w:t>
                    </w:r>
                    <w:r>
                      <w:rPr>
                        <w:rFonts w:ascii="Tw Cen MT"/>
                        <w:b/>
                        <w:color w:val="FFFFFF"/>
                        <w:w w:val="9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FBDB" w14:textId="77777777" w:rsidR="004866C8" w:rsidRDefault="004866C8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DD59" w14:textId="77777777" w:rsidR="00485877" w:rsidRDefault="00485877">
      <w:r>
        <w:separator/>
      </w:r>
    </w:p>
  </w:footnote>
  <w:footnote w:type="continuationSeparator" w:id="0">
    <w:p w14:paraId="1E4968E4" w14:textId="77777777" w:rsidR="00485877" w:rsidRDefault="00485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7BF"/>
    <w:multiLevelType w:val="hybridMultilevel"/>
    <w:tmpl w:val="FCFE3028"/>
    <w:lvl w:ilvl="0" w:tplc="F670AD5E">
      <w:numFmt w:val="bullet"/>
      <w:lvlText w:val="•"/>
      <w:lvlJc w:val="left"/>
      <w:pPr>
        <w:ind w:left="360" w:hanging="180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99"/>
        <w:sz w:val="24"/>
        <w:szCs w:val="24"/>
        <w:lang w:val="fr-FR" w:eastAsia="en-US" w:bidi="ar-SA"/>
      </w:rPr>
    </w:lvl>
    <w:lvl w:ilvl="1" w:tplc="6A8AA0D8">
      <w:numFmt w:val="bullet"/>
      <w:lvlText w:val="•"/>
      <w:lvlJc w:val="left"/>
      <w:pPr>
        <w:ind w:left="990" w:hanging="180"/>
      </w:pPr>
      <w:rPr>
        <w:rFonts w:hint="default"/>
        <w:lang w:val="fr-FR" w:eastAsia="en-US" w:bidi="ar-SA"/>
      </w:rPr>
    </w:lvl>
    <w:lvl w:ilvl="2" w:tplc="FCD2BC78">
      <w:numFmt w:val="bullet"/>
      <w:lvlText w:val="•"/>
      <w:lvlJc w:val="left"/>
      <w:pPr>
        <w:ind w:left="1620" w:hanging="180"/>
      </w:pPr>
      <w:rPr>
        <w:rFonts w:hint="default"/>
        <w:lang w:val="fr-FR" w:eastAsia="en-US" w:bidi="ar-SA"/>
      </w:rPr>
    </w:lvl>
    <w:lvl w:ilvl="3" w:tplc="C53049AA">
      <w:numFmt w:val="bullet"/>
      <w:lvlText w:val="•"/>
      <w:lvlJc w:val="left"/>
      <w:pPr>
        <w:ind w:left="2250" w:hanging="180"/>
      </w:pPr>
      <w:rPr>
        <w:rFonts w:hint="default"/>
        <w:lang w:val="fr-FR" w:eastAsia="en-US" w:bidi="ar-SA"/>
      </w:rPr>
    </w:lvl>
    <w:lvl w:ilvl="4" w:tplc="9146CDBC">
      <w:numFmt w:val="bullet"/>
      <w:lvlText w:val="•"/>
      <w:lvlJc w:val="left"/>
      <w:pPr>
        <w:ind w:left="2880" w:hanging="180"/>
      </w:pPr>
      <w:rPr>
        <w:rFonts w:hint="default"/>
        <w:lang w:val="fr-FR" w:eastAsia="en-US" w:bidi="ar-SA"/>
      </w:rPr>
    </w:lvl>
    <w:lvl w:ilvl="5" w:tplc="305E11B4">
      <w:numFmt w:val="bullet"/>
      <w:lvlText w:val="•"/>
      <w:lvlJc w:val="left"/>
      <w:pPr>
        <w:ind w:left="3510" w:hanging="180"/>
      </w:pPr>
      <w:rPr>
        <w:rFonts w:hint="default"/>
        <w:lang w:val="fr-FR" w:eastAsia="en-US" w:bidi="ar-SA"/>
      </w:rPr>
    </w:lvl>
    <w:lvl w:ilvl="6" w:tplc="70DAF852">
      <w:numFmt w:val="bullet"/>
      <w:lvlText w:val="•"/>
      <w:lvlJc w:val="left"/>
      <w:pPr>
        <w:ind w:left="4140" w:hanging="180"/>
      </w:pPr>
      <w:rPr>
        <w:rFonts w:hint="default"/>
        <w:lang w:val="fr-FR" w:eastAsia="en-US" w:bidi="ar-SA"/>
      </w:rPr>
    </w:lvl>
    <w:lvl w:ilvl="7" w:tplc="12BE87AE">
      <w:numFmt w:val="bullet"/>
      <w:lvlText w:val="•"/>
      <w:lvlJc w:val="left"/>
      <w:pPr>
        <w:ind w:left="4770" w:hanging="180"/>
      </w:pPr>
      <w:rPr>
        <w:rFonts w:hint="default"/>
        <w:lang w:val="fr-FR" w:eastAsia="en-US" w:bidi="ar-SA"/>
      </w:rPr>
    </w:lvl>
    <w:lvl w:ilvl="8" w:tplc="8002627C">
      <w:numFmt w:val="bullet"/>
      <w:lvlText w:val="•"/>
      <w:lvlJc w:val="left"/>
      <w:pPr>
        <w:ind w:left="5400" w:hanging="180"/>
      </w:pPr>
      <w:rPr>
        <w:rFonts w:hint="default"/>
        <w:lang w:val="fr-FR" w:eastAsia="en-US" w:bidi="ar-SA"/>
      </w:rPr>
    </w:lvl>
  </w:abstractNum>
  <w:abstractNum w:abstractNumId="1" w15:restartNumberingAfterBreak="0">
    <w:nsid w:val="2DE90F54"/>
    <w:multiLevelType w:val="hybridMultilevel"/>
    <w:tmpl w:val="68309AC0"/>
    <w:lvl w:ilvl="0" w:tplc="1D64E848">
      <w:numFmt w:val="bullet"/>
      <w:lvlText w:val="•"/>
      <w:lvlJc w:val="left"/>
      <w:pPr>
        <w:ind w:left="360" w:hanging="180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99"/>
        <w:sz w:val="24"/>
        <w:szCs w:val="24"/>
        <w:lang w:val="fr-FR" w:eastAsia="en-US" w:bidi="ar-SA"/>
      </w:rPr>
    </w:lvl>
    <w:lvl w:ilvl="1" w:tplc="8F04F8C8">
      <w:numFmt w:val="bullet"/>
      <w:lvlText w:val="•"/>
      <w:lvlJc w:val="left"/>
      <w:pPr>
        <w:ind w:left="990" w:hanging="180"/>
      </w:pPr>
      <w:rPr>
        <w:rFonts w:hint="default"/>
        <w:lang w:val="fr-FR" w:eastAsia="en-US" w:bidi="ar-SA"/>
      </w:rPr>
    </w:lvl>
    <w:lvl w:ilvl="2" w:tplc="D11E1E0A">
      <w:numFmt w:val="bullet"/>
      <w:lvlText w:val="•"/>
      <w:lvlJc w:val="left"/>
      <w:pPr>
        <w:ind w:left="1620" w:hanging="180"/>
      </w:pPr>
      <w:rPr>
        <w:rFonts w:hint="default"/>
        <w:lang w:val="fr-FR" w:eastAsia="en-US" w:bidi="ar-SA"/>
      </w:rPr>
    </w:lvl>
    <w:lvl w:ilvl="3" w:tplc="B450050A">
      <w:numFmt w:val="bullet"/>
      <w:lvlText w:val="•"/>
      <w:lvlJc w:val="left"/>
      <w:pPr>
        <w:ind w:left="2250" w:hanging="180"/>
      </w:pPr>
      <w:rPr>
        <w:rFonts w:hint="default"/>
        <w:lang w:val="fr-FR" w:eastAsia="en-US" w:bidi="ar-SA"/>
      </w:rPr>
    </w:lvl>
    <w:lvl w:ilvl="4" w:tplc="C2F022D4">
      <w:numFmt w:val="bullet"/>
      <w:lvlText w:val="•"/>
      <w:lvlJc w:val="left"/>
      <w:pPr>
        <w:ind w:left="2880" w:hanging="180"/>
      </w:pPr>
      <w:rPr>
        <w:rFonts w:hint="default"/>
        <w:lang w:val="fr-FR" w:eastAsia="en-US" w:bidi="ar-SA"/>
      </w:rPr>
    </w:lvl>
    <w:lvl w:ilvl="5" w:tplc="89F619AE">
      <w:numFmt w:val="bullet"/>
      <w:lvlText w:val="•"/>
      <w:lvlJc w:val="left"/>
      <w:pPr>
        <w:ind w:left="3510" w:hanging="180"/>
      </w:pPr>
      <w:rPr>
        <w:rFonts w:hint="default"/>
        <w:lang w:val="fr-FR" w:eastAsia="en-US" w:bidi="ar-SA"/>
      </w:rPr>
    </w:lvl>
    <w:lvl w:ilvl="6" w:tplc="72883360">
      <w:numFmt w:val="bullet"/>
      <w:lvlText w:val="•"/>
      <w:lvlJc w:val="left"/>
      <w:pPr>
        <w:ind w:left="4140" w:hanging="180"/>
      </w:pPr>
      <w:rPr>
        <w:rFonts w:hint="default"/>
        <w:lang w:val="fr-FR" w:eastAsia="en-US" w:bidi="ar-SA"/>
      </w:rPr>
    </w:lvl>
    <w:lvl w:ilvl="7" w:tplc="75860806">
      <w:numFmt w:val="bullet"/>
      <w:lvlText w:val="•"/>
      <w:lvlJc w:val="left"/>
      <w:pPr>
        <w:ind w:left="4770" w:hanging="180"/>
      </w:pPr>
      <w:rPr>
        <w:rFonts w:hint="default"/>
        <w:lang w:val="fr-FR" w:eastAsia="en-US" w:bidi="ar-SA"/>
      </w:rPr>
    </w:lvl>
    <w:lvl w:ilvl="8" w:tplc="462C7DBA">
      <w:numFmt w:val="bullet"/>
      <w:lvlText w:val="•"/>
      <w:lvlJc w:val="left"/>
      <w:pPr>
        <w:ind w:left="5400" w:hanging="180"/>
      </w:pPr>
      <w:rPr>
        <w:rFonts w:hint="default"/>
        <w:lang w:val="fr-FR" w:eastAsia="en-US" w:bidi="ar-SA"/>
      </w:rPr>
    </w:lvl>
  </w:abstractNum>
  <w:abstractNum w:abstractNumId="2" w15:restartNumberingAfterBreak="0">
    <w:nsid w:val="302B2165"/>
    <w:multiLevelType w:val="hybridMultilevel"/>
    <w:tmpl w:val="C812CDDC"/>
    <w:lvl w:ilvl="0" w:tplc="F2E62802">
      <w:numFmt w:val="bullet"/>
      <w:lvlText w:val="•"/>
      <w:lvlJc w:val="left"/>
      <w:pPr>
        <w:ind w:left="360" w:hanging="180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99"/>
        <w:sz w:val="24"/>
        <w:szCs w:val="24"/>
        <w:lang w:val="fr-FR" w:eastAsia="en-US" w:bidi="ar-SA"/>
      </w:rPr>
    </w:lvl>
    <w:lvl w:ilvl="1" w:tplc="311C8E66">
      <w:numFmt w:val="bullet"/>
      <w:lvlText w:val="•"/>
      <w:lvlJc w:val="left"/>
      <w:pPr>
        <w:ind w:left="990" w:hanging="180"/>
      </w:pPr>
      <w:rPr>
        <w:rFonts w:hint="default"/>
        <w:lang w:val="fr-FR" w:eastAsia="en-US" w:bidi="ar-SA"/>
      </w:rPr>
    </w:lvl>
    <w:lvl w:ilvl="2" w:tplc="4D3AF8DC">
      <w:numFmt w:val="bullet"/>
      <w:lvlText w:val="•"/>
      <w:lvlJc w:val="left"/>
      <w:pPr>
        <w:ind w:left="1620" w:hanging="180"/>
      </w:pPr>
      <w:rPr>
        <w:rFonts w:hint="default"/>
        <w:lang w:val="fr-FR" w:eastAsia="en-US" w:bidi="ar-SA"/>
      </w:rPr>
    </w:lvl>
    <w:lvl w:ilvl="3" w:tplc="D31A1C3A">
      <w:numFmt w:val="bullet"/>
      <w:lvlText w:val="•"/>
      <w:lvlJc w:val="left"/>
      <w:pPr>
        <w:ind w:left="2250" w:hanging="180"/>
      </w:pPr>
      <w:rPr>
        <w:rFonts w:hint="default"/>
        <w:lang w:val="fr-FR" w:eastAsia="en-US" w:bidi="ar-SA"/>
      </w:rPr>
    </w:lvl>
    <w:lvl w:ilvl="4" w:tplc="3F1438F6">
      <w:numFmt w:val="bullet"/>
      <w:lvlText w:val="•"/>
      <w:lvlJc w:val="left"/>
      <w:pPr>
        <w:ind w:left="2880" w:hanging="180"/>
      </w:pPr>
      <w:rPr>
        <w:rFonts w:hint="default"/>
        <w:lang w:val="fr-FR" w:eastAsia="en-US" w:bidi="ar-SA"/>
      </w:rPr>
    </w:lvl>
    <w:lvl w:ilvl="5" w:tplc="B158216C">
      <w:numFmt w:val="bullet"/>
      <w:lvlText w:val="•"/>
      <w:lvlJc w:val="left"/>
      <w:pPr>
        <w:ind w:left="3510" w:hanging="180"/>
      </w:pPr>
      <w:rPr>
        <w:rFonts w:hint="default"/>
        <w:lang w:val="fr-FR" w:eastAsia="en-US" w:bidi="ar-SA"/>
      </w:rPr>
    </w:lvl>
    <w:lvl w:ilvl="6" w:tplc="984ABBDA">
      <w:numFmt w:val="bullet"/>
      <w:lvlText w:val="•"/>
      <w:lvlJc w:val="left"/>
      <w:pPr>
        <w:ind w:left="4140" w:hanging="180"/>
      </w:pPr>
      <w:rPr>
        <w:rFonts w:hint="default"/>
        <w:lang w:val="fr-FR" w:eastAsia="en-US" w:bidi="ar-SA"/>
      </w:rPr>
    </w:lvl>
    <w:lvl w:ilvl="7" w:tplc="327C1AA8">
      <w:numFmt w:val="bullet"/>
      <w:lvlText w:val="•"/>
      <w:lvlJc w:val="left"/>
      <w:pPr>
        <w:ind w:left="4770" w:hanging="180"/>
      </w:pPr>
      <w:rPr>
        <w:rFonts w:hint="default"/>
        <w:lang w:val="fr-FR" w:eastAsia="en-US" w:bidi="ar-SA"/>
      </w:rPr>
    </w:lvl>
    <w:lvl w:ilvl="8" w:tplc="15301574">
      <w:numFmt w:val="bullet"/>
      <w:lvlText w:val="•"/>
      <w:lvlJc w:val="left"/>
      <w:pPr>
        <w:ind w:left="5400" w:hanging="180"/>
      </w:pPr>
      <w:rPr>
        <w:rFonts w:hint="default"/>
        <w:lang w:val="fr-FR" w:eastAsia="en-US" w:bidi="ar-SA"/>
      </w:rPr>
    </w:lvl>
  </w:abstractNum>
  <w:abstractNum w:abstractNumId="3" w15:restartNumberingAfterBreak="0">
    <w:nsid w:val="436D6FCB"/>
    <w:multiLevelType w:val="hybridMultilevel"/>
    <w:tmpl w:val="31BA1A06"/>
    <w:lvl w:ilvl="0" w:tplc="CB90DA88">
      <w:numFmt w:val="bullet"/>
      <w:lvlText w:val="•"/>
      <w:lvlJc w:val="left"/>
      <w:pPr>
        <w:ind w:left="360" w:hanging="180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99"/>
        <w:sz w:val="24"/>
        <w:szCs w:val="24"/>
        <w:lang w:val="fr-FR" w:eastAsia="en-US" w:bidi="ar-SA"/>
      </w:rPr>
    </w:lvl>
    <w:lvl w:ilvl="1" w:tplc="26028C18">
      <w:numFmt w:val="bullet"/>
      <w:lvlText w:val="•"/>
      <w:lvlJc w:val="left"/>
      <w:pPr>
        <w:ind w:left="990" w:hanging="180"/>
      </w:pPr>
      <w:rPr>
        <w:rFonts w:hint="default"/>
        <w:lang w:val="fr-FR" w:eastAsia="en-US" w:bidi="ar-SA"/>
      </w:rPr>
    </w:lvl>
    <w:lvl w:ilvl="2" w:tplc="13ECBBE4">
      <w:numFmt w:val="bullet"/>
      <w:lvlText w:val="•"/>
      <w:lvlJc w:val="left"/>
      <w:pPr>
        <w:ind w:left="1620" w:hanging="180"/>
      </w:pPr>
      <w:rPr>
        <w:rFonts w:hint="default"/>
        <w:lang w:val="fr-FR" w:eastAsia="en-US" w:bidi="ar-SA"/>
      </w:rPr>
    </w:lvl>
    <w:lvl w:ilvl="3" w:tplc="998646E8">
      <w:numFmt w:val="bullet"/>
      <w:lvlText w:val="•"/>
      <w:lvlJc w:val="left"/>
      <w:pPr>
        <w:ind w:left="2250" w:hanging="180"/>
      </w:pPr>
      <w:rPr>
        <w:rFonts w:hint="default"/>
        <w:lang w:val="fr-FR" w:eastAsia="en-US" w:bidi="ar-SA"/>
      </w:rPr>
    </w:lvl>
    <w:lvl w:ilvl="4" w:tplc="A5240786">
      <w:numFmt w:val="bullet"/>
      <w:lvlText w:val="•"/>
      <w:lvlJc w:val="left"/>
      <w:pPr>
        <w:ind w:left="2880" w:hanging="180"/>
      </w:pPr>
      <w:rPr>
        <w:rFonts w:hint="default"/>
        <w:lang w:val="fr-FR" w:eastAsia="en-US" w:bidi="ar-SA"/>
      </w:rPr>
    </w:lvl>
    <w:lvl w:ilvl="5" w:tplc="1AA452AC">
      <w:numFmt w:val="bullet"/>
      <w:lvlText w:val="•"/>
      <w:lvlJc w:val="left"/>
      <w:pPr>
        <w:ind w:left="3510" w:hanging="180"/>
      </w:pPr>
      <w:rPr>
        <w:rFonts w:hint="default"/>
        <w:lang w:val="fr-FR" w:eastAsia="en-US" w:bidi="ar-SA"/>
      </w:rPr>
    </w:lvl>
    <w:lvl w:ilvl="6" w:tplc="16FABA46">
      <w:numFmt w:val="bullet"/>
      <w:lvlText w:val="•"/>
      <w:lvlJc w:val="left"/>
      <w:pPr>
        <w:ind w:left="4140" w:hanging="180"/>
      </w:pPr>
      <w:rPr>
        <w:rFonts w:hint="default"/>
        <w:lang w:val="fr-FR" w:eastAsia="en-US" w:bidi="ar-SA"/>
      </w:rPr>
    </w:lvl>
    <w:lvl w:ilvl="7" w:tplc="B0FA05A2">
      <w:numFmt w:val="bullet"/>
      <w:lvlText w:val="•"/>
      <w:lvlJc w:val="left"/>
      <w:pPr>
        <w:ind w:left="4770" w:hanging="180"/>
      </w:pPr>
      <w:rPr>
        <w:rFonts w:hint="default"/>
        <w:lang w:val="fr-FR" w:eastAsia="en-US" w:bidi="ar-SA"/>
      </w:rPr>
    </w:lvl>
    <w:lvl w:ilvl="8" w:tplc="9C1A07F6">
      <w:numFmt w:val="bullet"/>
      <w:lvlText w:val="•"/>
      <w:lvlJc w:val="left"/>
      <w:pPr>
        <w:ind w:left="5400" w:hanging="180"/>
      </w:pPr>
      <w:rPr>
        <w:rFonts w:hint="default"/>
        <w:lang w:val="fr-FR" w:eastAsia="en-US" w:bidi="ar-SA"/>
      </w:rPr>
    </w:lvl>
  </w:abstractNum>
  <w:abstractNum w:abstractNumId="4" w15:restartNumberingAfterBreak="0">
    <w:nsid w:val="4A334525"/>
    <w:multiLevelType w:val="hybridMultilevel"/>
    <w:tmpl w:val="A504308E"/>
    <w:lvl w:ilvl="0" w:tplc="393AEC4E">
      <w:numFmt w:val="bullet"/>
      <w:lvlText w:val="•"/>
      <w:lvlJc w:val="left"/>
      <w:pPr>
        <w:ind w:left="360" w:hanging="180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99"/>
        <w:sz w:val="24"/>
        <w:szCs w:val="24"/>
        <w:lang w:val="fr-FR" w:eastAsia="en-US" w:bidi="ar-SA"/>
      </w:rPr>
    </w:lvl>
    <w:lvl w:ilvl="1" w:tplc="2B7CA35E">
      <w:numFmt w:val="bullet"/>
      <w:lvlText w:val="•"/>
      <w:lvlJc w:val="left"/>
      <w:pPr>
        <w:ind w:left="990" w:hanging="180"/>
      </w:pPr>
      <w:rPr>
        <w:rFonts w:hint="default"/>
        <w:lang w:val="fr-FR" w:eastAsia="en-US" w:bidi="ar-SA"/>
      </w:rPr>
    </w:lvl>
    <w:lvl w:ilvl="2" w:tplc="E64476E4">
      <w:numFmt w:val="bullet"/>
      <w:lvlText w:val="•"/>
      <w:lvlJc w:val="left"/>
      <w:pPr>
        <w:ind w:left="1620" w:hanging="180"/>
      </w:pPr>
      <w:rPr>
        <w:rFonts w:hint="default"/>
        <w:lang w:val="fr-FR" w:eastAsia="en-US" w:bidi="ar-SA"/>
      </w:rPr>
    </w:lvl>
    <w:lvl w:ilvl="3" w:tplc="68E0F8B0">
      <w:numFmt w:val="bullet"/>
      <w:lvlText w:val="•"/>
      <w:lvlJc w:val="left"/>
      <w:pPr>
        <w:ind w:left="2250" w:hanging="180"/>
      </w:pPr>
      <w:rPr>
        <w:rFonts w:hint="default"/>
        <w:lang w:val="fr-FR" w:eastAsia="en-US" w:bidi="ar-SA"/>
      </w:rPr>
    </w:lvl>
    <w:lvl w:ilvl="4" w:tplc="048476EE">
      <w:numFmt w:val="bullet"/>
      <w:lvlText w:val="•"/>
      <w:lvlJc w:val="left"/>
      <w:pPr>
        <w:ind w:left="2880" w:hanging="180"/>
      </w:pPr>
      <w:rPr>
        <w:rFonts w:hint="default"/>
        <w:lang w:val="fr-FR" w:eastAsia="en-US" w:bidi="ar-SA"/>
      </w:rPr>
    </w:lvl>
    <w:lvl w:ilvl="5" w:tplc="084E1600">
      <w:numFmt w:val="bullet"/>
      <w:lvlText w:val="•"/>
      <w:lvlJc w:val="left"/>
      <w:pPr>
        <w:ind w:left="3510" w:hanging="180"/>
      </w:pPr>
      <w:rPr>
        <w:rFonts w:hint="default"/>
        <w:lang w:val="fr-FR" w:eastAsia="en-US" w:bidi="ar-SA"/>
      </w:rPr>
    </w:lvl>
    <w:lvl w:ilvl="6" w:tplc="8480AA14">
      <w:numFmt w:val="bullet"/>
      <w:lvlText w:val="•"/>
      <w:lvlJc w:val="left"/>
      <w:pPr>
        <w:ind w:left="4140" w:hanging="180"/>
      </w:pPr>
      <w:rPr>
        <w:rFonts w:hint="default"/>
        <w:lang w:val="fr-FR" w:eastAsia="en-US" w:bidi="ar-SA"/>
      </w:rPr>
    </w:lvl>
    <w:lvl w:ilvl="7" w:tplc="48DA2FA0">
      <w:numFmt w:val="bullet"/>
      <w:lvlText w:val="•"/>
      <w:lvlJc w:val="left"/>
      <w:pPr>
        <w:ind w:left="4770" w:hanging="180"/>
      </w:pPr>
      <w:rPr>
        <w:rFonts w:hint="default"/>
        <w:lang w:val="fr-FR" w:eastAsia="en-US" w:bidi="ar-SA"/>
      </w:rPr>
    </w:lvl>
    <w:lvl w:ilvl="8" w:tplc="85EC4512">
      <w:numFmt w:val="bullet"/>
      <w:lvlText w:val="•"/>
      <w:lvlJc w:val="left"/>
      <w:pPr>
        <w:ind w:left="5400" w:hanging="180"/>
      </w:pPr>
      <w:rPr>
        <w:rFonts w:hint="default"/>
        <w:lang w:val="fr-FR" w:eastAsia="en-US" w:bidi="ar-SA"/>
      </w:rPr>
    </w:lvl>
  </w:abstractNum>
  <w:abstractNum w:abstractNumId="5" w15:restartNumberingAfterBreak="0">
    <w:nsid w:val="5C8B7D9A"/>
    <w:multiLevelType w:val="hybridMultilevel"/>
    <w:tmpl w:val="BED45B10"/>
    <w:lvl w:ilvl="0" w:tplc="EB8E3E78">
      <w:numFmt w:val="bullet"/>
      <w:lvlText w:val="•"/>
      <w:lvlJc w:val="left"/>
      <w:pPr>
        <w:ind w:left="360" w:hanging="180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99"/>
        <w:sz w:val="24"/>
        <w:szCs w:val="24"/>
        <w:lang w:val="fr-FR" w:eastAsia="en-US" w:bidi="ar-SA"/>
      </w:rPr>
    </w:lvl>
    <w:lvl w:ilvl="1" w:tplc="E9C82E34">
      <w:numFmt w:val="bullet"/>
      <w:lvlText w:val="•"/>
      <w:lvlJc w:val="left"/>
      <w:pPr>
        <w:ind w:left="990" w:hanging="180"/>
      </w:pPr>
      <w:rPr>
        <w:rFonts w:hint="default"/>
        <w:lang w:val="fr-FR" w:eastAsia="en-US" w:bidi="ar-SA"/>
      </w:rPr>
    </w:lvl>
    <w:lvl w:ilvl="2" w:tplc="0194E452">
      <w:numFmt w:val="bullet"/>
      <w:lvlText w:val="•"/>
      <w:lvlJc w:val="left"/>
      <w:pPr>
        <w:ind w:left="1620" w:hanging="180"/>
      </w:pPr>
      <w:rPr>
        <w:rFonts w:hint="default"/>
        <w:lang w:val="fr-FR" w:eastAsia="en-US" w:bidi="ar-SA"/>
      </w:rPr>
    </w:lvl>
    <w:lvl w:ilvl="3" w:tplc="B2DC2766">
      <w:numFmt w:val="bullet"/>
      <w:lvlText w:val="•"/>
      <w:lvlJc w:val="left"/>
      <w:pPr>
        <w:ind w:left="2250" w:hanging="180"/>
      </w:pPr>
      <w:rPr>
        <w:rFonts w:hint="default"/>
        <w:lang w:val="fr-FR" w:eastAsia="en-US" w:bidi="ar-SA"/>
      </w:rPr>
    </w:lvl>
    <w:lvl w:ilvl="4" w:tplc="F1002F04">
      <w:numFmt w:val="bullet"/>
      <w:lvlText w:val="•"/>
      <w:lvlJc w:val="left"/>
      <w:pPr>
        <w:ind w:left="2880" w:hanging="180"/>
      </w:pPr>
      <w:rPr>
        <w:rFonts w:hint="default"/>
        <w:lang w:val="fr-FR" w:eastAsia="en-US" w:bidi="ar-SA"/>
      </w:rPr>
    </w:lvl>
    <w:lvl w:ilvl="5" w:tplc="2E18D0CE">
      <w:numFmt w:val="bullet"/>
      <w:lvlText w:val="•"/>
      <w:lvlJc w:val="left"/>
      <w:pPr>
        <w:ind w:left="3510" w:hanging="180"/>
      </w:pPr>
      <w:rPr>
        <w:rFonts w:hint="default"/>
        <w:lang w:val="fr-FR" w:eastAsia="en-US" w:bidi="ar-SA"/>
      </w:rPr>
    </w:lvl>
    <w:lvl w:ilvl="6" w:tplc="F204176A">
      <w:numFmt w:val="bullet"/>
      <w:lvlText w:val="•"/>
      <w:lvlJc w:val="left"/>
      <w:pPr>
        <w:ind w:left="4140" w:hanging="180"/>
      </w:pPr>
      <w:rPr>
        <w:rFonts w:hint="default"/>
        <w:lang w:val="fr-FR" w:eastAsia="en-US" w:bidi="ar-SA"/>
      </w:rPr>
    </w:lvl>
    <w:lvl w:ilvl="7" w:tplc="8D0C8CA8">
      <w:numFmt w:val="bullet"/>
      <w:lvlText w:val="•"/>
      <w:lvlJc w:val="left"/>
      <w:pPr>
        <w:ind w:left="4770" w:hanging="180"/>
      </w:pPr>
      <w:rPr>
        <w:rFonts w:hint="default"/>
        <w:lang w:val="fr-FR" w:eastAsia="en-US" w:bidi="ar-SA"/>
      </w:rPr>
    </w:lvl>
    <w:lvl w:ilvl="8" w:tplc="87AA216A">
      <w:numFmt w:val="bullet"/>
      <w:lvlText w:val="•"/>
      <w:lvlJc w:val="left"/>
      <w:pPr>
        <w:ind w:left="5400" w:hanging="180"/>
      </w:pPr>
      <w:rPr>
        <w:rFonts w:hint="default"/>
        <w:lang w:val="fr-FR" w:eastAsia="en-US" w:bidi="ar-SA"/>
      </w:rPr>
    </w:lvl>
  </w:abstractNum>
  <w:abstractNum w:abstractNumId="6" w15:restartNumberingAfterBreak="0">
    <w:nsid w:val="69356C6C"/>
    <w:multiLevelType w:val="hybridMultilevel"/>
    <w:tmpl w:val="9388372E"/>
    <w:lvl w:ilvl="0" w:tplc="2A7662AC">
      <w:numFmt w:val="bullet"/>
      <w:lvlText w:val="•"/>
      <w:lvlJc w:val="left"/>
      <w:pPr>
        <w:ind w:left="360" w:hanging="180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99"/>
        <w:sz w:val="24"/>
        <w:szCs w:val="24"/>
        <w:lang w:val="fr-FR" w:eastAsia="en-US" w:bidi="ar-SA"/>
      </w:rPr>
    </w:lvl>
    <w:lvl w:ilvl="1" w:tplc="EA22BDEE">
      <w:numFmt w:val="bullet"/>
      <w:lvlText w:val="•"/>
      <w:lvlJc w:val="left"/>
      <w:pPr>
        <w:ind w:left="990" w:hanging="180"/>
      </w:pPr>
      <w:rPr>
        <w:rFonts w:hint="default"/>
        <w:lang w:val="fr-FR" w:eastAsia="en-US" w:bidi="ar-SA"/>
      </w:rPr>
    </w:lvl>
    <w:lvl w:ilvl="2" w:tplc="0E5E9C08">
      <w:numFmt w:val="bullet"/>
      <w:lvlText w:val="•"/>
      <w:lvlJc w:val="left"/>
      <w:pPr>
        <w:ind w:left="1620" w:hanging="180"/>
      </w:pPr>
      <w:rPr>
        <w:rFonts w:hint="default"/>
        <w:lang w:val="fr-FR" w:eastAsia="en-US" w:bidi="ar-SA"/>
      </w:rPr>
    </w:lvl>
    <w:lvl w:ilvl="3" w:tplc="6AD2714C">
      <w:numFmt w:val="bullet"/>
      <w:lvlText w:val="•"/>
      <w:lvlJc w:val="left"/>
      <w:pPr>
        <w:ind w:left="2250" w:hanging="180"/>
      </w:pPr>
      <w:rPr>
        <w:rFonts w:hint="default"/>
        <w:lang w:val="fr-FR" w:eastAsia="en-US" w:bidi="ar-SA"/>
      </w:rPr>
    </w:lvl>
    <w:lvl w:ilvl="4" w:tplc="D2720398">
      <w:numFmt w:val="bullet"/>
      <w:lvlText w:val="•"/>
      <w:lvlJc w:val="left"/>
      <w:pPr>
        <w:ind w:left="2880" w:hanging="180"/>
      </w:pPr>
      <w:rPr>
        <w:rFonts w:hint="default"/>
        <w:lang w:val="fr-FR" w:eastAsia="en-US" w:bidi="ar-SA"/>
      </w:rPr>
    </w:lvl>
    <w:lvl w:ilvl="5" w:tplc="3BD0FCCC">
      <w:numFmt w:val="bullet"/>
      <w:lvlText w:val="•"/>
      <w:lvlJc w:val="left"/>
      <w:pPr>
        <w:ind w:left="3510" w:hanging="180"/>
      </w:pPr>
      <w:rPr>
        <w:rFonts w:hint="default"/>
        <w:lang w:val="fr-FR" w:eastAsia="en-US" w:bidi="ar-SA"/>
      </w:rPr>
    </w:lvl>
    <w:lvl w:ilvl="6" w:tplc="EADA3330">
      <w:numFmt w:val="bullet"/>
      <w:lvlText w:val="•"/>
      <w:lvlJc w:val="left"/>
      <w:pPr>
        <w:ind w:left="4140" w:hanging="180"/>
      </w:pPr>
      <w:rPr>
        <w:rFonts w:hint="default"/>
        <w:lang w:val="fr-FR" w:eastAsia="en-US" w:bidi="ar-SA"/>
      </w:rPr>
    </w:lvl>
    <w:lvl w:ilvl="7" w:tplc="2BE09C92">
      <w:numFmt w:val="bullet"/>
      <w:lvlText w:val="•"/>
      <w:lvlJc w:val="left"/>
      <w:pPr>
        <w:ind w:left="4770" w:hanging="180"/>
      </w:pPr>
      <w:rPr>
        <w:rFonts w:hint="default"/>
        <w:lang w:val="fr-FR" w:eastAsia="en-US" w:bidi="ar-SA"/>
      </w:rPr>
    </w:lvl>
    <w:lvl w:ilvl="8" w:tplc="3E6638D2">
      <w:numFmt w:val="bullet"/>
      <w:lvlText w:val="•"/>
      <w:lvlJc w:val="left"/>
      <w:pPr>
        <w:ind w:left="5400" w:hanging="180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C8"/>
    <w:rsid w:val="00485877"/>
    <w:rsid w:val="004866C8"/>
    <w:rsid w:val="00B22C67"/>
    <w:rsid w:val="00C51CFB"/>
    <w:rsid w:val="00D43785"/>
    <w:rsid w:val="00F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9B2CF"/>
  <w15:docId w15:val="{E7AA9EFD-2EE3-4765-86F4-A36914CB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fr-FR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ancingnutrition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/USAID EN ACTION POUR LA NUTRITION</vt:lpstr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travail : Prioriser les comportements nutritionnels multisectoriels, Juillet 2021</dc:title>
  <dc:subject>Feuille de travail pour outil de priorisation des comportements nutritionnels multisectoriels</dc:subject>
  <dc:creator>USAID;USAID EN ACTION POUR LA NUTRITION;USAID ADVANCING NUTRITION</dc:creator>
  <cp:keywords>USAID, USAID Advancing Nutrition, multi-sectoral nutrition behavior, nutrition, social and behavior change, Feuille de travail, comportement nutritionnel multisectoriel, changement social et comportemental, SBC, CSC</cp:keywords>
  <cp:lastModifiedBy>Jose Padua</cp:lastModifiedBy>
  <cp:revision>2</cp:revision>
  <dcterms:created xsi:type="dcterms:W3CDTF">2023-03-22T20:23:00Z</dcterms:created>
  <dcterms:modified xsi:type="dcterms:W3CDTF">2023-03-22T20:23:00Z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2023-03-06T00:00:00Z</vt:filetime>
  </property>
  <property fmtid="{D5CDD505-2E9C-101B-9397-08002B2CF9AE}" pid="5" name="Producer">
    <vt:lpwstr>Adobe PDF Library 17.0</vt:lpwstr>
  </property>
</Properties>
</file>