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3A2B8" w14:textId="719FD91D" w:rsidR="00BC5416" w:rsidRPr="00694251" w:rsidRDefault="00694251" w:rsidP="00D60BA5">
      <w:pPr>
        <w:pStyle w:val="AN-Title"/>
        <w:spacing w:before="700"/>
      </w:pPr>
      <w:bookmarkStart w:id="0" w:name="_heading=h.1fob9te" w:colFirst="0" w:colLast="0"/>
      <w:bookmarkStart w:id="1" w:name="_heading=h.luo1gxq8gza4" w:colFirst="0" w:colLast="0"/>
      <w:bookmarkEnd w:id="0"/>
      <w:bookmarkEnd w:id="1"/>
      <w:r w:rsidRPr="00694251">
        <w:rPr>
          <w:b w:val="0"/>
          <w:sz w:val="20"/>
          <w:szCs w:val="20"/>
        </w:rPr>
        <mc:AlternateContent>
          <mc:Choice Requires="wps">
            <w:drawing>
              <wp:anchor distT="0" distB="0" distL="114300" distR="114300" simplePos="0" relativeHeight="251672576" behindDoc="0" locked="0" layoutInCell="1" allowOverlap="1" wp14:anchorId="05B3D50E" wp14:editId="16612E47">
                <wp:simplePos x="0" y="0"/>
                <wp:positionH relativeFrom="page">
                  <wp:align>right</wp:align>
                </wp:positionH>
                <wp:positionV relativeFrom="paragraph">
                  <wp:posOffset>170733</wp:posOffset>
                </wp:positionV>
                <wp:extent cx="412320" cy="2590800"/>
                <wp:effectExtent l="0" t="0" r="6985" b="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2320" cy="2590800"/>
                        </a:xfrm>
                        <a:prstGeom prst="rect">
                          <a:avLst/>
                        </a:prstGeom>
                        <a:solidFill>
                          <a:srgbClr val="A7C6ED"/>
                        </a:solidFill>
                        <a:ln w="6350">
                          <a:noFill/>
                        </a:ln>
                      </wps:spPr>
                      <wps:txbx>
                        <w:txbxContent>
                          <w:p w14:paraId="41A3EE48" w14:textId="77777777" w:rsidR="00A64101" w:rsidRDefault="00A64101" w:rsidP="008D5B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3D50E" id="_x0000_t202" coordsize="21600,21600" o:spt="202" path="m,l,21600r21600,l21600,xe">
                <v:stroke joinstyle="miter"/>
                <v:path gradientshapeok="t" o:connecttype="rect"/>
              </v:shapetype>
              <v:shape id="Text Box 25" o:spid="_x0000_s1026" type="#_x0000_t202" alt="&quot;&quot;" style="position:absolute;margin-left:-18.75pt;margin-top:13.45pt;width:32.45pt;height:204pt;z-index:2516725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" fillcolor="#a7c6ed" stroked="f" strokeweight=".5pt">
                <v:textbox>
                  <w:txbxContent>
                    <w:p w14:paraId="41A3EE48" w14:textId="77777777" w:rsidR="00A64101" w:rsidRDefault="00A64101" w:rsidP="008D5BCB"/>
                  </w:txbxContent>
                </v:textbox>
                <w10:wrap anchorx="page"/>
              </v:shape>
            </w:pict>
          </mc:Fallback>
        </mc:AlternateContent>
      </w:r>
      <w:r w:rsidR="00BC5416" w:rsidRPr="00694251">
        <w:t>Developing Food-</w:t>
      </w:r>
      <w:r w:rsidR="0007187A" w:rsidRPr="00694251">
        <w:t>B</w:t>
      </w:r>
      <w:r w:rsidR="00BC5416" w:rsidRPr="00694251">
        <w:t>ased Recommendations for Complementary Feeding Using Local Foods: Household Approach</w:t>
      </w:r>
    </w:p>
    <w:p w14:paraId="00000003" w14:textId="1DC9C1D6" w:rsidR="000744B3" w:rsidRPr="008D5BCB" w:rsidRDefault="00210850" w:rsidP="00694251">
      <w:pPr>
        <w:pStyle w:val="AN-Subtitle"/>
        <w:rPr>
          <w:b/>
          <w:sz w:val="32"/>
          <w:szCs w:val="32"/>
        </w:rPr>
      </w:pPr>
      <w:bookmarkStart w:id="2" w:name="_heading=h.dkdfkzzhpw7x" w:colFirst="0" w:colLast="0"/>
      <w:bookmarkEnd w:id="2"/>
      <w:r w:rsidRPr="008D5BCB">
        <w:t xml:space="preserve">A Workbook for Resilience Food Security Activity </w:t>
      </w:r>
      <w:sdt>
        <w:sdtPr>
          <w:tag w:val="goog_rdk_1"/>
          <w:id w:val="1602836150"/>
        </w:sdtPr>
        <w:sdtEndPr/>
        <w:sdtContent/>
      </w:sdt>
      <w:r w:rsidRPr="008D5BCB">
        <w:t>Partners</w:t>
      </w:r>
    </w:p>
    <w:p w14:paraId="7616B701" w14:textId="52AFF213" w:rsidR="000011C4" w:rsidRPr="00BC5416" w:rsidRDefault="000011C4" w:rsidP="00BC5416">
      <w:pPr>
        <w:pStyle w:val="AN-Subtitle"/>
        <w:rPr>
          <w:sz w:val="28"/>
          <w:szCs w:val="28"/>
        </w:rPr>
      </w:pPr>
      <w:bookmarkStart w:id="3" w:name="_Hlk146639862"/>
      <w:r>
        <w:rPr>
          <w:sz w:val="28"/>
          <w:szCs w:val="28"/>
        </w:rPr>
        <w:t xml:space="preserve">Household Pathway </w:t>
      </w:r>
      <w:r w:rsidRPr="00BC5416">
        <w:rPr>
          <w:sz w:val="28"/>
          <w:szCs w:val="28"/>
        </w:rPr>
        <w:t xml:space="preserve">of the </w:t>
      </w:r>
      <w:bookmarkStart w:id="4" w:name="_Hlk146640025"/>
      <w:r w:rsidRPr="00BC5416">
        <w:rPr>
          <w:i/>
          <w:iCs/>
          <w:sz w:val="28"/>
          <w:szCs w:val="28"/>
        </w:rPr>
        <w:t>Optimizing Diets by Using Local Foods for Improved Nutrition for Women and Children Guide</w:t>
      </w:r>
    </w:p>
    <w:bookmarkEnd w:id="3"/>
    <w:bookmarkEnd w:id="4"/>
    <w:p w14:paraId="00000005" w14:textId="419D072F" w:rsidR="000744B3" w:rsidRPr="00AB5895" w:rsidRDefault="00AB5895" w:rsidP="00AB5895">
      <w:pPr>
        <w:jc w:val="center"/>
        <w:rPr>
          <w:rFonts w:ascii="Gill Sans MT" w:hAnsi="Gill Sans MT"/>
          <w:b/>
        </w:rPr>
        <w:sectPr w:rsidR="000744B3" w:rsidRPr="00AB5895">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0"/>
          <w:cols w:space="720"/>
        </w:sectPr>
      </w:pPr>
      <w:r w:rsidRPr="00BC5416">
        <w:rPr>
          <w:rFonts w:ascii="Gill Sans MT" w:hAnsi="Gill Sans MT"/>
          <w:noProof/>
          <w:color w:val="6C6463"/>
          <w:sz w:val="28"/>
          <w:szCs w:val="28"/>
          <w:lang w:val="en-US"/>
        </w:rPr>
        <mc:AlternateContent>
          <mc:Choice Requires="wps">
            <w:drawing>
              <wp:anchor distT="0" distB="0" distL="114300" distR="114300" simplePos="0" relativeHeight="251680768" behindDoc="1" locked="0" layoutInCell="1" allowOverlap="1" wp14:anchorId="467B1FBE" wp14:editId="0A82CCF9">
                <wp:simplePos x="0" y="0"/>
                <wp:positionH relativeFrom="page">
                  <wp:posOffset>0</wp:posOffset>
                </wp:positionH>
                <wp:positionV relativeFrom="paragraph">
                  <wp:posOffset>5386705</wp:posOffset>
                </wp:positionV>
                <wp:extent cx="7772400" cy="8001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80010"/>
                        </a:xfrm>
                        <a:prstGeom prst="rect">
                          <a:avLst/>
                        </a:prstGeom>
                        <a:solidFill>
                          <a:srgbClr val="0067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CD5F6" id="Rectangle 6" o:spid="_x0000_s1026" alt="&quot;&quot;" style="position:absolute;margin-left:0;margin-top:424.15pt;width:612pt;height:6.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" fillcolor="#0067b9" stroked="f" strokeweight="2pt">
                <w10:wrap anchorx="page"/>
              </v:rect>
            </w:pict>
          </mc:Fallback>
        </mc:AlternateContent>
      </w:r>
      <w:r w:rsidR="00694251" w:rsidRPr="00BC5416">
        <w:rPr>
          <w:rFonts w:ascii="Gill Sans MT" w:hAnsi="Gill Sans MT"/>
          <w:b/>
          <w:bCs/>
          <w:noProof/>
          <w:lang w:val="en-US"/>
        </w:rPr>
        <w:drawing>
          <wp:anchor distT="0" distB="0" distL="0" distR="0" simplePos="0" relativeHeight="251658240" behindDoc="1" locked="0" layoutInCell="1" hidden="0" allowOverlap="1" wp14:anchorId="21B00B84" wp14:editId="7FF7D67A">
            <wp:simplePos x="0" y="0"/>
            <wp:positionH relativeFrom="page">
              <wp:align>right</wp:align>
            </wp:positionH>
            <wp:positionV relativeFrom="paragraph">
              <wp:posOffset>542312</wp:posOffset>
            </wp:positionV>
            <wp:extent cx="7771520" cy="4914900"/>
            <wp:effectExtent l="0" t="0" r="1270" b="0"/>
            <wp:wrapNone/>
            <wp:docPr id="91" name="image1.jpg" descr="Photograph depicts an African American mother feeding her baby with a morsel of nutritious food holding a platter of nutritious food seated in chair in a house. The other African American woman seated in chair is shown pouring water into a glass mug."/>
            <wp:cNvGraphicFramePr/>
            <a:graphic xmlns:a="http://schemas.openxmlformats.org/drawingml/2006/main">
              <a:graphicData uri="http://schemas.openxmlformats.org/drawingml/2006/picture">
                <pic:pic xmlns:pic="http://schemas.openxmlformats.org/drawingml/2006/picture">
                  <pic:nvPicPr>
                    <pic:cNvPr id="91" name="image1.jpg" descr="Photograph depicts an African American mother feeding her baby with a morsel of nutritious food holding a platter of nutritious food seated in chair in a house. The other African American woman seated in chair is shown pouring water into a glass mug."/>
                    <pic:cNvPicPr preferRelativeResize="0"/>
                  </pic:nvPicPr>
                  <pic:blipFill>
                    <a:blip r:embed="rId15" cstate="print">
                      <a:extLst>
                        <a:ext uri="{28A0092B-C50C-407E-A947-70E740481C1C}">
                          <a14:useLocalDpi xmlns:a14="http://schemas.microsoft.com/office/drawing/2010/main" val="0"/>
                        </a:ext>
                      </a:extLst>
                    </a:blip>
                    <a:srcRect t="2653" b="2653"/>
                    <a:stretch>
                      <a:fillRect/>
                    </a:stretch>
                  </pic:blipFill>
                  <pic:spPr bwMode="auto">
                    <a:xfrm>
                      <a:off x="0" y="0"/>
                      <a:ext cx="7771520" cy="491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5" w:name="_heading=h.nib5udan1iz8" w:colFirst="0" w:colLast="0"/>
      <w:bookmarkEnd w:id="5"/>
    </w:p>
    <w:p w14:paraId="00000006" w14:textId="77777777" w:rsidR="000744B3" w:rsidRPr="008D5BCB" w:rsidRDefault="00210850">
      <w:pPr>
        <w:spacing w:before="0"/>
        <w:rPr>
          <w:rFonts w:ascii="Gill Sans MT" w:hAnsi="Gill Sans MT"/>
          <w:b/>
          <w:color w:val="BA0C2F"/>
        </w:rPr>
      </w:pPr>
      <w:bookmarkStart w:id="6" w:name="_heading=h.agc29zdhqwu2" w:colFirst="0" w:colLast="0"/>
      <w:bookmarkEnd w:id="6"/>
      <w:r w:rsidRPr="008D5BCB">
        <w:rPr>
          <w:rFonts w:ascii="Gill Sans MT" w:hAnsi="Gill Sans MT"/>
          <w:b/>
          <w:color w:val="BA0C2F"/>
        </w:rPr>
        <w:lastRenderedPageBreak/>
        <w:t>About USAID Advancing Nutrition</w:t>
      </w:r>
    </w:p>
    <w:p w14:paraId="00000007" w14:textId="4626BF8A" w:rsidR="000744B3" w:rsidRPr="008D5BCB" w:rsidRDefault="00210850">
      <w:pPr>
        <w:spacing w:before="0"/>
        <w:rPr>
          <w:rFonts w:ascii="Gill Sans MT" w:hAnsi="Gill Sans MT"/>
          <w:highlight w:val="white"/>
        </w:rPr>
      </w:pPr>
      <w:r w:rsidRPr="008D5BCB">
        <w:rPr>
          <w:rFonts w:ascii="Gill Sans MT" w:hAnsi="Gill Sans MT"/>
          <w:highlight w:val="white"/>
        </w:rPr>
        <w:t xml:space="preserve">USAID Advancing Nutrition is the Agency’s flagship multi-sectoral nutrition project, led by </w:t>
      </w:r>
      <w:r w:rsidRPr="008D5BCB">
        <w:rPr>
          <w:rFonts w:ascii="Gill Sans MT" w:hAnsi="Gill Sans MT"/>
        </w:rPr>
        <w:t xml:space="preserve">JSI Research &amp; Training Institute, Inc. (JSI), and a diverse group of experienced partners. </w:t>
      </w:r>
      <w:r w:rsidRPr="008D5BCB">
        <w:rPr>
          <w:rFonts w:ascii="Gill Sans MT" w:hAnsi="Gill Sans MT"/>
          <w:highlight w:val="white"/>
        </w:rPr>
        <w:t>Launched in September 2018, USAID Advancing Nutrition implements nutrition interventions across sectors and disciplines for USAID and its partners. The project’s multi-sectoral approach draws together global nutrition experience to design, implement, and evaluate programs that address the root causes of malnutrition. Committed to using a systems approach, USAID Advancing Nutrition strives to sustain positive outcomes by building local capacity, supporting behavior change, and strengthening the enabling environment to save lives, improve health, build resilience, increase economic productivity, and advance development.</w:t>
      </w:r>
    </w:p>
    <w:p w14:paraId="00000008" w14:textId="3159F362" w:rsidR="000744B3" w:rsidRPr="008D5BCB" w:rsidRDefault="00210850">
      <w:pPr>
        <w:spacing w:before="0"/>
        <w:rPr>
          <w:rFonts w:ascii="Gill Sans MT" w:hAnsi="Gill Sans MT"/>
          <w:b/>
          <w:color w:val="BA0C2F"/>
        </w:rPr>
      </w:pPr>
      <w:r w:rsidRPr="008D5BCB">
        <w:rPr>
          <w:rFonts w:ascii="Gill Sans MT" w:hAnsi="Gill Sans MT"/>
          <w:b/>
          <w:color w:val="BA0C2F"/>
        </w:rPr>
        <w:t>Disclaimer</w:t>
      </w:r>
    </w:p>
    <w:p w14:paraId="00000009" w14:textId="77777777" w:rsidR="000744B3" w:rsidRPr="008D5BCB" w:rsidRDefault="00210850">
      <w:pPr>
        <w:spacing w:before="0"/>
        <w:rPr>
          <w:rFonts w:ascii="Gill Sans MT" w:hAnsi="Gill Sans MT"/>
        </w:rPr>
      </w:pPr>
      <w:r w:rsidRPr="008D5BCB">
        <w:rPr>
          <w:rFonts w:ascii="Gill Sans MT" w:hAnsi="Gill Sans MT"/>
        </w:rPr>
        <w:t>This report was produced for the U.S. Agency for International Development. It was prepared under the terms of contract 7200AA18C00070 awarded to JSI Research &amp; Training Institute, Inc. (JSI). The contents are the responsibility of JSI, and do not necessarily reflect the views of USAID or the U.S. Government.</w:t>
      </w:r>
    </w:p>
    <w:p w14:paraId="0000000A" w14:textId="77777777" w:rsidR="000744B3" w:rsidRPr="008D5BCB" w:rsidRDefault="00210850">
      <w:pPr>
        <w:spacing w:before="0"/>
        <w:rPr>
          <w:rFonts w:ascii="Gill Sans MT" w:hAnsi="Gill Sans MT"/>
          <w:b/>
          <w:color w:val="BA0C2F"/>
        </w:rPr>
      </w:pPr>
      <w:r w:rsidRPr="008D5BCB">
        <w:rPr>
          <w:rFonts w:ascii="Gill Sans MT" w:hAnsi="Gill Sans MT"/>
          <w:b/>
          <w:color w:val="BA0C2F"/>
        </w:rPr>
        <w:t>Recommended Citation</w:t>
      </w:r>
    </w:p>
    <w:p w14:paraId="0000000B" w14:textId="0F02BB35" w:rsidR="000744B3" w:rsidRPr="008D5BCB" w:rsidRDefault="00210850">
      <w:pPr>
        <w:spacing w:before="0"/>
        <w:rPr>
          <w:rFonts w:ascii="Gill Sans MT" w:hAnsi="Gill Sans MT"/>
        </w:rPr>
      </w:pPr>
      <w:r w:rsidRPr="008D5BCB">
        <w:rPr>
          <w:rFonts w:ascii="Gill Sans MT" w:hAnsi="Gill Sans MT"/>
        </w:rPr>
        <w:t xml:space="preserve">USAID Advancing Nutrition. 2023. </w:t>
      </w:r>
      <w:r w:rsidRPr="008D5BCB">
        <w:rPr>
          <w:rFonts w:ascii="Gill Sans MT" w:hAnsi="Gill Sans MT"/>
          <w:i/>
        </w:rPr>
        <w:t xml:space="preserve">Developing </w:t>
      </w:r>
      <w:r w:rsidR="0007187A">
        <w:rPr>
          <w:rFonts w:ascii="Gill Sans MT" w:hAnsi="Gill Sans MT"/>
          <w:i/>
        </w:rPr>
        <w:t xml:space="preserve">Food-Based Recommendations for Complementary Feeding Using Local Foods: </w:t>
      </w:r>
      <w:r w:rsidRPr="008D5BCB">
        <w:rPr>
          <w:rFonts w:ascii="Gill Sans MT" w:hAnsi="Gill Sans MT"/>
          <w:i/>
        </w:rPr>
        <w:t xml:space="preserve">Household </w:t>
      </w:r>
      <w:r w:rsidR="0007187A">
        <w:rPr>
          <w:rFonts w:ascii="Gill Sans MT" w:hAnsi="Gill Sans MT"/>
          <w:i/>
        </w:rPr>
        <w:t>Approach</w:t>
      </w:r>
      <w:r w:rsidRPr="008D5BCB">
        <w:rPr>
          <w:rFonts w:ascii="Gill Sans MT" w:hAnsi="Gill Sans MT"/>
          <w:i/>
        </w:rPr>
        <w:t>. A Workbook for Resilience Food Security Activity Partners</w:t>
      </w:r>
      <w:r w:rsidRPr="008D5BCB">
        <w:rPr>
          <w:rFonts w:ascii="Gill Sans MT" w:hAnsi="Gill Sans MT"/>
        </w:rPr>
        <w:t>.</w:t>
      </w:r>
      <w:r w:rsidR="003B7A67">
        <w:rPr>
          <w:rFonts w:ascii="Gill Sans MT" w:hAnsi="Gill Sans MT"/>
        </w:rPr>
        <w:t xml:space="preserve"> </w:t>
      </w:r>
      <w:bookmarkStart w:id="7" w:name="_Hlk147918641"/>
      <w:r w:rsidR="003B7A67" w:rsidRPr="003B7A67">
        <w:rPr>
          <w:rFonts w:ascii="Gill Sans MT" w:hAnsi="Gill Sans MT"/>
          <w:i/>
          <w:iCs/>
          <w:color w:val="auto"/>
        </w:rPr>
        <w:t xml:space="preserve">Household Pathway </w:t>
      </w:r>
      <w:r w:rsidR="003B7A67" w:rsidRPr="003B7A67">
        <w:rPr>
          <w:rFonts w:ascii="Gill Sans MT" w:hAnsi="Gill Sans MT"/>
          <w:i/>
          <w:iCs/>
          <w:color w:val="auto"/>
          <w:lang w:val="en-US"/>
        </w:rPr>
        <w:t>of the</w:t>
      </w:r>
      <w:r w:rsidR="003B7A67" w:rsidRPr="003B7A67">
        <w:rPr>
          <w:rFonts w:ascii="Gill Sans MT" w:hAnsi="Gill Sans MT"/>
          <w:color w:val="auto"/>
          <w:lang w:val="en-US"/>
        </w:rPr>
        <w:t xml:space="preserve"> </w:t>
      </w:r>
      <w:r w:rsidR="003B7A67" w:rsidRPr="003B7A67">
        <w:rPr>
          <w:rFonts w:ascii="Gill Sans MT" w:hAnsi="Gill Sans MT"/>
          <w:i/>
          <w:iCs/>
          <w:color w:val="auto"/>
          <w:lang w:val="en-US"/>
        </w:rPr>
        <w:t>Optimizing Diets by Using Local Foods for Improved Nutrition for Women and Children Guide</w:t>
      </w:r>
      <w:r w:rsidR="003B7A67">
        <w:rPr>
          <w:rFonts w:ascii="Gill Sans MT" w:hAnsi="Gill Sans MT"/>
          <w:i/>
          <w:iCs/>
          <w:color w:val="auto"/>
          <w:lang w:val="en-US"/>
        </w:rPr>
        <w:t>.</w:t>
      </w:r>
      <w:r w:rsidRPr="003B7A67">
        <w:rPr>
          <w:rFonts w:ascii="Gill Sans MT" w:hAnsi="Gill Sans MT"/>
          <w:color w:val="auto"/>
        </w:rPr>
        <w:t xml:space="preserve"> </w:t>
      </w:r>
      <w:bookmarkEnd w:id="7"/>
      <w:r w:rsidRPr="008D5BCB">
        <w:rPr>
          <w:rFonts w:ascii="Gill Sans MT" w:hAnsi="Gill Sans MT"/>
        </w:rPr>
        <w:t>Arlington, VA: USAID Advancing Nutrition.</w:t>
      </w:r>
    </w:p>
    <w:p w14:paraId="0EF5D1DE" w14:textId="2560CACC" w:rsidR="00C66D1F" w:rsidRDefault="00210850" w:rsidP="00D60BA5">
      <w:pPr>
        <w:spacing w:before="320" w:after="480"/>
        <w:rPr>
          <w:rFonts w:ascii="Gill Sans MT" w:hAnsi="Gill Sans MT"/>
        </w:rPr>
      </w:pPr>
      <w:r w:rsidRPr="008D5BCB">
        <w:rPr>
          <w:rFonts w:ascii="Gill Sans MT" w:hAnsi="Gill Sans MT"/>
        </w:rPr>
        <w:t xml:space="preserve"> Photo: </w:t>
      </w:r>
      <w:r w:rsidR="00C66D1F">
        <w:rPr>
          <w:rFonts w:ascii="Gill Sans MT" w:hAnsi="Gill Sans MT"/>
        </w:rPr>
        <w:t>John Healy/</w:t>
      </w:r>
      <w:proofErr w:type="spellStart"/>
      <w:r w:rsidR="00C66D1F">
        <w:rPr>
          <w:rFonts w:ascii="Gill Sans MT" w:hAnsi="Gill Sans MT"/>
        </w:rPr>
        <w:t>Fintrac</w:t>
      </w:r>
      <w:proofErr w:type="spellEnd"/>
      <w:r w:rsidR="00C66D1F">
        <w:rPr>
          <w:rFonts w:ascii="Gill Sans MT" w:hAnsi="Gill Sans MT"/>
        </w:rPr>
        <w:t>, Inc.</w:t>
      </w:r>
    </w:p>
    <w:p w14:paraId="0000000F" w14:textId="0780DF0F" w:rsidR="000744B3" w:rsidRPr="008D5BCB" w:rsidRDefault="00210850">
      <w:pPr>
        <w:spacing w:before="0"/>
        <w:rPr>
          <w:rFonts w:ascii="Gill Sans MT" w:hAnsi="Gill Sans MT"/>
          <w:color w:val="BA0C2F"/>
        </w:rPr>
      </w:pPr>
      <w:r w:rsidRPr="008D5BCB">
        <w:rPr>
          <w:rFonts w:ascii="Gill Sans MT" w:hAnsi="Gill Sans MT"/>
          <w:color w:val="BA0C2F"/>
        </w:rPr>
        <w:t>USAID Advancing Nutrition</w:t>
      </w:r>
    </w:p>
    <w:p w14:paraId="00000010" w14:textId="77777777" w:rsidR="000744B3" w:rsidRPr="008D5BCB" w:rsidRDefault="00210850">
      <w:pPr>
        <w:spacing w:before="0"/>
        <w:rPr>
          <w:rFonts w:ascii="Gill Sans MT" w:hAnsi="Gill Sans MT"/>
        </w:rPr>
      </w:pPr>
      <w:r w:rsidRPr="008D5BCB">
        <w:rPr>
          <w:rFonts w:ascii="Gill Sans MT" w:hAnsi="Gill Sans MT"/>
        </w:rPr>
        <w:t>JSI Research &amp; Training Institute, Inc.</w:t>
      </w:r>
    </w:p>
    <w:p w14:paraId="00000011" w14:textId="77777777" w:rsidR="000744B3" w:rsidRPr="008D5BCB" w:rsidRDefault="00210850">
      <w:pPr>
        <w:spacing w:before="0"/>
        <w:rPr>
          <w:rFonts w:ascii="Gill Sans MT" w:hAnsi="Gill Sans MT"/>
        </w:rPr>
      </w:pPr>
      <w:r w:rsidRPr="008D5BCB">
        <w:rPr>
          <w:rFonts w:ascii="Gill Sans MT" w:hAnsi="Gill Sans MT"/>
        </w:rPr>
        <w:t>2733 Crystal Drive</w:t>
      </w:r>
    </w:p>
    <w:p w14:paraId="00000012" w14:textId="77777777" w:rsidR="000744B3" w:rsidRPr="008D5BCB" w:rsidRDefault="00210850">
      <w:pPr>
        <w:spacing w:before="0"/>
        <w:rPr>
          <w:rFonts w:ascii="Gill Sans MT" w:hAnsi="Gill Sans MT"/>
        </w:rPr>
      </w:pPr>
      <w:r w:rsidRPr="008D5BCB">
        <w:rPr>
          <w:rFonts w:ascii="Gill Sans MT" w:hAnsi="Gill Sans MT"/>
        </w:rPr>
        <w:t>4</w:t>
      </w:r>
      <w:r w:rsidRPr="008D5BCB">
        <w:rPr>
          <w:rFonts w:ascii="Gill Sans MT" w:hAnsi="Gill Sans MT"/>
          <w:vertAlign w:val="superscript"/>
        </w:rPr>
        <w:t>th</w:t>
      </w:r>
      <w:r w:rsidRPr="008D5BCB">
        <w:rPr>
          <w:rFonts w:ascii="Gill Sans MT" w:hAnsi="Gill Sans MT"/>
        </w:rPr>
        <w:t xml:space="preserve"> Floor</w:t>
      </w:r>
    </w:p>
    <w:p w14:paraId="00000013" w14:textId="77777777" w:rsidR="000744B3" w:rsidRPr="008D5BCB" w:rsidRDefault="00210850" w:rsidP="00D60BA5">
      <w:pPr>
        <w:spacing w:before="0" w:after="480"/>
        <w:rPr>
          <w:rFonts w:ascii="Gill Sans MT" w:hAnsi="Gill Sans MT"/>
        </w:rPr>
      </w:pPr>
      <w:r w:rsidRPr="008D5BCB">
        <w:rPr>
          <w:rFonts w:ascii="Gill Sans MT" w:hAnsi="Gill Sans MT"/>
        </w:rPr>
        <w:t>Arlington, VA 22202</w:t>
      </w:r>
    </w:p>
    <w:p w14:paraId="00000015" w14:textId="42964C43" w:rsidR="000744B3" w:rsidRPr="008D5BCB" w:rsidRDefault="00210850">
      <w:pPr>
        <w:spacing w:before="0"/>
        <w:rPr>
          <w:rFonts w:ascii="Gill Sans MT" w:hAnsi="Gill Sans MT"/>
        </w:rPr>
      </w:pPr>
      <w:r w:rsidRPr="008D5BCB">
        <w:rPr>
          <w:rFonts w:ascii="Gill Sans MT" w:hAnsi="Gill Sans MT"/>
        </w:rPr>
        <w:t>Phone: 703–528–7474</w:t>
      </w:r>
    </w:p>
    <w:p w14:paraId="00000016" w14:textId="51CFE9E3" w:rsidR="000744B3" w:rsidRPr="008D5BCB" w:rsidRDefault="00210850">
      <w:pPr>
        <w:spacing w:before="0"/>
        <w:rPr>
          <w:rFonts w:ascii="Gill Sans MT" w:hAnsi="Gill Sans MT"/>
        </w:rPr>
      </w:pPr>
      <w:r w:rsidRPr="008D5BCB">
        <w:rPr>
          <w:rFonts w:ascii="Gill Sans MT" w:hAnsi="Gill Sans MT"/>
        </w:rPr>
        <w:t xml:space="preserve">Email: </w:t>
      </w:r>
      <w:hyperlink r:id="rId16" w:tooltip="United States Agency for International Development Advancing Nutrition email address" w:history="1">
        <w:r w:rsidRPr="007A7DBE">
          <w:rPr>
            <w:rFonts w:ascii="Gill Sans MT" w:hAnsi="Gill Sans MT"/>
          </w:rPr>
          <w:t>info@advancingnutrition.org</w:t>
        </w:r>
      </w:hyperlink>
    </w:p>
    <w:p w14:paraId="1A6F2DCD" w14:textId="3518838E" w:rsidR="007A7DBE" w:rsidRDefault="00210850" w:rsidP="007A7DBE">
      <w:pPr>
        <w:spacing w:before="0"/>
        <w:rPr>
          <w:rFonts w:ascii="Gill Sans MT" w:hAnsi="Gill Sans MT"/>
        </w:rPr>
      </w:pPr>
      <w:r w:rsidRPr="008D5BCB">
        <w:rPr>
          <w:rFonts w:ascii="Gill Sans MT" w:hAnsi="Gill Sans MT"/>
        </w:rPr>
        <w:t xml:space="preserve">Web: </w:t>
      </w:r>
      <w:hyperlink r:id="rId17" w:tooltip="United States Agency for International Development Advancing Nutrition website" w:history="1">
        <w:r w:rsidRPr="007A7DBE">
          <w:rPr>
            <w:rFonts w:ascii="Gill Sans MT" w:hAnsi="Gill Sans MT"/>
          </w:rPr>
          <w:t>advancingnutrition.org</w:t>
        </w:r>
      </w:hyperlink>
    </w:p>
    <w:p w14:paraId="00000017" w14:textId="0F3CB2BB" w:rsidR="007A7DBE" w:rsidRPr="008D5BCB" w:rsidRDefault="007A7DBE" w:rsidP="007A7DBE">
      <w:pPr>
        <w:spacing w:before="0"/>
        <w:rPr>
          <w:rFonts w:ascii="Gill Sans MT" w:hAnsi="Gill Sans MT"/>
        </w:rPr>
        <w:sectPr w:rsidR="007A7DBE" w:rsidRPr="008D5BCB" w:rsidSect="00DD1503">
          <w:headerReference w:type="default" r:id="rId18"/>
          <w:footerReference w:type="default" r:id="rId19"/>
          <w:pgSz w:w="12240" w:h="15840"/>
          <w:pgMar w:top="1440" w:right="1440" w:bottom="1440" w:left="1440" w:header="720" w:footer="720" w:gutter="0"/>
          <w:pgNumType w:fmt="lowerRoman"/>
          <w:cols w:space="720"/>
        </w:sectPr>
      </w:pPr>
    </w:p>
    <w:p w14:paraId="00000018" w14:textId="77777777" w:rsidR="000744B3" w:rsidRPr="008D5BCB" w:rsidRDefault="00210850">
      <w:pPr>
        <w:pStyle w:val="Heading1"/>
        <w:rPr>
          <w:rFonts w:ascii="Gill Sans MT" w:hAnsi="Gill Sans MT"/>
          <w:sz w:val="22"/>
          <w:szCs w:val="22"/>
        </w:rPr>
      </w:pPr>
      <w:bookmarkStart w:id="8" w:name="_heading=h.m2558j4r9rw" w:colFirst="0" w:colLast="0"/>
      <w:bookmarkEnd w:id="8"/>
      <w:r w:rsidRPr="008D5BCB">
        <w:rPr>
          <w:rFonts w:ascii="Gill Sans MT" w:hAnsi="Gill Sans MT"/>
          <w:b/>
          <w:color w:val="BA0C2F"/>
          <w:sz w:val="44"/>
          <w:szCs w:val="44"/>
        </w:rPr>
        <w:lastRenderedPageBreak/>
        <w:t>Contents</w:t>
      </w:r>
    </w:p>
    <w:sdt>
      <w:sdtPr>
        <w:rPr>
          <w:rFonts w:ascii="Gill Sans MT" w:hAnsi="Gill Sans MT"/>
          <w:color w:val="auto"/>
          <w:lang w:val="en-US"/>
        </w:rPr>
        <w:id w:val="1007176569"/>
        <w:docPartObj>
          <w:docPartGallery w:val="Table of Contents"/>
          <w:docPartUnique/>
        </w:docPartObj>
      </w:sdtPr>
      <w:sdtEndPr/>
      <w:sdtContent>
        <w:p w14:paraId="05965D6B" w14:textId="1D26AB68" w:rsidR="00D356A7" w:rsidRPr="00D356A7" w:rsidRDefault="002467D5">
          <w:pPr>
            <w:pStyle w:val="TOC1"/>
            <w:rPr>
              <w:rFonts w:ascii="Gill Sans MT" w:eastAsiaTheme="minorEastAsia" w:hAnsi="Gill Sans MT" w:cstheme="minorBidi"/>
              <w:noProof/>
              <w:color w:val="auto"/>
              <w:lang w:val="en-US"/>
            </w:rPr>
          </w:pPr>
          <w:r w:rsidRPr="00D356A7">
            <w:rPr>
              <w:rFonts w:ascii="Gill Sans MT" w:hAnsi="Gill Sans MT"/>
            </w:rPr>
            <w:fldChar w:fldCharType="begin"/>
          </w:r>
          <w:r w:rsidRPr="00D356A7">
            <w:rPr>
              <w:rFonts w:ascii="Gill Sans MT" w:hAnsi="Gill Sans MT"/>
            </w:rPr>
            <w:instrText xml:space="preserve"> TOC \h \z \t "AN - Chapter Title,1,AN - Head 1,2" </w:instrText>
          </w:r>
          <w:r w:rsidRPr="00D356A7">
            <w:rPr>
              <w:rFonts w:ascii="Gill Sans MT" w:hAnsi="Gill Sans MT"/>
            </w:rPr>
            <w:fldChar w:fldCharType="separate"/>
          </w:r>
          <w:hyperlink w:anchor="_Toc151578803" w:history="1">
            <w:r w:rsidR="00D356A7" w:rsidRPr="00D356A7">
              <w:rPr>
                <w:rStyle w:val="Hyperlink"/>
                <w:rFonts w:ascii="Gill Sans MT" w:hAnsi="Gill Sans MT"/>
                <w:noProof/>
              </w:rPr>
              <w:t>Acknowledgments</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_Toc151578803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iv</w:t>
            </w:r>
            <w:r w:rsidR="00D356A7" w:rsidRPr="00D356A7">
              <w:rPr>
                <w:rFonts w:ascii="Gill Sans MT" w:hAnsi="Gill Sans MT"/>
                <w:noProof/>
                <w:webHidden/>
              </w:rPr>
              <w:fldChar w:fldCharType="end"/>
            </w:r>
          </w:hyperlink>
        </w:p>
        <w:p w14:paraId="748A80D9" w14:textId="2EAA1CDF" w:rsidR="00D356A7" w:rsidRPr="00D356A7" w:rsidRDefault="000369C5">
          <w:pPr>
            <w:pStyle w:val="TOC1"/>
            <w:rPr>
              <w:rFonts w:ascii="Gill Sans MT" w:eastAsiaTheme="minorEastAsia" w:hAnsi="Gill Sans MT" w:cstheme="minorBidi"/>
              <w:noProof/>
              <w:color w:val="auto"/>
              <w:lang w:val="en-US"/>
            </w:rPr>
          </w:pPr>
          <w:hyperlink w:anchor="_Toc151578804" w:history="1">
            <w:r w:rsidR="00D356A7" w:rsidRPr="00D356A7">
              <w:rPr>
                <w:rStyle w:val="Hyperlink"/>
                <w:rFonts w:ascii="Gill Sans MT" w:hAnsi="Gill Sans MT"/>
                <w:noProof/>
              </w:rPr>
              <w:t>Introduction</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_Toc151578804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1</w:t>
            </w:r>
            <w:r w:rsidR="00D356A7" w:rsidRPr="00D356A7">
              <w:rPr>
                <w:rFonts w:ascii="Gill Sans MT" w:hAnsi="Gill Sans MT"/>
                <w:noProof/>
                <w:webHidden/>
              </w:rPr>
              <w:fldChar w:fldCharType="end"/>
            </w:r>
          </w:hyperlink>
        </w:p>
        <w:p w14:paraId="007E00C5" w14:textId="4EC0ABD3" w:rsidR="00D356A7" w:rsidRPr="00D356A7" w:rsidRDefault="000369C5">
          <w:pPr>
            <w:pStyle w:val="TOC1"/>
            <w:rPr>
              <w:rFonts w:ascii="Gill Sans MT" w:eastAsiaTheme="minorEastAsia" w:hAnsi="Gill Sans MT" w:cstheme="minorBidi"/>
              <w:noProof/>
              <w:color w:val="auto"/>
              <w:lang w:val="en-US"/>
            </w:rPr>
          </w:pPr>
          <w:hyperlink w:anchor="_Toc151578805" w:history="1">
            <w:r w:rsidR="00D356A7" w:rsidRPr="00D356A7">
              <w:rPr>
                <w:rStyle w:val="Hyperlink"/>
                <w:rFonts w:ascii="Gill Sans MT" w:hAnsi="Gill Sans MT"/>
                <w:noProof/>
              </w:rPr>
              <w:t>Principles of the Workbook</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_Toc151578805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2</w:t>
            </w:r>
            <w:r w:rsidR="00D356A7" w:rsidRPr="00D356A7">
              <w:rPr>
                <w:rFonts w:ascii="Gill Sans MT" w:hAnsi="Gill Sans MT"/>
                <w:noProof/>
                <w:webHidden/>
              </w:rPr>
              <w:fldChar w:fldCharType="end"/>
            </w:r>
          </w:hyperlink>
        </w:p>
        <w:p w14:paraId="7CF02376" w14:textId="6EAFA696"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06" w:history="1">
            <w:r w:rsidR="00D356A7" w:rsidRPr="00D356A7">
              <w:rPr>
                <w:rStyle w:val="Hyperlink"/>
                <w:rFonts w:ascii="Gill Sans MT" w:hAnsi="Gill Sans MT"/>
                <w:noProof/>
              </w:rPr>
              <w:t>Timing and Time Requirements</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_Toc151578806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2</w:t>
            </w:r>
            <w:r w:rsidR="00D356A7" w:rsidRPr="00D356A7">
              <w:rPr>
                <w:rFonts w:ascii="Gill Sans MT" w:hAnsi="Gill Sans MT"/>
                <w:noProof/>
                <w:webHidden/>
              </w:rPr>
              <w:fldChar w:fldCharType="end"/>
            </w:r>
          </w:hyperlink>
        </w:p>
        <w:p w14:paraId="238D51EB" w14:textId="7A29B690"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07" w:history="1">
            <w:r w:rsidR="00D356A7" w:rsidRPr="00D356A7">
              <w:rPr>
                <w:rStyle w:val="Hyperlink"/>
                <w:rFonts w:ascii="Gill Sans MT" w:hAnsi="Gill Sans MT"/>
                <w:noProof/>
              </w:rPr>
              <w:t>Phased Approach</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_Toc151578807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2</w:t>
            </w:r>
            <w:r w:rsidR="00D356A7" w:rsidRPr="00D356A7">
              <w:rPr>
                <w:rFonts w:ascii="Gill Sans MT" w:hAnsi="Gill Sans MT"/>
                <w:noProof/>
                <w:webHidden/>
              </w:rPr>
              <w:fldChar w:fldCharType="end"/>
            </w:r>
          </w:hyperlink>
        </w:p>
        <w:p w14:paraId="7F8C6089" w14:textId="3FCAA3FB"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08" w:history="1">
            <w:r w:rsidR="00D356A7" w:rsidRPr="00D356A7">
              <w:rPr>
                <w:rStyle w:val="Hyperlink"/>
                <w:rFonts w:ascii="Gill Sans MT" w:hAnsi="Gill Sans MT"/>
                <w:noProof/>
              </w:rPr>
              <w:t>Process Outline</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_Toc151578808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3</w:t>
            </w:r>
            <w:r w:rsidR="00D356A7" w:rsidRPr="00D356A7">
              <w:rPr>
                <w:rFonts w:ascii="Gill Sans MT" w:hAnsi="Gill Sans MT"/>
                <w:noProof/>
                <w:webHidden/>
              </w:rPr>
              <w:fldChar w:fldCharType="end"/>
            </w:r>
          </w:hyperlink>
        </w:p>
        <w:p w14:paraId="47606281" w14:textId="39E6F838" w:rsidR="00D356A7" w:rsidRPr="00D356A7" w:rsidRDefault="000369C5">
          <w:pPr>
            <w:pStyle w:val="TOC1"/>
            <w:rPr>
              <w:rFonts w:ascii="Gill Sans MT" w:eastAsiaTheme="minorEastAsia" w:hAnsi="Gill Sans MT" w:cstheme="minorBidi"/>
              <w:noProof/>
              <w:color w:val="auto"/>
              <w:lang w:val="en-US"/>
            </w:rPr>
          </w:pPr>
          <w:hyperlink w:anchor="_Toc151578809" w:history="1">
            <w:r w:rsidR="00D356A7" w:rsidRPr="00D356A7">
              <w:rPr>
                <w:rStyle w:val="Hyperlink"/>
                <w:rFonts w:ascii="Gill Sans MT" w:hAnsi="Gill Sans MT"/>
                <w:noProof/>
              </w:rPr>
              <w:t>Considerations for a Household Food-Based Approach</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_Toc151578809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5</w:t>
            </w:r>
            <w:r w:rsidR="00D356A7" w:rsidRPr="00D356A7">
              <w:rPr>
                <w:rFonts w:ascii="Gill Sans MT" w:hAnsi="Gill Sans MT"/>
                <w:noProof/>
                <w:webHidden/>
              </w:rPr>
              <w:fldChar w:fldCharType="end"/>
            </w:r>
          </w:hyperlink>
        </w:p>
        <w:p w14:paraId="57AFB6B8" w14:textId="10204DFE"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10" w:history="1">
            <w:r w:rsidR="00D356A7" w:rsidRPr="00D356A7">
              <w:rPr>
                <w:rStyle w:val="Hyperlink"/>
                <w:rFonts w:ascii="Gill Sans MT" w:hAnsi="Gill Sans MT"/>
                <w:noProof/>
              </w:rPr>
              <w:t>Potential Impact Pathways</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_Toc151578810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5</w:t>
            </w:r>
            <w:r w:rsidR="00D356A7" w:rsidRPr="00D356A7">
              <w:rPr>
                <w:rFonts w:ascii="Gill Sans MT" w:hAnsi="Gill Sans MT"/>
                <w:noProof/>
                <w:webHidden/>
              </w:rPr>
              <w:fldChar w:fldCharType="end"/>
            </w:r>
          </w:hyperlink>
        </w:p>
        <w:p w14:paraId="0B01921B" w14:textId="6BB5CBD7" w:rsidR="00D356A7" w:rsidRPr="00D356A7" w:rsidRDefault="000369C5">
          <w:pPr>
            <w:pStyle w:val="TOC1"/>
            <w:tabs>
              <w:tab w:val="left" w:pos="1100"/>
            </w:tabs>
            <w:rPr>
              <w:rFonts w:ascii="Gill Sans MT" w:eastAsiaTheme="minorEastAsia" w:hAnsi="Gill Sans MT" w:cstheme="minorBidi"/>
              <w:noProof/>
              <w:color w:val="auto"/>
              <w:lang w:val="en-US"/>
            </w:rPr>
          </w:pPr>
          <w:hyperlink w:anchor="_Toc151578811" w:history="1">
            <w:r w:rsidR="00D356A7" w:rsidRPr="00D356A7">
              <w:rPr>
                <w:rStyle w:val="Hyperlink"/>
                <w:rFonts w:ascii="Gill Sans MT" w:hAnsi="Gill Sans MT"/>
                <w:noProof/>
              </w:rPr>
              <w:t>Step 1.</w:t>
            </w:r>
            <w:r w:rsidR="00D356A7" w:rsidRPr="00D356A7">
              <w:rPr>
                <w:rFonts w:ascii="Gill Sans MT" w:eastAsiaTheme="minorEastAsia" w:hAnsi="Gill Sans MT" w:cstheme="minorBidi"/>
                <w:noProof/>
                <w:color w:val="auto"/>
                <w:lang w:val="en-US"/>
              </w:rPr>
              <w:tab/>
            </w:r>
            <w:r w:rsidR="00D356A7" w:rsidRPr="00D356A7">
              <w:rPr>
                <w:rStyle w:val="Hyperlink"/>
                <w:rFonts w:ascii="Gill Sans MT" w:hAnsi="Gill Sans MT"/>
                <w:noProof/>
              </w:rPr>
              <w:t xml:space="preserve"> Review Secondary Data: Identify Secondary Data Sources and Sub-optimal Dietary Factors</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_Toc151578811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10</w:t>
            </w:r>
            <w:r w:rsidR="00D356A7" w:rsidRPr="00D356A7">
              <w:rPr>
                <w:rFonts w:ascii="Gill Sans MT" w:hAnsi="Gill Sans MT"/>
                <w:noProof/>
                <w:webHidden/>
              </w:rPr>
              <w:fldChar w:fldCharType="end"/>
            </w:r>
          </w:hyperlink>
        </w:p>
        <w:p w14:paraId="564EC071" w14:textId="4761DD3C"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12" w:history="1">
            <w:r w:rsidR="00D356A7" w:rsidRPr="00D356A7">
              <w:rPr>
                <w:rStyle w:val="Hyperlink"/>
                <w:rFonts w:ascii="Gill Sans MT" w:hAnsi="Gill Sans MT"/>
                <w:noProof/>
              </w:rPr>
              <w:t>Key Function of Step 1</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_Toc151578812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10</w:t>
            </w:r>
            <w:r w:rsidR="00D356A7" w:rsidRPr="00D356A7">
              <w:rPr>
                <w:rFonts w:ascii="Gill Sans MT" w:hAnsi="Gill Sans MT"/>
                <w:noProof/>
                <w:webHidden/>
              </w:rPr>
              <w:fldChar w:fldCharType="end"/>
            </w:r>
          </w:hyperlink>
        </w:p>
        <w:p w14:paraId="26399674" w14:textId="3B024C32"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13" w:history="1">
            <w:r w:rsidR="00D356A7" w:rsidRPr="00D356A7">
              <w:rPr>
                <w:rStyle w:val="Hyperlink"/>
                <w:rFonts w:ascii="Gill Sans MT" w:hAnsi="Gill Sans MT"/>
                <w:noProof/>
              </w:rPr>
              <w:t>Time Required</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_Toc151578813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10</w:t>
            </w:r>
            <w:r w:rsidR="00D356A7" w:rsidRPr="00D356A7">
              <w:rPr>
                <w:rFonts w:ascii="Gill Sans MT" w:hAnsi="Gill Sans MT"/>
                <w:noProof/>
                <w:webHidden/>
              </w:rPr>
              <w:fldChar w:fldCharType="end"/>
            </w:r>
          </w:hyperlink>
        </w:p>
        <w:p w14:paraId="0A4DAD18" w14:textId="7F69B9E7"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14" w:history="1">
            <w:r w:rsidR="00D356A7" w:rsidRPr="00D356A7">
              <w:rPr>
                <w:rStyle w:val="Hyperlink"/>
                <w:rFonts w:ascii="Gill Sans MT" w:hAnsi="Gill Sans MT"/>
                <w:noProof/>
              </w:rPr>
              <w:t>Tasks</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_Toc151578814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11</w:t>
            </w:r>
            <w:r w:rsidR="00D356A7" w:rsidRPr="00D356A7">
              <w:rPr>
                <w:rFonts w:ascii="Gill Sans MT" w:hAnsi="Gill Sans MT"/>
                <w:noProof/>
                <w:webHidden/>
              </w:rPr>
              <w:fldChar w:fldCharType="end"/>
            </w:r>
          </w:hyperlink>
        </w:p>
        <w:p w14:paraId="60F63A19" w14:textId="063836A6" w:rsidR="00D356A7" w:rsidRPr="00D356A7" w:rsidRDefault="000369C5">
          <w:pPr>
            <w:pStyle w:val="TOC1"/>
            <w:rPr>
              <w:rFonts w:ascii="Gill Sans MT" w:eastAsiaTheme="minorEastAsia" w:hAnsi="Gill Sans MT" w:cstheme="minorBidi"/>
              <w:noProof/>
              <w:color w:val="auto"/>
              <w:lang w:val="en-US"/>
            </w:rPr>
          </w:pPr>
          <w:hyperlink w:anchor="_Toc151578815" w:history="1">
            <w:r w:rsidR="00D356A7" w:rsidRPr="00D356A7">
              <w:rPr>
                <w:rStyle w:val="Hyperlink"/>
                <w:rFonts w:ascii="Gill Sans MT" w:hAnsi="Gill Sans MT"/>
                <w:noProof/>
              </w:rPr>
              <w:t>Step 2. Develop a Key Foods ID List</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_Toc151578815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18</w:t>
            </w:r>
            <w:r w:rsidR="00D356A7" w:rsidRPr="00D356A7">
              <w:rPr>
                <w:rFonts w:ascii="Gill Sans MT" w:hAnsi="Gill Sans MT"/>
                <w:noProof/>
                <w:webHidden/>
              </w:rPr>
              <w:fldChar w:fldCharType="end"/>
            </w:r>
          </w:hyperlink>
        </w:p>
        <w:p w14:paraId="611FBCC1" w14:textId="373A1E72"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16" w:history="1">
            <w:r w:rsidR="00D356A7" w:rsidRPr="00D356A7">
              <w:rPr>
                <w:rStyle w:val="Hyperlink"/>
                <w:rFonts w:ascii="Gill Sans MT" w:hAnsi="Gill Sans MT"/>
                <w:noProof/>
              </w:rPr>
              <w:t>Key Function of Step 2</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_Toc151578816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18</w:t>
            </w:r>
            <w:r w:rsidR="00D356A7" w:rsidRPr="00D356A7">
              <w:rPr>
                <w:rFonts w:ascii="Gill Sans MT" w:hAnsi="Gill Sans MT"/>
                <w:noProof/>
                <w:webHidden/>
              </w:rPr>
              <w:fldChar w:fldCharType="end"/>
            </w:r>
          </w:hyperlink>
        </w:p>
        <w:p w14:paraId="199912A1" w14:textId="06CBC51B"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17" w:history="1">
            <w:r w:rsidR="00D356A7" w:rsidRPr="00D356A7">
              <w:rPr>
                <w:rStyle w:val="Hyperlink"/>
                <w:rFonts w:ascii="Gill Sans MT" w:hAnsi="Gill Sans MT"/>
                <w:noProof/>
              </w:rPr>
              <w:t>Time Required</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_Toc151578817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18</w:t>
            </w:r>
            <w:r w:rsidR="00D356A7" w:rsidRPr="00D356A7">
              <w:rPr>
                <w:rFonts w:ascii="Gill Sans MT" w:hAnsi="Gill Sans MT"/>
                <w:noProof/>
                <w:webHidden/>
              </w:rPr>
              <w:fldChar w:fldCharType="end"/>
            </w:r>
          </w:hyperlink>
        </w:p>
        <w:p w14:paraId="206C6E27" w14:textId="5E1FAFD7"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18" w:history="1">
            <w:r w:rsidR="00D356A7" w:rsidRPr="00D356A7">
              <w:rPr>
                <w:rStyle w:val="Hyperlink"/>
                <w:rFonts w:ascii="Gill Sans MT" w:hAnsi="Gill Sans MT"/>
                <w:noProof/>
              </w:rPr>
              <w:t>Tasks</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_Toc151578818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18</w:t>
            </w:r>
            <w:r w:rsidR="00D356A7" w:rsidRPr="00D356A7">
              <w:rPr>
                <w:rFonts w:ascii="Gill Sans MT" w:hAnsi="Gill Sans MT"/>
                <w:noProof/>
                <w:webHidden/>
              </w:rPr>
              <w:fldChar w:fldCharType="end"/>
            </w:r>
          </w:hyperlink>
        </w:p>
        <w:p w14:paraId="7ACA8277" w14:textId="6AC60DE6" w:rsidR="00D356A7" w:rsidRPr="00D356A7" w:rsidRDefault="000369C5">
          <w:pPr>
            <w:pStyle w:val="TOC1"/>
            <w:rPr>
              <w:rFonts w:ascii="Gill Sans MT" w:eastAsiaTheme="minorEastAsia" w:hAnsi="Gill Sans MT" w:cstheme="minorBidi"/>
              <w:noProof/>
              <w:color w:val="auto"/>
              <w:lang w:val="en-US"/>
            </w:rPr>
          </w:pPr>
          <w:hyperlink w:anchor="_Toc151578819" w:history="1">
            <w:r w:rsidR="00D356A7" w:rsidRPr="00D356A7">
              <w:rPr>
                <w:rStyle w:val="Hyperlink"/>
                <w:rFonts w:ascii="Gill Sans MT" w:hAnsi="Gill Sans MT"/>
                <w:noProof/>
              </w:rPr>
              <w:t>Step 3. Observe Common Meal Preparation</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_Toc151578819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26</w:t>
            </w:r>
            <w:r w:rsidR="00D356A7" w:rsidRPr="00D356A7">
              <w:rPr>
                <w:rFonts w:ascii="Gill Sans MT" w:hAnsi="Gill Sans MT"/>
                <w:noProof/>
                <w:webHidden/>
              </w:rPr>
              <w:fldChar w:fldCharType="end"/>
            </w:r>
          </w:hyperlink>
        </w:p>
        <w:p w14:paraId="45FC0731" w14:textId="211D2FA4"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20" w:history="1">
            <w:r w:rsidR="00D356A7" w:rsidRPr="00D356A7">
              <w:rPr>
                <w:rStyle w:val="Hyperlink"/>
                <w:rFonts w:ascii="Gill Sans MT" w:hAnsi="Gill Sans MT"/>
                <w:noProof/>
              </w:rPr>
              <w:t>Key Function of Step 3</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_Toc151578820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26</w:t>
            </w:r>
            <w:r w:rsidR="00D356A7" w:rsidRPr="00D356A7">
              <w:rPr>
                <w:rFonts w:ascii="Gill Sans MT" w:hAnsi="Gill Sans MT"/>
                <w:noProof/>
                <w:webHidden/>
              </w:rPr>
              <w:fldChar w:fldCharType="end"/>
            </w:r>
          </w:hyperlink>
        </w:p>
        <w:p w14:paraId="70ACB54B" w14:textId="72F5B514"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21" w:history="1">
            <w:r w:rsidR="00D356A7" w:rsidRPr="00D356A7">
              <w:rPr>
                <w:rStyle w:val="Hyperlink"/>
                <w:rFonts w:ascii="Gill Sans MT" w:hAnsi="Gill Sans MT"/>
                <w:noProof/>
              </w:rPr>
              <w:t>Time Required</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_Toc151578821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26</w:t>
            </w:r>
            <w:r w:rsidR="00D356A7" w:rsidRPr="00D356A7">
              <w:rPr>
                <w:rFonts w:ascii="Gill Sans MT" w:hAnsi="Gill Sans MT"/>
                <w:noProof/>
                <w:webHidden/>
              </w:rPr>
              <w:fldChar w:fldCharType="end"/>
            </w:r>
          </w:hyperlink>
        </w:p>
        <w:p w14:paraId="2CB3FDED" w14:textId="2772ED88"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22" w:history="1">
            <w:r w:rsidR="00D356A7" w:rsidRPr="00D356A7">
              <w:rPr>
                <w:rStyle w:val="Hyperlink"/>
                <w:rFonts w:ascii="Gill Sans MT" w:hAnsi="Gill Sans MT"/>
                <w:noProof/>
              </w:rPr>
              <w:t>Tasks</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_Toc151578822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26</w:t>
            </w:r>
            <w:r w:rsidR="00D356A7" w:rsidRPr="00D356A7">
              <w:rPr>
                <w:rFonts w:ascii="Gill Sans MT" w:hAnsi="Gill Sans MT"/>
                <w:noProof/>
                <w:webHidden/>
              </w:rPr>
              <w:fldChar w:fldCharType="end"/>
            </w:r>
          </w:hyperlink>
        </w:p>
        <w:p w14:paraId="1021345C" w14:textId="14B960EE" w:rsidR="00D356A7" w:rsidRPr="00D356A7" w:rsidRDefault="000369C5">
          <w:pPr>
            <w:pStyle w:val="TOC1"/>
            <w:rPr>
              <w:rFonts w:ascii="Gill Sans MT" w:eastAsiaTheme="minorEastAsia" w:hAnsi="Gill Sans MT" w:cstheme="minorBidi"/>
              <w:noProof/>
              <w:color w:val="auto"/>
              <w:lang w:val="en-US"/>
            </w:rPr>
          </w:pPr>
          <w:hyperlink w:anchor="_Toc151578823" w:history="1">
            <w:r w:rsidR="00D356A7" w:rsidRPr="00D356A7">
              <w:rPr>
                <w:rStyle w:val="Hyperlink"/>
                <w:rFonts w:ascii="Gill Sans MT" w:hAnsi="Gill Sans MT"/>
                <w:noProof/>
              </w:rPr>
              <w:t>Step 4. Develop Food-Based Recommendations</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_Toc151578823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32</w:t>
            </w:r>
            <w:r w:rsidR="00D356A7" w:rsidRPr="00D356A7">
              <w:rPr>
                <w:rFonts w:ascii="Gill Sans MT" w:hAnsi="Gill Sans MT"/>
                <w:noProof/>
                <w:webHidden/>
              </w:rPr>
              <w:fldChar w:fldCharType="end"/>
            </w:r>
          </w:hyperlink>
        </w:p>
        <w:p w14:paraId="64E256EE" w14:textId="082D894D"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24" w:history="1">
            <w:r w:rsidR="00D356A7" w:rsidRPr="00D356A7">
              <w:rPr>
                <w:rStyle w:val="Hyperlink"/>
                <w:rFonts w:ascii="Gill Sans MT" w:hAnsi="Gill Sans MT"/>
                <w:noProof/>
              </w:rPr>
              <w:t>Key Functions of Step 4</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_Toc151578824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32</w:t>
            </w:r>
            <w:r w:rsidR="00D356A7" w:rsidRPr="00D356A7">
              <w:rPr>
                <w:rFonts w:ascii="Gill Sans MT" w:hAnsi="Gill Sans MT"/>
                <w:noProof/>
                <w:webHidden/>
              </w:rPr>
              <w:fldChar w:fldCharType="end"/>
            </w:r>
          </w:hyperlink>
        </w:p>
        <w:p w14:paraId="5A2DDA6D" w14:textId="5DBD4252"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25" w:history="1">
            <w:r w:rsidR="00D356A7" w:rsidRPr="00D356A7">
              <w:rPr>
                <w:rStyle w:val="Hyperlink"/>
                <w:rFonts w:ascii="Gill Sans MT" w:hAnsi="Gill Sans MT"/>
                <w:noProof/>
              </w:rPr>
              <w:t>Time Required</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_Toc151578825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32</w:t>
            </w:r>
            <w:r w:rsidR="00D356A7" w:rsidRPr="00D356A7">
              <w:rPr>
                <w:rFonts w:ascii="Gill Sans MT" w:hAnsi="Gill Sans MT"/>
                <w:noProof/>
                <w:webHidden/>
              </w:rPr>
              <w:fldChar w:fldCharType="end"/>
            </w:r>
          </w:hyperlink>
        </w:p>
        <w:p w14:paraId="2C216C01" w14:textId="5CB23F26"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26" w:history="1">
            <w:r w:rsidR="00D356A7" w:rsidRPr="00D356A7">
              <w:rPr>
                <w:rStyle w:val="Hyperlink"/>
                <w:rFonts w:ascii="Gill Sans MT" w:hAnsi="Gill Sans MT"/>
                <w:noProof/>
              </w:rPr>
              <w:t>Tasks</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_Toc151578826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32</w:t>
            </w:r>
            <w:r w:rsidR="00D356A7" w:rsidRPr="00D356A7">
              <w:rPr>
                <w:rFonts w:ascii="Gill Sans MT" w:hAnsi="Gill Sans MT"/>
                <w:noProof/>
                <w:webHidden/>
              </w:rPr>
              <w:fldChar w:fldCharType="end"/>
            </w:r>
          </w:hyperlink>
        </w:p>
        <w:p w14:paraId="19392521" w14:textId="577B0628" w:rsidR="00D356A7" w:rsidRPr="00D356A7" w:rsidRDefault="000369C5">
          <w:pPr>
            <w:pStyle w:val="TOC1"/>
            <w:rPr>
              <w:rFonts w:ascii="Gill Sans MT" w:eastAsiaTheme="minorEastAsia" w:hAnsi="Gill Sans MT" w:cstheme="minorBidi"/>
              <w:noProof/>
              <w:color w:val="auto"/>
              <w:lang w:val="en-US"/>
            </w:rPr>
          </w:pPr>
          <w:hyperlink w:anchor="_Toc151578827" w:history="1">
            <w:r w:rsidR="00D356A7" w:rsidRPr="00D356A7">
              <w:rPr>
                <w:rStyle w:val="Hyperlink"/>
                <w:rFonts w:ascii="Gill Sans MT" w:hAnsi="Gill Sans MT"/>
                <w:noProof/>
              </w:rPr>
              <w:t>Step 5. Test Food-Based Recommendations</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_Toc151578827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37</w:t>
            </w:r>
            <w:r w:rsidR="00D356A7" w:rsidRPr="00D356A7">
              <w:rPr>
                <w:rFonts w:ascii="Gill Sans MT" w:hAnsi="Gill Sans MT"/>
                <w:noProof/>
                <w:webHidden/>
              </w:rPr>
              <w:fldChar w:fldCharType="end"/>
            </w:r>
          </w:hyperlink>
        </w:p>
        <w:p w14:paraId="40521065" w14:textId="2DBF014B"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28" w:history="1">
            <w:r w:rsidR="00D356A7" w:rsidRPr="00D356A7">
              <w:rPr>
                <w:rStyle w:val="Hyperlink"/>
                <w:rFonts w:ascii="Gill Sans MT" w:hAnsi="Gill Sans MT"/>
                <w:noProof/>
              </w:rPr>
              <w:t>Key Functions of Step 5</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_Toc151578828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37</w:t>
            </w:r>
            <w:r w:rsidR="00D356A7" w:rsidRPr="00D356A7">
              <w:rPr>
                <w:rFonts w:ascii="Gill Sans MT" w:hAnsi="Gill Sans MT"/>
                <w:noProof/>
                <w:webHidden/>
              </w:rPr>
              <w:fldChar w:fldCharType="end"/>
            </w:r>
          </w:hyperlink>
        </w:p>
        <w:p w14:paraId="274BCF61" w14:textId="36C5BD10"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29" w:history="1">
            <w:r w:rsidR="00D356A7" w:rsidRPr="00D356A7">
              <w:rPr>
                <w:rStyle w:val="Hyperlink"/>
                <w:rFonts w:ascii="Gill Sans MT" w:hAnsi="Gill Sans MT"/>
                <w:noProof/>
              </w:rPr>
              <w:t>Time Required</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_Toc151578829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37</w:t>
            </w:r>
            <w:r w:rsidR="00D356A7" w:rsidRPr="00D356A7">
              <w:rPr>
                <w:rFonts w:ascii="Gill Sans MT" w:hAnsi="Gill Sans MT"/>
                <w:noProof/>
                <w:webHidden/>
              </w:rPr>
              <w:fldChar w:fldCharType="end"/>
            </w:r>
          </w:hyperlink>
        </w:p>
        <w:p w14:paraId="225F8A2A" w14:textId="3E71F228"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30" w:history="1">
            <w:r w:rsidR="00D356A7" w:rsidRPr="00D356A7">
              <w:rPr>
                <w:rStyle w:val="Hyperlink"/>
                <w:rFonts w:ascii="Gill Sans MT" w:hAnsi="Gill Sans MT"/>
                <w:noProof/>
              </w:rPr>
              <w:t>Tasks</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_Toc151578830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37</w:t>
            </w:r>
            <w:r w:rsidR="00D356A7" w:rsidRPr="00D356A7">
              <w:rPr>
                <w:rFonts w:ascii="Gill Sans MT" w:hAnsi="Gill Sans MT"/>
                <w:noProof/>
                <w:webHidden/>
              </w:rPr>
              <w:fldChar w:fldCharType="end"/>
            </w:r>
          </w:hyperlink>
        </w:p>
        <w:p w14:paraId="46444380" w14:textId="1133686C" w:rsidR="00D356A7" w:rsidRPr="00D356A7" w:rsidRDefault="000369C5">
          <w:pPr>
            <w:pStyle w:val="TOC1"/>
            <w:rPr>
              <w:rFonts w:ascii="Gill Sans MT" w:eastAsiaTheme="minorEastAsia" w:hAnsi="Gill Sans MT" w:cstheme="minorBidi"/>
              <w:noProof/>
              <w:color w:val="auto"/>
              <w:lang w:val="en-US"/>
            </w:rPr>
          </w:pPr>
          <w:hyperlink w:anchor="_Toc151578831" w:history="1">
            <w:r w:rsidR="00D356A7" w:rsidRPr="00D356A7">
              <w:rPr>
                <w:rStyle w:val="Hyperlink"/>
                <w:rFonts w:ascii="Gill Sans MT" w:hAnsi="Gill Sans MT"/>
                <w:noProof/>
              </w:rPr>
              <w:t>Step 6. Apply Learning to Your Program</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_Toc151578831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47</w:t>
            </w:r>
            <w:r w:rsidR="00D356A7" w:rsidRPr="00D356A7">
              <w:rPr>
                <w:rFonts w:ascii="Gill Sans MT" w:hAnsi="Gill Sans MT"/>
                <w:noProof/>
                <w:webHidden/>
              </w:rPr>
              <w:fldChar w:fldCharType="end"/>
            </w:r>
          </w:hyperlink>
        </w:p>
        <w:p w14:paraId="43DE61F6" w14:textId="7D99761B"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32" w:history="1">
            <w:r w:rsidR="00D356A7" w:rsidRPr="00D356A7">
              <w:rPr>
                <w:rStyle w:val="Hyperlink"/>
                <w:rFonts w:ascii="Gill Sans MT" w:hAnsi="Gill Sans MT"/>
                <w:noProof/>
              </w:rPr>
              <w:t>Key Function of Step 6</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_Toc151578832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47</w:t>
            </w:r>
            <w:r w:rsidR="00D356A7" w:rsidRPr="00D356A7">
              <w:rPr>
                <w:rFonts w:ascii="Gill Sans MT" w:hAnsi="Gill Sans MT"/>
                <w:noProof/>
                <w:webHidden/>
              </w:rPr>
              <w:fldChar w:fldCharType="end"/>
            </w:r>
          </w:hyperlink>
        </w:p>
        <w:p w14:paraId="4560F9C0" w14:textId="0DA31901"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33" w:history="1">
            <w:r w:rsidR="00D356A7" w:rsidRPr="00D356A7">
              <w:rPr>
                <w:rStyle w:val="Hyperlink"/>
                <w:rFonts w:ascii="Gill Sans MT" w:hAnsi="Gill Sans MT"/>
                <w:noProof/>
              </w:rPr>
              <w:t>Time Required</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_Toc151578833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47</w:t>
            </w:r>
            <w:r w:rsidR="00D356A7" w:rsidRPr="00D356A7">
              <w:rPr>
                <w:rFonts w:ascii="Gill Sans MT" w:hAnsi="Gill Sans MT"/>
                <w:noProof/>
                <w:webHidden/>
              </w:rPr>
              <w:fldChar w:fldCharType="end"/>
            </w:r>
          </w:hyperlink>
        </w:p>
        <w:p w14:paraId="345A1D5B" w14:textId="5BC8AC14"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34" w:history="1">
            <w:r w:rsidR="00D356A7" w:rsidRPr="00D356A7">
              <w:rPr>
                <w:rStyle w:val="Hyperlink"/>
                <w:rFonts w:ascii="Gill Sans MT" w:hAnsi="Gill Sans MT"/>
                <w:noProof/>
              </w:rPr>
              <w:t>Tasks</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_Toc151578834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47</w:t>
            </w:r>
            <w:r w:rsidR="00D356A7" w:rsidRPr="00D356A7">
              <w:rPr>
                <w:rFonts w:ascii="Gill Sans MT" w:hAnsi="Gill Sans MT"/>
                <w:noProof/>
                <w:webHidden/>
              </w:rPr>
              <w:fldChar w:fldCharType="end"/>
            </w:r>
          </w:hyperlink>
        </w:p>
        <w:p w14:paraId="00250767" w14:textId="0CE66A2B" w:rsidR="00D356A7" w:rsidRPr="00D356A7" w:rsidRDefault="000369C5">
          <w:pPr>
            <w:pStyle w:val="TOC1"/>
            <w:rPr>
              <w:rFonts w:ascii="Gill Sans MT" w:eastAsiaTheme="minorEastAsia" w:hAnsi="Gill Sans MT" w:cstheme="minorBidi"/>
              <w:noProof/>
              <w:color w:val="auto"/>
              <w:lang w:val="en-US"/>
            </w:rPr>
          </w:pPr>
          <w:hyperlink w:anchor="_Toc151578835" w:history="1">
            <w:r w:rsidR="00D356A7" w:rsidRPr="00D356A7">
              <w:rPr>
                <w:rStyle w:val="Hyperlink"/>
                <w:rFonts w:ascii="Gill Sans MT" w:hAnsi="Gill Sans MT"/>
                <w:noProof/>
              </w:rPr>
              <w:t>Step 7. Use the Training Guide for Programming</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_Toc151578835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51</w:t>
            </w:r>
            <w:r w:rsidR="00D356A7" w:rsidRPr="00D356A7">
              <w:rPr>
                <w:rFonts w:ascii="Gill Sans MT" w:hAnsi="Gill Sans MT"/>
                <w:noProof/>
                <w:webHidden/>
              </w:rPr>
              <w:fldChar w:fldCharType="end"/>
            </w:r>
          </w:hyperlink>
        </w:p>
        <w:p w14:paraId="279997A4" w14:textId="1A720264"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36" w:history="1">
            <w:r w:rsidR="00D356A7" w:rsidRPr="00D356A7">
              <w:rPr>
                <w:rStyle w:val="Hyperlink"/>
                <w:rFonts w:ascii="Gill Sans MT" w:hAnsi="Gill Sans MT"/>
                <w:noProof/>
              </w:rPr>
              <w:t>Key Function of Step 7</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_Toc151578836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51</w:t>
            </w:r>
            <w:r w:rsidR="00D356A7" w:rsidRPr="00D356A7">
              <w:rPr>
                <w:rFonts w:ascii="Gill Sans MT" w:hAnsi="Gill Sans MT"/>
                <w:noProof/>
                <w:webHidden/>
              </w:rPr>
              <w:fldChar w:fldCharType="end"/>
            </w:r>
          </w:hyperlink>
        </w:p>
        <w:p w14:paraId="4A5B4246" w14:textId="72FCA2D8"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37" w:history="1">
            <w:r w:rsidR="00D356A7" w:rsidRPr="00D356A7">
              <w:rPr>
                <w:rStyle w:val="Hyperlink"/>
                <w:rFonts w:ascii="Gill Sans MT" w:hAnsi="Gill Sans MT"/>
                <w:noProof/>
              </w:rPr>
              <w:t>Time Required</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_Toc151578837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51</w:t>
            </w:r>
            <w:r w:rsidR="00D356A7" w:rsidRPr="00D356A7">
              <w:rPr>
                <w:rFonts w:ascii="Gill Sans MT" w:hAnsi="Gill Sans MT"/>
                <w:noProof/>
                <w:webHidden/>
              </w:rPr>
              <w:fldChar w:fldCharType="end"/>
            </w:r>
          </w:hyperlink>
        </w:p>
        <w:p w14:paraId="2A0A5B89" w14:textId="1144BF64" w:rsidR="00D356A7" w:rsidRPr="00D356A7" w:rsidRDefault="000369C5">
          <w:pPr>
            <w:pStyle w:val="TOC2"/>
            <w:tabs>
              <w:tab w:val="right" w:leader="dot" w:pos="9350"/>
            </w:tabs>
            <w:rPr>
              <w:rFonts w:ascii="Gill Sans MT" w:eastAsiaTheme="minorEastAsia" w:hAnsi="Gill Sans MT" w:cstheme="minorBidi"/>
              <w:noProof/>
              <w:color w:val="auto"/>
              <w:lang w:val="en-US"/>
            </w:rPr>
          </w:pPr>
          <w:hyperlink w:anchor="_Toc151578838" w:history="1">
            <w:r w:rsidR="00D356A7" w:rsidRPr="00D356A7">
              <w:rPr>
                <w:rStyle w:val="Hyperlink"/>
                <w:rFonts w:ascii="Gill Sans MT" w:hAnsi="Gill Sans MT"/>
                <w:noProof/>
              </w:rPr>
              <w:t>Tasks</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_Toc151578838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51</w:t>
            </w:r>
            <w:r w:rsidR="00D356A7" w:rsidRPr="00D356A7">
              <w:rPr>
                <w:rFonts w:ascii="Gill Sans MT" w:hAnsi="Gill Sans MT"/>
                <w:noProof/>
                <w:webHidden/>
              </w:rPr>
              <w:fldChar w:fldCharType="end"/>
            </w:r>
          </w:hyperlink>
        </w:p>
        <w:p w14:paraId="6A666405" w14:textId="0EFBCCAE" w:rsidR="00D356A7" w:rsidRPr="00D356A7" w:rsidRDefault="000369C5">
          <w:pPr>
            <w:pStyle w:val="TOC1"/>
            <w:rPr>
              <w:rFonts w:ascii="Gill Sans MT" w:eastAsiaTheme="minorEastAsia" w:hAnsi="Gill Sans MT" w:cstheme="minorBidi"/>
              <w:noProof/>
              <w:color w:val="auto"/>
              <w:lang w:val="en-US"/>
            </w:rPr>
          </w:pPr>
          <w:hyperlink w:anchor="_Toc151578839" w:history="1">
            <w:r w:rsidR="00D356A7" w:rsidRPr="00D356A7">
              <w:rPr>
                <w:rStyle w:val="Hyperlink"/>
                <w:rFonts w:ascii="Gill Sans MT" w:hAnsi="Gill Sans MT"/>
                <w:noProof/>
              </w:rPr>
              <w:t>References</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_Toc151578839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54</w:t>
            </w:r>
            <w:r w:rsidR="00D356A7" w:rsidRPr="00D356A7">
              <w:rPr>
                <w:rFonts w:ascii="Gill Sans MT" w:hAnsi="Gill Sans MT"/>
                <w:noProof/>
                <w:webHidden/>
              </w:rPr>
              <w:fldChar w:fldCharType="end"/>
            </w:r>
          </w:hyperlink>
        </w:p>
        <w:p w14:paraId="7517F811" w14:textId="51DCFC3C" w:rsidR="00D356A7" w:rsidRPr="00D356A7" w:rsidRDefault="000369C5">
          <w:pPr>
            <w:pStyle w:val="TOC1"/>
            <w:rPr>
              <w:rFonts w:ascii="Gill Sans MT" w:eastAsiaTheme="minorEastAsia" w:hAnsi="Gill Sans MT" w:cstheme="minorBidi"/>
              <w:noProof/>
              <w:color w:val="auto"/>
              <w:lang w:val="en-US"/>
            </w:rPr>
          </w:pPr>
          <w:hyperlink w:anchor="_Toc151578840" w:history="1">
            <w:r w:rsidR="00D356A7" w:rsidRPr="00D356A7">
              <w:rPr>
                <w:rStyle w:val="Hyperlink"/>
                <w:rFonts w:ascii="Gill Sans MT" w:hAnsi="Gill Sans MT"/>
                <w:noProof/>
              </w:rPr>
              <w:t>Annex 1. Trials of Improved Practices Three-Household Visit Interview Guide</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_Toc151578840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55</w:t>
            </w:r>
            <w:r w:rsidR="00D356A7" w:rsidRPr="00D356A7">
              <w:rPr>
                <w:rFonts w:ascii="Gill Sans MT" w:hAnsi="Gill Sans MT"/>
                <w:noProof/>
                <w:webHidden/>
              </w:rPr>
              <w:fldChar w:fldCharType="end"/>
            </w:r>
          </w:hyperlink>
        </w:p>
        <w:p w14:paraId="0000003D" w14:textId="7EB31C2C" w:rsidR="0033036F" w:rsidRPr="00D356A7" w:rsidRDefault="000369C5" w:rsidP="00FA3F31">
          <w:pPr>
            <w:pStyle w:val="TOC1"/>
          </w:pPr>
          <w:hyperlink w:anchor="_Toc151578841" w:history="1">
            <w:r w:rsidR="00D356A7" w:rsidRPr="00D356A7">
              <w:rPr>
                <w:rStyle w:val="Hyperlink"/>
                <w:rFonts w:ascii="Gill Sans MT" w:hAnsi="Gill Sans MT"/>
                <w:noProof/>
              </w:rPr>
              <w:t>Annex 2. Session Plans for Group Leaders for Group Activities to Improve Young Children’s Diets</w:t>
            </w:r>
            <w:r w:rsidR="00D356A7" w:rsidRPr="00D356A7">
              <w:rPr>
                <w:rFonts w:ascii="Gill Sans MT" w:hAnsi="Gill Sans MT"/>
                <w:noProof/>
                <w:webHidden/>
              </w:rPr>
              <w:tab/>
            </w:r>
            <w:r w:rsidR="00D356A7" w:rsidRPr="00D356A7">
              <w:rPr>
                <w:rFonts w:ascii="Gill Sans MT" w:hAnsi="Gill Sans MT"/>
                <w:noProof/>
                <w:webHidden/>
              </w:rPr>
              <w:fldChar w:fldCharType="begin"/>
            </w:r>
            <w:r w:rsidR="00D356A7" w:rsidRPr="00D356A7">
              <w:rPr>
                <w:rFonts w:ascii="Gill Sans MT" w:hAnsi="Gill Sans MT"/>
                <w:noProof/>
                <w:webHidden/>
              </w:rPr>
              <w:instrText xml:space="preserve"> PAGEREF _Toc151578841 \h </w:instrText>
            </w:r>
            <w:r w:rsidR="00D356A7" w:rsidRPr="00D356A7">
              <w:rPr>
                <w:rFonts w:ascii="Gill Sans MT" w:hAnsi="Gill Sans MT"/>
                <w:noProof/>
                <w:webHidden/>
              </w:rPr>
            </w:r>
            <w:r w:rsidR="00D356A7" w:rsidRPr="00D356A7">
              <w:rPr>
                <w:rFonts w:ascii="Gill Sans MT" w:hAnsi="Gill Sans MT"/>
                <w:noProof/>
                <w:webHidden/>
              </w:rPr>
              <w:fldChar w:fldCharType="separate"/>
            </w:r>
            <w:r w:rsidR="00D356A7" w:rsidRPr="00D356A7">
              <w:rPr>
                <w:rFonts w:ascii="Gill Sans MT" w:hAnsi="Gill Sans MT"/>
                <w:noProof/>
                <w:webHidden/>
              </w:rPr>
              <w:t>65</w:t>
            </w:r>
            <w:r w:rsidR="00D356A7" w:rsidRPr="00D356A7">
              <w:rPr>
                <w:rFonts w:ascii="Gill Sans MT" w:hAnsi="Gill Sans MT"/>
                <w:noProof/>
                <w:webHidden/>
              </w:rPr>
              <w:fldChar w:fldCharType="end"/>
            </w:r>
          </w:hyperlink>
          <w:r w:rsidR="002467D5" w:rsidRPr="00D356A7">
            <w:fldChar w:fldCharType="end"/>
          </w:r>
        </w:p>
        <w:p w14:paraId="00000048" w14:textId="47074B87" w:rsidR="000744B3" w:rsidRPr="000E1799" w:rsidRDefault="000369C5" w:rsidP="000E1799">
          <w:pPr>
            <w:pStyle w:val="AN-TableofContents"/>
            <w:rPr>
              <w:rFonts w:eastAsia="Arial" w:cs="Arial"/>
              <w:b/>
              <w:color w:val="000000"/>
            </w:rPr>
          </w:pPr>
        </w:p>
      </w:sdtContent>
    </w:sdt>
    <w:bookmarkStart w:id="9" w:name="_heading=h.wmlos9x3l2wf" w:colFirst="0" w:colLast="0" w:displacedByCustomXml="prev"/>
    <w:bookmarkEnd w:id="9" w:displacedByCustomXml="prev"/>
    <w:bookmarkStart w:id="10" w:name="_heading=h.9nefmpni7bmy" w:colFirst="0" w:colLast="0" w:displacedByCustomXml="prev"/>
    <w:bookmarkEnd w:id="10" w:displacedByCustomXml="prev"/>
    <w:p w14:paraId="762E9B9D" w14:textId="77777777" w:rsidR="0033036F" w:rsidRDefault="0033036F" w:rsidP="0033036F">
      <w:pPr>
        <w:pStyle w:val="Heading1"/>
        <w:rPr>
          <w:rFonts w:ascii="Gill Sans MT" w:hAnsi="Gill Sans MT"/>
          <w:b/>
          <w:color w:val="BA0C2F"/>
          <w:sz w:val="44"/>
          <w:szCs w:val="44"/>
        </w:rPr>
        <w:sectPr w:rsidR="0033036F" w:rsidSect="0033036F">
          <w:pgSz w:w="12240" w:h="15840"/>
          <w:pgMar w:top="1440" w:right="1440" w:bottom="1440" w:left="1440" w:header="720" w:footer="720" w:gutter="0"/>
          <w:pgNumType w:fmt="lowerRoman"/>
          <w:cols w:space="720"/>
        </w:sectPr>
      </w:pPr>
    </w:p>
    <w:p w14:paraId="0F557389" w14:textId="77777777" w:rsidR="00BE18D1" w:rsidRDefault="00BE18D1" w:rsidP="00B23324">
      <w:pPr>
        <w:pStyle w:val="AN-ChapterTitle"/>
      </w:pPr>
      <w:bookmarkStart w:id="11" w:name="_Toc151578803"/>
      <w:r>
        <w:lastRenderedPageBreak/>
        <w:t>Acknowledgments</w:t>
      </w:r>
      <w:bookmarkEnd w:id="11"/>
    </w:p>
    <w:p w14:paraId="40521247" w14:textId="77777777" w:rsidR="003946C3" w:rsidRDefault="003946C3" w:rsidP="003946C3">
      <w:pPr>
        <w:pStyle w:val="AN-Maintext"/>
      </w:pPr>
      <w:r>
        <w:t xml:space="preserve">USAID Advancing Nutrition would like to thank Chris </w:t>
      </w:r>
      <w:proofErr w:type="spellStart"/>
      <w:r>
        <w:t>Vogliano</w:t>
      </w:r>
      <w:proofErr w:type="spellEnd"/>
      <w:r>
        <w:t>, Susan Van Keulen Cantella, Miles Murray, Karin Christiansen, Jen Burns, Heather Davis, Jimmy Bishara, Sergio Lins, Veronica Varela, Shaneka Thurman, Lisa Sherburne, and Kavita Sethuraman who worked collaboratively to develop and design this guide. We thank USAID Bureau for Humanitarian Assistance colleagues Andrea Warren, Mike Manske, and Ruffo Perez for their insightful feedback and comments. We also extend special thanks to the following USAID Resilience Food Security Activities implementing partners:</w:t>
      </w:r>
    </w:p>
    <w:p w14:paraId="2793F354" w14:textId="77777777" w:rsidR="003946C3" w:rsidRDefault="003946C3" w:rsidP="003946C3">
      <w:pPr>
        <w:pStyle w:val="AN-Bullet1stlevel"/>
      </w:pPr>
      <w:proofErr w:type="spellStart"/>
      <w:r>
        <w:t>Amalima</w:t>
      </w:r>
      <w:proofErr w:type="spellEnd"/>
      <w:r>
        <w:t xml:space="preserve"> Loko implemented by </w:t>
      </w:r>
      <w:proofErr w:type="gramStart"/>
      <w:r>
        <w:t>CNFA</w:t>
      </w:r>
      <w:proofErr w:type="gramEnd"/>
    </w:p>
    <w:p w14:paraId="71EAA691" w14:textId="77777777" w:rsidR="003946C3" w:rsidRDefault="003946C3" w:rsidP="003946C3">
      <w:pPr>
        <w:pStyle w:val="AN-Bullet1stlevel"/>
      </w:pPr>
      <w:proofErr w:type="spellStart"/>
      <w:r>
        <w:t>Fiovana</w:t>
      </w:r>
      <w:proofErr w:type="spellEnd"/>
      <w:r>
        <w:t xml:space="preserve"> implemented by </w:t>
      </w:r>
      <w:proofErr w:type="gramStart"/>
      <w:r>
        <w:t>ADRA</w:t>
      </w:r>
      <w:proofErr w:type="gramEnd"/>
    </w:p>
    <w:p w14:paraId="52050CB3" w14:textId="77777777" w:rsidR="003946C3" w:rsidRDefault="003946C3" w:rsidP="003946C3">
      <w:pPr>
        <w:pStyle w:val="AN-Bullet1stlevel"/>
      </w:pPr>
      <w:r>
        <w:t>Girma implemented by Catholic Relief Services</w:t>
      </w:r>
    </w:p>
    <w:p w14:paraId="26C50AF7" w14:textId="77777777" w:rsidR="003946C3" w:rsidRDefault="003946C3" w:rsidP="003946C3">
      <w:pPr>
        <w:pStyle w:val="AN-Bullet1stlevel"/>
      </w:pPr>
      <w:proofErr w:type="spellStart"/>
      <w:r>
        <w:t>Takunda</w:t>
      </w:r>
      <w:proofErr w:type="spellEnd"/>
      <w:r>
        <w:t xml:space="preserve"> implemented by </w:t>
      </w:r>
      <w:proofErr w:type="gramStart"/>
      <w:r>
        <w:t>CARE</w:t>
      </w:r>
      <w:proofErr w:type="gramEnd"/>
    </w:p>
    <w:p w14:paraId="4FA5D5BF" w14:textId="2B3EBFCB" w:rsidR="003946C3" w:rsidRPr="00D60BA5" w:rsidRDefault="003946C3" w:rsidP="00D60BA5">
      <w:pPr>
        <w:rPr>
          <w:rFonts w:ascii="Gill Sans MT" w:hAnsi="Gill Sans MT"/>
          <w:b/>
          <w:bCs/>
          <w:noProof/>
          <w:color w:val="BA0C2F"/>
          <w:sz w:val="44"/>
          <w:szCs w:val="44"/>
        </w:rPr>
        <w:sectPr w:rsidR="003946C3" w:rsidRPr="00D60BA5" w:rsidSect="000E1799">
          <w:pgSz w:w="12240" w:h="15840"/>
          <w:pgMar w:top="1440" w:right="1440" w:bottom="1440" w:left="1440" w:header="720" w:footer="720" w:gutter="0"/>
          <w:pgNumType w:fmt="lowerRoman"/>
          <w:cols w:space="720"/>
          <w:docGrid w:linePitch="299"/>
        </w:sectPr>
      </w:pPr>
    </w:p>
    <w:p w14:paraId="00000052" w14:textId="30D0A710" w:rsidR="000744B3" w:rsidRPr="008D5BCB" w:rsidRDefault="00210850" w:rsidP="00B23324">
      <w:pPr>
        <w:pStyle w:val="AN-ChapterTitle"/>
      </w:pPr>
      <w:bookmarkStart w:id="12" w:name="_Toc151578804"/>
      <w:r w:rsidRPr="008D5BCB">
        <w:lastRenderedPageBreak/>
        <w:t>Introduction</w:t>
      </w:r>
      <w:bookmarkEnd w:id="12"/>
    </w:p>
    <w:p w14:paraId="1A9DFF3C" w14:textId="5691762F" w:rsidR="002E10F8" w:rsidRDefault="002A2DCA">
      <w:pPr>
        <w:spacing w:before="0"/>
        <w:rPr>
          <w:rFonts w:ascii="Gill Sans MT" w:hAnsi="Gill Sans MT"/>
        </w:rPr>
      </w:pPr>
      <w:bookmarkStart w:id="13" w:name="_heading=h.w8j6bh9zm1bz" w:colFirst="0" w:colLast="0"/>
      <w:bookmarkEnd w:id="13"/>
      <w:r>
        <w:rPr>
          <w:noProof/>
          <w:lang w:val="en-US"/>
        </w:rPr>
        <w:drawing>
          <wp:anchor distT="0" distB="0" distL="114300" distR="114300" simplePos="0" relativeHeight="251689984" behindDoc="1" locked="0" layoutInCell="1" allowOverlap="1" wp14:anchorId="256FD7D2" wp14:editId="5B945D72">
            <wp:simplePos x="0" y="0"/>
            <wp:positionH relativeFrom="column">
              <wp:posOffset>0</wp:posOffset>
            </wp:positionH>
            <wp:positionV relativeFrom="paragraph">
              <wp:posOffset>0</wp:posOffset>
            </wp:positionV>
            <wp:extent cx="579121" cy="575311"/>
            <wp:effectExtent l="0" t="0" r="0" b="0"/>
            <wp:wrapTight wrapText="bothSides">
              <wp:wrapPolygon edited="0">
                <wp:start x="7105" y="0"/>
                <wp:lineTo x="0" y="7868"/>
                <wp:lineTo x="0" y="11444"/>
                <wp:lineTo x="711" y="20742"/>
                <wp:lineTo x="19895" y="20742"/>
                <wp:lineTo x="20605" y="11444"/>
                <wp:lineTo x="20605" y="7868"/>
                <wp:lineTo x="13500" y="0"/>
                <wp:lineTo x="7105" y="0"/>
              </wp:wrapPolygon>
            </wp:wrapTight>
            <wp:docPr id="3" name="Picture 3" descr="Ho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use ic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121" cy="575311"/>
                    </a:xfrm>
                    <a:prstGeom prst="rect">
                      <a:avLst/>
                    </a:prstGeom>
                  </pic:spPr>
                </pic:pic>
              </a:graphicData>
            </a:graphic>
            <wp14:sizeRelH relativeFrom="page">
              <wp14:pctWidth>0</wp14:pctWidth>
            </wp14:sizeRelH>
            <wp14:sizeRelV relativeFrom="page">
              <wp14:pctHeight>0</wp14:pctHeight>
            </wp14:sizeRelV>
          </wp:anchor>
        </w:drawing>
      </w:r>
      <w:r w:rsidR="009C3DDC">
        <w:rPr>
          <w:noProof/>
          <w:lang w:val="en-US"/>
        </w:rPr>
        <mc:AlternateContent>
          <mc:Choice Requires="wps">
            <w:drawing>
              <wp:anchor distT="0" distB="0" distL="114300" distR="114300" simplePos="0" relativeHeight="251682816" behindDoc="0" locked="0" layoutInCell="1" allowOverlap="1" wp14:anchorId="7E74066F" wp14:editId="11636050">
                <wp:simplePos x="0" y="0"/>
                <wp:positionH relativeFrom="margin">
                  <wp:align>right</wp:align>
                </wp:positionH>
                <wp:positionV relativeFrom="paragraph">
                  <wp:posOffset>38100</wp:posOffset>
                </wp:positionV>
                <wp:extent cx="2590800" cy="226695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590800" cy="2266950"/>
                        </a:xfrm>
                        <a:prstGeom prst="rect">
                          <a:avLst/>
                        </a:prstGeom>
                        <a:solidFill>
                          <a:srgbClr val="A7C6ED"/>
                        </a:solidFill>
                        <a:ln w="6350">
                          <a:noFill/>
                        </a:ln>
                      </wps:spPr>
                      <wps:txbx>
                        <w:txbxContent>
                          <w:p w14:paraId="4BF88154" w14:textId="77777777" w:rsidR="00A64101" w:rsidRPr="009C3DDC" w:rsidRDefault="00A64101" w:rsidP="009C3DDC">
                            <w:pPr>
                              <w:rPr>
                                <w:rFonts w:ascii="Gill Sans MT" w:hAnsi="Gill Sans MT"/>
                                <w:b/>
                                <w:bCs/>
                                <w:color w:val="auto"/>
                              </w:rPr>
                            </w:pPr>
                            <w:r w:rsidRPr="009C3DDC">
                              <w:rPr>
                                <w:rFonts w:ascii="Gill Sans MT" w:hAnsi="Gill Sans MT"/>
                                <w:b/>
                                <w:bCs/>
                                <w:color w:val="auto"/>
                              </w:rPr>
                              <w:t xml:space="preserve">The Optimizing Diets Guide includes 7 components: </w:t>
                            </w:r>
                          </w:p>
                          <w:p w14:paraId="178642A5" w14:textId="77777777" w:rsidR="00A64101" w:rsidRPr="009C3DDC" w:rsidRDefault="00A64101" w:rsidP="009C3DDC">
                            <w:pPr>
                              <w:pStyle w:val="ListParagraph"/>
                              <w:numPr>
                                <w:ilvl w:val="0"/>
                                <w:numId w:val="73"/>
                              </w:numPr>
                              <w:shd w:val="clear" w:color="auto" w:fill="A7C6ED"/>
                              <w:spacing w:before="0"/>
                              <w:rPr>
                                <w:rFonts w:ascii="Gill Sans MT" w:eastAsia="Times New Roman" w:hAnsi="Gill Sans MT" w:cs="Times New Roman"/>
                                <w:color w:val="auto"/>
                                <w:lang w:val="en-US"/>
                              </w:rPr>
                            </w:pPr>
                            <w:r w:rsidRPr="009C3DDC">
                              <w:rPr>
                                <w:rFonts w:ascii="Gill Sans MT" w:eastAsia="Times New Roman" w:hAnsi="Gill Sans MT" w:cs="Times New Roman"/>
                                <w:bCs/>
                                <w:color w:val="auto"/>
                                <w:shd w:val="clear" w:color="auto" w:fill="A7C6ED"/>
                                <w:lang w:val="en-US"/>
                              </w:rPr>
                              <w:t>Overview</w:t>
                            </w:r>
                          </w:p>
                          <w:p w14:paraId="14B7603A" w14:textId="402E87C8" w:rsidR="00A64101" w:rsidRPr="009C3DDC" w:rsidRDefault="00A64101" w:rsidP="009C3DDC">
                            <w:pPr>
                              <w:pStyle w:val="ListParagraph"/>
                              <w:numPr>
                                <w:ilvl w:val="0"/>
                                <w:numId w:val="73"/>
                              </w:numPr>
                              <w:shd w:val="clear" w:color="auto" w:fill="A7C6ED"/>
                              <w:spacing w:before="0"/>
                              <w:rPr>
                                <w:rFonts w:ascii="Gill Sans MT" w:eastAsia="Times New Roman" w:hAnsi="Gill Sans MT" w:cs="Times New Roman"/>
                                <w:bCs/>
                                <w:color w:val="auto"/>
                                <w:shd w:val="clear" w:color="auto" w:fill="002F6C"/>
                                <w:lang w:val="en-US"/>
                              </w:rPr>
                            </w:pPr>
                            <w:r w:rsidRPr="009C3DDC">
                              <w:rPr>
                                <w:rFonts w:ascii="Gill Sans MT" w:eastAsia="Times New Roman" w:hAnsi="Gill Sans MT" w:cs="Times New Roman"/>
                                <w:bCs/>
                                <w:color w:val="auto"/>
                                <w:shd w:val="clear" w:color="auto" w:fill="A7C6ED"/>
                                <w:lang w:val="en-US"/>
                              </w:rPr>
                              <w:t>Optimizing Local Diets Tool (OLDT)</w:t>
                            </w:r>
                          </w:p>
                          <w:p w14:paraId="59F351F5" w14:textId="77777777" w:rsidR="00A64101" w:rsidRPr="009C3DDC" w:rsidRDefault="00A64101" w:rsidP="009C3DDC">
                            <w:pPr>
                              <w:pStyle w:val="ListParagraph"/>
                              <w:numPr>
                                <w:ilvl w:val="0"/>
                                <w:numId w:val="73"/>
                              </w:numPr>
                              <w:shd w:val="clear" w:color="auto" w:fill="A7C6ED"/>
                              <w:spacing w:before="0"/>
                              <w:rPr>
                                <w:rFonts w:ascii="Gill Sans MT" w:eastAsia="Times New Roman" w:hAnsi="Gill Sans MT" w:cs="Times New Roman"/>
                                <w:bCs/>
                                <w:color w:val="auto"/>
                                <w:shd w:val="clear" w:color="auto" w:fill="002F6C"/>
                                <w:lang w:val="en-US"/>
                              </w:rPr>
                            </w:pPr>
                            <w:r w:rsidRPr="009C3DDC">
                              <w:rPr>
                                <w:rFonts w:ascii="Gill Sans MT" w:eastAsia="Times New Roman" w:hAnsi="Gill Sans MT" w:cs="Times New Roman"/>
                                <w:bCs/>
                                <w:color w:val="auto"/>
                                <w:shd w:val="clear" w:color="auto" w:fill="A7C6ED"/>
                                <w:lang w:val="en-US"/>
                              </w:rPr>
                              <w:t>Instruction Manual for OLDT</w:t>
                            </w:r>
                          </w:p>
                          <w:p w14:paraId="669C0961" w14:textId="77777777" w:rsidR="00A64101" w:rsidRPr="009C3DDC" w:rsidRDefault="00A64101" w:rsidP="009C3DDC">
                            <w:pPr>
                              <w:pStyle w:val="ListParagraph"/>
                              <w:numPr>
                                <w:ilvl w:val="0"/>
                                <w:numId w:val="73"/>
                              </w:numPr>
                              <w:shd w:val="clear" w:color="auto" w:fill="A7C6ED"/>
                              <w:spacing w:before="0"/>
                              <w:rPr>
                                <w:rFonts w:ascii="Gill Sans MT" w:eastAsia="Times New Roman" w:hAnsi="Gill Sans MT" w:cs="Times New Roman"/>
                                <w:b/>
                                <w:color w:val="auto"/>
                                <w:shd w:val="clear" w:color="auto" w:fill="002F6C"/>
                                <w:lang w:val="en-US"/>
                              </w:rPr>
                            </w:pPr>
                            <w:r w:rsidRPr="009C3DDC">
                              <w:rPr>
                                <w:rFonts w:ascii="Gill Sans MT" w:eastAsia="Times New Roman" w:hAnsi="Gill Sans MT" w:cs="Times New Roman"/>
                                <w:b/>
                                <w:color w:val="auto"/>
                                <w:shd w:val="clear" w:color="auto" w:fill="A7C6ED"/>
                                <w:lang w:val="en-US"/>
                              </w:rPr>
                              <w:t>Household Pathway Workbook</w:t>
                            </w:r>
                          </w:p>
                          <w:p w14:paraId="0B20C53A" w14:textId="77777777" w:rsidR="00A64101" w:rsidRPr="009C3DDC" w:rsidRDefault="00A64101" w:rsidP="009C3DDC">
                            <w:pPr>
                              <w:pStyle w:val="ListParagraph"/>
                              <w:numPr>
                                <w:ilvl w:val="0"/>
                                <w:numId w:val="73"/>
                              </w:numPr>
                              <w:rPr>
                                <w:rFonts w:ascii="Gill Sans MT" w:hAnsi="Gill Sans MT"/>
                                <w:color w:val="auto"/>
                              </w:rPr>
                            </w:pPr>
                            <w:r w:rsidRPr="009C3DDC">
                              <w:rPr>
                                <w:rFonts w:ascii="Gill Sans MT" w:hAnsi="Gill Sans MT"/>
                                <w:color w:val="auto"/>
                              </w:rPr>
                              <w:t>Market Pathway Workbook</w:t>
                            </w:r>
                          </w:p>
                          <w:p w14:paraId="033B06A2" w14:textId="541BD5DA" w:rsidR="00A64101" w:rsidRPr="009C3DDC" w:rsidRDefault="00DD1503" w:rsidP="009C3DDC">
                            <w:pPr>
                              <w:pStyle w:val="ListParagraph"/>
                              <w:numPr>
                                <w:ilvl w:val="0"/>
                                <w:numId w:val="73"/>
                              </w:numPr>
                              <w:rPr>
                                <w:rFonts w:ascii="Gill Sans MT" w:hAnsi="Gill Sans MT"/>
                                <w:color w:val="auto"/>
                              </w:rPr>
                            </w:pPr>
                            <w:r>
                              <w:rPr>
                                <w:rFonts w:ascii="Gill Sans MT" w:hAnsi="Gill Sans MT"/>
                                <w:color w:val="auto"/>
                              </w:rPr>
                              <w:t xml:space="preserve">Business Model Calculator </w:t>
                            </w:r>
                            <w:r w:rsidR="00A64101" w:rsidRPr="009C3DDC">
                              <w:rPr>
                                <w:rFonts w:ascii="Gill Sans MT" w:hAnsi="Gill Sans MT"/>
                                <w:color w:val="auto"/>
                              </w:rPr>
                              <w:t>Tool</w:t>
                            </w:r>
                            <w:r>
                              <w:rPr>
                                <w:rFonts w:ascii="Gill Sans MT" w:hAnsi="Gill Sans MT"/>
                                <w:color w:val="auto"/>
                              </w:rPr>
                              <w:t xml:space="preserve"> (BMCT)</w:t>
                            </w:r>
                          </w:p>
                          <w:p w14:paraId="0A7A300C" w14:textId="26EC88C2" w:rsidR="00A64101" w:rsidRPr="009C3DDC" w:rsidRDefault="00A64101" w:rsidP="009C3DDC">
                            <w:pPr>
                              <w:pStyle w:val="ListParagraph"/>
                              <w:numPr>
                                <w:ilvl w:val="0"/>
                                <w:numId w:val="73"/>
                              </w:numPr>
                              <w:rPr>
                                <w:rFonts w:ascii="Gill Sans MT" w:hAnsi="Gill Sans MT"/>
                                <w:color w:val="auto"/>
                              </w:rPr>
                            </w:pPr>
                            <w:r w:rsidRPr="00DD1503">
                              <w:rPr>
                                <w:rFonts w:ascii="Gill Sans MT" w:hAnsi="Gill Sans MT"/>
                                <w:color w:val="auto"/>
                              </w:rPr>
                              <w:t>Instruction Manual for</w:t>
                            </w:r>
                            <w:r w:rsidR="00CD40DD">
                              <w:rPr>
                                <w:rFonts w:ascii="Gill Sans MT" w:hAnsi="Gill Sans MT"/>
                                <w:color w:val="auto"/>
                              </w:rPr>
                              <w:t xml:space="preserve"> </w:t>
                            </w:r>
                            <w:r w:rsidR="00DD1503" w:rsidRPr="00DD1503">
                              <w:rPr>
                                <w:rFonts w:ascii="Gill Sans MT" w:hAnsi="Gill Sans MT"/>
                                <w:color w:val="auto"/>
                              </w:rPr>
                              <w:t xml:space="preserve">BMCT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4066F" id="Text Box 7" o:spid="_x0000_s1027" type="#_x0000_t202" style="position:absolute;margin-left:152.8pt;margin-top:3pt;width:204pt;height:178.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" fillcolor="#a7c6ed" stroked="f" strokeweight=".5pt">
                <v:textbox>
                  <w:txbxContent>
                    <w:p w14:paraId="4BF88154" w14:textId="77777777" w:rsidR="00A64101" w:rsidRPr="009C3DDC" w:rsidRDefault="00A64101" w:rsidP="009C3DDC">
                      <w:pPr>
                        <w:rPr>
                          <w:rFonts w:ascii="Gill Sans MT" w:hAnsi="Gill Sans MT"/>
                          <w:b/>
                          <w:bCs/>
                          <w:color w:val="auto"/>
                        </w:rPr>
                      </w:pPr>
                      <w:r w:rsidRPr="009C3DDC">
                        <w:rPr>
                          <w:rFonts w:ascii="Gill Sans MT" w:hAnsi="Gill Sans MT"/>
                          <w:b/>
                          <w:bCs/>
                          <w:color w:val="auto"/>
                        </w:rPr>
                        <w:t xml:space="preserve">The Optimizing Diets Guide includes 7 components: </w:t>
                      </w:r>
                    </w:p>
                    <w:p w14:paraId="178642A5" w14:textId="77777777" w:rsidR="00A64101" w:rsidRPr="009C3DDC" w:rsidRDefault="00A64101" w:rsidP="009C3DDC">
                      <w:pPr>
                        <w:pStyle w:val="ListParagraph"/>
                        <w:numPr>
                          <w:ilvl w:val="0"/>
                          <w:numId w:val="73"/>
                        </w:numPr>
                        <w:shd w:val="clear" w:color="auto" w:fill="A7C6ED"/>
                        <w:spacing w:before="0"/>
                        <w:rPr>
                          <w:rFonts w:ascii="Gill Sans MT" w:eastAsia="Times New Roman" w:hAnsi="Gill Sans MT" w:cs="Times New Roman"/>
                          <w:color w:val="auto"/>
                          <w:lang w:val="en-US"/>
                        </w:rPr>
                      </w:pPr>
                      <w:r w:rsidRPr="009C3DDC">
                        <w:rPr>
                          <w:rFonts w:ascii="Gill Sans MT" w:eastAsia="Times New Roman" w:hAnsi="Gill Sans MT" w:cs="Times New Roman"/>
                          <w:bCs/>
                          <w:color w:val="auto"/>
                          <w:shd w:val="clear" w:color="auto" w:fill="A7C6ED"/>
                          <w:lang w:val="en-US"/>
                        </w:rPr>
                        <w:t>Overview</w:t>
                      </w:r>
                    </w:p>
                    <w:p w14:paraId="14B7603A" w14:textId="402E87C8" w:rsidR="00A64101" w:rsidRPr="009C3DDC" w:rsidRDefault="00A64101" w:rsidP="009C3DDC">
                      <w:pPr>
                        <w:pStyle w:val="ListParagraph"/>
                        <w:numPr>
                          <w:ilvl w:val="0"/>
                          <w:numId w:val="73"/>
                        </w:numPr>
                        <w:shd w:val="clear" w:color="auto" w:fill="A7C6ED"/>
                        <w:spacing w:before="0"/>
                        <w:rPr>
                          <w:rFonts w:ascii="Gill Sans MT" w:eastAsia="Times New Roman" w:hAnsi="Gill Sans MT" w:cs="Times New Roman"/>
                          <w:bCs/>
                          <w:color w:val="auto"/>
                          <w:shd w:val="clear" w:color="auto" w:fill="002F6C"/>
                          <w:lang w:val="en-US"/>
                        </w:rPr>
                      </w:pPr>
                      <w:r w:rsidRPr="009C3DDC">
                        <w:rPr>
                          <w:rFonts w:ascii="Gill Sans MT" w:eastAsia="Times New Roman" w:hAnsi="Gill Sans MT" w:cs="Times New Roman"/>
                          <w:bCs/>
                          <w:color w:val="auto"/>
                          <w:shd w:val="clear" w:color="auto" w:fill="A7C6ED"/>
                          <w:lang w:val="en-US"/>
                        </w:rPr>
                        <w:t>Optimizing Local Diets Tool (OLDT)</w:t>
                      </w:r>
                    </w:p>
                    <w:p w14:paraId="59F351F5" w14:textId="77777777" w:rsidR="00A64101" w:rsidRPr="009C3DDC" w:rsidRDefault="00A64101" w:rsidP="009C3DDC">
                      <w:pPr>
                        <w:pStyle w:val="ListParagraph"/>
                        <w:numPr>
                          <w:ilvl w:val="0"/>
                          <w:numId w:val="73"/>
                        </w:numPr>
                        <w:shd w:val="clear" w:color="auto" w:fill="A7C6ED"/>
                        <w:spacing w:before="0"/>
                        <w:rPr>
                          <w:rFonts w:ascii="Gill Sans MT" w:eastAsia="Times New Roman" w:hAnsi="Gill Sans MT" w:cs="Times New Roman"/>
                          <w:bCs/>
                          <w:color w:val="auto"/>
                          <w:shd w:val="clear" w:color="auto" w:fill="002F6C"/>
                          <w:lang w:val="en-US"/>
                        </w:rPr>
                      </w:pPr>
                      <w:r w:rsidRPr="009C3DDC">
                        <w:rPr>
                          <w:rFonts w:ascii="Gill Sans MT" w:eastAsia="Times New Roman" w:hAnsi="Gill Sans MT" w:cs="Times New Roman"/>
                          <w:bCs/>
                          <w:color w:val="auto"/>
                          <w:shd w:val="clear" w:color="auto" w:fill="A7C6ED"/>
                          <w:lang w:val="en-US"/>
                        </w:rPr>
                        <w:t>Instruction Manual for OLDT</w:t>
                      </w:r>
                    </w:p>
                    <w:p w14:paraId="669C0961" w14:textId="77777777" w:rsidR="00A64101" w:rsidRPr="009C3DDC" w:rsidRDefault="00A64101" w:rsidP="009C3DDC">
                      <w:pPr>
                        <w:pStyle w:val="ListParagraph"/>
                        <w:numPr>
                          <w:ilvl w:val="0"/>
                          <w:numId w:val="73"/>
                        </w:numPr>
                        <w:shd w:val="clear" w:color="auto" w:fill="A7C6ED"/>
                        <w:spacing w:before="0"/>
                        <w:rPr>
                          <w:rFonts w:ascii="Gill Sans MT" w:eastAsia="Times New Roman" w:hAnsi="Gill Sans MT" w:cs="Times New Roman"/>
                          <w:b/>
                          <w:color w:val="auto"/>
                          <w:shd w:val="clear" w:color="auto" w:fill="002F6C"/>
                          <w:lang w:val="en-US"/>
                        </w:rPr>
                      </w:pPr>
                      <w:r w:rsidRPr="009C3DDC">
                        <w:rPr>
                          <w:rFonts w:ascii="Gill Sans MT" w:eastAsia="Times New Roman" w:hAnsi="Gill Sans MT" w:cs="Times New Roman"/>
                          <w:b/>
                          <w:color w:val="auto"/>
                          <w:shd w:val="clear" w:color="auto" w:fill="A7C6ED"/>
                          <w:lang w:val="en-US"/>
                        </w:rPr>
                        <w:t>Household Pathway Workbook</w:t>
                      </w:r>
                    </w:p>
                    <w:p w14:paraId="0B20C53A" w14:textId="77777777" w:rsidR="00A64101" w:rsidRPr="009C3DDC" w:rsidRDefault="00A64101" w:rsidP="009C3DDC">
                      <w:pPr>
                        <w:pStyle w:val="ListParagraph"/>
                        <w:numPr>
                          <w:ilvl w:val="0"/>
                          <w:numId w:val="73"/>
                        </w:numPr>
                        <w:rPr>
                          <w:rFonts w:ascii="Gill Sans MT" w:hAnsi="Gill Sans MT"/>
                          <w:color w:val="auto"/>
                        </w:rPr>
                      </w:pPr>
                      <w:r w:rsidRPr="009C3DDC">
                        <w:rPr>
                          <w:rFonts w:ascii="Gill Sans MT" w:hAnsi="Gill Sans MT"/>
                          <w:color w:val="auto"/>
                        </w:rPr>
                        <w:t>Market Pathway Workbook</w:t>
                      </w:r>
                    </w:p>
                    <w:p w14:paraId="033B06A2" w14:textId="541BD5DA" w:rsidR="00A64101" w:rsidRPr="009C3DDC" w:rsidRDefault="00DD1503" w:rsidP="009C3DDC">
                      <w:pPr>
                        <w:pStyle w:val="ListParagraph"/>
                        <w:numPr>
                          <w:ilvl w:val="0"/>
                          <w:numId w:val="73"/>
                        </w:numPr>
                        <w:rPr>
                          <w:rFonts w:ascii="Gill Sans MT" w:hAnsi="Gill Sans MT"/>
                          <w:color w:val="auto"/>
                        </w:rPr>
                      </w:pPr>
                      <w:r>
                        <w:rPr>
                          <w:rFonts w:ascii="Gill Sans MT" w:hAnsi="Gill Sans MT"/>
                          <w:color w:val="auto"/>
                        </w:rPr>
                        <w:t xml:space="preserve">Business Model Calculator </w:t>
                      </w:r>
                      <w:r w:rsidR="00A64101" w:rsidRPr="009C3DDC">
                        <w:rPr>
                          <w:rFonts w:ascii="Gill Sans MT" w:hAnsi="Gill Sans MT"/>
                          <w:color w:val="auto"/>
                        </w:rPr>
                        <w:t>Tool</w:t>
                      </w:r>
                      <w:r>
                        <w:rPr>
                          <w:rFonts w:ascii="Gill Sans MT" w:hAnsi="Gill Sans MT"/>
                          <w:color w:val="auto"/>
                        </w:rPr>
                        <w:t xml:space="preserve"> (BMCT)</w:t>
                      </w:r>
                    </w:p>
                    <w:p w14:paraId="0A7A300C" w14:textId="26EC88C2" w:rsidR="00A64101" w:rsidRPr="009C3DDC" w:rsidRDefault="00A64101" w:rsidP="009C3DDC">
                      <w:pPr>
                        <w:pStyle w:val="ListParagraph"/>
                        <w:numPr>
                          <w:ilvl w:val="0"/>
                          <w:numId w:val="73"/>
                        </w:numPr>
                        <w:rPr>
                          <w:rFonts w:ascii="Gill Sans MT" w:hAnsi="Gill Sans MT"/>
                          <w:color w:val="auto"/>
                        </w:rPr>
                      </w:pPr>
                      <w:r w:rsidRPr="00DD1503">
                        <w:rPr>
                          <w:rFonts w:ascii="Gill Sans MT" w:hAnsi="Gill Sans MT"/>
                          <w:color w:val="auto"/>
                        </w:rPr>
                        <w:t>Instruction Manual for</w:t>
                      </w:r>
                      <w:r w:rsidR="00CD40DD">
                        <w:rPr>
                          <w:rFonts w:ascii="Gill Sans MT" w:hAnsi="Gill Sans MT"/>
                          <w:color w:val="auto"/>
                        </w:rPr>
                        <w:t xml:space="preserve"> </w:t>
                      </w:r>
                      <w:r w:rsidR="00DD1503" w:rsidRPr="00DD1503">
                        <w:rPr>
                          <w:rFonts w:ascii="Gill Sans MT" w:hAnsi="Gill Sans MT"/>
                          <w:color w:val="auto"/>
                        </w:rPr>
                        <w:t xml:space="preserve">BMCT </w:t>
                      </w:r>
                    </w:p>
                  </w:txbxContent>
                </v:textbox>
                <w10:wrap type="square" anchorx="margin"/>
              </v:shape>
            </w:pict>
          </mc:Fallback>
        </mc:AlternateContent>
      </w:r>
      <w:r w:rsidR="00210850" w:rsidRPr="008D5BCB">
        <w:rPr>
          <w:rFonts w:ascii="Gill Sans MT" w:hAnsi="Gill Sans MT"/>
        </w:rPr>
        <w:t xml:space="preserve">The United States Agency for International Development’s (USAID) Bureau for Humanitarian Assistance funds multi-year non-emergency Resilience Food Security Activities (RFSAs) in highly vulnerable regions of low-income developing countries. These activities often focus on strengthening resilience and improving food security and nutrition among highly vulnerable populations. </w:t>
      </w:r>
      <w:r w:rsidR="00B912F8">
        <w:rPr>
          <w:rFonts w:ascii="Gill Sans MT" w:hAnsi="Gill Sans MT"/>
        </w:rPr>
        <w:t xml:space="preserve">A majority of </w:t>
      </w:r>
      <w:r w:rsidR="00210850" w:rsidRPr="008D5BCB">
        <w:rPr>
          <w:rFonts w:ascii="Gill Sans MT" w:hAnsi="Gill Sans MT"/>
        </w:rPr>
        <w:t xml:space="preserve">RFSAs emphasize improving women and children’s nutritional status, with a focus on the first 1,000 days from conception to the first two years of life. The first 1,000 days are considered a window of opportunity to reduce child mortality and morbidity, prevent malnutrition, and support optimal child growth and development. </w:t>
      </w:r>
    </w:p>
    <w:p w14:paraId="00000054" w14:textId="46FB3926" w:rsidR="000744B3" w:rsidRPr="008D5BCB" w:rsidRDefault="00210850">
      <w:pPr>
        <w:spacing w:before="0"/>
        <w:rPr>
          <w:rFonts w:ascii="Gill Sans MT" w:hAnsi="Gill Sans MT"/>
        </w:rPr>
      </w:pPr>
      <w:r w:rsidRPr="008D5BCB">
        <w:rPr>
          <w:rFonts w:ascii="Gill Sans MT" w:hAnsi="Gill Sans MT"/>
        </w:rPr>
        <w:t>RFSAs</w:t>
      </w:r>
      <w:r w:rsidR="00B912F8">
        <w:rPr>
          <w:rFonts w:ascii="Gill Sans MT" w:hAnsi="Gill Sans MT"/>
        </w:rPr>
        <w:t xml:space="preserve"> typically</w:t>
      </w:r>
      <w:r w:rsidRPr="008D5BCB">
        <w:rPr>
          <w:rFonts w:ascii="Gill Sans MT" w:hAnsi="Gill Sans MT"/>
        </w:rPr>
        <w:t xml:space="preserve"> include resource transfers. A key benefit of </w:t>
      </w:r>
      <w:r w:rsidR="00B912F8">
        <w:rPr>
          <w:rFonts w:ascii="Gill Sans MT" w:hAnsi="Gill Sans MT"/>
        </w:rPr>
        <w:t xml:space="preserve">resource </w:t>
      </w:r>
      <w:r w:rsidRPr="008D5BCB">
        <w:rPr>
          <w:rFonts w:ascii="Gill Sans MT" w:hAnsi="Gill Sans MT"/>
        </w:rPr>
        <w:t xml:space="preserve">transfers, whether cash or in-kind food assistance, is that they are often </w:t>
      </w:r>
      <w:r w:rsidR="00B912F8">
        <w:rPr>
          <w:rFonts w:ascii="Gill Sans MT" w:hAnsi="Gill Sans MT"/>
        </w:rPr>
        <w:t xml:space="preserve">intended </w:t>
      </w:r>
      <w:r w:rsidRPr="008D5BCB">
        <w:rPr>
          <w:rFonts w:ascii="Gill Sans MT" w:hAnsi="Gill Sans MT"/>
        </w:rPr>
        <w:t>to support age-appropriate complementary feeding of children 6–23 months of age. However, these transfers are typically for a short duration and not sustainable after a RFSA concludes its activities.</w:t>
      </w:r>
      <w:r w:rsidR="002E10F8">
        <w:rPr>
          <w:rFonts w:ascii="Gill Sans MT" w:hAnsi="Gill Sans MT"/>
        </w:rPr>
        <w:t xml:space="preserve"> </w:t>
      </w:r>
      <w:r w:rsidRPr="008D5BCB">
        <w:rPr>
          <w:rFonts w:ascii="Gill Sans MT" w:hAnsi="Gill Sans MT"/>
        </w:rPr>
        <w:t xml:space="preserve">To sustain these benefits for this age group in the long-term, RFSAs often look to transition to local alternatives for complementary feeding. One </w:t>
      </w:r>
      <w:r w:rsidR="001C2ECA">
        <w:rPr>
          <w:rFonts w:ascii="Gill Sans MT" w:hAnsi="Gill Sans MT"/>
        </w:rPr>
        <w:t>option</w:t>
      </w:r>
      <w:r w:rsidRPr="008D5BCB">
        <w:rPr>
          <w:rFonts w:ascii="Gill Sans MT" w:hAnsi="Gill Sans MT"/>
        </w:rPr>
        <w:t xml:space="preserve"> is to use a household food-based approach to develop food-based recommendations (FBRs) and related supportive behaviors for complementary feeding using locally available foods, </w:t>
      </w:r>
      <w:proofErr w:type="gramStart"/>
      <w:r w:rsidRPr="008D5BCB">
        <w:rPr>
          <w:rFonts w:ascii="Gill Sans MT" w:hAnsi="Gill Sans MT"/>
        </w:rPr>
        <w:t>taking into account</w:t>
      </w:r>
      <w:proofErr w:type="gramEnd"/>
      <w:r w:rsidRPr="008D5BCB">
        <w:rPr>
          <w:rFonts w:ascii="Gill Sans MT" w:hAnsi="Gill Sans MT"/>
        </w:rPr>
        <w:t xml:space="preserve"> market access, seasonality, food prices, etc. This workbook is a part of the </w:t>
      </w:r>
      <w:r w:rsidR="00EA4A41" w:rsidRPr="003B7A67">
        <w:rPr>
          <w:rFonts w:ascii="Gill Sans MT" w:hAnsi="Gill Sans MT"/>
          <w:i/>
          <w:iCs/>
          <w:color w:val="auto"/>
          <w:lang w:val="en-US"/>
        </w:rPr>
        <w:t xml:space="preserve">Optimizing Diets by Using Local Foods for Improved Nutrition for Women and </w:t>
      </w:r>
      <w:r w:rsidR="00EA4A41" w:rsidRPr="00EA4A41">
        <w:rPr>
          <w:rFonts w:ascii="Gill Sans MT" w:hAnsi="Gill Sans MT"/>
          <w:i/>
          <w:iCs/>
          <w:color w:val="auto"/>
          <w:lang w:val="en-US"/>
        </w:rPr>
        <w:t>Children Guide</w:t>
      </w:r>
      <w:r w:rsidR="00EA4A41" w:rsidRPr="00EA4A41">
        <w:rPr>
          <w:rFonts w:ascii="Gill Sans MT" w:hAnsi="Gill Sans MT"/>
          <w:color w:val="auto"/>
          <w:lang w:val="en-US"/>
        </w:rPr>
        <w:t xml:space="preserve"> (referred to hereafter as the Optimizing Diets Guide)</w:t>
      </w:r>
      <w:r w:rsidR="001C2ECA" w:rsidRPr="00EA4A41">
        <w:rPr>
          <w:rFonts w:ascii="Gill Sans MT" w:hAnsi="Gill Sans MT"/>
        </w:rPr>
        <w:t>,</w:t>
      </w:r>
      <w:r w:rsidRPr="008D5BCB">
        <w:rPr>
          <w:rFonts w:ascii="Gill Sans MT" w:hAnsi="Gill Sans MT"/>
        </w:rPr>
        <w:t xml:space="preserve"> developed to </w:t>
      </w:r>
      <w:r w:rsidR="001C2ECA">
        <w:rPr>
          <w:rFonts w:ascii="Gill Sans MT" w:hAnsi="Gill Sans MT"/>
        </w:rPr>
        <w:t xml:space="preserve">help </w:t>
      </w:r>
      <w:r w:rsidRPr="008D5BCB">
        <w:rPr>
          <w:rFonts w:ascii="Gill Sans MT" w:hAnsi="Gill Sans MT"/>
        </w:rPr>
        <w:t>RFSA implementing partners (IPs) us</w:t>
      </w:r>
      <w:r w:rsidR="001C2ECA">
        <w:rPr>
          <w:rFonts w:ascii="Gill Sans MT" w:hAnsi="Gill Sans MT"/>
        </w:rPr>
        <w:t>e</w:t>
      </w:r>
      <w:r w:rsidRPr="008D5BCB">
        <w:rPr>
          <w:rFonts w:ascii="Gill Sans MT" w:hAnsi="Gill Sans MT"/>
        </w:rPr>
        <w:t xml:space="preserve"> locally available, accessible, and affordable alternatives to sustain nutrition outcomes for children under age two. </w:t>
      </w:r>
    </w:p>
    <w:p w14:paraId="7546979E" w14:textId="114D89EA" w:rsidR="00A6134A" w:rsidRDefault="0033036F">
      <w:pPr>
        <w:rPr>
          <w:rFonts w:ascii="Gill Sans MT" w:hAnsi="Gill Sans MT"/>
        </w:rPr>
      </w:pPr>
      <w:r w:rsidRPr="008D5BCB">
        <w:rPr>
          <w:rFonts w:ascii="Gill Sans MT" w:hAnsi="Gill Sans MT"/>
          <w:noProof/>
          <w:lang w:val="en-US"/>
        </w:rPr>
        <mc:AlternateContent>
          <mc:Choice Requires="wps">
            <w:drawing>
              <wp:anchor distT="114300" distB="114300" distL="114300" distR="114300" simplePos="0" relativeHeight="251659264" behindDoc="0" locked="0" layoutInCell="1" hidden="0" allowOverlap="1" wp14:anchorId="6C8E7113" wp14:editId="235AA49B">
                <wp:simplePos x="0" y="0"/>
                <wp:positionH relativeFrom="margin">
                  <wp:align>right</wp:align>
                </wp:positionH>
                <wp:positionV relativeFrom="paragraph">
                  <wp:posOffset>45720</wp:posOffset>
                </wp:positionV>
                <wp:extent cx="3733800" cy="1314450"/>
                <wp:effectExtent l="0" t="0" r="0" b="0"/>
                <wp:wrapSquare wrapText="bothSides" distT="114300" distB="114300" distL="114300" distR="114300"/>
                <wp:docPr id="86" name="Rectangle 86"/>
                <wp:cNvGraphicFramePr/>
                <a:graphic xmlns:a="http://schemas.openxmlformats.org/drawingml/2006/main">
                  <a:graphicData uri="http://schemas.microsoft.com/office/word/2010/wordprocessingShape">
                    <wps:wsp>
                      <wps:cNvSpPr/>
                      <wps:spPr>
                        <a:xfrm>
                          <a:off x="0" y="0"/>
                          <a:ext cx="3733800" cy="1314450"/>
                        </a:xfrm>
                        <a:prstGeom prst="rect">
                          <a:avLst/>
                        </a:prstGeom>
                        <a:solidFill>
                          <a:srgbClr val="002F6C"/>
                        </a:solidFill>
                        <a:ln>
                          <a:noFill/>
                        </a:ln>
                      </wps:spPr>
                      <wps:txbx>
                        <w:txbxContent>
                          <w:p w14:paraId="116B42C8" w14:textId="197D7F69" w:rsidR="00A64101" w:rsidRPr="0033036F" w:rsidRDefault="00A64101">
                            <w:pPr>
                              <w:spacing w:before="0" w:after="240"/>
                              <w:textDirection w:val="btLr"/>
                              <w:rPr>
                                <w:rFonts w:ascii="Gill Sans MT" w:hAnsi="Gill Sans MT"/>
                              </w:rPr>
                            </w:pPr>
                            <w:r w:rsidRPr="0033036F">
                              <w:rPr>
                                <w:rFonts w:ascii="Gill Sans MT" w:hAnsi="Gill Sans MT"/>
                                <w:color w:val="FFFFFF"/>
                              </w:rPr>
                              <w:t xml:space="preserve">Food-based recommendations (FBRs) </w:t>
                            </w:r>
                            <w:r>
                              <w:rPr>
                                <w:rFonts w:ascii="Gill Sans MT" w:hAnsi="Gill Sans MT"/>
                                <w:color w:val="FFFFFF"/>
                              </w:rPr>
                              <w:t xml:space="preserve">are dietary recommendations to </w:t>
                            </w:r>
                            <w:r w:rsidRPr="005B01B9">
                              <w:rPr>
                                <w:rFonts w:ascii="Gill Sans MT" w:hAnsi="Gill Sans MT"/>
                                <w:color w:val="FFFFFF"/>
                              </w:rPr>
                              <w:t>promote consumption of specific foods or food groups</w:t>
                            </w:r>
                            <w:r w:rsidRPr="005B01B9" w:rsidDel="005B01B9">
                              <w:rPr>
                                <w:rFonts w:ascii="Gill Sans MT" w:hAnsi="Gill Sans MT"/>
                                <w:color w:val="FFFFFF"/>
                              </w:rPr>
                              <w:t xml:space="preserve"> </w:t>
                            </w:r>
                            <w:r>
                              <w:rPr>
                                <w:rFonts w:ascii="Gill Sans MT" w:hAnsi="Gill Sans MT"/>
                                <w:color w:val="FFFFFF"/>
                              </w:rPr>
                              <w:t xml:space="preserve">for </w:t>
                            </w:r>
                            <w:r w:rsidRPr="0033036F">
                              <w:rPr>
                                <w:rFonts w:ascii="Gill Sans MT" w:hAnsi="Gill Sans MT"/>
                                <w:color w:val="FFFFFF"/>
                              </w:rPr>
                              <w:t xml:space="preserve">members of a specified </w:t>
                            </w:r>
                            <w:r>
                              <w:rPr>
                                <w:rFonts w:ascii="Gill Sans MT" w:hAnsi="Gill Sans MT"/>
                                <w:color w:val="FFFFFF"/>
                              </w:rPr>
                              <w:t>population</w:t>
                            </w:r>
                            <w:r w:rsidRPr="0033036F">
                              <w:rPr>
                                <w:rFonts w:ascii="Gill Sans MT" w:hAnsi="Gill Sans MT"/>
                                <w:color w:val="FFFFFF"/>
                              </w:rPr>
                              <w:t>. They may also include the recommended frequency of consumption of the foods or food groups in a 1-day or -week period (</w:t>
                            </w:r>
                            <w:r>
                              <w:rPr>
                                <w:rFonts w:ascii="Gill Sans MT" w:hAnsi="Gill Sans MT"/>
                                <w:color w:val="FFFFFF"/>
                              </w:rPr>
                              <w:t xml:space="preserve">adapted from </w:t>
                            </w:r>
                            <w:r w:rsidRPr="0033036F">
                              <w:rPr>
                                <w:rFonts w:ascii="Gill Sans MT" w:hAnsi="Gill Sans MT"/>
                                <w:color w:val="FFFFFF"/>
                              </w:rPr>
                              <w:t>F</w:t>
                            </w:r>
                            <w:r w:rsidR="00F65C9C">
                              <w:rPr>
                                <w:rFonts w:ascii="Gill Sans MT" w:hAnsi="Gill Sans MT"/>
                                <w:color w:val="FFFFFF"/>
                              </w:rPr>
                              <w:t>AO</w:t>
                            </w:r>
                            <w:r w:rsidRPr="0033036F">
                              <w:rPr>
                                <w:rFonts w:ascii="Gill Sans MT" w:hAnsi="Gill Sans MT"/>
                                <w:color w:val="FFFFFF"/>
                              </w:rPr>
                              <w:t>/W</w:t>
                            </w:r>
                            <w:r w:rsidR="00F65C9C">
                              <w:rPr>
                                <w:rFonts w:ascii="Gill Sans MT" w:hAnsi="Gill Sans MT"/>
                                <w:color w:val="FFFFFF"/>
                              </w:rPr>
                              <w:t>HO</w:t>
                            </w:r>
                            <w:r w:rsidRPr="0033036F">
                              <w:rPr>
                                <w:rFonts w:ascii="Gill Sans MT" w:hAnsi="Gill Sans MT"/>
                                <w:color w:val="FFFFFF"/>
                              </w:rPr>
                              <w:t xml:space="preserve"> 2001).</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C8E7113" id="Rectangle 86" o:spid="_x0000_s1028" style="position:absolute;margin-left:242.8pt;margin-top:3.6pt;width:294pt;height:103.5pt;z-index:251659264;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" fillcolor="#002f6c" stroked="f">
                <v:textbox inset="2.53958mm,2.53958mm,2.53958mm,2.53958mm">
                  <w:txbxContent>
                    <w:p w14:paraId="116B42C8" w14:textId="197D7F69" w:rsidR="00A64101" w:rsidRPr="0033036F" w:rsidRDefault="00A64101">
                      <w:pPr>
                        <w:spacing w:before="0" w:after="240"/>
                        <w:textDirection w:val="btLr"/>
                        <w:rPr>
                          <w:rFonts w:ascii="Gill Sans MT" w:hAnsi="Gill Sans MT"/>
                        </w:rPr>
                      </w:pPr>
                      <w:r w:rsidRPr="0033036F">
                        <w:rPr>
                          <w:rFonts w:ascii="Gill Sans MT" w:hAnsi="Gill Sans MT"/>
                          <w:color w:val="FFFFFF"/>
                        </w:rPr>
                        <w:t xml:space="preserve">Food-based recommendations (FBRs) </w:t>
                      </w:r>
                      <w:r>
                        <w:rPr>
                          <w:rFonts w:ascii="Gill Sans MT" w:hAnsi="Gill Sans MT"/>
                          <w:color w:val="FFFFFF"/>
                        </w:rPr>
                        <w:t xml:space="preserve">are dietary recommendations to </w:t>
                      </w:r>
                      <w:r w:rsidRPr="005B01B9">
                        <w:rPr>
                          <w:rFonts w:ascii="Gill Sans MT" w:hAnsi="Gill Sans MT"/>
                          <w:color w:val="FFFFFF"/>
                        </w:rPr>
                        <w:t>promote consumption of specific foods or food groups</w:t>
                      </w:r>
                      <w:r w:rsidRPr="005B01B9" w:rsidDel="005B01B9">
                        <w:rPr>
                          <w:rFonts w:ascii="Gill Sans MT" w:hAnsi="Gill Sans MT"/>
                          <w:color w:val="FFFFFF"/>
                        </w:rPr>
                        <w:t xml:space="preserve"> </w:t>
                      </w:r>
                      <w:r>
                        <w:rPr>
                          <w:rFonts w:ascii="Gill Sans MT" w:hAnsi="Gill Sans MT"/>
                          <w:color w:val="FFFFFF"/>
                        </w:rPr>
                        <w:t xml:space="preserve">for </w:t>
                      </w:r>
                      <w:r w:rsidRPr="0033036F">
                        <w:rPr>
                          <w:rFonts w:ascii="Gill Sans MT" w:hAnsi="Gill Sans MT"/>
                          <w:color w:val="FFFFFF"/>
                        </w:rPr>
                        <w:t xml:space="preserve">members of a specified </w:t>
                      </w:r>
                      <w:r>
                        <w:rPr>
                          <w:rFonts w:ascii="Gill Sans MT" w:hAnsi="Gill Sans MT"/>
                          <w:color w:val="FFFFFF"/>
                        </w:rPr>
                        <w:t>population</w:t>
                      </w:r>
                      <w:r w:rsidRPr="0033036F">
                        <w:rPr>
                          <w:rFonts w:ascii="Gill Sans MT" w:hAnsi="Gill Sans MT"/>
                          <w:color w:val="FFFFFF"/>
                        </w:rPr>
                        <w:t>. They may also include the recommended frequency of consumption of the foods or food groups in a 1-day or -week period (</w:t>
                      </w:r>
                      <w:r>
                        <w:rPr>
                          <w:rFonts w:ascii="Gill Sans MT" w:hAnsi="Gill Sans MT"/>
                          <w:color w:val="FFFFFF"/>
                        </w:rPr>
                        <w:t xml:space="preserve">adapted from </w:t>
                      </w:r>
                      <w:r w:rsidRPr="0033036F">
                        <w:rPr>
                          <w:rFonts w:ascii="Gill Sans MT" w:hAnsi="Gill Sans MT"/>
                          <w:color w:val="FFFFFF"/>
                        </w:rPr>
                        <w:t>F</w:t>
                      </w:r>
                      <w:r w:rsidR="00F65C9C">
                        <w:rPr>
                          <w:rFonts w:ascii="Gill Sans MT" w:hAnsi="Gill Sans MT"/>
                          <w:color w:val="FFFFFF"/>
                        </w:rPr>
                        <w:t>AO</w:t>
                      </w:r>
                      <w:r w:rsidRPr="0033036F">
                        <w:rPr>
                          <w:rFonts w:ascii="Gill Sans MT" w:hAnsi="Gill Sans MT"/>
                          <w:color w:val="FFFFFF"/>
                        </w:rPr>
                        <w:t>/W</w:t>
                      </w:r>
                      <w:r w:rsidR="00F65C9C">
                        <w:rPr>
                          <w:rFonts w:ascii="Gill Sans MT" w:hAnsi="Gill Sans MT"/>
                          <w:color w:val="FFFFFF"/>
                        </w:rPr>
                        <w:t>HO</w:t>
                      </w:r>
                      <w:r w:rsidRPr="0033036F">
                        <w:rPr>
                          <w:rFonts w:ascii="Gill Sans MT" w:hAnsi="Gill Sans MT"/>
                          <w:color w:val="FFFFFF"/>
                        </w:rPr>
                        <w:t xml:space="preserve"> 2001).</w:t>
                      </w:r>
                    </w:p>
                  </w:txbxContent>
                </v:textbox>
                <w10:wrap type="square" anchorx="margin"/>
              </v:rect>
            </w:pict>
          </mc:Fallback>
        </mc:AlternateContent>
      </w:r>
      <w:r w:rsidR="00210850" w:rsidRPr="008D5BCB">
        <w:rPr>
          <w:rFonts w:ascii="Gill Sans MT" w:hAnsi="Gill Sans MT"/>
        </w:rPr>
        <w:t xml:space="preserve">A key challenge to implementing complementary feeding interventions is that they </w:t>
      </w:r>
      <w:r w:rsidR="001C2ECA">
        <w:rPr>
          <w:rFonts w:ascii="Gill Sans MT" w:hAnsi="Gill Sans MT"/>
        </w:rPr>
        <w:t xml:space="preserve">rarely </w:t>
      </w:r>
      <w:r w:rsidR="00210850" w:rsidRPr="008D5BCB">
        <w:rPr>
          <w:rFonts w:ascii="Gill Sans MT" w:hAnsi="Gill Sans MT"/>
        </w:rPr>
        <w:t xml:space="preserve">specify which types of foods caregivers should include in a child’s diet, in terms of quantity, frequency, </w:t>
      </w:r>
      <w:r w:rsidR="001C2ECA">
        <w:rPr>
          <w:rFonts w:ascii="Gill Sans MT" w:hAnsi="Gill Sans MT"/>
        </w:rPr>
        <w:t>or</w:t>
      </w:r>
      <w:r w:rsidR="00210850" w:rsidRPr="008D5BCB">
        <w:rPr>
          <w:rFonts w:ascii="Gill Sans MT" w:hAnsi="Gill Sans MT"/>
        </w:rPr>
        <w:t xml:space="preserve"> consistency based on what is locally available, accessible, and affordable. Th</w:t>
      </w:r>
      <w:r w:rsidR="001C2ECA">
        <w:rPr>
          <w:rFonts w:ascii="Gill Sans MT" w:hAnsi="Gill Sans MT"/>
        </w:rPr>
        <w:t>e</w:t>
      </w:r>
      <w:r w:rsidR="00210850" w:rsidRPr="008D5BCB">
        <w:rPr>
          <w:rFonts w:ascii="Gill Sans MT" w:hAnsi="Gill Sans MT"/>
        </w:rPr>
        <w:t xml:space="preserve"> household food-based approach to develop FBRs addresses a number of these challenges. Using the steps in this process, RFSA IPs can identify locally available, accessible, and affordable foods that are most nutrient-dense and likely to fill gaps in diets and provide key nutrients of concern. In Step 4, RFSA IPs can use the </w:t>
      </w:r>
      <w:r w:rsidR="001C2ECA" w:rsidRPr="001C2ECA">
        <w:rPr>
          <w:rFonts w:ascii="Gill Sans MT" w:hAnsi="Gill Sans MT"/>
        </w:rPr>
        <w:t xml:space="preserve">Optimizing Local Diets Tool </w:t>
      </w:r>
      <w:r w:rsidR="001C2ECA">
        <w:rPr>
          <w:rFonts w:ascii="Gill Sans MT" w:hAnsi="Gill Sans MT"/>
        </w:rPr>
        <w:t>(</w:t>
      </w:r>
      <w:r w:rsidR="00210850" w:rsidRPr="008D5BCB">
        <w:rPr>
          <w:rFonts w:ascii="Gill Sans MT" w:hAnsi="Gill Sans MT"/>
        </w:rPr>
        <w:t>OLDT</w:t>
      </w:r>
      <w:r w:rsidR="001C2ECA">
        <w:rPr>
          <w:rFonts w:ascii="Gill Sans MT" w:hAnsi="Gill Sans MT"/>
        </w:rPr>
        <w:t>)</w:t>
      </w:r>
      <w:r w:rsidR="00210850" w:rsidRPr="008D5BCB">
        <w:rPr>
          <w:rFonts w:ascii="Gill Sans MT" w:hAnsi="Gill Sans MT"/>
        </w:rPr>
        <w:t xml:space="preserve"> to </w:t>
      </w:r>
      <w:r w:rsidR="00C66D1F">
        <w:rPr>
          <w:rFonts w:ascii="Gill Sans MT" w:hAnsi="Gill Sans MT"/>
        </w:rPr>
        <w:t xml:space="preserve">develop </w:t>
      </w:r>
      <w:r w:rsidR="00210850" w:rsidRPr="008D5BCB">
        <w:rPr>
          <w:rFonts w:ascii="Gill Sans MT" w:hAnsi="Gill Sans MT"/>
        </w:rPr>
        <w:t>one o</w:t>
      </w:r>
      <w:r w:rsidR="00C66D1F">
        <w:rPr>
          <w:rFonts w:ascii="Gill Sans MT" w:hAnsi="Gill Sans MT"/>
        </w:rPr>
        <w:t>r</w:t>
      </w:r>
      <w:r w:rsidR="00210850" w:rsidRPr="008D5BCB">
        <w:rPr>
          <w:rFonts w:ascii="Gill Sans MT" w:hAnsi="Gill Sans MT"/>
        </w:rPr>
        <w:t xml:space="preserve"> two things: </w:t>
      </w:r>
    </w:p>
    <w:p w14:paraId="00F53888" w14:textId="72366951" w:rsidR="00A6134A" w:rsidRDefault="00C66D1F" w:rsidP="004E4706">
      <w:pPr>
        <w:pStyle w:val="ListParagraph"/>
        <w:numPr>
          <w:ilvl w:val="0"/>
          <w:numId w:val="74"/>
        </w:numPr>
        <w:rPr>
          <w:rFonts w:ascii="Gill Sans MT" w:hAnsi="Gill Sans MT"/>
        </w:rPr>
      </w:pPr>
      <w:r>
        <w:rPr>
          <w:rFonts w:ascii="Gill Sans MT" w:hAnsi="Gill Sans MT"/>
        </w:rPr>
        <w:t>A</w:t>
      </w:r>
      <w:r w:rsidR="00210850" w:rsidRPr="004E4706">
        <w:rPr>
          <w:rFonts w:ascii="Gill Sans MT" w:hAnsi="Gill Sans MT"/>
        </w:rPr>
        <w:t xml:space="preserve"> list of key foods for different segments of a vulnerable population, separated by food groups and prioritized by nutrient density</w:t>
      </w:r>
      <w:r w:rsidR="00A6134A" w:rsidRPr="004E4706">
        <w:rPr>
          <w:rFonts w:ascii="Gill Sans MT" w:hAnsi="Gill Sans MT"/>
        </w:rPr>
        <w:t xml:space="preserve"> and serving size</w:t>
      </w:r>
    </w:p>
    <w:p w14:paraId="00000055" w14:textId="0600531A" w:rsidR="000744B3" w:rsidRDefault="00210850" w:rsidP="00D60BA5">
      <w:pPr>
        <w:pStyle w:val="ListParagraph"/>
        <w:numPr>
          <w:ilvl w:val="0"/>
          <w:numId w:val="74"/>
        </w:numPr>
        <w:rPr>
          <w:rFonts w:ascii="Gill Sans MT" w:hAnsi="Gill Sans MT"/>
        </w:rPr>
      </w:pPr>
      <w:r w:rsidRPr="004E4706">
        <w:rPr>
          <w:rFonts w:ascii="Gill Sans MT" w:hAnsi="Gill Sans MT"/>
        </w:rPr>
        <w:t>FBRs for children 6–23 months for complementary feeding, again prioritized by food groups and</w:t>
      </w:r>
      <w:r w:rsidR="00C66D1F">
        <w:rPr>
          <w:rFonts w:ascii="Gill Sans MT" w:hAnsi="Gill Sans MT"/>
        </w:rPr>
        <w:t>,</w:t>
      </w:r>
      <w:r w:rsidRPr="004E4706">
        <w:rPr>
          <w:rFonts w:ascii="Gill Sans MT" w:hAnsi="Gill Sans MT"/>
        </w:rPr>
        <w:t xml:space="preserve"> within each</w:t>
      </w:r>
      <w:r w:rsidR="00C66D1F">
        <w:rPr>
          <w:rFonts w:ascii="Gill Sans MT" w:hAnsi="Gill Sans MT"/>
        </w:rPr>
        <w:t>,</w:t>
      </w:r>
      <w:r w:rsidRPr="004E4706">
        <w:rPr>
          <w:rFonts w:ascii="Gill Sans MT" w:hAnsi="Gill Sans MT"/>
        </w:rPr>
        <w:t xml:space="preserve"> by nutrient density and serving size. For the</w:t>
      </w:r>
      <w:r w:rsidR="00C66D1F">
        <w:rPr>
          <w:rFonts w:ascii="Gill Sans MT" w:hAnsi="Gill Sans MT"/>
        </w:rPr>
        <w:t>se</w:t>
      </w:r>
      <w:r w:rsidRPr="004E4706">
        <w:rPr>
          <w:rFonts w:ascii="Gill Sans MT" w:hAnsi="Gill Sans MT"/>
        </w:rPr>
        <w:t xml:space="preserve"> </w:t>
      </w:r>
      <w:r w:rsidR="00C66D1F">
        <w:rPr>
          <w:rFonts w:ascii="Gill Sans MT" w:hAnsi="Gill Sans MT"/>
        </w:rPr>
        <w:t>FBRs</w:t>
      </w:r>
      <w:r w:rsidRPr="00A6134A">
        <w:rPr>
          <w:rFonts w:ascii="Gill Sans MT" w:hAnsi="Gill Sans MT"/>
        </w:rPr>
        <w:t xml:space="preserve">, RFSA </w:t>
      </w:r>
      <w:r w:rsidRPr="004E4706">
        <w:rPr>
          <w:rFonts w:ascii="Gill Sans MT" w:hAnsi="Gill Sans MT"/>
        </w:rPr>
        <w:t>IPs can develop a prioritized list of nutrient-dense foods based on the nutrient composition analysis</w:t>
      </w:r>
      <w:r w:rsidR="00A6134A" w:rsidRPr="004E4706">
        <w:rPr>
          <w:rFonts w:ascii="Gill Sans MT" w:hAnsi="Gill Sans MT"/>
        </w:rPr>
        <w:t xml:space="preserve"> in the OLDT</w:t>
      </w:r>
      <w:r w:rsidRPr="004E4706">
        <w:rPr>
          <w:rFonts w:ascii="Gill Sans MT" w:hAnsi="Gill Sans MT"/>
        </w:rPr>
        <w:t xml:space="preserve">. </w:t>
      </w:r>
    </w:p>
    <w:p w14:paraId="00000057" w14:textId="77777777" w:rsidR="000744B3" w:rsidRPr="008D5BCB" w:rsidRDefault="00210850" w:rsidP="00B23324">
      <w:pPr>
        <w:pStyle w:val="AN-ChapterTitle"/>
      </w:pPr>
      <w:bookmarkStart w:id="14" w:name="_heading=h.7w2ua244vejs" w:colFirst="0" w:colLast="0"/>
      <w:bookmarkStart w:id="15" w:name="_Toc151578805"/>
      <w:bookmarkEnd w:id="14"/>
      <w:r w:rsidRPr="008D5BCB">
        <w:lastRenderedPageBreak/>
        <w:t>Principles of the Workbook</w:t>
      </w:r>
      <w:bookmarkEnd w:id="15"/>
      <w:r w:rsidRPr="008D5BCB">
        <w:t xml:space="preserve"> </w:t>
      </w:r>
    </w:p>
    <w:p w14:paraId="00000058" w14:textId="07D29DAF" w:rsidR="000744B3" w:rsidRDefault="00CB770A">
      <w:pPr>
        <w:rPr>
          <w:rFonts w:ascii="Gill Sans MT" w:hAnsi="Gill Sans MT"/>
        </w:rPr>
      </w:pPr>
      <w:r w:rsidRPr="00162F54">
        <w:rPr>
          <w:rFonts w:ascii="Gill Sans MT" w:hAnsi="Gill Sans MT"/>
        </w:rPr>
        <w:t>This workbook is designed for RFSA implementing partners</w:t>
      </w:r>
      <w:r>
        <w:rPr>
          <w:rFonts w:ascii="Gill Sans MT" w:hAnsi="Gill Sans MT"/>
        </w:rPr>
        <w:t xml:space="preserve"> (IPs)</w:t>
      </w:r>
      <w:r w:rsidR="00C66D1F">
        <w:rPr>
          <w:rFonts w:ascii="Gill Sans MT" w:hAnsi="Gill Sans MT"/>
        </w:rPr>
        <w:t xml:space="preserve"> </w:t>
      </w:r>
      <w:r w:rsidRPr="00162F54">
        <w:rPr>
          <w:rFonts w:ascii="Gill Sans MT" w:hAnsi="Gill Sans MT"/>
        </w:rPr>
        <w:t xml:space="preserve">specifically to engage a multi-disciplinary team led by </w:t>
      </w:r>
      <w:r>
        <w:rPr>
          <w:rFonts w:ascii="Gill Sans MT" w:hAnsi="Gill Sans MT"/>
        </w:rPr>
        <w:t xml:space="preserve">staff with a nutrition background. </w:t>
      </w:r>
      <w:r w:rsidR="00210850" w:rsidRPr="008D5BCB">
        <w:rPr>
          <w:rFonts w:ascii="Gill Sans MT" w:hAnsi="Gill Sans MT"/>
        </w:rPr>
        <w:t>This workbook describes a process to determine whether a household food-based approach to developing FBRs for complementary foods</w:t>
      </w:r>
      <w:r w:rsidR="00210850" w:rsidRPr="008D5BCB">
        <w:rPr>
          <w:rFonts w:ascii="Gill Sans MT" w:hAnsi="Gill Sans MT"/>
          <w:vertAlign w:val="superscript"/>
        </w:rPr>
        <w:footnoteReference w:id="1"/>
      </w:r>
      <w:r w:rsidR="00210850" w:rsidRPr="008D5BCB">
        <w:rPr>
          <w:rFonts w:ascii="Gill Sans MT" w:hAnsi="Gill Sans MT"/>
        </w:rPr>
        <w:t xml:space="preserve"> is operationally feasible, viable, and ultimately sustainable.</w:t>
      </w:r>
      <w:r w:rsidR="00210850" w:rsidRPr="008D5BCB">
        <w:rPr>
          <w:rFonts w:ascii="Gill Sans MT" w:hAnsi="Gill Sans MT"/>
          <w:vertAlign w:val="superscript"/>
        </w:rPr>
        <w:footnoteReference w:id="2"/>
      </w:r>
      <w:r w:rsidR="00210850" w:rsidRPr="008D5BCB">
        <w:rPr>
          <w:rFonts w:ascii="Gill Sans MT" w:hAnsi="Gill Sans MT"/>
        </w:rPr>
        <w:t xml:space="preserve"> It can be used to guide and coordinate inputs from multiple different technical teams within a RFSA program (e.g., private sector engagement, nutrition, agriculture and livelihoods development, social and behavior change [SBC] teams). </w:t>
      </w:r>
      <w:r w:rsidRPr="008D5BCB">
        <w:rPr>
          <w:rFonts w:ascii="Gill Sans MT" w:hAnsi="Gill Sans MT"/>
        </w:rPr>
        <w:t>It focuses on developing FBRs for children 6</w:t>
      </w:r>
      <w:r w:rsidRPr="008D5BCB">
        <w:rPr>
          <w:rFonts w:ascii="Gill Sans MT" w:eastAsia="Calibri" w:hAnsi="Gill Sans MT" w:cs="Calibri"/>
        </w:rPr>
        <w:t>–</w:t>
      </w:r>
      <w:r w:rsidRPr="008D5BCB">
        <w:rPr>
          <w:rFonts w:ascii="Gill Sans MT" w:hAnsi="Gill Sans MT"/>
        </w:rPr>
        <w:t xml:space="preserve">23 months, but can be tailored for </w:t>
      </w:r>
      <w:r>
        <w:rPr>
          <w:rFonts w:ascii="Gill Sans MT" w:hAnsi="Gill Sans MT"/>
        </w:rPr>
        <w:t>other</w:t>
      </w:r>
      <w:r w:rsidRPr="008D5BCB">
        <w:rPr>
          <w:rFonts w:ascii="Gill Sans MT" w:hAnsi="Gill Sans MT"/>
        </w:rPr>
        <w:t xml:space="preserve"> age group</w:t>
      </w:r>
      <w:r>
        <w:rPr>
          <w:rFonts w:ascii="Gill Sans MT" w:hAnsi="Gill Sans MT"/>
        </w:rPr>
        <w:t>s</w:t>
      </w:r>
      <w:r w:rsidRPr="008D5BCB">
        <w:rPr>
          <w:rFonts w:ascii="Gill Sans MT" w:hAnsi="Gill Sans MT"/>
        </w:rPr>
        <w:t xml:space="preserve"> (e.g., pregnant and lactating women, adolescents). Engaging caregivers and community stakeholders through participatory exercises is a key component of developing context-specific FBRs. </w:t>
      </w:r>
      <w:r w:rsidR="00210850" w:rsidRPr="008D5BCB">
        <w:rPr>
          <w:rFonts w:ascii="Gill Sans MT" w:hAnsi="Gill Sans MT"/>
        </w:rPr>
        <w:t xml:space="preserve">The workbook can also be used to document the decision-making process to identify local foods to promote. It draws on a number of tools that provide more detailed guidance for key steps in the process (e.g., the OLDT, which supports </w:t>
      </w:r>
      <w:r w:rsidR="00235AAE">
        <w:rPr>
          <w:rFonts w:ascii="Gill Sans MT" w:hAnsi="Gill Sans MT"/>
        </w:rPr>
        <w:t>Step</w:t>
      </w:r>
      <w:r w:rsidR="00210850" w:rsidRPr="008D5BCB">
        <w:rPr>
          <w:rFonts w:ascii="Gill Sans MT" w:hAnsi="Gill Sans MT"/>
        </w:rPr>
        <w:t xml:space="preserve"> 4 of this household food-based approach) and provides practical templates for data collection for other steps in the process. </w:t>
      </w:r>
    </w:p>
    <w:p w14:paraId="00000059" w14:textId="77777777" w:rsidR="000744B3" w:rsidRPr="008D5BCB" w:rsidRDefault="00210850" w:rsidP="000E1799">
      <w:pPr>
        <w:pStyle w:val="AN-Head1"/>
      </w:pPr>
      <w:bookmarkStart w:id="16" w:name="_heading=h.ypucc08ugrb9" w:colFirst="0" w:colLast="0"/>
      <w:bookmarkStart w:id="17" w:name="_Toc151578806"/>
      <w:bookmarkEnd w:id="16"/>
      <w:r w:rsidRPr="008D5BCB">
        <w:t>Timing and Time Requirements</w:t>
      </w:r>
      <w:bookmarkEnd w:id="17"/>
    </w:p>
    <w:p w14:paraId="0000005A" w14:textId="77A26862" w:rsidR="000744B3" w:rsidRPr="008D5BCB" w:rsidRDefault="002E10F8">
      <w:pPr>
        <w:rPr>
          <w:rFonts w:ascii="Gill Sans MT" w:hAnsi="Gill Sans MT"/>
        </w:rPr>
      </w:pPr>
      <w:r>
        <w:rPr>
          <w:rFonts w:ascii="Gill Sans MT" w:hAnsi="Gill Sans MT"/>
        </w:rPr>
        <w:t>A</w:t>
      </w:r>
      <w:r w:rsidR="00210850" w:rsidRPr="008D5BCB">
        <w:rPr>
          <w:rFonts w:ascii="Gill Sans MT" w:hAnsi="Gill Sans MT"/>
        </w:rPr>
        <w:t xml:space="preserve"> household food-based approach to develop FBRs should start during the first year of RFSA implementation (i.e., the refine and implement p</w:t>
      </w:r>
      <w:r w:rsidR="00C27722">
        <w:rPr>
          <w:rFonts w:ascii="Gill Sans MT" w:hAnsi="Gill Sans MT"/>
        </w:rPr>
        <w:t>hase</w:t>
      </w:r>
      <w:r w:rsidR="00210850" w:rsidRPr="008D5BCB">
        <w:rPr>
          <w:rFonts w:ascii="Gill Sans MT" w:hAnsi="Gill Sans MT"/>
        </w:rPr>
        <w:t>) to ensure sufficient time to identify and test FBRs to promote at the household level, as this will likely become an integral part of nutrition SBC activities. This would provide time</w:t>
      </w:r>
      <w:r w:rsidR="00073489">
        <w:rPr>
          <w:rFonts w:ascii="Gill Sans MT" w:hAnsi="Gill Sans MT"/>
        </w:rPr>
        <w:t xml:space="preserve"> </w:t>
      </w:r>
      <w:r w:rsidR="00210850" w:rsidRPr="008D5BCB">
        <w:rPr>
          <w:rFonts w:ascii="Gill Sans MT" w:hAnsi="Gill Sans MT"/>
        </w:rPr>
        <w:t>to integrate key questions related to locally available foods and preferences into planned refine and implement studies. For example, if a market assessment including questions on key foods that are available and affordable by season is planned, it is important to have accurate information from which to develop FBRs. Starting early in the program implementation cycle would give households and communities adequate time to adopt improved complementary feeding practices and support a sustainable exit strategy.</w:t>
      </w:r>
      <w:r w:rsidR="00D92BDD">
        <w:rPr>
          <w:rFonts w:ascii="Gill Sans MT" w:hAnsi="Gill Sans MT"/>
        </w:rPr>
        <w:t xml:space="preserve"> </w:t>
      </w:r>
      <w:r w:rsidR="00210850" w:rsidRPr="008D5BCB">
        <w:rPr>
          <w:rFonts w:ascii="Gill Sans MT" w:hAnsi="Gill Sans MT"/>
        </w:rPr>
        <w:t>However, the approach can also be conducted throughout the life of the program as activities are established, phased in, or expanded to new areas (e.g., gardening activities) and situations change and new foods become available.</w:t>
      </w:r>
    </w:p>
    <w:p w14:paraId="0000005B" w14:textId="7842DB49" w:rsidR="000744B3" w:rsidRPr="008D5BCB" w:rsidRDefault="00210850">
      <w:pPr>
        <w:rPr>
          <w:rFonts w:ascii="Gill Sans MT" w:hAnsi="Gill Sans MT"/>
        </w:rPr>
      </w:pPr>
      <w:r w:rsidRPr="008D5BCB">
        <w:rPr>
          <w:rFonts w:ascii="Gill Sans MT" w:hAnsi="Gill Sans MT"/>
        </w:rPr>
        <w:t xml:space="preserve">Steps one through six of developing a household food-based approach using this workbook should take about 10 months to complete. Step seven, which involves training program staff on this approach to scale it up, will likely require another three months to complete. Step 5 includes pilot testing using Trials of Improved Practices (TIPs) to ensure that the RFSA team accounts for the complexities of promoting FBRs that are feasible, affordable, and acceptable to households. An implementation calendar is provided at the end of this section to help the RFSA team plan all steps along a timeline, indicate progress, and adjust as needed. </w:t>
      </w:r>
    </w:p>
    <w:p w14:paraId="0000005C" w14:textId="77777777" w:rsidR="000744B3" w:rsidRPr="008D5BCB" w:rsidRDefault="00210850" w:rsidP="000E1799">
      <w:pPr>
        <w:pStyle w:val="AN-Head1"/>
      </w:pPr>
      <w:bookmarkStart w:id="18" w:name="_heading=h.w8vexdyvj52g" w:colFirst="0" w:colLast="0"/>
      <w:bookmarkStart w:id="19" w:name="_Toc151578807"/>
      <w:bookmarkEnd w:id="18"/>
      <w:r w:rsidRPr="008D5BCB">
        <w:t>Phased Approach</w:t>
      </w:r>
      <w:bookmarkEnd w:id="19"/>
      <w:r w:rsidRPr="008D5BCB">
        <w:t xml:space="preserve"> </w:t>
      </w:r>
    </w:p>
    <w:p w14:paraId="774CBF32" w14:textId="16069938" w:rsidR="00B23324" w:rsidRDefault="00210850" w:rsidP="00D60BA5">
      <w:pPr>
        <w:pStyle w:val="AN-Maintext"/>
        <w:spacing w:after="360"/>
      </w:pPr>
      <w:r w:rsidRPr="008D5BCB">
        <w:t>The process to determine whether and how to apply a household food-based approach to develop FBRs is designed to be rapid and iterative. Data collection is kept to a minimum and is phased</w:t>
      </w:r>
      <w:r w:rsidRPr="008D5BCB">
        <w:rPr>
          <w:rFonts w:eastAsia="Calibri" w:cs="Calibri"/>
          <w:color w:val="000000"/>
        </w:rPr>
        <w:t>—</w:t>
      </w:r>
      <w:r w:rsidRPr="008D5BCB">
        <w:t>only relevant data are collected at every step in the process. The process starts with a</w:t>
      </w:r>
      <w:r w:rsidR="00073489">
        <w:t xml:space="preserve"> </w:t>
      </w:r>
      <w:r w:rsidRPr="008D5BCB">
        <w:t xml:space="preserve">careful review of existing secondary data and the results from the refine and implement studies. If information gaps are identified </w:t>
      </w:r>
      <w:r w:rsidR="00B23324" w:rsidRPr="008D5BCB">
        <w:t>after this first review, the RFSA team may collect additional targeted data. This helps limit the time</w:t>
      </w:r>
      <w:r w:rsidR="00B23324">
        <w:t xml:space="preserve"> </w:t>
      </w:r>
      <w:r w:rsidR="00B23324" w:rsidRPr="008D5BCB">
        <w:t>and resources RFSAs have to invest</w:t>
      </w:r>
      <w:r w:rsidR="00B23324">
        <w:t>.</w:t>
      </w:r>
      <w:r w:rsidR="00B23324" w:rsidRPr="008D5BCB">
        <w:t xml:space="preserve"> </w:t>
      </w:r>
    </w:p>
    <w:p w14:paraId="0090D924" w14:textId="43F70A23" w:rsidR="00B23324" w:rsidRPr="008D5BCB" w:rsidRDefault="00B23324" w:rsidP="000E1799">
      <w:pPr>
        <w:pStyle w:val="AN-Head1"/>
      </w:pPr>
      <w:bookmarkStart w:id="20" w:name="_Toc151578808"/>
      <w:r w:rsidRPr="008D5BCB">
        <w:lastRenderedPageBreak/>
        <w:t>Process Outline</w:t>
      </w:r>
      <w:bookmarkEnd w:id="20"/>
    </w:p>
    <w:p w14:paraId="4FE6E310" w14:textId="63426E14" w:rsidR="00B23324" w:rsidRPr="008D5BCB" w:rsidRDefault="00B208CB" w:rsidP="00297563">
      <w:pPr>
        <w:pStyle w:val="AN-Head2"/>
        <w:rPr>
          <w:color w:val="0067B9"/>
        </w:rPr>
      </w:pPr>
      <w:r w:rsidRPr="008D5BCB">
        <w:rPr>
          <w:noProof/>
        </w:rPr>
        <mc:AlternateContent>
          <mc:Choice Requires="wps">
            <w:drawing>
              <wp:anchor distT="114300" distB="114300" distL="114300" distR="114300" simplePos="0" relativeHeight="251660288" behindDoc="1" locked="0" layoutInCell="1" hidden="0" allowOverlap="1" wp14:anchorId="7A64188F" wp14:editId="1E12947E">
                <wp:simplePos x="0" y="0"/>
                <wp:positionH relativeFrom="margin">
                  <wp:posOffset>3340100</wp:posOffset>
                </wp:positionH>
                <wp:positionV relativeFrom="paragraph">
                  <wp:posOffset>71120</wp:posOffset>
                </wp:positionV>
                <wp:extent cx="2551430" cy="361950"/>
                <wp:effectExtent l="0" t="0" r="0" b="0"/>
                <wp:wrapTight wrapText="bothSides">
                  <wp:wrapPolygon edited="0">
                    <wp:start x="323" y="3411"/>
                    <wp:lineTo x="323" y="18189"/>
                    <wp:lineTo x="21127" y="18189"/>
                    <wp:lineTo x="21127" y="3411"/>
                    <wp:lineTo x="323" y="3411"/>
                  </wp:wrapPolygon>
                </wp:wrapTight>
                <wp:docPr id="88" name="Rectangle 88"/>
                <wp:cNvGraphicFramePr/>
                <a:graphic xmlns:a="http://schemas.openxmlformats.org/drawingml/2006/main">
                  <a:graphicData uri="http://schemas.microsoft.com/office/word/2010/wordprocessingShape">
                    <wps:wsp>
                      <wps:cNvSpPr/>
                      <wps:spPr>
                        <a:xfrm>
                          <a:off x="0" y="0"/>
                          <a:ext cx="2551430" cy="361950"/>
                        </a:xfrm>
                        <a:prstGeom prst="rect">
                          <a:avLst/>
                        </a:prstGeom>
                        <a:noFill/>
                        <a:ln>
                          <a:noFill/>
                        </a:ln>
                      </wps:spPr>
                      <wps:txbx>
                        <w:txbxContent>
                          <w:p w14:paraId="61ADD1BB" w14:textId="77777777" w:rsidR="00A64101" w:rsidRDefault="00A64101" w:rsidP="0033036F">
                            <w:pPr>
                              <w:pStyle w:val="AN-FigureTitle"/>
                              <w:spacing w:before="0" w:after="0"/>
                            </w:pPr>
                            <w:r>
                              <w:t>Figure 1. Seven-Step Process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7A64188F" id="Rectangle 88" o:spid="_x0000_s1029" style="position:absolute;margin-left:263pt;margin-top:5.6pt;width:200.9pt;height:28.5pt;z-index:-251656192;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" filled="f" stroked="f">
                <v:textbox inset="2.53958mm,2.53958mm,2.53958mm,2.53958mm">
                  <w:txbxContent>
                    <w:p w14:paraId="61ADD1BB" w14:textId="77777777" w:rsidR="00A64101" w:rsidRDefault="00A64101" w:rsidP="0033036F">
                      <w:pPr>
                        <w:pStyle w:val="AN-FigureTitle"/>
                        <w:spacing w:before="0" w:after="0"/>
                      </w:pPr>
                      <w:r>
                        <w:t>Figure 1. Seven-Step Process</w:t>
                      </w:r>
                    </w:p>
                  </w:txbxContent>
                </v:textbox>
                <w10:wrap type="tight" anchorx="margin"/>
              </v:rect>
            </w:pict>
          </mc:Fallback>
        </mc:AlternateContent>
      </w:r>
      <w:r w:rsidR="00B23324" w:rsidRPr="008D5BCB">
        <w:t>Two</w:t>
      </w:r>
      <w:r w:rsidR="00C27722">
        <w:t xml:space="preserve"> </w:t>
      </w:r>
      <w:r w:rsidR="00B23324" w:rsidRPr="008D5BCB">
        <w:t xml:space="preserve">Stage </w:t>
      </w:r>
      <w:r w:rsidR="00C27722">
        <w:t xml:space="preserve">with </w:t>
      </w:r>
      <w:r w:rsidR="00B23324" w:rsidRPr="008D5BCB">
        <w:t>Seven</w:t>
      </w:r>
      <w:r w:rsidR="00C27722">
        <w:t xml:space="preserve"> </w:t>
      </w:r>
      <w:r w:rsidR="00B23324" w:rsidRPr="008D5BCB">
        <w:t>Step</w:t>
      </w:r>
      <w:r w:rsidR="00C27722">
        <w:t>s</w:t>
      </w:r>
    </w:p>
    <w:p w14:paraId="5A2ECFAF" w14:textId="531838A8" w:rsidR="00B23324" w:rsidRDefault="00694251" w:rsidP="00B23324">
      <w:pPr>
        <w:rPr>
          <w:rFonts w:ascii="Gill Sans MT" w:hAnsi="Gill Sans MT"/>
        </w:rPr>
      </w:pPr>
      <w:r w:rsidRPr="00694251">
        <w:rPr>
          <w:noProof/>
          <w:lang w:val="en-US"/>
        </w:rPr>
        <mc:AlternateContent>
          <mc:Choice Requires="wps">
            <w:drawing>
              <wp:anchor distT="0" distB="0" distL="114300" distR="114300" simplePos="0" relativeHeight="251684864" behindDoc="1" locked="0" layoutInCell="1" allowOverlap="1" wp14:anchorId="0ED30ACE" wp14:editId="2F838709">
                <wp:simplePos x="0" y="0"/>
                <wp:positionH relativeFrom="margin">
                  <wp:posOffset>3314700</wp:posOffset>
                </wp:positionH>
                <wp:positionV relativeFrom="paragraph">
                  <wp:posOffset>78740</wp:posOffset>
                </wp:positionV>
                <wp:extent cx="2527300" cy="3282950"/>
                <wp:effectExtent l="0" t="0" r="6350" b="0"/>
                <wp:wrapTight wrapText="bothSides">
                  <wp:wrapPolygon edited="0">
                    <wp:start x="0" y="0"/>
                    <wp:lineTo x="0" y="21433"/>
                    <wp:lineTo x="21491" y="21433"/>
                    <wp:lineTo x="21491"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527300" cy="3282950"/>
                        </a:xfrm>
                        <a:prstGeom prst="rect">
                          <a:avLst/>
                        </a:prstGeom>
                        <a:solidFill>
                          <a:sysClr val="window" lastClr="FFFFFF"/>
                        </a:solidFill>
                        <a:ln w="6350">
                          <a:noFill/>
                        </a:ln>
                      </wps:spPr>
                      <wps:txbx>
                        <w:txbxContent>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Seven-Step Process explaining Stage A: Develop the Food Based Recommendations (FBRs) and Stage B: Test, Modify, and Scale Up the FBRs "/>
                            </w:tblPr>
                            <w:tblGrid>
                              <w:gridCol w:w="3685"/>
                            </w:tblGrid>
                            <w:tr w:rsidR="00694251" w14:paraId="5AF1A5E7" w14:textId="77777777" w:rsidTr="007524BD">
                              <w:trPr>
                                <w:trHeight w:val="477"/>
                              </w:trPr>
                              <w:tc>
                                <w:tcPr>
                                  <w:tcW w:w="3685" w:type="dxa"/>
                                  <w:shd w:val="clear" w:color="auto" w:fill="6C6463"/>
                                </w:tcPr>
                                <w:p w14:paraId="4A849269" w14:textId="77777777" w:rsidR="00694251" w:rsidRDefault="00694251" w:rsidP="007524BD">
                                  <w:pPr>
                                    <w:spacing w:before="120" w:after="120"/>
                                    <w:jc w:val="center"/>
                                  </w:pPr>
                                  <w:bookmarkStart w:id="21" w:name="_Hlk146610587"/>
                                  <w:r w:rsidRPr="00420986">
                                    <w:rPr>
                                      <w:b/>
                                      <w:bCs/>
                                      <w:color w:val="FFFFFF" w:themeColor="background1"/>
                                      <w:sz w:val="24"/>
                                      <w:szCs w:val="24"/>
                                    </w:rPr>
                                    <w:t xml:space="preserve">Stage </w:t>
                                  </w:r>
                                  <w:r>
                                    <w:rPr>
                                      <w:b/>
                                      <w:bCs/>
                                      <w:color w:val="FFFFFF" w:themeColor="background1"/>
                                      <w:sz w:val="24"/>
                                      <w:szCs w:val="24"/>
                                    </w:rPr>
                                    <w:t>A: Develop the Food-Based Recommendations (FBRs)</w:t>
                                  </w:r>
                                </w:p>
                              </w:tc>
                            </w:tr>
                            <w:tr w:rsidR="00694251" w14:paraId="7166E318" w14:textId="77777777" w:rsidTr="007524BD">
                              <w:tc>
                                <w:tcPr>
                                  <w:tcW w:w="3685" w:type="dxa"/>
                                  <w:shd w:val="clear" w:color="auto" w:fill="A7C6ED"/>
                                </w:tcPr>
                                <w:p w14:paraId="03766E02" w14:textId="77777777" w:rsidR="00694251" w:rsidRPr="00BF0FA5" w:rsidRDefault="00694251" w:rsidP="007524BD">
                                  <w:pPr>
                                    <w:spacing w:before="120" w:after="120"/>
                                    <w:rPr>
                                      <w:sz w:val="20"/>
                                      <w:szCs w:val="20"/>
                                    </w:rPr>
                                  </w:pPr>
                                  <w:r w:rsidRPr="005B1588">
                                    <w:rPr>
                                      <w:color w:val="000000" w:themeColor="text1"/>
                                      <w:sz w:val="20"/>
                                      <w:szCs w:val="20"/>
                                    </w:rPr>
                                    <w:t>1.</w:t>
                                  </w:r>
                                  <w:r>
                                    <w:rPr>
                                      <w:b/>
                                      <w:bCs/>
                                      <w:color w:val="000000" w:themeColor="text1"/>
                                      <w:sz w:val="20"/>
                                      <w:szCs w:val="20"/>
                                    </w:rPr>
                                    <w:t xml:space="preserve"> </w:t>
                                  </w:r>
                                  <w:r w:rsidRPr="00BF0FA5">
                                    <w:rPr>
                                      <w:color w:val="000000" w:themeColor="text1"/>
                                      <w:sz w:val="20"/>
                                      <w:szCs w:val="20"/>
                                    </w:rPr>
                                    <w:t>Review secondary data</w:t>
                                  </w:r>
                                </w:p>
                              </w:tc>
                            </w:tr>
                            <w:tr w:rsidR="00694251" w14:paraId="4018C5A8" w14:textId="77777777" w:rsidTr="007524BD">
                              <w:tc>
                                <w:tcPr>
                                  <w:tcW w:w="3685" w:type="dxa"/>
                                  <w:shd w:val="clear" w:color="auto" w:fill="C00000"/>
                                </w:tcPr>
                                <w:p w14:paraId="1322FB8B" w14:textId="77777777" w:rsidR="00694251" w:rsidRPr="00BF0FA5" w:rsidRDefault="00694251" w:rsidP="007524BD">
                                  <w:pPr>
                                    <w:spacing w:before="120" w:after="120"/>
                                    <w:rPr>
                                      <w:sz w:val="20"/>
                                      <w:szCs w:val="20"/>
                                    </w:rPr>
                                  </w:pPr>
                                  <w:r w:rsidRPr="005B1588">
                                    <w:rPr>
                                      <w:color w:val="FFFFFF" w:themeColor="background1"/>
                                      <w:sz w:val="20"/>
                                      <w:szCs w:val="20"/>
                                    </w:rPr>
                                    <w:t>2.</w:t>
                                  </w:r>
                                  <w:r w:rsidRPr="00BF0FA5">
                                    <w:rPr>
                                      <w:b/>
                                      <w:bCs/>
                                      <w:color w:val="FFFFFF" w:themeColor="background1"/>
                                      <w:sz w:val="20"/>
                                      <w:szCs w:val="20"/>
                                    </w:rPr>
                                    <w:t xml:space="preserve"> </w:t>
                                  </w:r>
                                  <w:r w:rsidRPr="00BF0FA5">
                                    <w:rPr>
                                      <w:color w:val="FFFFFF" w:themeColor="background1"/>
                                      <w:sz w:val="20"/>
                                      <w:szCs w:val="20"/>
                                    </w:rPr>
                                    <w:t>Enter list of key local foods into OLDT</w:t>
                                  </w:r>
                                </w:p>
                              </w:tc>
                            </w:tr>
                            <w:tr w:rsidR="00694251" w14:paraId="37021DF3" w14:textId="77777777" w:rsidTr="007524BD">
                              <w:tc>
                                <w:tcPr>
                                  <w:tcW w:w="3685" w:type="dxa"/>
                                  <w:shd w:val="clear" w:color="auto" w:fill="A7C6ED"/>
                                </w:tcPr>
                                <w:p w14:paraId="1163A6C9" w14:textId="77777777" w:rsidR="00694251" w:rsidRPr="00BF0FA5" w:rsidRDefault="00694251" w:rsidP="007524BD">
                                  <w:pPr>
                                    <w:spacing w:before="120" w:after="120"/>
                                    <w:rPr>
                                      <w:sz w:val="20"/>
                                      <w:szCs w:val="20"/>
                                    </w:rPr>
                                  </w:pPr>
                                  <w:r w:rsidRPr="005B1588">
                                    <w:rPr>
                                      <w:color w:val="000000" w:themeColor="text1"/>
                                      <w:sz w:val="20"/>
                                      <w:szCs w:val="20"/>
                                    </w:rPr>
                                    <w:t>3.</w:t>
                                  </w:r>
                                  <w:r w:rsidRPr="00BF0FA5">
                                    <w:rPr>
                                      <w:b/>
                                      <w:bCs/>
                                      <w:color w:val="000000" w:themeColor="text1"/>
                                      <w:sz w:val="20"/>
                                      <w:szCs w:val="20"/>
                                    </w:rPr>
                                    <w:t xml:space="preserve"> </w:t>
                                  </w:r>
                                  <w:r w:rsidRPr="00BF0FA5">
                                    <w:rPr>
                                      <w:color w:val="000000" w:themeColor="text1"/>
                                      <w:sz w:val="20"/>
                                      <w:szCs w:val="20"/>
                                    </w:rPr>
                                    <w:t>Observe common meal preparation</w:t>
                                  </w:r>
                                </w:p>
                              </w:tc>
                            </w:tr>
                            <w:tr w:rsidR="00694251" w14:paraId="2CE4C34F" w14:textId="77777777" w:rsidTr="007524BD">
                              <w:tc>
                                <w:tcPr>
                                  <w:tcW w:w="3685" w:type="dxa"/>
                                  <w:shd w:val="clear" w:color="auto" w:fill="C00000"/>
                                </w:tcPr>
                                <w:p w14:paraId="6743BE34" w14:textId="77777777" w:rsidR="00694251" w:rsidRPr="00BF0FA5" w:rsidRDefault="00694251" w:rsidP="007524BD">
                                  <w:pPr>
                                    <w:spacing w:before="120" w:after="120"/>
                                    <w:rPr>
                                      <w:sz w:val="20"/>
                                      <w:szCs w:val="20"/>
                                    </w:rPr>
                                  </w:pPr>
                                  <w:r w:rsidRPr="005B1588">
                                    <w:rPr>
                                      <w:color w:val="FFFFFF" w:themeColor="background1"/>
                                      <w:sz w:val="20"/>
                                      <w:szCs w:val="20"/>
                                    </w:rPr>
                                    <w:t>4.</w:t>
                                  </w:r>
                                  <w:r w:rsidRPr="00BF0FA5">
                                    <w:rPr>
                                      <w:b/>
                                      <w:bCs/>
                                      <w:color w:val="FFFFFF" w:themeColor="background1"/>
                                      <w:sz w:val="20"/>
                                      <w:szCs w:val="20"/>
                                    </w:rPr>
                                    <w:t xml:space="preserve"> </w:t>
                                  </w:r>
                                  <w:r w:rsidRPr="00BF0FA5">
                                    <w:rPr>
                                      <w:color w:val="FFFFFF" w:themeColor="background1"/>
                                      <w:sz w:val="20"/>
                                      <w:szCs w:val="20"/>
                                    </w:rPr>
                                    <w:t>Analyze and refine food combinations</w:t>
                                  </w:r>
                                </w:p>
                              </w:tc>
                            </w:tr>
                            <w:tr w:rsidR="00694251" w14:paraId="3A2754D6" w14:textId="77777777" w:rsidTr="007524BD">
                              <w:tc>
                                <w:tcPr>
                                  <w:tcW w:w="3685" w:type="dxa"/>
                                  <w:shd w:val="clear" w:color="auto" w:fill="6C6463"/>
                                </w:tcPr>
                                <w:p w14:paraId="5F256F2F" w14:textId="77777777" w:rsidR="00694251" w:rsidRDefault="00694251" w:rsidP="007524BD">
                                  <w:pPr>
                                    <w:spacing w:before="120" w:after="120"/>
                                    <w:jc w:val="center"/>
                                  </w:pPr>
                                  <w:r w:rsidRPr="00420986">
                                    <w:rPr>
                                      <w:b/>
                                      <w:bCs/>
                                      <w:color w:val="FFFFFF" w:themeColor="background1"/>
                                      <w:sz w:val="24"/>
                                      <w:szCs w:val="24"/>
                                    </w:rPr>
                                    <w:t xml:space="preserve">Stage </w:t>
                                  </w:r>
                                  <w:r>
                                    <w:rPr>
                                      <w:b/>
                                      <w:bCs/>
                                      <w:color w:val="FFFFFF" w:themeColor="background1"/>
                                      <w:sz w:val="24"/>
                                      <w:szCs w:val="24"/>
                                    </w:rPr>
                                    <w:t>B: Test, Modify, and Scale Up the FBRs</w:t>
                                  </w:r>
                                </w:p>
                              </w:tc>
                            </w:tr>
                            <w:tr w:rsidR="00694251" w14:paraId="429CD72C" w14:textId="77777777" w:rsidTr="007524BD">
                              <w:trPr>
                                <w:trHeight w:val="260"/>
                              </w:trPr>
                              <w:tc>
                                <w:tcPr>
                                  <w:tcW w:w="3685" w:type="dxa"/>
                                  <w:shd w:val="clear" w:color="auto" w:fill="A7C6ED"/>
                                </w:tcPr>
                                <w:p w14:paraId="11EE6BC3" w14:textId="77777777" w:rsidR="00694251" w:rsidRPr="00BF0FA5" w:rsidRDefault="00694251" w:rsidP="007524BD">
                                  <w:pPr>
                                    <w:spacing w:before="120" w:after="120"/>
                                    <w:rPr>
                                      <w:color w:val="000000" w:themeColor="text1"/>
                                      <w:sz w:val="20"/>
                                      <w:szCs w:val="20"/>
                                    </w:rPr>
                                  </w:pPr>
                                  <w:r w:rsidRPr="005B1588">
                                    <w:rPr>
                                      <w:color w:val="000000" w:themeColor="text1"/>
                                      <w:sz w:val="20"/>
                                      <w:szCs w:val="20"/>
                                    </w:rPr>
                                    <w:t>5.</w:t>
                                  </w:r>
                                  <w:r w:rsidRPr="00BF0FA5">
                                    <w:rPr>
                                      <w:b/>
                                      <w:bCs/>
                                      <w:color w:val="000000" w:themeColor="text1"/>
                                      <w:sz w:val="20"/>
                                      <w:szCs w:val="20"/>
                                    </w:rPr>
                                    <w:t xml:space="preserve"> </w:t>
                                  </w:r>
                                  <w:r w:rsidRPr="00BF0FA5">
                                    <w:rPr>
                                      <w:color w:val="000000" w:themeColor="text1"/>
                                      <w:sz w:val="20"/>
                                      <w:szCs w:val="20"/>
                                    </w:rPr>
                                    <w:t>Test recommendations</w:t>
                                  </w:r>
                                </w:p>
                                <w:p w14:paraId="02A8DF67" w14:textId="77777777" w:rsidR="00694251" w:rsidRPr="00BF0FA5" w:rsidRDefault="00694251" w:rsidP="007524BD">
                                  <w:pPr>
                                    <w:spacing w:before="120" w:after="120"/>
                                    <w:rPr>
                                      <w:b/>
                                      <w:bCs/>
                                      <w:sz w:val="20"/>
                                      <w:szCs w:val="20"/>
                                    </w:rPr>
                                  </w:pPr>
                                  <w:r w:rsidRPr="005B1588">
                                    <w:rPr>
                                      <w:sz w:val="20"/>
                                      <w:szCs w:val="20"/>
                                    </w:rPr>
                                    <w:t>6.</w:t>
                                  </w:r>
                                  <w:r w:rsidRPr="00BF0FA5">
                                    <w:rPr>
                                      <w:b/>
                                      <w:bCs/>
                                      <w:sz w:val="20"/>
                                      <w:szCs w:val="20"/>
                                    </w:rPr>
                                    <w:t xml:space="preserve"> </w:t>
                                  </w:r>
                                  <w:r w:rsidRPr="00BF0FA5">
                                    <w:rPr>
                                      <w:sz w:val="20"/>
                                      <w:szCs w:val="20"/>
                                    </w:rPr>
                                    <w:t>Apply learning to program</w:t>
                                  </w:r>
                                </w:p>
                                <w:p w14:paraId="238F1171" w14:textId="77777777" w:rsidR="00694251" w:rsidRPr="00BF0FA5" w:rsidRDefault="00694251" w:rsidP="007524BD">
                                  <w:pPr>
                                    <w:spacing w:before="120" w:after="120"/>
                                    <w:rPr>
                                      <w:sz w:val="20"/>
                                      <w:szCs w:val="20"/>
                                    </w:rPr>
                                  </w:pPr>
                                  <w:r w:rsidRPr="005B1588">
                                    <w:rPr>
                                      <w:sz w:val="20"/>
                                      <w:szCs w:val="20"/>
                                    </w:rPr>
                                    <w:t>7.</w:t>
                                  </w:r>
                                  <w:r w:rsidRPr="00BF0FA5">
                                    <w:rPr>
                                      <w:sz w:val="20"/>
                                      <w:szCs w:val="20"/>
                                    </w:rPr>
                                    <w:t xml:space="preserve"> Use the training guide for programming</w:t>
                                  </w:r>
                                </w:p>
                              </w:tc>
                            </w:tr>
                            <w:bookmarkEnd w:id="21"/>
                          </w:tbl>
                          <w:p w14:paraId="15F78988" w14:textId="77777777" w:rsidR="00694251" w:rsidRDefault="00694251" w:rsidP="006942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30ACE" id="Text Box 27" o:spid="_x0000_s1030" type="#_x0000_t202" style="position:absolute;margin-left:261pt;margin-top:6.2pt;width:199pt;height:258.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" fillcolor="window" stroked="f" strokeweight=".5pt">
                <v:textbox>
                  <w:txbxContent>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shows Seven-Step Process explaining Stage A: Develop the Food Based Recommendations (FBRs) and Stage B: Test, Modify, and Scale Up the FBRs "/>
                      </w:tblPr>
                      <w:tblGrid>
                        <w:gridCol w:w="3685"/>
                      </w:tblGrid>
                      <w:tr w:rsidR="00694251" w14:paraId="5AF1A5E7" w14:textId="77777777" w:rsidTr="007524BD">
                        <w:trPr>
                          <w:trHeight w:val="477"/>
                        </w:trPr>
                        <w:tc>
                          <w:tcPr>
                            <w:tcW w:w="3685" w:type="dxa"/>
                            <w:shd w:val="clear" w:color="auto" w:fill="6C6463"/>
                          </w:tcPr>
                          <w:p w14:paraId="4A849269" w14:textId="77777777" w:rsidR="00694251" w:rsidRDefault="00694251" w:rsidP="007524BD">
                            <w:pPr>
                              <w:spacing w:before="120" w:after="120"/>
                              <w:jc w:val="center"/>
                            </w:pPr>
                            <w:bookmarkStart w:id="22" w:name="_Hlk146610587"/>
                            <w:r w:rsidRPr="00420986">
                              <w:rPr>
                                <w:b/>
                                <w:bCs/>
                                <w:color w:val="FFFFFF" w:themeColor="background1"/>
                                <w:sz w:val="24"/>
                                <w:szCs w:val="24"/>
                              </w:rPr>
                              <w:t xml:space="preserve">Stage </w:t>
                            </w:r>
                            <w:r>
                              <w:rPr>
                                <w:b/>
                                <w:bCs/>
                                <w:color w:val="FFFFFF" w:themeColor="background1"/>
                                <w:sz w:val="24"/>
                                <w:szCs w:val="24"/>
                              </w:rPr>
                              <w:t>A: Develop the Food-Based Recommendations (FBRs)</w:t>
                            </w:r>
                          </w:p>
                        </w:tc>
                      </w:tr>
                      <w:tr w:rsidR="00694251" w14:paraId="7166E318" w14:textId="77777777" w:rsidTr="007524BD">
                        <w:tc>
                          <w:tcPr>
                            <w:tcW w:w="3685" w:type="dxa"/>
                            <w:shd w:val="clear" w:color="auto" w:fill="A7C6ED"/>
                          </w:tcPr>
                          <w:p w14:paraId="03766E02" w14:textId="77777777" w:rsidR="00694251" w:rsidRPr="00BF0FA5" w:rsidRDefault="00694251" w:rsidP="007524BD">
                            <w:pPr>
                              <w:spacing w:before="120" w:after="120"/>
                              <w:rPr>
                                <w:sz w:val="20"/>
                                <w:szCs w:val="20"/>
                              </w:rPr>
                            </w:pPr>
                            <w:r w:rsidRPr="005B1588">
                              <w:rPr>
                                <w:color w:val="000000" w:themeColor="text1"/>
                                <w:sz w:val="20"/>
                                <w:szCs w:val="20"/>
                              </w:rPr>
                              <w:t>1.</w:t>
                            </w:r>
                            <w:r>
                              <w:rPr>
                                <w:b/>
                                <w:bCs/>
                                <w:color w:val="000000" w:themeColor="text1"/>
                                <w:sz w:val="20"/>
                                <w:szCs w:val="20"/>
                              </w:rPr>
                              <w:t xml:space="preserve"> </w:t>
                            </w:r>
                            <w:r w:rsidRPr="00BF0FA5">
                              <w:rPr>
                                <w:color w:val="000000" w:themeColor="text1"/>
                                <w:sz w:val="20"/>
                                <w:szCs w:val="20"/>
                              </w:rPr>
                              <w:t>Review secondary data</w:t>
                            </w:r>
                          </w:p>
                        </w:tc>
                      </w:tr>
                      <w:tr w:rsidR="00694251" w14:paraId="4018C5A8" w14:textId="77777777" w:rsidTr="007524BD">
                        <w:tc>
                          <w:tcPr>
                            <w:tcW w:w="3685" w:type="dxa"/>
                            <w:shd w:val="clear" w:color="auto" w:fill="C00000"/>
                          </w:tcPr>
                          <w:p w14:paraId="1322FB8B" w14:textId="77777777" w:rsidR="00694251" w:rsidRPr="00BF0FA5" w:rsidRDefault="00694251" w:rsidP="007524BD">
                            <w:pPr>
                              <w:spacing w:before="120" w:after="120"/>
                              <w:rPr>
                                <w:sz w:val="20"/>
                                <w:szCs w:val="20"/>
                              </w:rPr>
                            </w:pPr>
                            <w:r w:rsidRPr="005B1588">
                              <w:rPr>
                                <w:color w:val="FFFFFF" w:themeColor="background1"/>
                                <w:sz w:val="20"/>
                                <w:szCs w:val="20"/>
                              </w:rPr>
                              <w:t>2.</w:t>
                            </w:r>
                            <w:r w:rsidRPr="00BF0FA5">
                              <w:rPr>
                                <w:b/>
                                <w:bCs/>
                                <w:color w:val="FFFFFF" w:themeColor="background1"/>
                                <w:sz w:val="20"/>
                                <w:szCs w:val="20"/>
                              </w:rPr>
                              <w:t xml:space="preserve"> </w:t>
                            </w:r>
                            <w:r w:rsidRPr="00BF0FA5">
                              <w:rPr>
                                <w:color w:val="FFFFFF" w:themeColor="background1"/>
                                <w:sz w:val="20"/>
                                <w:szCs w:val="20"/>
                              </w:rPr>
                              <w:t>Enter list of key local foods into OLDT</w:t>
                            </w:r>
                          </w:p>
                        </w:tc>
                      </w:tr>
                      <w:tr w:rsidR="00694251" w14:paraId="37021DF3" w14:textId="77777777" w:rsidTr="007524BD">
                        <w:tc>
                          <w:tcPr>
                            <w:tcW w:w="3685" w:type="dxa"/>
                            <w:shd w:val="clear" w:color="auto" w:fill="A7C6ED"/>
                          </w:tcPr>
                          <w:p w14:paraId="1163A6C9" w14:textId="77777777" w:rsidR="00694251" w:rsidRPr="00BF0FA5" w:rsidRDefault="00694251" w:rsidP="007524BD">
                            <w:pPr>
                              <w:spacing w:before="120" w:after="120"/>
                              <w:rPr>
                                <w:sz w:val="20"/>
                                <w:szCs w:val="20"/>
                              </w:rPr>
                            </w:pPr>
                            <w:r w:rsidRPr="005B1588">
                              <w:rPr>
                                <w:color w:val="000000" w:themeColor="text1"/>
                                <w:sz w:val="20"/>
                                <w:szCs w:val="20"/>
                              </w:rPr>
                              <w:t>3.</w:t>
                            </w:r>
                            <w:r w:rsidRPr="00BF0FA5">
                              <w:rPr>
                                <w:b/>
                                <w:bCs/>
                                <w:color w:val="000000" w:themeColor="text1"/>
                                <w:sz w:val="20"/>
                                <w:szCs w:val="20"/>
                              </w:rPr>
                              <w:t xml:space="preserve"> </w:t>
                            </w:r>
                            <w:r w:rsidRPr="00BF0FA5">
                              <w:rPr>
                                <w:color w:val="000000" w:themeColor="text1"/>
                                <w:sz w:val="20"/>
                                <w:szCs w:val="20"/>
                              </w:rPr>
                              <w:t>Observe common meal preparation</w:t>
                            </w:r>
                          </w:p>
                        </w:tc>
                      </w:tr>
                      <w:tr w:rsidR="00694251" w14:paraId="2CE4C34F" w14:textId="77777777" w:rsidTr="007524BD">
                        <w:tc>
                          <w:tcPr>
                            <w:tcW w:w="3685" w:type="dxa"/>
                            <w:shd w:val="clear" w:color="auto" w:fill="C00000"/>
                          </w:tcPr>
                          <w:p w14:paraId="6743BE34" w14:textId="77777777" w:rsidR="00694251" w:rsidRPr="00BF0FA5" w:rsidRDefault="00694251" w:rsidP="007524BD">
                            <w:pPr>
                              <w:spacing w:before="120" w:after="120"/>
                              <w:rPr>
                                <w:sz w:val="20"/>
                                <w:szCs w:val="20"/>
                              </w:rPr>
                            </w:pPr>
                            <w:r w:rsidRPr="005B1588">
                              <w:rPr>
                                <w:color w:val="FFFFFF" w:themeColor="background1"/>
                                <w:sz w:val="20"/>
                                <w:szCs w:val="20"/>
                              </w:rPr>
                              <w:t>4.</w:t>
                            </w:r>
                            <w:r w:rsidRPr="00BF0FA5">
                              <w:rPr>
                                <w:b/>
                                <w:bCs/>
                                <w:color w:val="FFFFFF" w:themeColor="background1"/>
                                <w:sz w:val="20"/>
                                <w:szCs w:val="20"/>
                              </w:rPr>
                              <w:t xml:space="preserve"> </w:t>
                            </w:r>
                            <w:r w:rsidRPr="00BF0FA5">
                              <w:rPr>
                                <w:color w:val="FFFFFF" w:themeColor="background1"/>
                                <w:sz w:val="20"/>
                                <w:szCs w:val="20"/>
                              </w:rPr>
                              <w:t>Analyze and refine food combinations</w:t>
                            </w:r>
                          </w:p>
                        </w:tc>
                      </w:tr>
                      <w:tr w:rsidR="00694251" w14:paraId="3A2754D6" w14:textId="77777777" w:rsidTr="007524BD">
                        <w:tc>
                          <w:tcPr>
                            <w:tcW w:w="3685" w:type="dxa"/>
                            <w:shd w:val="clear" w:color="auto" w:fill="6C6463"/>
                          </w:tcPr>
                          <w:p w14:paraId="5F256F2F" w14:textId="77777777" w:rsidR="00694251" w:rsidRDefault="00694251" w:rsidP="007524BD">
                            <w:pPr>
                              <w:spacing w:before="120" w:after="120"/>
                              <w:jc w:val="center"/>
                            </w:pPr>
                            <w:r w:rsidRPr="00420986">
                              <w:rPr>
                                <w:b/>
                                <w:bCs/>
                                <w:color w:val="FFFFFF" w:themeColor="background1"/>
                                <w:sz w:val="24"/>
                                <w:szCs w:val="24"/>
                              </w:rPr>
                              <w:t xml:space="preserve">Stage </w:t>
                            </w:r>
                            <w:r>
                              <w:rPr>
                                <w:b/>
                                <w:bCs/>
                                <w:color w:val="FFFFFF" w:themeColor="background1"/>
                                <w:sz w:val="24"/>
                                <w:szCs w:val="24"/>
                              </w:rPr>
                              <w:t>B: Test, Modify, and Scale Up the FBRs</w:t>
                            </w:r>
                          </w:p>
                        </w:tc>
                      </w:tr>
                      <w:tr w:rsidR="00694251" w14:paraId="429CD72C" w14:textId="77777777" w:rsidTr="007524BD">
                        <w:trPr>
                          <w:trHeight w:val="260"/>
                        </w:trPr>
                        <w:tc>
                          <w:tcPr>
                            <w:tcW w:w="3685" w:type="dxa"/>
                            <w:shd w:val="clear" w:color="auto" w:fill="A7C6ED"/>
                          </w:tcPr>
                          <w:p w14:paraId="11EE6BC3" w14:textId="77777777" w:rsidR="00694251" w:rsidRPr="00BF0FA5" w:rsidRDefault="00694251" w:rsidP="007524BD">
                            <w:pPr>
                              <w:spacing w:before="120" w:after="120"/>
                              <w:rPr>
                                <w:color w:val="000000" w:themeColor="text1"/>
                                <w:sz w:val="20"/>
                                <w:szCs w:val="20"/>
                              </w:rPr>
                            </w:pPr>
                            <w:r w:rsidRPr="005B1588">
                              <w:rPr>
                                <w:color w:val="000000" w:themeColor="text1"/>
                                <w:sz w:val="20"/>
                                <w:szCs w:val="20"/>
                              </w:rPr>
                              <w:t>5.</w:t>
                            </w:r>
                            <w:r w:rsidRPr="00BF0FA5">
                              <w:rPr>
                                <w:b/>
                                <w:bCs/>
                                <w:color w:val="000000" w:themeColor="text1"/>
                                <w:sz w:val="20"/>
                                <w:szCs w:val="20"/>
                              </w:rPr>
                              <w:t xml:space="preserve"> </w:t>
                            </w:r>
                            <w:r w:rsidRPr="00BF0FA5">
                              <w:rPr>
                                <w:color w:val="000000" w:themeColor="text1"/>
                                <w:sz w:val="20"/>
                                <w:szCs w:val="20"/>
                              </w:rPr>
                              <w:t>Test recommendations</w:t>
                            </w:r>
                          </w:p>
                          <w:p w14:paraId="02A8DF67" w14:textId="77777777" w:rsidR="00694251" w:rsidRPr="00BF0FA5" w:rsidRDefault="00694251" w:rsidP="007524BD">
                            <w:pPr>
                              <w:spacing w:before="120" w:after="120"/>
                              <w:rPr>
                                <w:b/>
                                <w:bCs/>
                                <w:sz w:val="20"/>
                                <w:szCs w:val="20"/>
                              </w:rPr>
                            </w:pPr>
                            <w:r w:rsidRPr="005B1588">
                              <w:rPr>
                                <w:sz w:val="20"/>
                                <w:szCs w:val="20"/>
                              </w:rPr>
                              <w:t>6.</w:t>
                            </w:r>
                            <w:r w:rsidRPr="00BF0FA5">
                              <w:rPr>
                                <w:b/>
                                <w:bCs/>
                                <w:sz w:val="20"/>
                                <w:szCs w:val="20"/>
                              </w:rPr>
                              <w:t xml:space="preserve"> </w:t>
                            </w:r>
                            <w:r w:rsidRPr="00BF0FA5">
                              <w:rPr>
                                <w:sz w:val="20"/>
                                <w:szCs w:val="20"/>
                              </w:rPr>
                              <w:t>Apply learning to program</w:t>
                            </w:r>
                          </w:p>
                          <w:p w14:paraId="238F1171" w14:textId="77777777" w:rsidR="00694251" w:rsidRPr="00BF0FA5" w:rsidRDefault="00694251" w:rsidP="007524BD">
                            <w:pPr>
                              <w:spacing w:before="120" w:after="120"/>
                              <w:rPr>
                                <w:sz w:val="20"/>
                                <w:szCs w:val="20"/>
                              </w:rPr>
                            </w:pPr>
                            <w:r w:rsidRPr="005B1588">
                              <w:rPr>
                                <w:sz w:val="20"/>
                                <w:szCs w:val="20"/>
                              </w:rPr>
                              <w:t>7.</w:t>
                            </w:r>
                            <w:r w:rsidRPr="00BF0FA5">
                              <w:rPr>
                                <w:sz w:val="20"/>
                                <w:szCs w:val="20"/>
                              </w:rPr>
                              <w:t xml:space="preserve"> Use the training guide for programming</w:t>
                            </w:r>
                          </w:p>
                        </w:tc>
                      </w:tr>
                      <w:bookmarkEnd w:id="22"/>
                    </w:tbl>
                    <w:p w14:paraId="15F78988" w14:textId="77777777" w:rsidR="00694251" w:rsidRDefault="00694251" w:rsidP="00694251"/>
                  </w:txbxContent>
                </v:textbox>
                <w10:wrap type="tight" anchorx="margin"/>
              </v:shape>
            </w:pict>
          </mc:Fallback>
        </mc:AlternateContent>
      </w:r>
      <w:r w:rsidR="00B23324" w:rsidRPr="008D5BCB">
        <w:rPr>
          <w:rFonts w:ascii="Gill Sans MT" w:hAnsi="Gill Sans MT"/>
        </w:rPr>
        <w:t>The process described and applied in this workbook includes two stages and seven distinct steps. Steps 1</w:t>
      </w:r>
      <w:r w:rsidR="00D92BDD">
        <w:rPr>
          <w:rFonts w:ascii="Gill Sans MT" w:hAnsi="Gill Sans MT"/>
        </w:rPr>
        <w:t>–</w:t>
      </w:r>
      <w:r w:rsidR="00B23324" w:rsidRPr="008D5BCB">
        <w:rPr>
          <w:rFonts w:ascii="Gill Sans MT" w:hAnsi="Gill Sans MT"/>
        </w:rPr>
        <w:t xml:space="preserve">4 under </w:t>
      </w:r>
      <w:r w:rsidR="00B912F8">
        <w:rPr>
          <w:rFonts w:ascii="Gill Sans MT" w:hAnsi="Gill Sans MT"/>
        </w:rPr>
        <w:t>Stage A</w:t>
      </w:r>
      <w:r w:rsidR="00B23324" w:rsidRPr="008D5BCB">
        <w:rPr>
          <w:rFonts w:ascii="Gill Sans MT" w:hAnsi="Gill Sans MT"/>
        </w:rPr>
        <w:t xml:space="preserve"> aim to gather all the information needed to develop the FBRs, and Step 5</w:t>
      </w:r>
      <w:r w:rsidR="00D92BDD" w:rsidRPr="00D92BDD">
        <w:rPr>
          <w:rFonts w:ascii="Gill Sans MT" w:hAnsi="Gill Sans MT"/>
        </w:rPr>
        <w:t>–</w:t>
      </w:r>
      <w:r w:rsidR="00B23324" w:rsidRPr="008D5BCB">
        <w:rPr>
          <w:rFonts w:ascii="Gill Sans MT" w:hAnsi="Gill Sans MT"/>
        </w:rPr>
        <w:t xml:space="preserve">7 under </w:t>
      </w:r>
      <w:r w:rsidR="00B912F8">
        <w:rPr>
          <w:rFonts w:ascii="Gill Sans MT" w:hAnsi="Gill Sans MT"/>
        </w:rPr>
        <w:t>Stage B</w:t>
      </w:r>
      <w:r w:rsidR="00B23324" w:rsidRPr="008D5BCB">
        <w:rPr>
          <w:rFonts w:ascii="Gill Sans MT" w:hAnsi="Gill Sans MT"/>
        </w:rPr>
        <w:t xml:space="preserve"> aim to test, modify, and scale up the use of the FBRs. The first step can be undertaken alongside the broader review of secondary data as part of the refine and implement process. </w:t>
      </w:r>
      <w:r w:rsidR="00B23324">
        <w:rPr>
          <w:rFonts w:ascii="Gill Sans MT" w:hAnsi="Gill Sans MT"/>
        </w:rPr>
        <w:t xml:space="preserve">A key decision </w:t>
      </w:r>
      <w:r w:rsidR="00B23324" w:rsidRPr="008D5BCB">
        <w:rPr>
          <w:rFonts w:ascii="Gill Sans MT" w:hAnsi="Gill Sans MT"/>
        </w:rPr>
        <w:t xml:space="preserve">is for the RFSA team to determine whether the household food-based approach is suitable for the program context. Table 1 shows the seven steps and their associated tasks. </w:t>
      </w:r>
    </w:p>
    <w:p w14:paraId="7B1E00FE" w14:textId="4CB361F7" w:rsidR="00B23324" w:rsidRPr="008D5BCB" w:rsidRDefault="00B912F8" w:rsidP="00297563">
      <w:pPr>
        <w:pStyle w:val="AN-Head2"/>
      </w:pPr>
      <w:r>
        <w:t>Stage A</w:t>
      </w:r>
      <w:r w:rsidR="00B23324" w:rsidRPr="008D5BCB">
        <w:t>: Develop the FBRs</w:t>
      </w:r>
    </w:p>
    <w:p w14:paraId="245C11A7" w14:textId="6759E1B7" w:rsidR="00B23324" w:rsidRPr="008D5BCB" w:rsidRDefault="00B912F8" w:rsidP="00B23324">
      <w:pPr>
        <w:rPr>
          <w:rFonts w:ascii="Gill Sans MT" w:hAnsi="Gill Sans MT"/>
        </w:rPr>
      </w:pPr>
      <w:r>
        <w:rPr>
          <w:rFonts w:ascii="Gill Sans MT" w:hAnsi="Gill Sans MT"/>
        </w:rPr>
        <w:t>Stage A</w:t>
      </w:r>
      <w:r w:rsidR="00C27722">
        <w:rPr>
          <w:rFonts w:ascii="Gill Sans MT" w:hAnsi="Gill Sans MT"/>
        </w:rPr>
        <w:t>’s</w:t>
      </w:r>
      <w:r w:rsidR="00B23324" w:rsidRPr="008D5BCB">
        <w:rPr>
          <w:rFonts w:ascii="Gill Sans MT" w:hAnsi="Gill Sans MT"/>
        </w:rPr>
        <w:t xml:space="preserve"> four steps are used to identify nutrient-dense and underutilized local foods,</w:t>
      </w:r>
      <w:r w:rsidR="00B23324">
        <w:rPr>
          <w:rFonts w:ascii="Gill Sans MT" w:hAnsi="Gill Sans MT"/>
        </w:rPr>
        <w:t xml:space="preserve"> </w:t>
      </w:r>
      <w:r w:rsidR="00B23324" w:rsidRPr="008D5BCB">
        <w:rPr>
          <w:rFonts w:ascii="Gill Sans MT" w:hAnsi="Gill Sans MT"/>
        </w:rPr>
        <w:t xml:space="preserve">understand current infant and young child feeding </w:t>
      </w:r>
      <w:r w:rsidR="00EC77AD">
        <w:rPr>
          <w:rFonts w:ascii="Gill Sans MT" w:hAnsi="Gill Sans MT"/>
        </w:rPr>
        <w:t xml:space="preserve">(IYCF) </w:t>
      </w:r>
      <w:r w:rsidR="00B23324" w:rsidRPr="008D5BCB">
        <w:rPr>
          <w:rFonts w:ascii="Gill Sans MT" w:hAnsi="Gill Sans MT"/>
        </w:rPr>
        <w:t>practices, and develop FBRs</w:t>
      </w:r>
      <w:r w:rsidR="00743BFD">
        <w:rPr>
          <w:rFonts w:ascii="Gill Sans MT" w:hAnsi="Gill Sans MT"/>
        </w:rPr>
        <w:t xml:space="preserve"> based on this information</w:t>
      </w:r>
      <w:r w:rsidR="00B23324" w:rsidRPr="008D5BCB">
        <w:rPr>
          <w:rFonts w:ascii="Gill Sans MT" w:hAnsi="Gill Sans MT"/>
        </w:rPr>
        <w:t>.</w:t>
      </w:r>
      <w:r w:rsidR="00073489">
        <w:rPr>
          <w:rFonts w:ascii="Gill Sans MT" w:hAnsi="Gill Sans MT"/>
        </w:rPr>
        <w:t xml:space="preserve"> </w:t>
      </w:r>
      <w:r w:rsidR="00B23324" w:rsidRPr="008D5BCB">
        <w:rPr>
          <w:rFonts w:ascii="Gill Sans MT" w:hAnsi="Gill Sans MT"/>
        </w:rPr>
        <w:t xml:space="preserve"> </w:t>
      </w:r>
    </w:p>
    <w:p w14:paraId="00000062" w14:textId="573DC306" w:rsidR="000744B3" w:rsidRPr="008D5BCB" w:rsidRDefault="00210850">
      <w:pPr>
        <w:rPr>
          <w:rFonts w:ascii="Gill Sans MT" w:hAnsi="Gill Sans MT"/>
        </w:rPr>
      </w:pPr>
      <w:bookmarkStart w:id="23" w:name="_heading=h.26in1rg" w:colFirst="0" w:colLast="0"/>
      <w:bookmarkEnd w:id="23"/>
      <w:r w:rsidRPr="008D5BCB">
        <w:rPr>
          <w:rFonts w:ascii="Gill Sans MT" w:hAnsi="Gill Sans MT"/>
        </w:rPr>
        <w:t xml:space="preserve">Steps 2 and 3 use a rapid data collection approach to understand current feeding practices and perceptions. Step 4 uses the OLDT to develop and analyze up to four different FBRs (each FBR can include up to </w:t>
      </w:r>
      <w:r w:rsidR="00743BFD">
        <w:rPr>
          <w:rFonts w:ascii="Gill Sans MT" w:hAnsi="Gill Sans MT"/>
        </w:rPr>
        <w:t>10</w:t>
      </w:r>
      <w:r w:rsidRPr="008D5BCB">
        <w:rPr>
          <w:rFonts w:ascii="Gill Sans MT" w:hAnsi="Gill Sans MT"/>
        </w:rPr>
        <w:t xml:space="preserve"> foods). </w:t>
      </w:r>
    </w:p>
    <w:p w14:paraId="00000063" w14:textId="18AE79B4" w:rsidR="000744B3" w:rsidRPr="008D5BCB" w:rsidRDefault="00B912F8" w:rsidP="00297563">
      <w:pPr>
        <w:pStyle w:val="AN-Head2"/>
      </w:pPr>
      <w:bookmarkStart w:id="24" w:name="_heading=h.2jxsxqh" w:colFirst="0" w:colLast="0"/>
      <w:bookmarkEnd w:id="24"/>
      <w:r>
        <w:t>Stage B</w:t>
      </w:r>
      <w:r w:rsidR="00210850" w:rsidRPr="008D5BCB">
        <w:t xml:space="preserve">: Test, Modify, and Scale-up the FBRs </w:t>
      </w:r>
    </w:p>
    <w:p w14:paraId="00000064" w14:textId="54E5DA60" w:rsidR="000744B3" w:rsidRPr="008D5BCB" w:rsidRDefault="00210850">
      <w:pPr>
        <w:rPr>
          <w:rFonts w:ascii="Gill Sans MT" w:hAnsi="Gill Sans MT"/>
        </w:rPr>
      </w:pPr>
      <w:r w:rsidRPr="008D5BCB">
        <w:rPr>
          <w:rFonts w:ascii="Gill Sans MT" w:hAnsi="Gill Sans MT"/>
        </w:rPr>
        <w:t xml:space="preserve">This stage </w:t>
      </w:r>
      <w:r w:rsidR="00743BFD">
        <w:rPr>
          <w:rFonts w:ascii="Gill Sans MT" w:hAnsi="Gill Sans MT"/>
        </w:rPr>
        <w:t>uses</w:t>
      </w:r>
      <w:r w:rsidRPr="008D5BCB">
        <w:rPr>
          <w:rFonts w:ascii="Gill Sans MT" w:hAnsi="Gill Sans MT"/>
        </w:rPr>
        <w:t xml:space="preserve"> TIPs to determine if the FBRs are feasible, acceptable, and affordable. Once the FBRs have been tested, the</w:t>
      </w:r>
      <w:r w:rsidR="00743BFD">
        <w:rPr>
          <w:rFonts w:ascii="Gill Sans MT" w:hAnsi="Gill Sans MT"/>
        </w:rPr>
        <w:t xml:space="preserve">y </w:t>
      </w:r>
      <w:r w:rsidRPr="008D5BCB">
        <w:rPr>
          <w:rFonts w:ascii="Gill Sans MT" w:hAnsi="Gill Sans MT"/>
        </w:rPr>
        <w:t>may need to modif</w:t>
      </w:r>
      <w:r w:rsidR="00743BFD">
        <w:rPr>
          <w:rFonts w:ascii="Gill Sans MT" w:hAnsi="Gill Sans MT"/>
        </w:rPr>
        <w:t>ied</w:t>
      </w:r>
      <w:r w:rsidRPr="008D5BCB">
        <w:rPr>
          <w:rFonts w:ascii="Gill Sans MT" w:hAnsi="Gill Sans MT"/>
        </w:rPr>
        <w:t xml:space="preserve"> before </w:t>
      </w:r>
      <w:r w:rsidR="00743BFD">
        <w:rPr>
          <w:rFonts w:ascii="Gill Sans MT" w:hAnsi="Gill Sans MT"/>
        </w:rPr>
        <w:t xml:space="preserve">they can be used </w:t>
      </w:r>
      <w:r w:rsidRPr="008D5BCB">
        <w:rPr>
          <w:rFonts w:ascii="Gill Sans MT" w:hAnsi="Gill Sans MT"/>
        </w:rPr>
        <w:t>in nutrition SBC activities.</w:t>
      </w:r>
    </w:p>
    <w:p w14:paraId="00000067" w14:textId="77777777" w:rsidR="000744B3" w:rsidRPr="008D5BCB" w:rsidRDefault="00210850" w:rsidP="00297563">
      <w:pPr>
        <w:pStyle w:val="AN-Head2"/>
      </w:pPr>
      <w:bookmarkStart w:id="25" w:name="_heading=h.jkm1qhs2oa98" w:colFirst="0" w:colLast="0"/>
      <w:bookmarkEnd w:id="25"/>
      <w:r w:rsidRPr="008D5BCB">
        <w:t>Implementation Calendar</w:t>
      </w:r>
    </w:p>
    <w:p w14:paraId="1D62E698" w14:textId="77777777" w:rsidR="003B7A67" w:rsidRDefault="00210850">
      <w:pPr>
        <w:rPr>
          <w:rFonts w:ascii="Gill Sans MT" w:hAnsi="Gill Sans MT"/>
        </w:rPr>
        <w:sectPr w:rsidR="003B7A67" w:rsidSect="00DD1503">
          <w:footerReference w:type="default" r:id="rId21"/>
          <w:pgSz w:w="12240" w:h="15840"/>
          <w:pgMar w:top="1440" w:right="1440" w:bottom="1440" w:left="1440" w:header="720" w:footer="720" w:gutter="0"/>
          <w:pgNumType w:start="1"/>
          <w:cols w:space="720"/>
          <w:docGrid w:linePitch="299"/>
        </w:sectPr>
      </w:pPr>
      <w:r w:rsidRPr="008D5BCB">
        <w:rPr>
          <w:rFonts w:ascii="Gill Sans MT" w:hAnsi="Gill Sans MT"/>
        </w:rPr>
        <w:t>This calendar will help the RFSA team develop a more detailed timeline for the implementation of the different steps in the development of household food-based approach for complementary feeding, and make adjustments over time as needed. The ‘notes’ column can be used to indicate who is responsible for the step</w:t>
      </w:r>
      <w:r w:rsidR="00B46754">
        <w:rPr>
          <w:rFonts w:ascii="Gill Sans MT" w:hAnsi="Gill Sans MT"/>
        </w:rPr>
        <w:t xml:space="preserve"> and</w:t>
      </w:r>
      <w:r w:rsidRPr="008D5BCB">
        <w:rPr>
          <w:rFonts w:ascii="Gill Sans MT" w:hAnsi="Gill Sans MT"/>
        </w:rPr>
        <w:t xml:space="preserve"> hyperlink information that might be useful for others involved in the process.</w:t>
      </w:r>
    </w:p>
    <w:p w14:paraId="00000069" w14:textId="103A7BEC" w:rsidR="000744B3" w:rsidRPr="008D5BCB" w:rsidRDefault="00210850" w:rsidP="00EE0A4D">
      <w:pPr>
        <w:pStyle w:val="AN-Tabletitle"/>
      </w:pPr>
      <w:r w:rsidRPr="008D5BCB">
        <w:lastRenderedPageBreak/>
        <w:t xml:space="preserve">Table 1. Implementation Calendar </w:t>
      </w:r>
    </w:p>
    <w:tbl>
      <w:tblPr>
        <w:tblStyle w:val="39"/>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58" w:type="dxa"/>
          <w:right w:w="58" w:type="dxa"/>
        </w:tblCellMar>
        <w:tblLook w:val="0620" w:firstRow="1" w:lastRow="0" w:firstColumn="0" w:lastColumn="0" w:noHBand="1" w:noVBand="1"/>
        <w:tblDescription w:val="Table showing Implementation Calendar of Food-based recommendations. Column one have Stage A and Stage B and the rest of columns have months from 1 to 13 along with the Notes in the last"/>
      </w:tblPr>
      <w:tblGrid>
        <w:gridCol w:w="1621"/>
        <w:gridCol w:w="811"/>
        <w:gridCol w:w="811"/>
        <w:gridCol w:w="811"/>
        <w:gridCol w:w="811"/>
        <w:gridCol w:w="811"/>
        <w:gridCol w:w="811"/>
        <w:gridCol w:w="811"/>
        <w:gridCol w:w="921"/>
        <w:gridCol w:w="811"/>
        <w:gridCol w:w="811"/>
        <w:gridCol w:w="732"/>
        <w:gridCol w:w="797"/>
        <w:gridCol w:w="797"/>
        <w:gridCol w:w="793"/>
      </w:tblGrid>
      <w:tr w:rsidR="00EE0A4D" w:rsidRPr="00EE0A4D" w14:paraId="6453E2CD" w14:textId="77777777" w:rsidTr="00A40020">
        <w:tc>
          <w:tcPr>
            <w:tcW w:w="607" w:type="pct"/>
            <w:tcBorders>
              <w:top w:val="single" w:sz="8" w:space="0" w:color="BDC1C6"/>
              <w:left w:val="nil"/>
              <w:bottom w:val="single" w:sz="8" w:space="0" w:color="BDC1C6"/>
              <w:right w:val="single" w:sz="8" w:space="0" w:color="BDC1C6"/>
            </w:tcBorders>
            <w:shd w:val="clear" w:color="auto" w:fill="BA0C2F"/>
            <w:tcMar>
              <w:top w:w="100" w:type="dxa"/>
              <w:left w:w="100" w:type="dxa"/>
              <w:bottom w:w="100" w:type="dxa"/>
              <w:right w:w="100" w:type="dxa"/>
            </w:tcMar>
          </w:tcPr>
          <w:p w14:paraId="0000006A" w14:textId="0E0B715E" w:rsidR="00EE0A4D" w:rsidRPr="00EE0A4D" w:rsidRDefault="00EE0A4D" w:rsidP="00EE0A4D">
            <w:pPr>
              <w:widowControl w:val="0"/>
              <w:spacing w:before="0" w:after="0"/>
              <w:rPr>
                <w:rFonts w:ascii="Gill Sans MT" w:hAnsi="Gill Sans MT"/>
                <w:b/>
                <w:color w:val="FFFFFF"/>
                <w:sz w:val="20"/>
                <w:szCs w:val="20"/>
              </w:rPr>
            </w:pPr>
            <w:r w:rsidRPr="00EE0A4D">
              <w:rPr>
                <w:rFonts w:ascii="Gill Sans MT" w:hAnsi="Gill Sans MT"/>
                <w:b/>
                <w:color w:val="FFFFFF"/>
                <w:sz w:val="20"/>
                <w:szCs w:val="20"/>
              </w:rPr>
              <w:t>Stage A</w:t>
            </w: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6B" w14:textId="77777777" w:rsidR="00EE0A4D" w:rsidRPr="00EE0A4D" w:rsidRDefault="00EE0A4D" w:rsidP="00EE0A4D">
            <w:pPr>
              <w:widowControl w:val="0"/>
              <w:spacing w:before="0" w:after="0"/>
              <w:rPr>
                <w:rFonts w:ascii="Gill Sans MT" w:hAnsi="Gill Sans MT"/>
                <w:b/>
                <w:color w:val="FFFFFF"/>
                <w:sz w:val="20"/>
                <w:szCs w:val="20"/>
              </w:rPr>
            </w:pPr>
            <w:r w:rsidRPr="00EE0A4D">
              <w:rPr>
                <w:rFonts w:ascii="Gill Sans MT" w:hAnsi="Gill Sans MT"/>
                <w:b/>
                <w:color w:val="FFFFFF"/>
                <w:sz w:val="20"/>
                <w:szCs w:val="20"/>
              </w:rPr>
              <w:t>Month 1</w:t>
            </w: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6C" w14:textId="77777777" w:rsidR="00EE0A4D" w:rsidRPr="00EE0A4D" w:rsidRDefault="00EE0A4D" w:rsidP="00EE0A4D">
            <w:pPr>
              <w:widowControl w:val="0"/>
              <w:spacing w:before="0" w:after="0"/>
              <w:rPr>
                <w:rFonts w:ascii="Gill Sans MT" w:hAnsi="Gill Sans MT"/>
                <w:b/>
                <w:color w:val="FFFFFF"/>
                <w:sz w:val="20"/>
                <w:szCs w:val="20"/>
              </w:rPr>
            </w:pPr>
            <w:r w:rsidRPr="00EE0A4D">
              <w:rPr>
                <w:rFonts w:ascii="Gill Sans MT" w:hAnsi="Gill Sans MT"/>
                <w:b/>
                <w:color w:val="FFFFFF"/>
                <w:sz w:val="20"/>
                <w:szCs w:val="20"/>
              </w:rPr>
              <w:t>Month 2</w:t>
            </w: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6D" w14:textId="77777777" w:rsidR="00EE0A4D" w:rsidRPr="00EE0A4D" w:rsidRDefault="00EE0A4D" w:rsidP="00EE0A4D">
            <w:pPr>
              <w:widowControl w:val="0"/>
              <w:spacing w:before="0" w:after="0"/>
              <w:rPr>
                <w:rFonts w:ascii="Gill Sans MT" w:hAnsi="Gill Sans MT"/>
                <w:b/>
                <w:color w:val="FFFFFF"/>
                <w:sz w:val="20"/>
                <w:szCs w:val="20"/>
              </w:rPr>
            </w:pPr>
            <w:r w:rsidRPr="00EE0A4D">
              <w:rPr>
                <w:rFonts w:ascii="Gill Sans MT" w:hAnsi="Gill Sans MT"/>
                <w:b/>
                <w:color w:val="FFFFFF"/>
                <w:sz w:val="20"/>
                <w:szCs w:val="20"/>
              </w:rPr>
              <w:t>Month 3</w:t>
            </w: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6E" w14:textId="77777777" w:rsidR="00EE0A4D" w:rsidRPr="00EE0A4D" w:rsidRDefault="00EE0A4D" w:rsidP="00EE0A4D">
            <w:pPr>
              <w:widowControl w:val="0"/>
              <w:spacing w:before="0" w:after="0"/>
              <w:rPr>
                <w:rFonts w:ascii="Gill Sans MT" w:hAnsi="Gill Sans MT"/>
                <w:b/>
                <w:color w:val="FFFFFF"/>
                <w:sz w:val="20"/>
                <w:szCs w:val="20"/>
              </w:rPr>
            </w:pPr>
            <w:r w:rsidRPr="00EE0A4D">
              <w:rPr>
                <w:rFonts w:ascii="Gill Sans MT" w:hAnsi="Gill Sans MT"/>
                <w:b/>
                <w:color w:val="FFFFFF"/>
                <w:sz w:val="20"/>
                <w:szCs w:val="20"/>
              </w:rPr>
              <w:t>Month 4</w:t>
            </w: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6F" w14:textId="77777777" w:rsidR="00EE0A4D" w:rsidRPr="00EE0A4D" w:rsidRDefault="00EE0A4D" w:rsidP="00EE0A4D">
            <w:pPr>
              <w:widowControl w:val="0"/>
              <w:spacing w:before="0" w:after="0"/>
              <w:rPr>
                <w:rFonts w:ascii="Gill Sans MT" w:hAnsi="Gill Sans MT"/>
                <w:b/>
                <w:color w:val="FFFFFF"/>
                <w:sz w:val="20"/>
                <w:szCs w:val="20"/>
              </w:rPr>
            </w:pPr>
            <w:r w:rsidRPr="00EE0A4D">
              <w:rPr>
                <w:rFonts w:ascii="Gill Sans MT" w:hAnsi="Gill Sans MT"/>
                <w:b/>
                <w:color w:val="FFFFFF"/>
                <w:sz w:val="20"/>
                <w:szCs w:val="20"/>
              </w:rPr>
              <w:t>Month 5</w:t>
            </w: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70" w14:textId="77777777" w:rsidR="00EE0A4D" w:rsidRPr="00EE0A4D" w:rsidRDefault="00EE0A4D" w:rsidP="00EE0A4D">
            <w:pPr>
              <w:widowControl w:val="0"/>
              <w:spacing w:before="0" w:after="0"/>
              <w:rPr>
                <w:rFonts w:ascii="Gill Sans MT" w:hAnsi="Gill Sans MT"/>
                <w:b/>
                <w:color w:val="FFFFFF"/>
                <w:sz w:val="20"/>
                <w:szCs w:val="20"/>
              </w:rPr>
            </w:pPr>
            <w:r w:rsidRPr="00EE0A4D">
              <w:rPr>
                <w:rFonts w:ascii="Gill Sans MT" w:hAnsi="Gill Sans MT"/>
                <w:b/>
                <w:color w:val="FFFFFF"/>
                <w:sz w:val="20"/>
                <w:szCs w:val="20"/>
              </w:rPr>
              <w:t>Month 6</w:t>
            </w: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71" w14:textId="77777777" w:rsidR="00EE0A4D" w:rsidRPr="00EE0A4D" w:rsidRDefault="00EE0A4D" w:rsidP="00EE0A4D">
            <w:pPr>
              <w:widowControl w:val="0"/>
              <w:spacing w:before="0" w:after="0"/>
              <w:rPr>
                <w:rFonts w:ascii="Gill Sans MT" w:hAnsi="Gill Sans MT"/>
                <w:b/>
                <w:color w:val="FFFFFF"/>
                <w:sz w:val="20"/>
                <w:szCs w:val="20"/>
              </w:rPr>
            </w:pPr>
            <w:r w:rsidRPr="00EE0A4D">
              <w:rPr>
                <w:rFonts w:ascii="Gill Sans MT" w:hAnsi="Gill Sans MT"/>
                <w:b/>
                <w:color w:val="FFFFFF"/>
                <w:sz w:val="20"/>
                <w:szCs w:val="20"/>
              </w:rPr>
              <w:t>Month 7</w:t>
            </w:r>
          </w:p>
        </w:tc>
        <w:tc>
          <w:tcPr>
            <w:tcW w:w="355"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72" w14:textId="77777777" w:rsidR="00EE0A4D" w:rsidRPr="00EE0A4D" w:rsidRDefault="00EE0A4D" w:rsidP="00EE0A4D">
            <w:pPr>
              <w:widowControl w:val="0"/>
              <w:spacing w:before="0" w:after="0"/>
              <w:rPr>
                <w:rFonts w:ascii="Gill Sans MT" w:hAnsi="Gill Sans MT"/>
                <w:b/>
                <w:color w:val="FFFFFF"/>
                <w:sz w:val="20"/>
                <w:szCs w:val="20"/>
              </w:rPr>
            </w:pPr>
            <w:r w:rsidRPr="00EE0A4D">
              <w:rPr>
                <w:rFonts w:ascii="Gill Sans MT" w:hAnsi="Gill Sans MT"/>
                <w:b/>
                <w:color w:val="FFFFFF"/>
                <w:sz w:val="20"/>
                <w:szCs w:val="20"/>
              </w:rPr>
              <w:t>Month8</w:t>
            </w: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73" w14:textId="77777777" w:rsidR="00EE0A4D" w:rsidRPr="00EE0A4D" w:rsidRDefault="00EE0A4D" w:rsidP="00EE0A4D">
            <w:pPr>
              <w:widowControl w:val="0"/>
              <w:spacing w:before="0" w:after="0"/>
              <w:rPr>
                <w:rFonts w:ascii="Gill Sans MT" w:hAnsi="Gill Sans MT"/>
                <w:b/>
                <w:color w:val="FFFFFF"/>
                <w:sz w:val="20"/>
                <w:szCs w:val="20"/>
              </w:rPr>
            </w:pPr>
            <w:r w:rsidRPr="00EE0A4D">
              <w:rPr>
                <w:rFonts w:ascii="Gill Sans MT" w:hAnsi="Gill Sans MT"/>
                <w:b/>
                <w:color w:val="FFFFFF"/>
                <w:sz w:val="20"/>
                <w:szCs w:val="20"/>
              </w:rPr>
              <w:t>Month 9</w:t>
            </w: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00000074" w14:textId="77777777" w:rsidR="00EE0A4D" w:rsidRPr="00EE0A4D" w:rsidRDefault="00EE0A4D" w:rsidP="00EE0A4D">
            <w:pPr>
              <w:widowControl w:val="0"/>
              <w:spacing w:before="0" w:after="0"/>
              <w:rPr>
                <w:rFonts w:ascii="Gill Sans MT" w:hAnsi="Gill Sans MT"/>
                <w:b/>
                <w:color w:val="FFFFFF"/>
                <w:sz w:val="20"/>
                <w:szCs w:val="20"/>
              </w:rPr>
            </w:pPr>
            <w:r w:rsidRPr="00EE0A4D">
              <w:rPr>
                <w:rFonts w:ascii="Gill Sans MT" w:hAnsi="Gill Sans MT"/>
                <w:b/>
                <w:color w:val="FFFFFF"/>
                <w:sz w:val="20"/>
                <w:szCs w:val="20"/>
              </w:rPr>
              <w:t>Month 10</w:t>
            </w:r>
          </w:p>
        </w:tc>
        <w:tc>
          <w:tcPr>
            <w:tcW w:w="287" w:type="pct"/>
            <w:tcBorders>
              <w:top w:val="single" w:sz="8" w:space="0" w:color="BDC1C6"/>
              <w:left w:val="single" w:sz="8" w:space="0" w:color="BDC1C6"/>
              <w:bottom w:val="single" w:sz="8" w:space="0" w:color="BDC1C6"/>
              <w:right w:val="single" w:sz="8" w:space="0" w:color="BDC1C6"/>
            </w:tcBorders>
            <w:shd w:val="clear" w:color="auto" w:fill="BA0C2F"/>
          </w:tcPr>
          <w:p w14:paraId="587A9DAF" w14:textId="75C0BD57" w:rsidR="00EE0A4D" w:rsidRPr="00EE0A4D" w:rsidRDefault="00EE0A4D" w:rsidP="00EE0A4D">
            <w:pPr>
              <w:widowControl w:val="0"/>
              <w:spacing w:before="0" w:after="0"/>
              <w:rPr>
                <w:rFonts w:ascii="Gill Sans MT" w:hAnsi="Gill Sans MT"/>
                <w:b/>
                <w:color w:val="FFFFFF"/>
                <w:sz w:val="20"/>
                <w:szCs w:val="20"/>
              </w:rPr>
            </w:pPr>
            <w:r>
              <w:rPr>
                <w:rFonts w:ascii="Gill Sans MT" w:hAnsi="Gill Sans MT"/>
                <w:b/>
                <w:color w:val="FFFFFF"/>
                <w:sz w:val="20"/>
                <w:szCs w:val="20"/>
              </w:rPr>
              <w:t>Month 11</w:t>
            </w:r>
          </w:p>
        </w:tc>
        <w:tc>
          <w:tcPr>
            <w:tcW w:w="312" w:type="pct"/>
            <w:tcBorders>
              <w:top w:val="single" w:sz="8" w:space="0" w:color="BDC1C6"/>
              <w:left w:val="single" w:sz="8" w:space="0" w:color="BDC1C6"/>
              <w:bottom w:val="single" w:sz="8" w:space="0" w:color="BDC1C6"/>
              <w:right w:val="single" w:sz="8" w:space="0" w:color="BDC1C6"/>
            </w:tcBorders>
            <w:shd w:val="clear" w:color="auto" w:fill="BA0C2F"/>
          </w:tcPr>
          <w:p w14:paraId="2BE85EF5" w14:textId="4ECBA51C" w:rsidR="00EE0A4D" w:rsidRPr="00EE0A4D" w:rsidRDefault="00EE0A4D" w:rsidP="00EE0A4D">
            <w:pPr>
              <w:widowControl w:val="0"/>
              <w:spacing w:before="0" w:after="0"/>
              <w:rPr>
                <w:rFonts w:ascii="Gill Sans MT" w:hAnsi="Gill Sans MT"/>
                <w:b/>
                <w:color w:val="FFFFFF"/>
                <w:sz w:val="20"/>
                <w:szCs w:val="20"/>
              </w:rPr>
            </w:pPr>
            <w:r>
              <w:rPr>
                <w:rFonts w:ascii="Gill Sans MT" w:hAnsi="Gill Sans MT"/>
                <w:b/>
                <w:color w:val="FFFFFF"/>
                <w:sz w:val="20"/>
                <w:szCs w:val="20"/>
              </w:rPr>
              <w:t>Month 12</w:t>
            </w:r>
          </w:p>
        </w:tc>
        <w:tc>
          <w:tcPr>
            <w:tcW w:w="312" w:type="pct"/>
            <w:tcBorders>
              <w:top w:val="single" w:sz="8" w:space="0" w:color="BDC1C6"/>
              <w:left w:val="single" w:sz="8" w:space="0" w:color="BDC1C6"/>
              <w:bottom w:val="single" w:sz="8" w:space="0" w:color="BDC1C6"/>
              <w:right w:val="single" w:sz="8" w:space="0" w:color="BDC1C6"/>
            </w:tcBorders>
            <w:shd w:val="clear" w:color="auto" w:fill="BA0C2F"/>
          </w:tcPr>
          <w:p w14:paraId="10DC75B8" w14:textId="2D62ED0C" w:rsidR="00EE0A4D" w:rsidRPr="00EE0A4D" w:rsidRDefault="00EE0A4D" w:rsidP="00EE0A4D">
            <w:pPr>
              <w:widowControl w:val="0"/>
              <w:spacing w:before="0" w:after="0"/>
              <w:rPr>
                <w:rFonts w:ascii="Gill Sans MT" w:hAnsi="Gill Sans MT"/>
                <w:b/>
                <w:color w:val="FFFFFF"/>
                <w:sz w:val="20"/>
                <w:szCs w:val="20"/>
              </w:rPr>
            </w:pPr>
            <w:r>
              <w:rPr>
                <w:rFonts w:ascii="Gill Sans MT" w:hAnsi="Gill Sans MT"/>
                <w:b/>
                <w:color w:val="FFFFFF"/>
                <w:sz w:val="20"/>
                <w:szCs w:val="20"/>
              </w:rPr>
              <w:t>Month 13</w:t>
            </w:r>
          </w:p>
        </w:tc>
        <w:tc>
          <w:tcPr>
            <w:tcW w:w="312" w:type="pct"/>
            <w:tcBorders>
              <w:top w:val="single" w:sz="8" w:space="0" w:color="BDC1C6"/>
              <w:left w:val="single" w:sz="8" w:space="0" w:color="BDC1C6"/>
              <w:bottom w:val="single" w:sz="8" w:space="0" w:color="BDC1C6"/>
              <w:right w:val="nil"/>
            </w:tcBorders>
            <w:shd w:val="clear" w:color="auto" w:fill="BA0C2F"/>
            <w:tcMar>
              <w:top w:w="100" w:type="dxa"/>
              <w:left w:w="100" w:type="dxa"/>
              <w:bottom w:w="100" w:type="dxa"/>
              <w:right w:w="100" w:type="dxa"/>
            </w:tcMar>
          </w:tcPr>
          <w:p w14:paraId="00000075" w14:textId="03E204BD" w:rsidR="00EE0A4D" w:rsidRPr="00EE0A4D" w:rsidRDefault="00EE0A4D" w:rsidP="00EE0A4D">
            <w:pPr>
              <w:widowControl w:val="0"/>
              <w:spacing w:before="0" w:after="0"/>
              <w:rPr>
                <w:rFonts w:ascii="Gill Sans MT" w:hAnsi="Gill Sans MT"/>
                <w:b/>
                <w:color w:val="FFFFFF"/>
                <w:sz w:val="20"/>
                <w:szCs w:val="20"/>
              </w:rPr>
            </w:pPr>
            <w:r w:rsidRPr="00EE0A4D">
              <w:rPr>
                <w:rFonts w:ascii="Gill Sans MT" w:hAnsi="Gill Sans MT"/>
                <w:b/>
                <w:color w:val="FFFFFF"/>
                <w:sz w:val="20"/>
                <w:szCs w:val="20"/>
              </w:rPr>
              <w:t>Notes</w:t>
            </w:r>
          </w:p>
        </w:tc>
      </w:tr>
      <w:tr w:rsidR="00EE0A4D" w:rsidRPr="00EE0A4D" w14:paraId="0130B395" w14:textId="77777777" w:rsidTr="00A40020">
        <w:tc>
          <w:tcPr>
            <w:tcW w:w="607" w:type="pct"/>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76" w14:textId="7391665A" w:rsidR="00EE0A4D" w:rsidRPr="00EE0A4D" w:rsidRDefault="00EE0A4D" w:rsidP="00EE0A4D">
            <w:pPr>
              <w:widowControl w:val="0"/>
              <w:spacing w:before="0" w:after="0"/>
              <w:rPr>
                <w:rFonts w:ascii="Gill Sans MT" w:hAnsi="Gill Sans MT"/>
                <w:b/>
                <w:sz w:val="20"/>
                <w:szCs w:val="20"/>
              </w:rPr>
            </w:pPr>
            <w:r w:rsidRPr="00EE0A4D">
              <w:rPr>
                <w:rFonts w:ascii="Gill Sans MT" w:hAnsi="Gill Sans MT"/>
                <w:b/>
                <w:sz w:val="20"/>
                <w:szCs w:val="20"/>
              </w:rPr>
              <w:t>Step 1. Review secondary data</w:t>
            </w: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77" w14:textId="77777777" w:rsidR="00EE0A4D" w:rsidRPr="00EE0A4D" w:rsidRDefault="000369C5" w:rsidP="00EE0A4D">
            <w:pPr>
              <w:widowControl w:val="0"/>
              <w:spacing w:before="0" w:after="0"/>
              <w:rPr>
                <w:rFonts w:ascii="Gill Sans MT" w:hAnsi="Gill Sans MT"/>
                <w:sz w:val="20"/>
                <w:szCs w:val="20"/>
              </w:rPr>
            </w:pPr>
            <w:sdt>
              <w:sdtPr>
                <w:rPr>
                  <w:rFonts w:ascii="Gill Sans MT" w:hAnsi="Gill Sans MT"/>
                  <w:sz w:val="20"/>
                  <w:szCs w:val="20"/>
                </w:rPr>
                <w:alias w:val="WIP"/>
                <w:id w:val="552239163"/>
                <w:dropDownList>
                  <w:listItem w:displayText="Not Started" w:value="Not Started"/>
                  <w:listItem w:displayText="Work in Progress" w:value="Work in Progress"/>
                  <w:listItem w:displayText="Completed" w:value="Completed"/>
                  <w:listItem w:displayText="On Hold" w:value="On Hold"/>
                </w:dropDownList>
              </w:sdtPr>
              <w:sdtEndPr/>
              <w:sdtContent>
                <w:r w:rsidR="0000495A">
                  <w:rPr>
                    <w:rFonts w:ascii="Gill Sans MT" w:hAnsi="Gill Sans MT"/>
                    <w:sz w:val="20"/>
                    <w:szCs w:val="20"/>
                  </w:rPr>
                  <w:t>Not Started</w:t>
                </w:r>
              </w:sdtContent>
            </w:sdt>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78"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79"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7A"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7B"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7C"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7D" w14:textId="77777777" w:rsidR="00EE0A4D" w:rsidRPr="00EE0A4D" w:rsidRDefault="00EE0A4D" w:rsidP="00EE0A4D">
            <w:pPr>
              <w:widowControl w:val="0"/>
              <w:spacing w:before="0" w:after="0"/>
              <w:rPr>
                <w:rFonts w:ascii="Gill Sans MT" w:hAnsi="Gill Sans MT"/>
                <w:sz w:val="20"/>
                <w:szCs w:val="20"/>
              </w:rPr>
            </w:pPr>
          </w:p>
        </w:tc>
        <w:tc>
          <w:tcPr>
            <w:tcW w:w="355"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7E"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7F"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0" w14:textId="77777777" w:rsidR="00EE0A4D" w:rsidRPr="00EE0A4D" w:rsidRDefault="00EE0A4D" w:rsidP="00EE0A4D">
            <w:pPr>
              <w:widowControl w:val="0"/>
              <w:spacing w:before="0" w:after="0"/>
              <w:rPr>
                <w:rFonts w:ascii="Gill Sans MT" w:hAnsi="Gill Sans MT"/>
                <w:sz w:val="20"/>
                <w:szCs w:val="20"/>
              </w:rPr>
            </w:pPr>
          </w:p>
        </w:tc>
        <w:tc>
          <w:tcPr>
            <w:tcW w:w="287" w:type="pct"/>
            <w:tcBorders>
              <w:top w:val="single" w:sz="8" w:space="0" w:color="BDC1C6"/>
              <w:left w:val="single" w:sz="8" w:space="0" w:color="BDC1C6"/>
              <w:bottom w:val="single" w:sz="8" w:space="0" w:color="BDC1C6"/>
              <w:right w:val="single" w:sz="8" w:space="0" w:color="BDC1C6"/>
            </w:tcBorders>
            <w:shd w:val="clear" w:color="auto" w:fill="auto"/>
          </w:tcPr>
          <w:p w14:paraId="6551EB8F"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single" w:sz="8" w:space="0" w:color="BDC1C6"/>
            </w:tcBorders>
            <w:shd w:val="clear" w:color="auto" w:fill="auto"/>
          </w:tcPr>
          <w:p w14:paraId="7C80DB03"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single" w:sz="8" w:space="0" w:color="BDC1C6"/>
            </w:tcBorders>
            <w:shd w:val="clear" w:color="auto" w:fill="auto"/>
          </w:tcPr>
          <w:p w14:paraId="3DFEE1CE"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81" w14:textId="749CCA04" w:rsidR="00EE0A4D" w:rsidRPr="00EE0A4D" w:rsidRDefault="00EE0A4D" w:rsidP="00EE0A4D">
            <w:pPr>
              <w:widowControl w:val="0"/>
              <w:spacing w:before="0" w:after="0"/>
              <w:rPr>
                <w:rFonts w:ascii="Gill Sans MT" w:hAnsi="Gill Sans MT"/>
                <w:sz w:val="20"/>
                <w:szCs w:val="20"/>
              </w:rPr>
            </w:pPr>
          </w:p>
        </w:tc>
      </w:tr>
      <w:tr w:rsidR="00EE0A4D" w:rsidRPr="00EE0A4D" w14:paraId="44661E31" w14:textId="77777777" w:rsidTr="00A40020">
        <w:tc>
          <w:tcPr>
            <w:tcW w:w="607" w:type="pct"/>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82" w14:textId="2DC1A0E4" w:rsidR="00EE0A4D" w:rsidRPr="00EE0A4D" w:rsidRDefault="00EE0A4D" w:rsidP="00EE0A4D">
            <w:pPr>
              <w:widowControl w:val="0"/>
              <w:spacing w:before="0" w:after="0"/>
              <w:rPr>
                <w:rFonts w:ascii="Gill Sans MT" w:hAnsi="Gill Sans MT"/>
                <w:b/>
                <w:sz w:val="20"/>
                <w:szCs w:val="20"/>
              </w:rPr>
            </w:pPr>
            <w:r w:rsidRPr="00EE0A4D">
              <w:rPr>
                <w:rFonts w:ascii="Gill Sans MT" w:hAnsi="Gill Sans MT"/>
                <w:b/>
                <w:sz w:val="20"/>
                <w:szCs w:val="20"/>
              </w:rPr>
              <w:t xml:space="preserve">Step 2. Develop a </w:t>
            </w:r>
            <w:r w:rsidR="000319DE">
              <w:rPr>
                <w:rFonts w:ascii="Gill Sans MT" w:hAnsi="Gill Sans MT"/>
                <w:b/>
                <w:sz w:val="20"/>
                <w:szCs w:val="20"/>
              </w:rPr>
              <w:t>key foods ID list</w:t>
            </w: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3" w14:textId="77777777" w:rsidR="00EE0A4D" w:rsidRPr="00EE0A4D" w:rsidRDefault="000369C5" w:rsidP="00EE0A4D">
            <w:pPr>
              <w:widowControl w:val="0"/>
              <w:spacing w:before="0" w:after="0"/>
              <w:rPr>
                <w:rFonts w:ascii="Gill Sans MT" w:hAnsi="Gill Sans MT"/>
                <w:sz w:val="20"/>
                <w:szCs w:val="20"/>
              </w:rPr>
            </w:pPr>
            <w:sdt>
              <w:sdtPr>
                <w:rPr>
                  <w:rFonts w:ascii="Gill Sans MT" w:hAnsi="Gill Sans MT"/>
                  <w:sz w:val="20"/>
                  <w:szCs w:val="20"/>
                </w:rPr>
                <w:alias w:val="WIP"/>
                <w:id w:val="388897516"/>
                <w:dropDownList>
                  <w:listItem w:displayText="Not Started" w:value="Not Started"/>
                  <w:listItem w:displayText="Work in Progress" w:value="Work in Progress"/>
                  <w:listItem w:displayText="Completed" w:value="Completed"/>
                  <w:listItem w:displayText="On Hold" w:value="On Hold"/>
                </w:dropDownList>
              </w:sdtPr>
              <w:sdtEndPr/>
              <w:sdtContent>
                <w:r w:rsidR="0000495A">
                  <w:rPr>
                    <w:rFonts w:ascii="Gill Sans MT" w:hAnsi="Gill Sans MT"/>
                    <w:sz w:val="20"/>
                    <w:szCs w:val="20"/>
                  </w:rPr>
                  <w:t>Not Started</w:t>
                </w:r>
              </w:sdtContent>
            </w:sdt>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4"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5"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6"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7"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8"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9" w14:textId="77777777" w:rsidR="00EE0A4D" w:rsidRPr="00EE0A4D" w:rsidRDefault="00EE0A4D" w:rsidP="00EE0A4D">
            <w:pPr>
              <w:widowControl w:val="0"/>
              <w:spacing w:before="0" w:after="0"/>
              <w:rPr>
                <w:rFonts w:ascii="Gill Sans MT" w:hAnsi="Gill Sans MT"/>
                <w:sz w:val="20"/>
                <w:szCs w:val="20"/>
              </w:rPr>
            </w:pPr>
          </w:p>
        </w:tc>
        <w:tc>
          <w:tcPr>
            <w:tcW w:w="355"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A"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B"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C" w14:textId="77777777" w:rsidR="00EE0A4D" w:rsidRPr="00EE0A4D" w:rsidRDefault="00EE0A4D" w:rsidP="00EE0A4D">
            <w:pPr>
              <w:widowControl w:val="0"/>
              <w:spacing w:before="0" w:after="0"/>
              <w:rPr>
                <w:rFonts w:ascii="Gill Sans MT" w:hAnsi="Gill Sans MT"/>
                <w:sz w:val="20"/>
                <w:szCs w:val="20"/>
              </w:rPr>
            </w:pPr>
          </w:p>
        </w:tc>
        <w:tc>
          <w:tcPr>
            <w:tcW w:w="287" w:type="pct"/>
            <w:tcBorders>
              <w:top w:val="single" w:sz="8" w:space="0" w:color="BDC1C6"/>
              <w:left w:val="single" w:sz="8" w:space="0" w:color="BDC1C6"/>
              <w:bottom w:val="single" w:sz="8" w:space="0" w:color="BDC1C6"/>
              <w:right w:val="single" w:sz="8" w:space="0" w:color="BDC1C6"/>
            </w:tcBorders>
            <w:shd w:val="clear" w:color="auto" w:fill="auto"/>
          </w:tcPr>
          <w:p w14:paraId="6C88C791"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single" w:sz="8" w:space="0" w:color="BDC1C6"/>
            </w:tcBorders>
            <w:shd w:val="clear" w:color="auto" w:fill="auto"/>
          </w:tcPr>
          <w:p w14:paraId="376BD79C"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single" w:sz="8" w:space="0" w:color="BDC1C6"/>
            </w:tcBorders>
            <w:shd w:val="clear" w:color="auto" w:fill="auto"/>
          </w:tcPr>
          <w:p w14:paraId="304C373E"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8D" w14:textId="76297A78" w:rsidR="00EE0A4D" w:rsidRPr="00EE0A4D" w:rsidRDefault="00EE0A4D" w:rsidP="00EE0A4D">
            <w:pPr>
              <w:widowControl w:val="0"/>
              <w:spacing w:before="0" w:after="0"/>
              <w:rPr>
                <w:rFonts w:ascii="Gill Sans MT" w:hAnsi="Gill Sans MT"/>
                <w:sz w:val="20"/>
                <w:szCs w:val="20"/>
              </w:rPr>
            </w:pPr>
          </w:p>
        </w:tc>
      </w:tr>
      <w:tr w:rsidR="00EE0A4D" w:rsidRPr="00EE0A4D" w14:paraId="1CA10716" w14:textId="77777777" w:rsidTr="00A40020">
        <w:tc>
          <w:tcPr>
            <w:tcW w:w="607" w:type="pct"/>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8E" w14:textId="74F08D03" w:rsidR="00EE0A4D" w:rsidRPr="00EE0A4D" w:rsidRDefault="00EE0A4D" w:rsidP="00EE0A4D">
            <w:pPr>
              <w:widowControl w:val="0"/>
              <w:spacing w:before="0" w:after="0"/>
              <w:rPr>
                <w:rFonts w:ascii="Gill Sans MT" w:hAnsi="Gill Sans MT"/>
                <w:b/>
                <w:sz w:val="20"/>
                <w:szCs w:val="20"/>
              </w:rPr>
            </w:pPr>
            <w:r w:rsidRPr="00EE0A4D">
              <w:rPr>
                <w:rFonts w:ascii="Gill Sans MT" w:hAnsi="Gill Sans MT"/>
                <w:b/>
                <w:sz w:val="20"/>
                <w:szCs w:val="20"/>
              </w:rPr>
              <w:t>Step 3. Observe common meal preparation</w:t>
            </w: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8F" w14:textId="77777777" w:rsidR="00EE0A4D" w:rsidRPr="00EE0A4D" w:rsidRDefault="000369C5" w:rsidP="00EE0A4D">
            <w:pPr>
              <w:widowControl w:val="0"/>
              <w:spacing w:before="0" w:after="0"/>
              <w:rPr>
                <w:rFonts w:ascii="Gill Sans MT" w:hAnsi="Gill Sans MT"/>
                <w:sz w:val="20"/>
                <w:szCs w:val="20"/>
              </w:rPr>
            </w:pPr>
            <w:sdt>
              <w:sdtPr>
                <w:rPr>
                  <w:rFonts w:ascii="Gill Sans MT" w:hAnsi="Gill Sans MT"/>
                  <w:sz w:val="20"/>
                  <w:szCs w:val="20"/>
                </w:rPr>
                <w:alias w:val="WIP"/>
                <w:id w:val="-1814558689"/>
                <w:dropDownList>
                  <w:listItem w:displayText="Not Started" w:value="Not Started"/>
                  <w:listItem w:displayText="Work in Progress" w:value="Work in Progress"/>
                  <w:listItem w:displayText="Completed" w:value="Completed"/>
                  <w:listItem w:displayText="On Hold" w:value="On Hold"/>
                </w:dropDownList>
              </w:sdtPr>
              <w:sdtEndPr/>
              <w:sdtContent>
                <w:r w:rsidR="0000495A">
                  <w:rPr>
                    <w:rFonts w:ascii="Gill Sans MT" w:hAnsi="Gill Sans MT"/>
                    <w:sz w:val="20"/>
                    <w:szCs w:val="20"/>
                  </w:rPr>
                  <w:t>Not Started</w:t>
                </w:r>
              </w:sdtContent>
            </w:sdt>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0" w14:textId="77777777" w:rsidR="00EE0A4D" w:rsidRPr="00EE0A4D" w:rsidRDefault="000369C5" w:rsidP="00EE0A4D">
            <w:pPr>
              <w:widowControl w:val="0"/>
              <w:spacing w:before="0" w:after="0"/>
              <w:rPr>
                <w:rFonts w:ascii="Gill Sans MT" w:hAnsi="Gill Sans MT"/>
                <w:sz w:val="20"/>
                <w:szCs w:val="20"/>
              </w:rPr>
            </w:pPr>
            <w:sdt>
              <w:sdtPr>
                <w:rPr>
                  <w:rFonts w:ascii="Gill Sans MT" w:hAnsi="Gill Sans MT"/>
                  <w:sz w:val="20"/>
                  <w:szCs w:val="20"/>
                </w:rPr>
                <w:alias w:val="WIP"/>
                <w:id w:val="2111549025"/>
                <w:dropDownList>
                  <w:listItem w:displayText="Not Started" w:value="Not Started"/>
                  <w:listItem w:displayText="Work in Progress" w:value="Work in Progress"/>
                  <w:listItem w:displayText="Completed" w:value="Completed"/>
                  <w:listItem w:displayText="On Hold" w:value="On Hold"/>
                </w:dropDownList>
              </w:sdtPr>
              <w:sdtEndPr/>
              <w:sdtContent>
                <w:r w:rsidR="0000495A">
                  <w:rPr>
                    <w:rFonts w:ascii="Gill Sans MT" w:hAnsi="Gill Sans MT"/>
                    <w:sz w:val="20"/>
                    <w:szCs w:val="20"/>
                  </w:rPr>
                  <w:t>Not Started</w:t>
                </w:r>
              </w:sdtContent>
            </w:sdt>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1"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2"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3"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4"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5" w14:textId="77777777" w:rsidR="00EE0A4D" w:rsidRPr="00EE0A4D" w:rsidRDefault="00EE0A4D" w:rsidP="00EE0A4D">
            <w:pPr>
              <w:widowControl w:val="0"/>
              <w:spacing w:before="0" w:after="0"/>
              <w:rPr>
                <w:rFonts w:ascii="Gill Sans MT" w:hAnsi="Gill Sans MT"/>
                <w:sz w:val="20"/>
                <w:szCs w:val="20"/>
              </w:rPr>
            </w:pPr>
          </w:p>
        </w:tc>
        <w:tc>
          <w:tcPr>
            <w:tcW w:w="355"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6"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7"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8" w14:textId="77777777" w:rsidR="00EE0A4D" w:rsidRPr="00EE0A4D" w:rsidRDefault="00EE0A4D" w:rsidP="00EE0A4D">
            <w:pPr>
              <w:widowControl w:val="0"/>
              <w:spacing w:before="0" w:after="0"/>
              <w:rPr>
                <w:rFonts w:ascii="Gill Sans MT" w:hAnsi="Gill Sans MT"/>
                <w:sz w:val="20"/>
                <w:szCs w:val="20"/>
              </w:rPr>
            </w:pPr>
          </w:p>
        </w:tc>
        <w:tc>
          <w:tcPr>
            <w:tcW w:w="287" w:type="pct"/>
            <w:tcBorders>
              <w:top w:val="single" w:sz="8" w:space="0" w:color="BDC1C6"/>
              <w:left w:val="single" w:sz="8" w:space="0" w:color="BDC1C6"/>
              <w:bottom w:val="single" w:sz="8" w:space="0" w:color="BDC1C6"/>
              <w:right w:val="single" w:sz="8" w:space="0" w:color="BDC1C6"/>
            </w:tcBorders>
            <w:shd w:val="clear" w:color="auto" w:fill="auto"/>
          </w:tcPr>
          <w:p w14:paraId="46D1BBDA"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single" w:sz="8" w:space="0" w:color="BDC1C6"/>
            </w:tcBorders>
            <w:shd w:val="clear" w:color="auto" w:fill="auto"/>
          </w:tcPr>
          <w:p w14:paraId="6171DE17"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single" w:sz="8" w:space="0" w:color="BDC1C6"/>
            </w:tcBorders>
            <w:shd w:val="clear" w:color="auto" w:fill="auto"/>
          </w:tcPr>
          <w:p w14:paraId="759C7CB2"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99" w14:textId="76F023DB" w:rsidR="00EE0A4D" w:rsidRPr="00EE0A4D" w:rsidRDefault="00EE0A4D" w:rsidP="00EE0A4D">
            <w:pPr>
              <w:widowControl w:val="0"/>
              <w:spacing w:before="0" w:after="0"/>
              <w:rPr>
                <w:rFonts w:ascii="Gill Sans MT" w:hAnsi="Gill Sans MT"/>
                <w:sz w:val="20"/>
                <w:szCs w:val="20"/>
              </w:rPr>
            </w:pPr>
          </w:p>
        </w:tc>
      </w:tr>
      <w:tr w:rsidR="00EE0A4D" w:rsidRPr="00EE0A4D" w14:paraId="6899884B" w14:textId="77777777" w:rsidTr="00A40020">
        <w:trPr>
          <w:trHeight w:val="1338"/>
        </w:trPr>
        <w:tc>
          <w:tcPr>
            <w:tcW w:w="607" w:type="pct"/>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9A" w14:textId="3D438ED2" w:rsidR="00EE0A4D" w:rsidRPr="00EE0A4D" w:rsidRDefault="00EE0A4D" w:rsidP="00EE0A4D">
            <w:pPr>
              <w:widowControl w:val="0"/>
              <w:spacing w:before="0" w:after="0"/>
              <w:rPr>
                <w:rFonts w:ascii="Gill Sans MT" w:hAnsi="Gill Sans MT"/>
                <w:b/>
                <w:sz w:val="20"/>
                <w:szCs w:val="20"/>
              </w:rPr>
            </w:pPr>
            <w:r w:rsidRPr="00EE0A4D">
              <w:rPr>
                <w:rFonts w:ascii="Gill Sans MT" w:hAnsi="Gill Sans MT"/>
                <w:b/>
                <w:sz w:val="20"/>
                <w:szCs w:val="20"/>
              </w:rPr>
              <w:t>Step 4. Analyze and refine food combinations</w:t>
            </w: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B"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C"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D" w14:textId="77777777" w:rsidR="00EE0A4D" w:rsidRPr="00EE0A4D" w:rsidRDefault="000369C5" w:rsidP="00EE0A4D">
            <w:pPr>
              <w:widowControl w:val="0"/>
              <w:spacing w:before="0" w:after="0"/>
              <w:rPr>
                <w:rFonts w:ascii="Gill Sans MT" w:hAnsi="Gill Sans MT"/>
                <w:sz w:val="20"/>
                <w:szCs w:val="20"/>
              </w:rPr>
            </w:pPr>
            <w:sdt>
              <w:sdtPr>
                <w:rPr>
                  <w:rFonts w:ascii="Gill Sans MT" w:hAnsi="Gill Sans MT"/>
                  <w:sz w:val="20"/>
                  <w:szCs w:val="20"/>
                </w:rPr>
                <w:alias w:val="WIP"/>
                <w:id w:val="1706913268"/>
                <w:dropDownList>
                  <w:listItem w:displayText="Not Started" w:value="Not Started"/>
                  <w:listItem w:displayText="Work in Progress" w:value="Work in Progress"/>
                  <w:listItem w:displayText="Completed" w:value="Completed"/>
                  <w:listItem w:displayText="On Hold" w:value="On Hold"/>
                </w:dropDownList>
              </w:sdtPr>
              <w:sdtEndPr/>
              <w:sdtContent>
                <w:r w:rsidR="0000495A">
                  <w:rPr>
                    <w:rFonts w:ascii="Gill Sans MT" w:hAnsi="Gill Sans MT"/>
                    <w:sz w:val="20"/>
                    <w:szCs w:val="20"/>
                  </w:rPr>
                  <w:t>Not Started</w:t>
                </w:r>
              </w:sdtContent>
            </w:sdt>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E"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9F"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0"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1"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55"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2"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3"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4"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287" w:type="pct"/>
            <w:tcBorders>
              <w:top w:val="single" w:sz="8" w:space="0" w:color="BDC1C6"/>
              <w:left w:val="single" w:sz="8" w:space="0" w:color="BDC1C6"/>
              <w:bottom w:val="single" w:sz="8" w:space="0" w:color="BDC1C6"/>
              <w:right w:val="single" w:sz="8" w:space="0" w:color="BDC1C6"/>
            </w:tcBorders>
            <w:shd w:val="clear" w:color="auto" w:fill="auto"/>
          </w:tcPr>
          <w:p w14:paraId="3266B693"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single" w:sz="8" w:space="0" w:color="BDC1C6"/>
            </w:tcBorders>
            <w:shd w:val="clear" w:color="auto" w:fill="auto"/>
          </w:tcPr>
          <w:p w14:paraId="11756FC0"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single" w:sz="8" w:space="0" w:color="BDC1C6"/>
            </w:tcBorders>
            <w:shd w:val="clear" w:color="auto" w:fill="auto"/>
          </w:tcPr>
          <w:p w14:paraId="3CEE0C66"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A5" w14:textId="0F68A77C" w:rsidR="00EE0A4D" w:rsidRPr="00EE0A4D" w:rsidRDefault="00EE0A4D" w:rsidP="00EE0A4D">
            <w:pPr>
              <w:widowControl w:val="0"/>
              <w:spacing w:before="0" w:after="0"/>
              <w:rPr>
                <w:rFonts w:ascii="Gill Sans MT" w:hAnsi="Gill Sans MT"/>
                <w:sz w:val="20"/>
                <w:szCs w:val="20"/>
              </w:rPr>
            </w:pPr>
          </w:p>
        </w:tc>
      </w:tr>
      <w:tr w:rsidR="00EE0A4D" w:rsidRPr="00EE0A4D" w14:paraId="52BEEAFF" w14:textId="77777777" w:rsidTr="00A40020">
        <w:trPr>
          <w:trHeight w:val="366"/>
        </w:trPr>
        <w:tc>
          <w:tcPr>
            <w:tcW w:w="607" w:type="pct"/>
            <w:tcBorders>
              <w:top w:val="single" w:sz="8" w:space="0" w:color="BDC1C6"/>
              <w:left w:val="nil"/>
              <w:bottom w:val="single" w:sz="8" w:space="0" w:color="BDC1C6"/>
              <w:right w:val="single" w:sz="8" w:space="0" w:color="BDC1C6"/>
            </w:tcBorders>
            <w:shd w:val="clear" w:color="auto" w:fill="BA0C2F"/>
            <w:tcMar>
              <w:top w:w="100" w:type="dxa"/>
              <w:left w:w="100" w:type="dxa"/>
              <w:bottom w:w="100" w:type="dxa"/>
              <w:right w:w="100" w:type="dxa"/>
            </w:tcMar>
          </w:tcPr>
          <w:p w14:paraId="59E0E60A" w14:textId="1F5D6F40" w:rsidR="00EE0A4D" w:rsidRPr="00EE0A4D" w:rsidRDefault="00EE0A4D" w:rsidP="00EE0A4D">
            <w:pPr>
              <w:widowControl w:val="0"/>
              <w:spacing w:before="0" w:after="0"/>
              <w:rPr>
                <w:rFonts w:ascii="Gill Sans MT" w:hAnsi="Gill Sans MT"/>
                <w:b/>
                <w:color w:val="FFFFFF" w:themeColor="background1"/>
                <w:sz w:val="20"/>
                <w:szCs w:val="20"/>
                <w:highlight w:val="red"/>
              </w:rPr>
            </w:pPr>
            <w:r w:rsidRPr="00EE0A4D">
              <w:rPr>
                <w:rFonts w:ascii="Gill Sans MT" w:hAnsi="Gill Sans MT"/>
                <w:b/>
                <w:color w:val="FFFFFF" w:themeColor="background1"/>
                <w:sz w:val="20"/>
                <w:szCs w:val="20"/>
              </w:rPr>
              <w:t>Stage B</w:t>
            </w: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23E5F1F7" w14:textId="77777777" w:rsidR="00EE0A4D" w:rsidRPr="00EE0A4D" w:rsidRDefault="00EE0A4D" w:rsidP="00EE0A4D">
            <w:pPr>
              <w:widowControl w:val="0"/>
              <w:spacing w:before="0" w:after="0"/>
              <w:rPr>
                <w:rFonts w:ascii="Gill Sans MT" w:hAnsi="Gill Sans MT"/>
                <w:color w:val="FFFFFF" w:themeColor="background1"/>
                <w:sz w:val="20"/>
                <w:szCs w:val="20"/>
                <w:highlight w:val="red"/>
              </w:rPr>
            </w:pP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47804C86" w14:textId="77777777" w:rsidR="00EE0A4D" w:rsidRPr="00EE0A4D" w:rsidRDefault="00EE0A4D" w:rsidP="00EE0A4D">
            <w:pPr>
              <w:widowControl w:val="0"/>
              <w:spacing w:before="0" w:after="0"/>
              <w:rPr>
                <w:rFonts w:ascii="Gill Sans MT" w:hAnsi="Gill Sans MT"/>
                <w:color w:val="FFFFFF" w:themeColor="background1"/>
                <w:sz w:val="20"/>
                <w:szCs w:val="20"/>
                <w:highlight w:val="red"/>
              </w:rPr>
            </w:pP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20048893" w14:textId="77777777" w:rsidR="00EE0A4D" w:rsidRPr="00EE0A4D" w:rsidRDefault="00EE0A4D" w:rsidP="00EE0A4D">
            <w:pPr>
              <w:widowControl w:val="0"/>
              <w:spacing w:before="0" w:after="0"/>
              <w:rPr>
                <w:rFonts w:ascii="Gill Sans MT" w:hAnsi="Gill Sans MT"/>
                <w:color w:val="FFFFFF" w:themeColor="background1"/>
                <w:sz w:val="20"/>
                <w:szCs w:val="20"/>
                <w:highlight w:val="red"/>
              </w:rPr>
            </w:pP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68F82559" w14:textId="77777777" w:rsidR="00EE0A4D" w:rsidRPr="00EE0A4D" w:rsidRDefault="00EE0A4D" w:rsidP="00EE0A4D">
            <w:pPr>
              <w:widowControl w:val="0"/>
              <w:spacing w:before="0" w:after="0"/>
              <w:rPr>
                <w:rFonts w:ascii="Gill Sans MT" w:hAnsi="Gill Sans MT"/>
                <w:color w:val="FFFFFF" w:themeColor="background1"/>
                <w:sz w:val="20"/>
                <w:szCs w:val="20"/>
                <w:highlight w:val="red"/>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12BDBF25" w14:textId="77777777" w:rsidR="00EE0A4D" w:rsidRPr="00EE0A4D" w:rsidRDefault="00EE0A4D" w:rsidP="00EE0A4D">
            <w:pPr>
              <w:widowControl w:val="0"/>
              <w:spacing w:before="0" w:after="0"/>
              <w:rPr>
                <w:rFonts w:ascii="Gill Sans MT" w:hAnsi="Gill Sans MT"/>
                <w:color w:val="FFFFFF" w:themeColor="background1"/>
                <w:sz w:val="20"/>
                <w:szCs w:val="20"/>
                <w:highlight w:val="red"/>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145AB2EE" w14:textId="77777777" w:rsidR="00EE0A4D" w:rsidRPr="00EE0A4D" w:rsidRDefault="00EE0A4D" w:rsidP="00EE0A4D">
            <w:pPr>
              <w:widowControl w:val="0"/>
              <w:spacing w:before="0" w:after="0"/>
              <w:rPr>
                <w:rFonts w:ascii="Gill Sans MT" w:hAnsi="Gill Sans MT"/>
                <w:color w:val="FFFFFF" w:themeColor="background1"/>
                <w:sz w:val="20"/>
                <w:szCs w:val="20"/>
                <w:highlight w:val="red"/>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768F08AF" w14:textId="77777777" w:rsidR="00EE0A4D" w:rsidRPr="00EE0A4D" w:rsidRDefault="00EE0A4D" w:rsidP="00EE0A4D">
            <w:pPr>
              <w:widowControl w:val="0"/>
              <w:spacing w:before="0" w:after="0"/>
              <w:rPr>
                <w:rFonts w:ascii="Gill Sans MT" w:hAnsi="Gill Sans MT"/>
                <w:color w:val="FFFFFF" w:themeColor="background1"/>
                <w:sz w:val="20"/>
                <w:szCs w:val="20"/>
                <w:highlight w:val="red"/>
                <w:shd w:val="clear" w:color="auto" w:fill="E6E6E6"/>
              </w:rPr>
            </w:pPr>
          </w:p>
        </w:tc>
        <w:tc>
          <w:tcPr>
            <w:tcW w:w="355"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684D1290" w14:textId="77777777" w:rsidR="00EE0A4D" w:rsidRPr="00EE0A4D" w:rsidRDefault="00EE0A4D" w:rsidP="00EE0A4D">
            <w:pPr>
              <w:widowControl w:val="0"/>
              <w:spacing w:before="0" w:after="0"/>
              <w:rPr>
                <w:rFonts w:ascii="Gill Sans MT" w:hAnsi="Gill Sans MT"/>
                <w:color w:val="FFFFFF" w:themeColor="background1"/>
                <w:sz w:val="20"/>
                <w:szCs w:val="20"/>
                <w:highlight w:val="red"/>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6FCE1B37" w14:textId="77777777" w:rsidR="00EE0A4D" w:rsidRPr="00EE0A4D" w:rsidRDefault="00EE0A4D" w:rsidP="00EE0A4D">
            <w:pPr>
              <w:widowControl w:val="0"/>
              <w:spacing w:before="0" w:after="0"/>
              <w:rPr>
                <w:rFonts w:ascii="Gill Sans MT" w:hAnsi="Gill Sans MT"/>
                <w:color w:val="FFFFFF" w:themeColor="background1"/>
                <w:sz w:val="20"/>
                <w:szCs w:val="20"/>
                <w:highlight w:val="red"/>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BA0C2F"/>
            <w:tcMar>
              <w:top w:w="100" w:type="dxa"/>
              <w:left w:w="100" w:type="dxa"/>
              <w:bottom w:w="100" w:type="dxa"/>
              <w:right w:w="100" w:type="dxa"/>
            </w:tcMar>
          </w:tcPr>
          <w:p w14:paraId="50F70551" w14:textId="77777777" w:rsidR="00EE0A4D" w:rsidRPr="00EE0A4D" w:rsidRDefault="00EE0A4D" w:rsidP="00EE0A4D">
            <w:pPr>
              <w:widowControl w:val="0"/>
              <w:spacing w:before="0" w:after="0"/>
              <w:rPr>
                <w:rFonts w:ascii="Gill Sans MT" w:hAnsi="Gill Sans MT"/>
                <w:color w:val="FFFFFF" w:themeColor="background1"/>
                <w:sz w:val="20"/>
                <w:szCs w:val="20"/>
                <w:highlight w:val="red"/>
                <w:shd w:val="clear" w:color="auto" w:fill="E6E6E6"/>
              </w:rPr>
            </w:pPr>
          </w:p>
        </w:tc>
        <w:tc>
          <w:tcPr>
            <w:tcW w:w="287" w:type="pct"/>
            <w:tcBorders>
              <w:top w:val="single" w:sz="8" w:space="0" w:color="BDC1C6"/>
              <w:left w:val="single" w:sz="8" w:space="0" w:color="BDC1C6"/>
              <w:bottom w:val="single" w:sz="8" w:space="0" w:color="BDC1C6"/>
              <w:right w:val="single" w:sz="8" w:space="0" w:color="BDC1C6"/>
            </w:tcBorders>
            <w:shd w:val="clear" w:color="auto" w:fill="BA0C2F"/>
          </w:tcPr>
          <w:p w14:paraId="514DEBAF" w14:textId="77777777" w:rsidR="00EE0A4D" w:rsidRPr="00EE0A4D" w:rsidRDefault="00EE0A4D" w:rsidP="00EE0A4D">
            <w:pPr>
              <w:widowControl w:val="0"/>
              <w:spacing w:before="0" w:after="0"/>
              <w:rPr>
                <w:rFonts w:ascii="Gill Sans MT" w:hAnsi="Gill Sans MT"/>
                <w:color w:val="FFFFFF" w:themeColor="background1"/>
                <w:sz w:val="20"/>
                <w:szCs w:val="20"/>
                <w:highlight w:val="red"/>
              </w:rPr>
            </w:pPr>
          </w:p>
        </w:tc>
        <w:tc>
          <w:tcPr>
            <w:tcW w:w="312" w:type="pct"/>
            <w:tcBorders>
              <w:top w:val="single" w:sz="8" w:space="0" w:color="BDC1C6"/>
              <w:left w:val="single" w:sz="8" w:space="0" w:color="BDC1C6"/>
              <w:bottom w:val="single" w:sz="8" w:space="0" w:color="BDC1C6"/>
              <w:right w:val="single" w:sz="8" w:space="0" w:color="BDC1C6"/>
            </w:tcBorders>
            <w:shd w:val="clear" w:color="auto" w:fill="BA0C2F"/>
          </w:tcPr>
          <w:p w14:paraId="5DC47664" w14:textId="77777777" w:rsidR="00EE0A4D" w:rsidRPr="00EE0A4D" w:rsidRDefault="00EE0A4D" w:rsidP="00EE0A4D">
            <w:pPr>
              <w:widowControl w:val="0"/>
              <w:spacing w:before="0" w:after="0"/>
              <w:rPr>
                <w:rFonts w:ascii="Gill Sans MT" w:hAnsi="Gill Sans MT"/>
                <w:color w:val="FFFFFF" w:themeColor="background1"/>
                <w:sz w:val="20"/>
                <w:szCs w:val="20"/>
                <w:highlight w:val="red"/>
              </w:rPr>
            </w:pPr>
          </w:p>
        </w:tc>
        <w:tc>
          <w:tcPr>
            <w:tcW w:w="312" w:type="pct"/>
            <w:tcBorders>
              <w:top w:val="single" w:sz="8" w:space="0" w:color="BDC1C6"/>
              <w:left w:val="single" w:sz="8" w:space="0" w:color="BDC1C6"/>
              <w:bottom w:val="single" w:sz="8" w:space="0" w:color="BDC1C6"/>
              <w:right w:val="single" w:sz="8" w:space="0" w:color="BDC1C6"/>
            </w:tcBorders>
            <w:shd w:val="clear" w:color="auto" w:fill="BA0C2F"/>
          </w:tcPr>
          <w:p w14:paraId="2BBE02C9" w14:textId="77777777" w:rsidR="00EE0A4D" w:rsidRPr="00EE0A4D" w:rsidRDefault="00EE0A4D" w:rsidP="00EE0A4D">
            <w:pPr>
              <w:widowControl w:val="0"/>
              <w:spacing w:before="0" w:after="0"/>
              <w:rPr>
                <w:rFonts w:ascii="Gill Sans MT" w:hAnsi="Gill Sans MT"/>
                <w:color w:val="FFFFFF" w:themeColor="background1"/>
                <w:sz w:val="20"/>
                <w:szCs w:val="20"/>
                <w:highlight w:val="red"/>
              </w:rPr>
            </w:pPr>
          </w:p>
        </w:tc>
        <w:tc>
          <w:tcPr>
            <w:tcW w:w="312" w:type="pct"/>
            <w:tcBorders>
              <w:top w:val="single" w:sz="8" w:space="0" w:color="BDC1C6"/>
              <w:left w:val="single" w:sz="8" w:space="0" w:color="BDC1C6"/>
              <w:bottom w:val="single" w:sz="8" w:space="0" w:color="BDC1C6"/>
              <w:right w:val="nil"/>
            </w:tcBorders>
            <w:shd w:val="clear" w:color="auto" w:fill="BA0C2F"/>
            <w:tcMar>
              <w:top w:w="100" w:type="dxa"/>
              <w:left w:w="100" w:type="dxa"/>
              <w:bottom w:w="100" w:type="dxa"/>
              <w:right w:w="100" w:type="dxa"/>
            </w:tcMar>
          </w:tcPr>
          <w:p w14:paraId="2F93C37A" w14:textId="135E826B" w:rsidR="00EE0A4D" w:rsidRPr="00EE0A4D" w:rsidRDefault="00EE0A4D" w:rsidP="00EE0A4D">
            <w:pPr>
              <w:widowControl w:val="0"/>
              <w:spacing w:before="0" w:after="0"/>
              <w:rPr>
                <w:rFonts w:ascii="Gill Sans MT" w:hAnsi="Gill Sans MT"/>
                <w:color w:val="FFFFFF" w:themeColor="background1"/>
                <w:sz w:val="20"/>
                <w:szCs w:val="20"/>
                <w:highlight w:val="red"/>
              </w:rPr>
            </w:pPr>
          </w:p>
        </w:tc>
      </w:tr>
      <w:tr w:rsidR="00EE0A4D" w:rsidRPr="00EE0A4D" w14:paraId="650E9304" w14:textId="77777777" w:rsidTr="00A40020">
        <w:tc>
          <w:tcPr>
            <w:tcW w:w="607" w:type="pct"/>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A6" w14:textId="6B512BF1" w:rsidR="00EE0A4D" w:rsidRPr="00EE0A4D" w:rsidRDefault="00EE0A4D" w:rsidP="00EE0A4D">
            <w:pPr>
              <w:widowControl w:val="0"/>
              <w:spacing w:before="0" w:after="0"/>
              <w:rPr>
                <w:rFonts w:ascii="Gill Sans MT" w:hAnsi="Gill Sans MT"/>
                <w:b/>
                <w:sz w:val="20"/>
                <w:szCs w:val="20"/>
              </w:rPr>
            </w:pPr>
            <w:r w:rsidRPr="00EE0A4D">
              <w:rPr>
                <w:rFonts w:ascii="Gill Sans MT" w:hAnsi="Gill Sans MT"/>
                <w:b/>
                <w:sz w:val="20"/>
                <w:szCs w:val="20"/>
              </w:rPr>
              <w:t>Step 5. Test recommended actions</w:t>
            </w: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7"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8"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9" w14:textId="77777777" w:rsidR="00EE0A4D" w:rsidRPr="00EE0A4D" w:rsidRDefault="000369C5" w:rsidP="00EE0A4D">
            <w:pPr>
              <w:widowControl w:val="0"/>
              <w:spacing w:before="0" w:after="0"/>
              <w:rPr>
                <w:rFonts w:ascii="Gill Sans MT" w:hAnsi="Gill Sans MT"/>
                <w:sz w:val="20"/>
                <w:szCs w:val="20"/>
              </w:rPr>
            </w:pPr>
            <w:sdt>
              <w:sdtPr>
                <w:rPr>
                  <w:rFonts w:ascii="Gill Sans MT" w:hAnsi="Gill Sans MT"/>
                  <w:sz w:val="20"/>
                  <w:szCs w:val="20"/>
                </w:rPr>
                <w:alias w:val="WIP"/>
                <w:id w:val="50578500"/>
                <w:dropDownList>
                  <w:listItem w:displayText="Not Started" w:value="Not Started"/>
                  <w:listItem w:displayText="Work in Progress" w:value="Work in Progress"/>
                  <w:listItem w:displayText="Completed" w:value="Completed"/>
                  <w:listItem w:displayText="On Hold" w:value="On Hold"/>
                </w:dropDownList>
              </w:sdtPr>
              <w:sdtEndPr/>
              <w:sdtContent>
                <w:r w:rsidR="0000495A">
                  <w:rPr>
                    <w:rFonts w:ascii="Gill Sans MT" w:hAnsi="Gill Sans MT"/>
                    <w:sz w:val="20"/>
                    <w:szCs w:val="20"/>
                  </w:rPr>
                  <w:t>Not Started</w:t>
                </w:r>
              </w:sdtContent>
            </w:sdt>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A"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B"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C"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D"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55"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E"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AF"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0"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287" w:type="pct"/>
            <w:tcBorders>
              <w:top w:val="single" w:sz="8" w:space="0" w:color="BDC1C6"/>
              <w:left w:val="single" w:sz="8" w:space="0" w:color="BDC1C6"/>
              <w:bottom w:val="single" w:sz="8" w:space="0" w:color="BDC1C6"/>
              <w:right w:val="single" w:sz="8" w:space="0" w:color="BDC1C6"/>
            </w:tcBorders>
            <w:shd w:val="clear" w:color="auto" w:fill="auto"/>
          </w:tcPr>
          <w:p w14:paraId="7676E20E"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single" w:sz="8" w:space="0" w:color="BDC1C6"/>
            </w:tcBorders>
            <w:shd w:val="clear" w:color="auto" w:fill="auto"/>
          </w:tcPr>
          <w:p w14:paraId="4D0A47FF"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single" w:sz="8" w:space="0" w:color="BDC1C6"/>
            </w:tcBorders>
            <w:shd w:val="clear" w:color="auto" w:fill="auto"/>
          </w:tcPr>
          <w:p w14:paraId="77EA579A"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B1" w14:textId="337DB089" w:rsidR="00EE0A4D" w:rsidRPr="00EE0A4D" w:rsidRDefault="00EE0A4D" w:rsidP="00EE0A4D">
            <w:pPr>
              <w:widowControl w:val="0"/>
              <w:spacing w:before="0" w:after="0"/>
              <w:rPr>
                <w:rFonts w:ascii="Gill Sans MT" w:hAnsi="Gill Sans MT"/>
                <w:sz w:val="20"/>
                <w:szCs w:val="20"/>
              </w:rPr>
            </w:pPr>
          </w:p>
        </w:tc>
      </w:tr>
      <w:tr w:rsidR="00EE0A4D" w:rsidRPr="00EE0A4D" w14:paraId="7B2ADE43" w14:textId="77777777" w:rsidTr="00A40020">
        <w:tc>
          <w:tcPr>
            <w:tcW w:w="607" w:type="pct"/>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00000B2" w14:textId="2F797D96" w:rsidR="00EE0A4D" w:rsidRPr="00EE0A4D" w:rsidRDefault="00EE0A4D" w:rsidP="00EE0A4D">
            <w:pPr>
              <w:widowControl w:val="0"/>
              <w:spacing w:before="0" w:after="0"/>
              <w:rPr>
                <w:rFonts w:ascii="Gill Sans MT" w:hAnsi="Gill Sans MT"/>
                <w:b/>
                <w:sz w:val="20"/>
                <w:szCs w:val="20"/>
              </w:rPr>
            </w:pPr>
            <w:r w:rsidRPr="00EE0A4D">
              <w:rPr>
                <w:rFonts w:ascii="Gill Sans MT" w:hAnsi="Gill Sans MT"/>
                <w:b/>
                <w:sz w:val="20"/>
                <w:szCs w:val="20"/>
              </w:rPr>
              <w:t>Step 6. Apply learning to the program</w:t>
            </w: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3"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4"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5" w14:textId="77777777" w:rsidR="00EE0A4D" w:rsidRPr="00EE0A4D" w:rsidRDefault="000369C5" w:rsidP="00EE0A4D">
            <w:pPr>
              <w:widowControl w:val="0"/>
              <w:spacing w:before="0" w:after="0"/>
              <w:rPr>
                <w:rFonts w:ascii="Gill Sans MT" w:hAnsi="Gill Sans MT"/>
                <w:color w:val="3D3D3D"/>
                <w:sz w:val="20"/>
                <w:szCs w:val="20"/>
                <w:shd w:val="clear" w:color="auto" w:fill="E6E6E6"/>
              </w:rPr>
            </w:pPr>
            <w:sdt>
              <w:sdtPr>
                <w:rPr>
                  <w:rFonts w:ascii="Gill Sans MT" w:hAnsi="Gill Sans MT"/>
                  <w:sz w:val="20"/>
                  <w:szCs w:val="20"/>
                </w:rPr>
                <w:alias w:val="WIP"/>
                <w:id w:val="531499288"/>
                <w:dropDownList>
                  <w:listItem w:displayText="Not Started" w:value="Not Started"/>
                  <w:listItem w:displayText="Work in Progress" w:value="Work in Progress"/>
                  <w:listItem w:displayText="Completed" w:value="Completed"/>
                  <w:listItem w:displayText="On Hold" w:value="On Hold"/>
                </w:dropDownList>
              </w:sdtPr>
              <w:sdtEndPr/>
              <w:sdtContent>
                <w:r w:rsidR="0000495A">
                  <w:rPr>
                    <w:rFonts w:ascii="Gill Sans MT" w:hAnsi="Gill Sans MT"/>
                    <w:sz w:val="20"/>
                    <w:szCs w:val="20"/>
                  </w:rPr>
                  <w:t>Not Started</w:t>
                </w:r>
              </w:sdtContent>
            </w:sdt>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6"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7"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8"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9"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55"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A"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B"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00000BC"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287" w:type="pct"/>
            <w:tcBorders>
              <w:top w:val="single" w:sz="8" w:space="0" w:color="BDC1C6"/>
              <w:left w:val="single" w:sz="8" w:space="0" w:color="BDC1C6"/>
              <w:bottom w:val="single" w:sz="8" w:space="0" w:color="BDC1C6"/>
              <w:right w:val="single" w:sz="8" w:space="0" w:color="BDC1C6"/>
            </w:tcBorders>
            <w:shd w:val="clear" w:color="auto" w:fill="auto"/>
          </w:tcPr>
          <w:p w14:paraId="14B1E1AA"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single" w:sz="8" w:space="0" w:color="BDC1C6"/>
            </w:tcBorders>
            <w:shd w:val="clear" w:color="auto" w:fill="auto"/>
          </w:tcPr>
          <w:p w14:paraId="1D7D2983"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single" w:sz="8" w:space="0" w:color="BDC1C6"/>
            </w:tcBorders>
            <w:shd w:val="clear" w:color="auto" w:fill="auto"/>
          </w:tcPr>
          <w:p w14:paraId="6073E3C2"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000000BD" w14:textId="742F94FF" w:rsidR="00EE0A4D" w:rsidRPr="00EE0A4D" w:rsidRDefault="00EE0A4D" w:rsidP="00EE0A4D">
            <w:pPr>
              <w:widowControl w:val="0"/>
              <w:spacing w:before="0" w:after="0"/>
              <w:rPr>
                <w:rFonts w:ascii="Gill Sans MT" w:hAnsi="Gill Sans MT"/>
                <w:sz w:val="20"/>
                <w:szCs w:val="20"/>
              </w:rPr>
            </w:pPr>
          </w:p>
        </w:tc>
      </w:tr>
      <w:tr w:rsidR="00EE0A4D" w:rsidRPr="00EE0A4D" w14:paraId="6631AA90" w14:textId="77777777" w:rsidTr="00A40020">
        <w:tc>
          <w:tcPr>
            <w:tcW w:w="607" w:type="pct"/>
            <w:tcBorders>
              <w:top w:val="single" w:sz="8" w:space="0" w:color="BDC1C6"/>
              <w:left w:val="nil"/>
              <w:bottom w:val="single" w:sz="8" w:space="0" w:color="BDC1C6"/>
              <w:right w:val="single" w:sz="8" w:space="0" w:color="BDC1C6"/>
            </w:tcBorders>
            <w:shd w:val="clear" w:color="auto" w:fill="auto"/>
            <w:tcMar>
              <w:top w:w="100" w:type="dxa"/>
              <w:left w:w="100" w:type="dxa"/>
              <w:bottom w:w="100" w:type="dxa"/>
              <w:right w:w="100" w:type="dxa"/>
            </w:tcMar>
          </w:tcPr>
          <w:p w14:paraId="0FAE7DBF" w14:textId="1A6950BF" w:rsidR="00EE0A4D" w:rsidRPr="00EE0A4D" w:rsidRDefault="00EE0A4D" w:rsidP="00EE0A4D">
            <w:pPr>
              <w:widowControl w:val="0"/>
              <w:spacing w:before="0" w:after="0"/>
              <w:rPr>
                <w:rFonts w:ascii="Gill Sans MT" w:hAnsi="Gill Sans MT"/>
                <w:b/>
                <w:sz w:val="20"/>
                <w:szCs w:val="20"/>
              </w:rPr>
            </w:pPr>
            <w:r>
              <w:rPr>
                <w:rFonts w:ascii="Gill Sans MT" w:hAnsi="Gill Sans MT"/>
                <w:b/>
              </w:rPr>
              <w:t xml:space="preserve">Step </w:t>
            </w:r>
            <w:r w:rsidRPr="008D5BCB">
              <w:rPr>
                <w:rFonts w:ascii="Gill Sans MT" w:hAnsi="Gill Sans MT"/>
                <w:b/>
              </w:rPr>
              <w:t>7. Use the training guide for programming</w:t>
            </w: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341AC0BC"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160CD8F"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79BA9195" w14:textId="77777777" w:rsidR="00EE0A4D" w:rsidRPr="00EE0A4D" w:rsidRDefault="00EE0A4D" w:rsidP="00EE0A4D">
            <w:pPr>
              <w:widowControl w:val="0"/>
              <w:spacing w:before="0" w:after="0"/>
              <w:rPr>
                <w:rFonts w:ascii="Gill Sans MT" w:hAnsi="Gill Sans MT"/>
                <w:sz w:val="20"/>
                <w:szCs w:val="20"/>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56FE889"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313881E6"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FDC1BE3"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1A26AA4F"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55"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5860602E"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456A97E"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313" w:type="pct"/>
            <w:tcBorders>
              <w:top w:val="single" w:sz="8" w:space="0" w:color="BDC1C6"/>
              <w:left w:val="single" w:sz="8" w:space="0" w:color="BDC1C6"/>
              <w:bottom w:val="single" w:sz="8" w:space="0" w:color="BDC1C6"/>
              <w:right w:val="single" w:sz="8" w:space="0" w:color="BDC1C6"/>
            </w:tcBorders>
            <w:shd w:val="clear" w:color="auto" w:fill="auto"/>
            <w:tcMar>
              <w:top w:w="100" w:type="dxa"/>
              <w:left w:w="100" w:type="dxa"/>
              <w:bottom w:w="100" w:type="dxa"/>
              <w:right w:w="100" w:type="dxa"/>
            </w:tcMar>
          </w:tcPr>
          <w:p w14:paraId="0BB10604" w14:textId="77777777" w:rsidR="00EE0A4D" w:rsidRPr="00EE0A4D" w:rsidRDefault="00EE0A4D" w:rsidP="00EE0A4D">
            <w:pPr>
              <w:widowControl w:val="0"/>
              <w:spacing w:before="0" w:after="0"/>
              <w:rPr>
                <w:rFonts w:ascii="Gill Sans MT" w:hAnsi="Gill Sans MT"/>
                <w:color w:val="3D3D3D"/>
                <w:sz w:val="20"/>
                <w:szCs w:val="20"/>
                <w:shd w:val="clear" w:color="auto" w:fill="E6E6E6"/>
              </w:rPr>
            </w:pPr>
          </w:p>
        </w:tc>
        <w:tc>
          <w:tcPr>
            <w:tcW w:w="287" w:type="pct"/>
            <w:tcBorders>
              <w:top w:val="single" w:sz="8" w:space="0" w:color="BDC1C6"/>
              <w:left w:val="single" w:sz="8" w:space="0" w:color="BDC1C6"/>
              <w:bottom w:val="single" w:sz="8" w:space="0" w:color="BDC1C6"/>
              <w:right w:val="single" w:sz="8" w:space="0" w:color="BDC1C6"/>
            </w:tcBorders>
            <w:shd w:val="clear" w:color="auto" w:fill="auto"/>
          </w:tcPr>
          <w:p w14:paraId="2140869F" w14:textId="7C974DAB" w:rsidR="00EE0A4D" w:rsidRPr="00EE0A4D" w:rsidRDefault="00EE0A4D" w:rsidP="00EE0A4D">
            <w:pPr>
              <w:widowControl w:val="0"/>
              <w:spacing w:before="0" w:after="0"/>
              <w:rPr>
                <w:rFonts w:ascii="Gill Sans MT" w:hAnsi="Gill Sans MT"/>
                <w:sz w:val="20"/>
                <w:szCs w:val="20"/>
              </w:rPr>
            </w:pPr>
            <w:r>
              <w:rPr>
                <w:rFonts w:ascii="Gill Sans MT" w:hAnsi="Gill Sans MT"/>
                <w:sz w:val="20"/>
                <w:szCs w:val="20"/>
              </w:rPr>
              <w:t>Not Started</w:t>
            </w:r>
          </w:p>
        </w:tc>
        <w:tc>
          <w:tcPr>
            <w:tcW w:w="312" w:type="pct"/>
            <w:tcBorders>
              <w:top w:val="single" w:sz="8" w:space="0" w:color="BDC1C6"/>
              <w:left w:val="single" w:sz="8" w:space="0" w:color="BDC1C6"/>
              <w:bottom w:val="single" w:sz="8" w:space="0" w:color="BDC1C6"/>
              <w:right w:val="single" w:sz="8" w:space="0" w:color="BDC1C6"/>
            </w:tcBorders>
            <w:shd w:val="clear" w:color="auto" w:fill="auto"/>
          </w:tcPr>
          <w:p w14:paraId="437939F5"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single" w:sz="8" w:space="0" w:color="BDC1C6"/>
            </w:tcBorders>
            <w:shd w:val="clear" w:color="auto" w:fill="auto"/>
          </w:tcPr>
          <w:p w14:paraId="1CB14EB0" w14:textId="77777777" w:rsidR="00EE0A4D" w:rsidRPr="00EE0A4D" w:rsidRDefault="00EE0A4D" w:rsidP="00EE0A4D">
            <w:pPr>
              <w:widowControl w:val="0"/>
              <w:spacing w:before="0" w:after="0"/>
              <w:rPr>
                <w:rFonts w:ascii="Gill Sans MT" w:hAnsi="Gill Sans MT"/>
                <w:sz w:val="20"/>
                <w:szCs w:val="20"/>
              </w:rPr>
            </w:pPr>
          </w:p>
        </w:tc>
        <w:tc>
          <w:tcPr>
            <w:tcW w:w="312" w:type="pct"/>
            <w:tcBorders>
              <w:top w:val="single" w:sz="8" w:space="0" w:color="BDC1C6"/>
              <w:left w:val="single" w:sz="8" w:space="0" w:color="BDC1C6"/>
              <w:bottom w:val="single" w:sz="8" w:space="0" w:color="BDC1C6"/>
              <w:right w:val="nil"/>
            </w:tcBorders>
            <w:shd w:val="clear" w:color="auto" w:fill="auto"/>
            <w:tcMar>
              <w:top w:w="100" w:type="dxa"/>
              <w:left w:w="100" w:type="dxa"/>
              <w:bottom w:w="100" w:type="dxa"/>
              <w:right w:w="100" w:type="dxa"/>
            </w:tcMar>
          </w:tcPr>
          <w:p w14:paraId="592471E1" w14:textId="77777777" w:rsidR="00EE0A4D" w:rsidRPr="00EE0A4D" w:rsidRDefault="00EE0A4D" w:rsidP="00EE0A4D">
            <w:pPr>
              <w:widowControl w:val="0"/>
              <w:spacing w:before="0" w:after="0"/>
              <w:rPr>
                <w:rFonts w:ascii="Gill Sans MT" w:hAnsi="Gill Sans MT"/>
                <w:sz w:val="20"/>
                <w:szCs w:val="20"/>
              </w:rPr>
            </w:pPr>
          </w:p>
        </w:tc>
      </w:tr>
    </w:tbl>
    <w:p w14:paraId="000000C9" w14:textId="1ADC2ADA" w:rsidR="000744B3" w:rsidRPr="008D5BCB" w:rsidRDefault="000744B3">
      <w:pPr>
        <w:spacing w:after="80"/>
        <w:rPr>
          <w:rFonts w:ascii="Gill Sans MT" w:hAnsi="Gill Sans MT"/>
          <w:b/>
        </w:rPr>
        <w:sectPr w:rsidR="000744B3" w:rsidRPr="008D5BCB" w:rsidSect="003B7A67">
          <w:pgSz w:w="15840" w:h="12240" w:orient="landscape"/>
          <w:pgMar w:top="1440" w:right="1440" w:bottom="1440" w:left="1440" w:header="720" w:footer="720" w:gutter="0"/>
          <w:cols w:space="720"/>
          <w:docGrid w:linePitch="299"/>
        </w:sectPr>
      </w:pPr>
    </w:p>
    <w:p w14:paraId="000000CA" w14:textId="7635277D" w:rsidR="000744B3" w:rsidRPr="008D5BCB" w:rsidRDefault="00210850" w:rsidP="00297563">
      <w:pPr>
        <w:pStyle w:val="AN-ChapterTitle"/>
      </w:pPr>
      <w:bookmarkStart w:id="26" w:name="_heading=h.c5syc7j5mob7" w:colFirst="0" w:colLast="0"/>
      <w:bookmarkStart w:id="27" w:name="_Toc151578809"/>
      <w:bookmarkEnd w:id="26"/>
      <w:r w:rsidRPr="008D5BCB">
        <w:lastRenderedPageBreak/>
        <w:t>Considerations for a Household Food-Based Approach</w:t>
      </w:r>
      <w:bookmarkEnd w:id="27"/>
      <w:r w:rsidRPr="008D5BCB">
        <w:t xml:space="preserve"> </w:t>
      </w:r>
    </w:p>
    <w:p w14:paraId="000000CB" w14:textId="77777777" w:rsidR="000744B3" w:rsidRPr="008D5BCB" w:rsidRDefault="00210850" w:rsidP="000E1799">
      <w:pPr>
        <w:pStyle w:val="AN-Head1"/>
      </w:pPr>
      <w:bookmarkStart w:id="28" w:name="_heading=h.1ksv4uv" w:colFirst="0" w:colLast="0"/>
      <w:bookmarkStart w:id="29" w:name="_Toc151578810"/>
      <w:bookmarkEnd w:id="28"/>
      <w:r w:rsidRPr="008D5BCB">
        <w:t>Potential Impact Pathways</w:t>
      </w:r>
      <w:bookmarkEnd w:id="29"/>
    </w:p>
    <w:p w14:paraId="000000CC" w14:textId="06CF7297" w:rsidR="000744B3" w:rsidRPr="008D5BCB" w:rsidRDefault="00210850">
      <w:pPr>
        <w:rPr>
          <w:rFonts w:ascii="Gill Sans MT" w:hAnsi="Gill Sans MT"/>
        </w:rPr>
      </w:pPr>
      <w:r w:rsidRPr="008D5BCB">
        <w:rPr>
          <w:rFonts w:ascii="Gill Sans MT" w:hAnsi="Gill Sans MT"/>
        </w:rPr>
        <w:t xml:space="preserve">The application of a household food-based approach for complementary feeding for children under age two </w:t>
      </w:r>
      <w:r w:rsidR="00E36549">
        <w:rPr>
          <w:rFonts w:ascii="Gill Sans MT" w:hAnsi="Gill Sans MT"/>
        </w:rPr>
        <w:t>includes the following</w:t>
      </w:r>
      <w:r w:rsidRPr="008D5BCB">
        <w:rPr>
          <w:rFonts w:ascii="Gill Sans MT" w:hAnsi="Gill Sans MT"/>
        </w:rPr>
        <w:t xml:space="preserve"> impact pathways </w:t>
      </w:r>
      <w:r w:rsidR="00E36549">
        <w:rPr>
          <w:rFonts w:ascii="Gill Sans MT" w:hAnsi="Gill Sans MT"/>
        </w:rPr>
        <w:t xml:space="preserve">for </w:t>
      </w:r>
      <w:r w:rsidRPr="008D5BCB">
        <w:rPr>
          <w:rFonts w:ascii="Gill Sans MT" w:hAnsi="Gill Sans MT"/>
        </w:rPr>
        <w:t xml:space="preserve">the RFSA partners </w:t>
      </w:r>
      <w:r w:rsidR="00E36549">
        <w:rPr>
          <w:rFonts w:ascii="Gill Sans MT" w:hAnsi="Gill Sans MT"/>
        </w:rPr>
        <w:t>to</w:t>
      </w:r>
      <w:r w:rsidRPr="008D5BCB">
        <w:rPr>
          <w:rFonts w:ascii="Gill Sans MT" w:hAnsi="Gill Sans MT"/>
        </w:rPr>
        <w:t xml:space="preserve"> consider: </w:t>
      </w:r>
    </w:p>
    <w:p w14:paraId="000000CD" w14:textId="6AF021E0" w:rsidR="000744B3" w:rsidRPr="008D5BCB" w:rsidRDefault="00210850">
      <w:pPr>
        <w:numPr>
          <w:ilvl w:val="0"/>
          <w:numId w:val="12"/>
        </w:numPr>
        <w:rPr>
          <w:rFonts w:ascii="Gill Sans MT" w:hAnsi="Gill Sans MT"/>
        </w:rPr>
      </w:pPr>
      <w:r w:rsidRPr="008D5BCB">
        <w:rPr>
          <w:rFonts w:ascii="Gill Sans MT" w:hAnsi="Gill Sans MT"/>
        </w:rPr>
        <w:t xml:space="preserve">Improved nutrition </w:t>
      </w:r>
      <w:r w:rsidR="00980FD1">
        <w:rPr>
          <w:rFonts w:ascii="Gill Sans MT" w:hAnsi="Gill Sans MT"/>
        </w:rPr>
        <w:t xml:space="preserve">for children under age two </w:t>
      </w:r>
      <w:r w:rsidRPr="008D5BCB">
        <w:rPr>
          <w:rFonts w:ascii="Gill Sans MT" w:hAnsi="Gill Sans MT"/>
        </w:rPr>
        <w:t xml:space="preserve">through the consumption of targeted and diverse nutrient-dense foods with greater frequency. </w:t>
      </w:r>
    </w:p>
    <w:p w14:paraId="000000CE" w14:textId="77777777" w:rsidR="000744B3" w:rsidRPr="008D5BCB" w:rsidRDefault="00210850">
      <w:pPr>
        <w:numPr>
          <w:ilvl w:val="0"/>
          <w:numId w:val="12"/>
        </w:numPr>
        <w:rPr>
          <w:rFonts w:ascii="Gill Sans MT" w:hAnsi="Gill Sans MT"/>
        </w:rPr>
      </w:pPr>
      <w:r w:rsidRPr="008D5BCB">
        <w:rPr>
          <w:rFonts w:ascii="Gill Sans MT" w:hAnsi="Gill Sans MT"/>
        </w:rPr>
        <w:t>Increased caregiver skills and knowledge to prepare and integrate nutrient-dense foods in complementary feeding in appropriate quantities, consistency, and frequency.</w:t>
      </w:r>
    </w:p>
    <w:p w14:paraId="000000CF" w14:textId="4E03B7CA" w:rsidR="000744B3" w:rsidRPr="008D5BCB" w:rsidRDefault="00210850">
      <w:pPr>
        <w:numPr>
          <w:ilvl w:val="0"/>
          <w:numId w:val="12"/>
        </w:numPr>
        <w:rPr>
          <w:rFonts w:ascii="Gill Sans MT" w:hAnsi="Gill Sans MT"/>
        </w:rPr>
      </w:pPr>
      <w:r w:rsidRPr="008D5BCB">
        <w:rPr>
          <w:rFonts w:ascii="Gill Sans MT" w:hAnsi="Gill Sans MT"/>
        </w:rPr>
        <w:t xml:space="preserve">Increased household dietary diversity through </w:t>
      </w:r>
      <w:r w:rsidR="00E36549">
        <w:rPr>
          <w:rFonts w:ascii="Gill Sans MT" w:hAnsi="Gill Sans MT"/>
        </w:rPr>
        <w:t xml:space="preserve">increased household income to purchase and/or </w:t>
      </w:r>
      <w:r w:rsidR="003913B2">
        <w:rPr>
          <w:rFonts w:ascii="Gill Sans MT" w:hAnsi="Gill Sans MT"/>
        </w:rPr>
        <w:t xml:space="preserve">increase </w:t>
      </w:r>
      <w:r w:rsidR="00E36549">
        <w:rPr>
          <w:rFonts w:ascii="Gill Sans MT" w:hAnsi="Gill Sans MT"/>
        </w:rPr>
        <w:t xml:space="preserve">household </w:t>
      </w:r>
      <w:r w:rsidRPr="008D5BCB">
        <w:rPr>
          <w:rFonts w:ascii="Gill Sans MT" w:hAnsi="Gill Sans MT"/>
        </w:rPr>
        <w:t>production and processing of specific nutrient-dense foods that are locally available and acceptable.</w:t>
      </w:r>
      <w:bookmarkStart w:id="30" w:name="_heading=h.v3fkt8cfcjrn" w:colFirst="0" w:colLast="0"/>
      <w:bookmarkEnd w:id="30"/>
    </w:p>
    <w:p w14:paraId="000000D0" w14:textId="634BCE87" w:rsidR="000744B3" w:rsidRPr="008D5BCB" w:rsidRDefault="00210850" w:rsidP="000C7A75">
      <w:pPr>
        <w:pStyle w:val="Heading1"/>
        <w:spacing w:before="120"/>
        <w:rPr>
          <w:rFonts w:ascii="Gill Sans MT" w:hAnsi="Gill Sans MT"/>
        </w:rPr>
      </w:pPr>
      <w:r w:rsidRPr="008D5BCB">
        <w:rPr>
          <w:rFonts w:ascii="Gill Sans MT" w:hAnsi="Gill Sans MT"/>
          <w:color w:val="000000"/>
          <w:sz w:val="22"/>
          <w:szCs w:val="22"/>
        </w:rPr>
        <w:t xml:space="preserve">As with any approach, the risks and potential benefits for the RFSA </w:t>
      </w:r>
      <w:r w:rsidR="005B4E70">
        <w:rPr>
          <w:rFonts w:ascii="Gill Sans MT" w:hAnsi="Gill Sans MT"/>
          <w:color w:val="000000"/>
          <w:sz w:val="22"/>
          <w:szCs w:val="22"/>
        </w:rPr>
        <w:t>IP</w:t>
      </w:r>
      <w:r w:rsidRPr="008D5BCB">
        <w:rPr>
          <w:rFonts w:ascii="Gill Sans MT" w:hAnsi="Gill Sans MT"/>
          <w:color w:val="000000"/>
          <w:sz w:val="22"/>
          <w:szCs w:val="22"/>
        </w:rPr>
        <w:t xml:space="preserve"> the households associated with each of these potential pathways must be considered. Food safety and hygiene in terms of how complementary foods are prepared, fed, and stored </w:t>
      </w:r>
      <w:r w:rsidR="005B4E70">
        <w:rPr>
          <w:rFonts w:ascii="Gill Sans MT" w:hAnsi="Gill Sans MT"/>
          <w:color w:val="000000"/>
          <w:sz w:val="22"/>
          <w:szCs w:val="22"/>
        </w:rPr>
        <w:t>are</w:t>
      </w:r>
      <w:r w:rsidRPr="008D5BCB">
        <w:rPr>
          <w:rFonts w:ascii="Gill Sans MT" w:hAnsi="Gill Sans MT"/>
          <w:color w:val="000000"/>
          <w:sz w:val="22"/>
          <w:szCs w:val="22"/>
        </w:rPr>
        <w:t xml:space="preserve"> important to consider given the vulnerable age group and the high risk of infection. The World Health Organization (WHO) identifies food safety and hygiene as </w:t>
      </w:r>
      <w:r w:rsidR="00980FD1">
        <w:rPr>
          <w:rFonts w:ascii="Gill Sans MT" w:hAnsi="Gill Sans MT"/>
          <w:color w:val="000000"/>
          <w:sz w:val="22"/>
          <w:szCs w:val="22"/>
        </w:rPr>
        <w:t xml:space="preserve">one </w:t>
      </w:r>
      <w:r w:rsidRPr="008D5BCB">
        <w:rPr>
          <w:rFonts w:ascii="Gill Sans MT" w:hAnsi="Gill Sans MT"/>
          <w:color w:val="000000"/>
          <w:sz w:val="22"/>
          <w:szCs w:val="22"/>
        </w:rPr>
        <w:t xml:space="preserve">of the requirements of optimal complementary feeding. </w:t>
      </w:r>
    </w:p>
    <w:p w14:paraId="000000D1" w14:textId="0970EDE5" w:rsidR="000744B3" w:rsidRPr="008D5BCB" w:rsidRDefault="005B4E70">
      <w:pPr>
        <w:widowControl w:val="0"/>
        <w:rPr>
          <w:rFonts w:ascii="Gill Sans MT" w:hAnsi="Gill Sans MT"/>
          <w:color w:val="000000"/>
        </w:rPr>
      </w:pPr>
      <w:r>
        <w:rPr>
          <w:rFonts w:ascii="Gill Sans MT" w:hAnsi="Gill Sans MT"/>
          <w:color w:val="000000"/>
        </w:rPr>
        <w:t>Improperly stored f</w:t>
      </w:r>
      <w:r w:rsidR="00210850" w:rsidRPr="008D5BCB">
        <w:rPr>
          <w:rFonts w:ascii="Gill Sans MT" w:hAnsi="Gill Sans MT"/>
          <w:color w:val="000000"/>
        </w:rPr>
        <w:t xml:space="preserve">ood </w:t>
      </w:r>
      <w:r>
        <w:rPr>
          <w:rFonts w:ascii="Gill Sans MT" w:hAnsi="Gill Sans MT"/>
          <w:color w:val="000000"/>
        </w:rPr>
        <w:t xml:space="preserve">can </w:t>
      </w:r>
      <w:r w:rsidR="00210850" w:rsidRPr="008D5BCB">
        <w:rPr>
          <w:rFonts w:ascii="Gill Sans MT" w:hAnsi="Gill Sans MT"/>
          <w:color w:val="000000"/>
        </w:rPr>
        <w:t>pose serious health risks. I</w:t>
      </w:r>
      <w:r>
        <w:rPr>
          <w:rFonts w:ascii="Gill Sans MT" w:hAnsi="Gill Sans MT"/>
          <w:color w:val="000000"/>
        </w:rPr>
        <w:t>t</w:t>
      </w:r>
      <w:r w:rsidR="00210850" w:rsidRPr="008D5BCB">
        <w:rPr>
          <w:rFonts w:ascii="Gill Sans MT" w:hAnsi="Gill Sans MT"/>
          <w:color w:val="000000"/>
        </w:rPr>
        <w:t xml:space="preserve"> can result in the growth of harmful germs, including bacteria, mold, and yeasts. For example, crops stored in damp spaces are at risk of mycotoxin contamination (toxins released by mold fungi). Home-canned products, similarly, may contain botulinum toxin (a strong toxin released by the bacteria Clostridium botulinum) due to poor sanitation and </w:t>
      </w:r>
      <w:r>
        <w:rPr>
          <w:rFonts w:ascii="Gill Sans MT" w:hAnsi="Gill Sans MT"/>
          <w:color w:val="000000"/>
        </w:rPr>
        <w:t>im</w:t>
      </w:r>
      <w:r w:rsidR="00210850" w:rsidRPr="008D5BCB">
        <w:rPr>
          <w:rFonts w:ascii="Gill Sans MT" w:hAnsi="Gill Sans MT"/>
          <w:color w:val="000000"/>
        </w:rPr>
        <w:t xml:space="preserve">properly treated raw materials. Therefore, it is important to follow guidelines to ensure food is safe at the household level. </w:t>
      </w:r>
    </w:p>
    <w:p w14:paraId="000000D2" w14:textId="77869015" w:rsidR="000744B3" w:rsidRDefault="00210850" w:rsidP="00AC7019">
      <w:pPr>
        <w:widowControl w:val="0"/>
        <w:spacing w:before="0"/>
        <w:jc w:val="both"/>
        <w:rPr>
          <w:rFonts w:ascii="Gill Sans MT" w:hAnsi="Gill Sans MT"/>
          <w:color w:val="000000"/>
        </w:rPr>
      </w:pPr>
      <w:r w:rsidRPr="008D5BCB">
        <w:rPr>
          <w:rFonts w:ascii="Gill Sans MT" w:hAnsi="Gill Sans MT"/>
          <w:color w:val="000000"/>
        </w:rPr>
        <w:t>The WHO suggests 5 steps for keeping food safe</w:t>
      </w:r>
      <w:r w:rsidR="00EE0A4D">
        <w:rPr>
          <w:rFonts w:ascii="Gill Sans MT" w:hAnsi="Gill Sans MT"/>
          <w:color w:val="000000"/>
        </w:rPr>
        <w:t>:</w:t>
      </w:r>
      <w:r w:rsidRPr="008D5BCB">
        <w:rPr>
          <w:rFonts w:ascii="Gill Sans MT" w:hAnsi="Gill Sans MT"/>
          <w:b/>
          <w:color w:val="000000"/>
          <w:vertAlign w:val="superscript"/>
        </w:rPr>
        <w:footnoteReference w:id="3"/>
      </w:r>
    </w:p>
    <w:p w14:paraId="000000D3" w14:textId="564C4033" w:rsidR="000744B3" w:rsidRPr="008D5BCB" w:rsidRDefault="00210850" w:rsidP="00AC7019">
      <w:pPr>
        <w:pStyle w:val="AN-NumberedList"/>
        <w:ind w:left="720"/>
      </w:pPr>
      <w:r w:rsidRPr="008D5BCB">
        <w:t>Keep clean (surfaces, hands, cooking materials)</w:t>
      </w:r>
      <w:r w:rsidR="005B4E70">
        <w:t>.</w:t>
      </w:r>
      <w:r w:rsidRPr="008D5BCB">
        <w:t xml:space="preserve"> </w:t>
      </w:r>
    </w:p>
    <w:p w14:paraId="000000D4" w14:textId="4647D2D2" w:rsidR="000744B3" w:rsidRPr="008D5BCB" w:rsidRDefault="00210850" w:rsidP="00EE0A4D">
      <w:pPr>
        <w:pStyle w:val="AN-NumberedList"/>
        <w:ind w:left="720"/>
      </w:pPr>
      <w:r w:rsidRPr="008D5BCB">
        <w:t>Separate raw and cooked foods</w:t>
      </w:r>
      <w:r w:rsidR="005B4E70">
        <w:t>.</w:t>
      </w:r>
    </w:p>
    <w:p w14:paraId="000000D5" w14:textId="4C6FAA84" w:rsidR="000744B3" w:rsidRPr="008D5BCB" w:rsidRDefault="00210850" w:rsidP="00EE0A4D">
      <w:pPr>
        <w:pStyle w:val="AN-NumberedList"/>
        <w:ind w:left="720"/>
      </w:pPr>
      <w:r w:rsidRPr="008D5BCB">
        <w:t>Cook thoroughly to proper temperatures</w:t>
      </w:r>
      <w:r w:rsidR="005B4E70">
        <w:t>.</w:t>
      </w:r>
    </w:p>
    <w:p w14:paraId="000000D6" w14:textId="7FBBDEE1" w:rsidR="000744B3" w:rsidRPr="008D5BCB" w:rsidRDefault="00210850" w:rsidP="00EE0A4D">
      <w:pPr>
        <w:pStyle w:val="AN-NumberedList"/>
        <w:ind w:left="720"/>
      </w:pPr>
      <w:r w:rsidRPr="008D5BCB">
        <w:t>Keep food at safe temperatures (outside the danger zone)</w:t>
      </w:r>
      <w:r w:rsidR="005B4E70">
        <w:t>.</w:t>
      </w:r>
    </w:p>
    <w:p w14:paraId="000000D8" w14:textId="7330CFFB" w:rsidR="00AC7019" w:rsidRDefault="00210850" w:rsidP="00EE0A4D">
      <w:pPr>
        <w:pStyle w:val="AN-NumberedList"/>
        <w:ind w:left="720"/>
      </w:pPr>
      <w:r w:rsidRPr="008D5BCB">
        <w:t>Use safe water and raw materials</w:t>
      </w:r>
      <w:r w:rsidR="005B4E70">
        <w:t>.</w:t>
      </w:r>
      <w:r w:rsidRPr="008D5BCB">
        <w:t xml:space="preserve"> </w:t>
      </w:r>
    </w:p>
    <w:p w14:paraId="319318F2" w14:textId="69CD04E7" w:rsidR="000744B3" w:rsidRPr="00AC7019" w:rsidRDefault="00AC7019" w:rsidP="00AC7019">
      <w:pPr>
        <w:rPr>
          <w:rFonts w:ascii="Gill Sans MT" w:hAnsi="Gill Sans MT"/>
          <w:color w:val="auto"/>
          <w:lang w:val="en-US"/>
        </w:rPr>
      </w:pPr>
      <w:r>
        <w:br w:type="page"/>
      </w:r>
    </w:p>
    <w:p w14:paraId="000000D9" w14:textId="1C8F4D68" w:rsidR="000744B3" w:rsidRPr="008D5BCB" w:rsidRDefault="004C7200">
      <w:pPr>
        <w:rPr>
          <w:rFonts w:ascii="Gill Sans MT" w:hAnsi="Gill Sans MT"/>
        </w:rPr>
      </w:pPr>
      <w:r>
        <w:rPr>
          <w:rFonts w:ascii="Gill Sans MT" w:hAnsi="Gill Sans MT"/>
          <w:noProof/>
          <w:sz w:val="16"/>
          <w:szCs w:val="16"/>
          <w:lang w:val="en-US"/>
        </w:rPr>
        <w:lastRenderedPageBreak/>
        <mc:AlternateContent>
          <mc:Choice Requires="wps">
            <w:drawing>
              <wp:anchor distT="0" distB="0" distL="114300" distR="114300" simplePos="0" relativeHeight="251688960" behindDoc="1" locked="0" layoutInCell="1" allowOverlap="1" wp14:anchorId="7540969D" wp14:editId="733FE694">
                <wp:simplePos x="0" y="0"/>
                <wp:positionH relativeFrom="column">
                  <wp:posOffset>4740910</wp:posOffset>
                </wp:positionH>
                <wp:positionV relativeFrom="paragraph">
                  <wp:posOffset>4423410</wp:posOffset>
                </wp:positionV>
                <wp:extent cx="1289050" cy="996950"/>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1289050" cy="996950"/>
                        </a:xfrm>
                        <a:prstGeom prst="rect">
                          <a:avLst/>
                        </a:prstGeom>
                        <a:solidFill>
                          <a:schemeClr val="lt1">
                            <a:alpha val="0"/>
                          </a:schemeClr>
                        </a:solidFill>
                        <a:ln w="6350">
                          <a:noFill/>
                        </a:ln>
                      </wps:spPr>
                      <wps:txbx>
                        <w:txbxContent>
                          <w:p w14:paraId="0AEA3A42" w14:textId="3158B8D2" w:rsidR="004C7200" w:rsidRDefault="004C7200">
                            <w:r>
                              <w:rPr>
                                <w:noProof/>
                                <w:lang w:val="en-US"/>
                              </w:rPr>
                              <w:drawing>
                                <wp:inline distT="0" distB="0" distL="0" distR="0" wp14:anchorId="33B72CD4" wp14:editId="00DA2DF4">
                                  <wp:extent cx="651933" cy="651933"/>
                                  <wp:effectExtent l="0" t="0" r="0" b="0"/>
                                  <wp:docPr id="16" name="Picture 16" descr="Tippy tap hand washing s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ppy tap hand washing station icon."/>
                                          <pic:cNvPicPr/>
                                        </pic:nvPicPr>
                                        <pic:blipFill>
                                          <a:blip r:embed="rId22">
                                            <a:extLst>
                                              <a:ext uri="{28A0092B-C50C-407E-A947-70E740481C1C}">
                                                <a14:useLocalDpi xmlns:a14="http://schemas.microsoft.com/office/drawing/2010/main" val="0"/>
                                              </a:ext>
                                            </a:extLst>
                                          </a:blip>
                                          <a:stretch>
                                            <a:fillRect/>
                                          </a:stretch>
                                        </pic:blipFill>
                                        <pic:spPr>
                                          <a:xfrm>
                                            <a:off x="0" y="0"/>
                                            <a:ext cx="653770" cy="653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0969D" id="Text Box 13" o:spid="_x0000_s1031" type="#_x0000_t202" style="position:absolute;margin-left:373.3pt;margin-top:348.3pt;width:101.5pt;height:78.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" fillcolor="white [3201]" stroked="f" strokeweight=".5pt">
                <v:fill opacity="0"/>
                <v:textbox>
                  <w:txbxContent>
                    <w:p w14:paraId="0AEA3A42" w14:textId="3158B8D2" w:rsidR="004C7200" w:rsidRDefault="004C7200">
                      <w:r>
                        <w:rPr>
                          <w:noProof/>
                          <w:lang w:val="en-US"/>
                        </w:rPr>
                        <w:drawing>
                          <wp:inline distT="0" distB="0" distL="0" distR="0" wp14:anchorId="33B72CD4" wp14:editId="00DA2DF4">
                            <wp:extent cx="651933" cy="651933"/>
                            <wp:effectExtent l="0" t="0" r="0" b="0"/>
                            <wp:docPr id="16" name="Picture 16" descr="Tippy tap hand washing s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ppy tap hand washing station icon."/>
                                    <pic:cNvPicPr/>
                                  </pic:nvPicPr>
                                  <pic:blipFill>
                                    <a:blip r:embed="rId22">
                                      <a:extLst>
                                        <a:ext uri="{28A0092B-C50C-407E-A947-70E740481C1C}">
                                          <a14:useLocalDpi xmlns:a14="http://schemas.microsoft.com/office/drawing/2010/main" val="0"/>
                                        </a:ext>
                                      </a:extLst>
                                    </a:blip>
                                    <a:stretch>
                                      <a:fillRect/>
                                    </a:stretch>
                                  </pic:blipFill>
                                  <pic:spPr>
                                    <a:xfrm>
                                      <a:off x="0" y="0"/>
                                      <a:ext cx="653770" cy="653770"/>
                                    </a:xfrm>
                                    <a:prstGeom prst="rect">
                                      <a:avLst/>
                                    </a:prstGeom>
                                  </pic:spPr>
                                </pic:pic>
                              </a:graphicData>
                            </a:graphic>
                          </wp:inline>
                        </w:drawing>
                      </w:r>
                    </w:p>
                  </w:txbxContent>
                </v:textbox>
                <w10:wrap type="tight"/>
              </v:shape>
            </w:pict>
          </mc:Fallback>
        </mc:AlternateContent>
      </w:r>
      <w:r w:rsidRPr="008D5BCB">
        <w:rPr>
          <w:rFonts w:ascii="Gill Sans MT" w:hAnsi="Gill Sans MT"/>
          <w:noProof/>
          <w:sz w:val="16"/>
          <w:szCs w:val="16"/>
          <w:lang w:val="en-US"/>
        </w:rPr>
        <mc:AlternateContent>
          <mc:Choice Requires="wps">
            <w:drawing>
              <wp:anchor distT="0" distB="0" distL="114300" distR="114300" simplePos="0" relativeHeight="251686912" behindDoc="1" locked="0" layoutInCell="1" allowOverlap="1" wp14:anchorId="0BABB9DD" wp14:editId="68D994E3">
                <wp:simplePos x="0" y="0"/>
                <wp:positionH relativeFrom="margin">
                  <wp:align>right</wp:align>
                </wp:positionH>
                <wp:positionV relativeFrom="paragraph">
                  <wp:posOffset>4311650</wp:posOffset>
                </wp:positionV>
                <wp:extent cx="5943600" cy="3911600"/>
                <wp:effectExtent l="0" t="0" r="0" b="0"/>
                <wp:wrapTight wrapText="bothSides">
                  <wp:wrapPolygon edited="0">
                    <wp:start x="0" y="0"/>
                    <wp:lineTo x="0" y="21460"/>
                    <wp:lineTo x="21531" y="21460"/>
                    <wp:lineTo x="21531" y="0"/>
                    <wp:lineTo x="0" y="0"/>
                  </wp:wrapPolygon>
                </wp:wrapTight>
                <wp:docPr id="8" name="Rectangle 8"/>
                <wp:cNvGraphicFramePr/>
                <a:graphic xmlns:a="http://schemas.openxmlformats.org/drawingml/2006/main">
                  <a:graphicData uri="http://schemas.microsoft.com/office/word/2010/wordprocessingShape">
                    <wps:wsp>
                      <wps:cNvSpPr/>
                      <wps:spPr>
                        <a:xfrm>
                          <a:off x="0" y="0"/>
                          <a:ext cx="5943600" cy="3911600"/>
                        </a:xfrm>
                        <a:prstGeom prst="rect">
                          <a:avLst/>
                        </a:prstGeom>
                        <a:solidFill>
                          <a:srgbClr val="CFCDC9"/>
                        </a:solidFill>
                        <a:ln>
                          <a:noFill/>
                        </a:ln>
                      </wps:spPr>
                      <wps:txbx>
                        <w:txbxContent>
                          <w:p w14:paraId="448E3F10" w14:textId="77777777" w:rsidR="00987A18" w:rsidRPr="00297563" w:rsidRDefault="00987A18" w:rsidP="00D60BA5">
                            <w:pPr>
                              <w:shd w:val="clear" w:color="auto" w:fill="CFCDC9"/>
                              <w:spacing w:before="60" w:after="240"/>
                              <w:textDirection w:val="btLr"/>
                              <w:rPr>
                                <w:rFonts w:ascii="Gill Sans MT" w:hAnsi="Gill Sans MT"/>
                                <w:color w:val="auto"/>
                              </w:rPr>
                            </w:pPr>
                            <w:r w:rsidRPr="00297563">
                              <w:rPr>
                                <w:rFonts w:ascii="Gill Sans MT" w:hAnsi="Gill Sans MT"/>
                                <w:b/>
                                <w:color w:val="auto"/>
                              </w:rPr>
                              <w:t>Food Hygiene</w:t>
                            </w:r>
                          </w:p>
                          <w:p w14:paraId="0BC93784" w14:textId="77777777" w:rsidR="00987A18" w:rsidRPr="00297563" w:rsidRDefault="00987A18" w:rsidP="00987A18">
                            <w:pPr>
                              <w:pStyle w:val="AN-Bullet1stlevel"/>
                              <w:spacing w:after="60"/>
                            </w:pPr>
                            <w:r w:rsidRPr="00297563">
                              <w:t>Keep clean:</w:t>
                            </w:r>
                          </w:p>
                          <w:p w14:paraId="2AA35191" w14:textId="77777777" w:rsidR="004C7200" w:rsidRDefault="00987A18" w:rsidP="00987A18">
                            <w:pPr>
                              <w:pStyle w:val="AN-Bullet2ndlevel"/>
                              <w:spacing w:after="0"/>
                              <w:ind w:left="1440"/>
                            </w:pPr>
                            <w:r w:rsidRPr="00297563">
                              <w:t xml:space="preserve">Set up a tippy tap hand washing station near latrine and cooking </w:t>
                            </w:r>
                          </w:p>
                          <w:p w14:paraId="4163815E" w14:textId="238118DB" w:rsidR="00987A18" w:rsidRPr="00297563" w:rsidRDefault="00987A18" w:rsidP="004C7200">
                            <w:pPr>
                              <w:pStyle w:val="AN-Bullet2ndlevel"/>
                              <w:numPr>
                                <w:ilvl w:val="0"/>
                                <w:numId w:val="0"/>
                              </w:numPr>
                              <w:spacing w:after="0"/>
                              <w:ind w:left="1440"/>
                            </w:pPr>
                            <w:r w:rsidRPr="00297563">
                              <w:t>areas; maintain with soap and water</w:t>
                            </w:r>
                            <w:r>
                              <w:t>.</w:t>
                            </w:r>
                          </w:p>
                          <w:p w14:paraId="2166D8C1" w14:textId="77777777" w:rsidR="00987A18" w:rsidRPr="00297563" w:rsidRDefault="00987A18" w:rsidP="00987A18">
                            <w:pPr>
                              <w:pStyle w:val="AN-Bullet2ndlevel"/>
                              <w:spacing w:after="0"/>
                              <w:ind w:left="1440"/>
                            </w:pPr>
                            <w:r w:rsidRPr="00297563">
                              <w:t>Wash hands with soap before and during food preparation</w:t>
                            </w:r>
                            <w:r>
                              <w:t>.</w:t>
                            </w:r>
                          </w:p>
                          <w:p w14:paraId="01962348" w14:textId="77777777" w:rsidR="00987A18" w:rsidRPr="00297563" w:rsidRDefault="00987A18" w:rsidP="00987A18">
                            <w:pPr>
                              <w:pStyle w:val="AN-Bullet2ndlevel"/>
                              <w:spacing w:after="0"/>
                              <w:ind w:left="1440"/>
                            </w:pPr>
                            <w:r w:rsidRPr="00297563">
                              <w:t>Wash hands with soap after going to the toilet, and after cleaning baby and disposing of feces</w:t>
                            </w:r>
                            <w:r>
                              <w:t>.</w:t>
                            </w:r>
                          </w:p>
                          <w:p w14:paraId="77D43959" w14:textId="77777777" w:rsidR="00987A18" w:rsidRPr="00297563" w:rsidRDefault="00987A18" w:rsidP="00987A18">
                            <w:pPr>
                              <w:pStyle w:val="AN-Bullet2ndlevel"/>
                              <w:spacing w:after="0"/>
                              <w:ind w:left="1440"/>
                            </w:pPr>
                            <w:r w:rsidRPr="00297563">
                              <w:t>Wash and sanitize all equipment and food preparation area</w:t>
                            </w:r>
                            <w:r>
                              <w:t>.</w:t>
                            </w:r>
                          </w:p>
                          <w:p w14:paraId="23A91461" w14:textId="77777777" w:rsidR="00987A18" w:rsidRPr="00297563" w:rsidRDefault="00987A18" w:rsidP="00987A18">
                            <w:pPr>
                              <w:pStyle w:val="AN-Bullet2ndlevel"/>
                              <w:spacing w:after="0"/>
                              <w:ind w:left="1440"/>
                            </w:pPr>
                            <w:r w:rsidRPr="00297563">
                              <w:t>Protect kitchen area from animals, pests, and insects</w:t>
                            </w:r>
                            <w:r>
                              <w:t>.</w:t>
                            </w:r>
                          </w:p>
                          <w:p w14:paraId="287F94CC" w14:textId="77777777" w:rsidR="00987A18" w:rsidRPr="00297563" w:rsidRDefault="00987A18" w:rsidP="00987A18">
                            <w:pPr>
                              <w:pStyle w:val="AN-Bullet2ndlevel"/>
                              <w:spacing w:after="0"/>
                              <w:ind w:left="1440"/>
                            </w:pPr>
                            <w:r w:rsidRPr="00297563">
                              <w:t>Treat water if giving to baby or mixing with food</w:t>
                            </w:r>
                            <w:r>
                              <w:t>.</w:t>
                            </w:r>
                          </w:p>
                          <w:p w14:paraId="417C1B7E" w14:textId="77777777" w:rsidR="00987A18" w:rsidRPr="00297563" w:rsidRDefault="00987A18" w:rsidP="00987A18">
                            <w:pPr>
                              <w:pStyle w:val="AN-Bullet2ndlevel"/>
                              <w:spacing w:after="0"/>
                              <w:ind w:left="1440"/>
                            </w:pPr>
                            <w:r w:rsidRPr="00297563">
                              <w:t>Regularly wash child’s hands with soap and water, particularly before feeding</w:t>
                            </w:r>
                            <w:r>
                              <w:t>.</w:t>
                            </w:r>
                          </w:p>
                          <w:p w14:paraId="51379241" w14:textId="77777777" w:rsidR="00987A18" w:rsidRPr="00297563" w:rsidRDefault="00987A18" w:rsidP="00987A18">
                            <w:pPr>
                              <w:pStyle w:val="AN-Bullet2ndlevel"/>
                              <w:spacing w:after="0"/>
                              <w:ind w:left="1440"/>
                            </w:pPr>
                            <w:r w:rsidRPr="00297563">
                              <w:t xml:space="preserve">Keep </w:t>
                            </w:r>
                            <w:r>
                              <w:t>a</w:t>
                            </w:r>
                            <w:r w:rsidRPr="00297563">
                              <w:t>rea</w:t>
                            </w:r>
                            <w:r>
                              <w:t>s</w:t>
                            </w:r>
                            <w:r w:rsidRPr="00297563">
                              <w:t xml:space="preserve"> where baby sleeps, sits, </w:t>
                            </w:r>
                            <w:r>
                              <w:t xml:space="preserve">plays, and </w:t>
                            </w:r>
                            <w:r w:rsidRPr="00297563">
                              <w:t>eats clean of animal and human feces</w:t>
                            </w:r>
                            <w:r>
                              <w:t>.</w:t>
                            </w:r>
                          </w:p>
                          <w:p w14:paraId="5BF2AD84" w14:textId="77777777" w:rsidR="00987A18" w:rsidRPr="00297563" w:rsidRDefault="00987A18" w:rsidP="00987A18">
                            <w:pPr>
                              <w:pStyle w:val="AN-Bullet1stlevel"/>
                              <w:spacing w:after="60"/>
                            </w:pPr>
                            <w:r w:rsidRPr="00297563">
                              <w:t>Separate raw and cooked foods:</w:t>
                            </w:r>
                          </w:p>
                          <w:p w14:paraId="07F77BFF" w14:textId="77777777" w:rsidR="00987A18" w:rsidRPr="00297563" w:rsidRDefault="00987A18" w:rsidP="00987A18">
                            <w:pPr>
                              <w:pStyle w:val="AN-Bullet2ndlevel"/>
                              <w:spacing w:after="0"/>
                              <w:ind w:left="1440"/>
                            </w:pPr>
                            <w:r w:rsidRPr="00297563">
                              <w:t>Keep meat, poultry, and seafood separate from other foods</w:t>
                            </w:r>
                            <w:r>
                              <w:t>.</w:t>
                            </w:r>
                          </w:p>
                          <w:p w14:paraId="3C5C8D59" w14:textId="77777777" w:rsidR="00987A18" w:rsidRPr="00297563" w:rsidRDefault="00987A18" w:rsidP="00987A18">
                            <w:pPr>
                              <w:pStyle w:val="AN-Bullet2ndlevel"/>
                              <w:spacing w:after="0"/>
                              <w:ind w:left="1440"/>
                            </w:pPr>
                            <w:r w:rsidRPr="00297563">
                              <w:t>Use container to store cooked and raw foods separately</w:t>
                            </w:r>
                            <w:r>
                              <w:t>.</w:t>
                            </w:r>
                          </w:p>
                          <w:p w14:paraId="45A77383" w14:textId="77777777" w:rsidR="00987A18" w:rsidRPr="00297563" w:rsidRDefault="00987A18" w:rsidP="00987A18">
                            <w:pPr>
                              <w:pStyle w:val="AN-Bullet2ndlevel"/>
                              <w:spacing w:after="0"/>
                              <w:ind w:left="1440"/>
                            </w:pPr>
                            <w:r w:rsidRPr="00297563">
                              <w:t>Use separate equipment, knives, and cooking utensils for cooked and raw foods</w:t>
                            </w:r>
                            <w:r>
                              <w:t>.</w:t>
                            </w:r>
                          </w:p>
                          <w:p w14:paraId="44073CCF" w14:textId="77777777" w:rsidR="00987A18" w:rsidRPr="00297563" w:rsidRDefault="00987A18" w:rsidP="00987A18">
                            <w:pPr>
                              <w:pStyle w:val="AN-Bullet2ndlevel"/>
                              <w:spacing w:after="0"/>
                              <w:ind w:left="1440"/>
                            </w:pPr>
                            <w:r w:rsidRPr="00297563">
                              <w:t>Cook foods thoroughly, especially eggs and other animal foods</w:t>
                            </w:r>
                            <w:r>
                              <w:t>.</w:t>
                            </w:r>
                          </w:p>
                          <w:p w14:paraId="64B4B155" w14:textId="77777777" w:rsidR="00987A18" w:rsidRPr="00297563" w:rsidRDefault="00987A18" w:rsidP="00987A18">
                            <w:pPr>
                              <w:pStyle w:val="AN-Bullet2ndlevel"/>
                              <w:spacing w:after="0"/>
                              <w:ind w:left="1440"/>
                            </w:pPr>
                            <w:r w:rsidRPr="00297563">
                              <w:t>Keep food at safe temperatures, serve food hot, and do not leave food out at room temperatures for longer than 2 hours</w:t>
                            </w:r>
                            <w:r>
                              <w:t>.</w:t>
                            </w:r>
                          </w:p>
                          <w:p w14:paraId="0303E572" w14:textId="77777777" w:rsidR="00987A18" w:rsidRPr="00297563" w:rsidRDefault="00987A18" w:rsidP="00987A18">
                            <w:pPr>
                              <w:pStyle w:val="AN-Bullet2ndlevel"/>
                              <w:spacing w:after="0"/>
                              <w:ind w:left="1440"/>
                            </w:pPr>
                            <w:r w:rsidRPr="00297563">
                              <w:t>Use safe water and fresh foods.</w:t>
                            </w:r>
                          </w:p>
                          <w:p w14:paraId="4785F88A" w14:textId="77777777" w:rsidR="00987A18" w:rsidRPr="001202C5" w:rsidRDefault="00987A18" w:rsidP="00987A18">
                            <w:pPr>
                              <w:spacing w:after="0"/>
                              <w:textDirection w:val="btLr"/>
                              <w:rPr>
                                <w:rFonts w:ascii="Gill Sans MT" w:hAnsi="Gill Sans MT"/>
                                <w:color w:val="auto"/>
                                <w:sz w:val="16"/>
                                <w:szCs w:val="16"/>
                              </w:rPr>
                            </w:pPr>
                            <w:r w:rsidRPr="001202C5">
                              <w:rPr>
                                <w:rFonts w:ascii="Gill Sans MT" w:hAnsi="Gill Sans MT"/>
                                <w:color w:val="auto"/>
                                <w:sz w:val="16"/>
                                <w:szCs w:val="16"/>
                              </w:rPr>
                              <w:t>Source: FANTA 2016</w:t>
                            </w:r>
                          </w:p>
                        </w:txbxContent>
                      </wps:txbx>
                      <wps:bodyPr spcFirstLastPara="1"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rect w14:anchorId="0BABB9DD" id="Rectangle 8" o:spid="_x0000_s1032" style="position:absolute;margin-left:416.8pt;margin-top:339.5pt;width:468pt;height:308pt;z-index:-251629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" fillcolor="#cfcdc9" stroked="f">
                <v:textbox inset="2.53958mm,2.53958mm,2.53958mm,2.53958mm">
                  <w:txbxContent>
                    <w:p w14:paraId="448E3F10" w14:textId="77777777" w:rsidR="00987A18" w:rsidRPr="00297563" w:rsidRDefault="00987A18" w:rsidP="00D60BA5">
                      <w:pPr>
                        <w:shd w:val="clear" w:color="auto" w:fill="CFCDC9"/>
                        <w:spacing w:before="60" w:after="240"/>
                        <w:textDirection w:val="btLr"/>
                        <w:rPr>
                          <w:rFonts w:ascii="Gill Sans MT" w:hAnsi="Gill Sans MT"/>
                          <w:color w:val="auto"/>
                        </w:rPr>
                      </w:pPr>
                      <w:r w:rsidRPr="00297563">
                        <w:rPr>
                          <w:rFonts w:ascii="Gill Sans MT" w:hAnsi="Gill Sans MT"/>
                          <w:b/>
                          <w:color w:val="auto"/>
                        </w:rPr>
                        <w:t>Food Hygiene</w:t>
                      </w:r>
                    </w:p>
                    <w:p w14:paraId="0BC93784" w14:textId="77777777" w:rsidR="00987A18" w:rsidRPr="00297563" w:rsidRDefault="00987A18" w:rsidP="00987A18">
                      <w:pPr>
                        <w:pStyle w:val="AN-Bullet1stlevel"/>
                        <w:spacing w:after="60"/>
                      </w:pPr>
                      <w:r w:rsidRPr="00297563">
                        <w:t>Keep clean:</w:t>
                      </w:r>
                    </w:p>
                    <w:p w14:paraId="2AA35191" w14:textId="77777777" w:rsidR="004C7200" w:rsidRDefault="00987A18" w:rsidP="00987A18">
                      <w:pPr>
                        <w:pStyle w:val="AN-Bullet2ndlevel"/>
                        <w:spacing w:after="0"/>
                        <w:ind w:left="1440"/>
                      </w:pPr>
                      <w:r w:rsidRPr="00297563">
                        <w:t xml:space="preserve">Set up a tippy tap hand washing station near latrine and cooking </w:t>
                      </w:r>
                    </w:p>
                    <w:p w14:paraId="4163815E" w14:textId="238118DB" w:rsidR="00987A18" w:rsidRPr="00297563" w:rsidRDefault="00987A18" w:rsidP="004C7200">
                      <w:pPr>
                        <w:pStyle w:val="AN-Bullet2ndlevel"/>
                        <w:numPr>
                          <w:ilvl w:val="0"/>
                          <w:numId w:val="0"/>
                        </w:numPr>
                        <w:spacing w:after="0"/>
                        <w:ind w:left="1440"/>
                      </w:pPr>
                      <w:r w:rsidRPr="00297563">
                        <w:t>areas; maintain with soap and water</w:t>
                      </w:r>
                      <w:r>
                        <w:t>.</w:t>
                      </w:r>
                    </w:p>
                    <w:p w14:paraId="2166D8C1" w14:textId="77777777" w:rsidR="00987A18" w:rsidRPr="00297563" w:rsidRDefault="00987A18" w:rsidP="00987A18">
                      <w:pPr>
                        <w:pStyle w:val="AN-Bullet2ndlevel"/>
                        <w:spacing w:after="0"/>
                        <w:ind w:left="1440"/>
                      </w:pPr>
                      <w:r w:rsidRPr="00297563">
                        <w:t>Wash hands with soap before and during food preparation</w:t>
                      </w:r>
                      <w:r>
                        <w:t>.</w:t>
                      </w:r>
                    </w:p>
                    <w:p w14:paraId="01962348" w14:textId="77777777" w:rsidR="00987A18" w:rsidRPr="00297563" w:rsidRDefault="00987A18" w:rsidP="00987A18">
                      <w:pPr>
                        <w:pStyle w:val="AN-Bullet2ndlevel"/>
                        <w:spacing w:after="0"/>
                        <w:ind w:left="1440"/>
                      </w:pPr>
                      <w:r w:rsidRPr="00297563">
                        <w:t>Wash hands with soap after going to the toilet, and after cleaning baby and disposing of feces</w:t>
                      </w:r>
                      <w:r>
                        <w:t>.</w:t>
                      </w:r>
                    </w:p>
                    <w:p w14:paraId="77D43959" w14:textId="77777777" w:rsidR="00987A18" w:rsidRPr="00297563" w:rsidRDefault="00987A18" w:rsidP="00987A18">
                      <w:pPr>
                        <w:pStyle w:val="AN-Bullet2ndlevel"/>
                        <w:spacing w:after="0"/>
                        <w:ind w:left="1440"/>
                      </w:pPr>
                      <w:r w:rsidRPr="00297563">
                        <w:t>Wash and sanitize all equipment and food preparation area</w:t>
                      </w:r>
                      <w:r>
                        <w:t>.</w:t>
                      </w:r>
                    </w:p>
                    <w:p w14:paraId="23A91461" w14:textId="77777777" w:rsidR="00987A18" w:rsidRPr="00297563" w:rsidRDefault="00987A18" w:rsidP="00987A18">
                      <w:pPr>
                        <w:pStyle w:val="AN-Bullet2ndlevel"/>
                        <w:spacing w:after="0"/>
                        <w:ind w:left="1440"/>
                      </w:pPr>
                      <w:r w:rsidRPr="00297563">
                        <w:t>Protect kitchen area from animals, pests, and insects</w:t>
                      </w:r>
                      <w:r>
                        <w:t>.</w:t>
                      </w:r>
                    </w:p>
                    <w:p w14:paraId="287F94CC" w14:textId="77777777" w:rsidR="00987A18" w:rsidRPr="00297563" w:rsidRDefault="00987A18" w:rsidP="00987A18">
                      <w:pPr>
                        <w:pStyle w:val="AN-Bullet2ndlevel"/>
                        <w:spacing w:after="0"/>
                        <w:ind w:left="1440"/>
                      </w:pPr>
                      <w:r w:rsidRPr="00297563">
                        <w:t>Treat water if giving to baby or mixing with food</w:t>
                      </w:r>
                      <w:r>
                        <w:t>.</w:t>
                      </w:r>
                    </w:p>
                    <w:p w14:paraId="417C1B7E" w14:textId="77777777" w:rsidR="00987A18" w:rsidRPr="00297563" w:rsidRDefault="00987A18" w:rsidP="00987A18">
                      <w:pPr>
                        <w:pStyle w:val="AN-Bullet2ndlevel"/>
                        <w:spacing w:after="0"/>
                        <w:ind w:left="1440"/>
                      </w:pPr>
                      <w:r w:rsidRPr="00297563">
                        <w:t>Regularly wash child’s hands with soap and water, particularly before feeding</w:t>
                      </w:r>
                      <w:r>
                        <w:t>.</w:t>
                      </w:r>
                    </w:p>
                    <w:p w14:paraId="51379241" w14:textId="77777777" w:rsidR="00987A18" w:rsidRPr="00297563" w:rsidRDefault="00987A18" w:rsidP="00987A18">
                      <w:pPr>
                        <w:pStyle w:val="AN-Bullet2ndlevel"/>
                        <w:spacing w:after="0"/>
                        <w:ind w:left="1440"/>
                      </w:pPr>
                      <w:r w:rsidRPr="00297563">
                        <w:t xml:space="preserve">Keep </w:t>
                      </w:r>
                      <w:r>
                        <w:t>a</w:t>
                      </w:r>
                      <w:r w:rsidRPr="00297563">
                        <w:t>rea</w:t>
                      </w:r>
                      <w:r>
                        <w:t>s</w:t>
                      </w:r>
                      <w:r w:rsidRPr="00297563">
                        <w:t xml:space="preserve"> where baby sleeps, sits, </w:t>
                      </w:r>
                      <w:r>
                        <w:t xml:space="preserve">plays, and </w:t>
                      </w:r>
                      <w:r w:rsidRPr="00297563">
                        <w:t>eats clean of animal and human feces</w:t>
                      </w:r>
                      <w:r>
                        <w:t>.</w:t>
                      </w:r>
                    </w:p>
                    <w:p w14:paraId="5BF2AD84" w14:textId="77777777" w:rsidR="00987A18" w:rsidRPr="00297563" w:rsidRDefault="00987A18" w:rsidP="00987A18">
                      <w:pPr>
                        <w:pStyle w:val="AN-Bullet1stlevel"/>
                        <w:spacing w:after="60"/>
                      </w:pPr>
                      <w:r w:rsidRPr="00297563">
                        <w:t>Separate raw and cooked foods:</w:t>
                      </w:r>
                    </w:p>
                    <w:p w14:paraId="07F77BFF" w14:textId="77777777" w:rsidR="00987A18" w:rsidRPr="00297563" w:rsidRDefault="00987A18" w:rsidP="00987A18">
                      <w:pPr>
                        <w:pStyle w:val="AN-Bullet2ndlevel"/>
                        <w:spacing w:after="0"/>
                        <w:ind w:left="1440"/>
                      </w:pPr>
                      <w:r w:rsidRPr="00297563">
                        <w:t>Keep meat, poultry, and seafood separate from other foods</w:t>
                      </w:r>
                      <w:r>
                        <w:t>.</w:t>
                      </w:r>
                    </w:p>
                    <w:p w14:paraId="3C5C8D59" w14:textId="77777777" w:rsidR="00987A18" w:rsidRPr="00297563" w:rsidRDefault="00987A18" w:rsidP="00987A18">
                      <w:pPr>
                        <w:pStyle w:val="AN-Bullet2ndlevel"/>
                        <w:spacing w:after="0"/>
                        <w:ind w:left="1440"/>
                      </w:pPr>
                      <w:r w:rsidRPr="00297563">
                        <w:t>Use container to store cooked and raw foods separately</w:t>
                      </w:r>
                      <w:r>
                        <w:t>.</w:t>
                      </w:r>
                    </w:p>
                    <w:p w14:paraId="45A77383" w14:textId="77777777" w:rsidR="00987A18" w:rsidRPr="00297563" w:rsidRDefault="00987A18" w:rsidP="00987A18">
                      <w:pPr>
                        <w:pStyle w:val="AN-Bullet2ndlevel"/>
                        <w:spacing w:after="0"/>
                        <w:ind w:left="1440"/>
                      </w:pPr>
                      <w:r w:rsidRPr="00297563">
                        <w:t>Use separate equipment, knives, and cooking utensils for cooked and raw foods</w:t>
                      </w:r>
                      <w:r>
                        <w:t>.</w:t>
                      </w:r>
                    </w:p>
                    <w:p w14:paraId="44073CCF" w14:textId="77777777" w:rsidR="00987A18" w:rsidRPr="00297563" w:rsidRDefault="00987A18" w:rsidP="00987A18">
                      <w:pPr>
                        <w:pStyle w:val="AN-Bullet2ndlevel"/>
                        <w:spacing w:after="0"/>
                        <w:ind w:left="1440"/>
                      </w:pPr>
                      <w:r w:rsidRPr="00297563">
                        <w:t>Cook foods thoroughly, especially eggs and other animal foods</w:t>
                      </w:r>
                      <w:r>
                        <w:t>.</w:t>
                      </w:r>
                    </w:p>
                    <w:p w14:paraId="64B4B155" w14:textId="77777777" w:rsidR="00987A18" w:rsidRPr="00297563" w:rsidRDefault="00987A18" w:rsidP="00987A18">
                      <w:pPr>
                        <w:pStyle w:val="AN-Bullet2ndlevel"/>
                        <w:spacing w:after="0"/>
                        <w:ind w:left="1440"/>
                      </w:pPr>
                      <w:r w:rsidRPr="00297563">
                        <w:t>Keep food at safe temperatures, serve food hot, and do not leave food out at room temperatures for longer than 2 hours</w:t>
                      </w:r>
                      <w:r>
                        <w:t>.</w:t>
                      </w:r>
                    </w:p>
                    <w:p w14:paraId="0303E572" w14:textId="77777777" w:rsidR="00987A18" w:rsidRPr="00297563" w:rsidRDefault="00987A18" w:rsidP="00987A18">
                      <w:pPr>
                        <w:pStyle w:val="AN-Bullet2ndlevel"/>
                        <w:spacing w:after="0"/>
                        <w:ind w:left="1440"/>
                      </w:pPr>
                      <w:r w:rsidRPr="00297563">
                        <w:t>Use safe water and fresh foods.</w:t>
                      </w:r>
                    </w:p>
                    <w:p w14:paraId="4785F88A" w14:textId="77777777" w:rsidR="00987A18" w:rsidRPr="001202C5" w:rsidRDefault="00987A18" w:rsidP="00987A18">
                      <w:pPr>
                        <w:spacing w:after="0"/>
                        <w:textDirection w:val="btLr"/>
                        <w:rPr>
                          <w:rFonts w:ascii="Gill Sans MT" w:hAnsi="Gill Sans MT"/>
                          <w:color w:val="auto"/>
                          <w:sz w:val="16"/>
                          <w:szCs w:val="16"/>
                        </w:rPr>
                      </w:pPr>
                      <w:r w:rsidRPr="001202C5">
                        <w:rPr>
                          <w:rFonts w:ascii="Gill Sans MT" w:hAnsi="Gill Sans MT"/>
                          <w:color w:val="auto"/>
                          <w:sz w:val="16"/>
                          <w:szCs w:val="16"/>
                        </w:rPr>
                        <w:t>Source: FANTA 2016</w:t>
                      </w:r>
                    </w:p>
                  </w:txbxContent>
                </v:textbox>
                <w10:wrap type="tight" anchorx="margin"/>
              </v:rect>
            </w:pict>
          </mc:Fallback>
        </mc:AlternateContent>
      </w:r>
      <w:r>
        <w:rPr>
          <w:rFonts w:ascii="Gill Sans MT" w:hAnsi="Gill Sans MT"/>
          <w:noProof/>
          <w:lang w:val="en-US"/>
        </w:rPr>
        <mc:AlternateContent>
          <mc:Choice Requires="wps">
            <w:drawing>
              <wp:anchor distT="0" distB="0" distL="114300" distR="114300" simplePos="0" relativeHeight="251676672" behindDoc="1" locked="0" layoutInCell="1" allowOverlap="1" wp14:anchorId="6BB61D41" wp14:editId="67587704">
                <wp:simplePos x="0" y="0"/>
                <wp:positionH relativeFrom="margin">
                  <wp:align>right</wp:align>
                </wp:positionH>
                <wp:positionV relativeFrom="paragraph">
                  <wp:posOffset>0</wp:posOffset>
                </wp:positionV>
                <wp:extent cx="5937250" cy="4318000"/>
                <wp:effectExtent l="0" t="0" r="6350" b="6350"/>
                <wp:wrapTight wrapText="bothSides">
                  <wp:wrapPolygon edited="0">
                    <wp:start x="0" y="0"/>
                    <wp:lineTo x="0" y="21536"/>
                    <wp:lineTo x="21554" y="21536"/>
                    <wp:lineTo x="21554"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5937250" cy="4318000"/>
                        </a:xfrm>
                        <a:prstGeom prst="rect">
                          <a:avLst/>
                        </a:prstGeom>
                        <a:solidFill>
                          <a:srgbClr val="002F6C"/>
                        </a:solidFill>
                        <a:ln w="6350">
                          <a:noFill/>
                        </a:ln>
                      </wps:spPr>
                      <wps:txbx>
                        <w:txbxContent>
                          <w:p w14:paraId="5BF7CA0B" w14:textId="1FF736E9" w:rsidR="00AC7019" w:rsidRPr="00AC7019" w:rsidRDefault="00AC7019" w:rsidP="00297563">
                            <w:pPr>
                              <w:textDirection w:val="btLr"/>
                              <w:rPr>
                                <w:rFonts w:ascii="Gill Sans MT" w:hAnsi="Gill Sans MT"/>
                                <w:b/>
                                <w:bCs/>
                                <w:color w:val="auto"/>
                              </w:rPr>
                            </w:pPr>
                            <w:r w:rsidRPr="00AC7019">
                              <w:rPr>
                                <w:rFonts w:ascii="Gill Sans MT" w:hAnsi="Gill Sans MT"/>
                                <w:b/>
                                <w:bCs/>
                                <w:color w:val="auto"/>
                              </w:rPr>
                              <w:t>Complementary Feeding</w:t>
                            </w:r>
                          </w:p>
                          <w:p w14:paraId="775B2E4B" w14:textId="156337F2" w:rsidR="004C7200" w:rsidRDefault="00A64101" w:rsidP="004C7200">
                            <w:pPr>
                              <w:spacing w:before="0" w:after="0"/>
                              <w:textDirection w:val="btLr"/>
                              <w:rPr>
                                <w:rFonts w:ascii="Gill Sans MT" w:hAnsi="Gill Sans MT"/>
                                <w:color w:val="auto"/>
                              </w:rPr>
                            </w:pPr>
                            <w:r w:rsidRPr="00297563">
                              <w:rPr>
                                <w:rFonts w:ascii="Gill Sans MT" w:hAnsi="Gill Sans MT"/>
                                <w:color w:val="auto"/>
                              </w:rPr>
                              <w:t xml:space="preserve">Around six months of age, an infant’s need for energy and nutrients exceeds </w:t>
                            </w:r>
                          </w:p>
                          <w:p w14:paraId="671122BB" w14:textId="77777777" w:rsidR="004C7200" w:rsidRDefault="00A64101" w:rsidP="004C7200">
                            <w:pPr>
                              <w:spacing w:before="0" w:after="0"/>
                              <w:textDirection w:val="btLr"/>
                              <w:rPr>
                                <w:rFonts w:ascii="Gill Sans MT" w:hAnsi="Gill Sans MT"/>
                                <w:color w:val="auto"/>
                              </w:rPr>
                            </w:pPr>
                            <w:r w:rsidRPr="00297563">
                              <w:rPr>
                                <w:rFonts w:ascii="Gill Sans MT" w:hAnsi="Gill Sans MT"/>
                                <w:color w:val="auto"/>
                              </w:rPr>
                              <w:t xml:space="preserve">what is provided for by breast milk, and complementary foods are necessary </w:t>
                            </w:r>
                          </w:p>
                          <w:p w14:paraId="7C3ACE42" w14:textId="77777777" w:rsidR="004C7200" w:rsidRDefault="00A64101" w:rsidP="004C7200">
                            <w:pPr>
                              <w:spacing w:before="0" w:after="0"/>
                              <w:textDirection w:val="btLr"/>
                              <w:rPr>
                                <w:rFonts w:ascii="Gill Sans MT" w:hAnsi="Gill Sans MT"/>
                                <w:color w:val="auto"/>
                              </w:rPr>
                            </w:pPr>
                            <w:r w:rsidRPr="00297563">
                              <w:rPr>
                                <w:rFonts w:ascii="Gill Sans MT" w:hAnsi="Gill Sans MT"/>
                                <w:color w:val="auto"/>
                              </w:rPr>
                              <w:t xml:space="preserve">to meet their nutritional needs along with continued breastfeeding up to two </w:t>
                            </w:r>
                          </w:p>
                          <w:p w14:paraId="37ACCAED" w14:textId="77777777" w:rsidR="004C7200" w:rsidRDefault="00A64101" w:rsidP="004C7200">
                            <w:pPr>
                              <w:spacing w:before="0" w:after="0"/>
                              <w:textDirection w:val="btLr"/>
                              <w:rPr>
                                <w:rFonts w:ascii="Gill Sans MT" w:hAnsi="Gill Sans MT"/>
                                <w:color w:val="auto"/>
                              </w:rPr>
                            </w:pPr>
                            <w:r w:rsidRPr="00297563">
                              <w:rPr>
                                <w:rFonts w:ascii="Gill Sans MT" w:hAnsi="Gill Sans MT"/>
                                <w:color w:val="auto"/>
                              </w:rPr>
                              <w:t>years of age. A six-month old infant is also developmentally ready for other foods.</w:t>
                            </w:r>
                          </w:p>
                          <w:p w14:paraId="2E9E647B" w14:textId="06C110C3" w:rsidR="00A64101" w:rsidRDefault="00A64101" w:rsidP="00297563">
                            <w:pPr>
                              <w:textDirection w:val="btLr"/>
                              <w:rPr>
                                <w:rFonts w:ascii="Gill Sans MT" w:hAnsi="Gill Sans MT"/>
                                <w:color w:val="auto"/>
                              </w:rPr>
                            </w:pPr>
                            <w:r w:rsidRPr="00297563">
                              <w:rPr>
                                <w:rFonts w:ascii="Gill Sans MT" w:hAnsi="Gill Sans MT"/>
                                <w:color w:val="auto"/>
                              </w:rPr>
                              <w:t xml:space="preserve"> This transition is referred to as complementary feeding. There is a high risk of growth faltering if complementary foods are not introduced around the age of 6 months, or if they are given inappropriately. </w:t>
                            </w:r>
                            <w:r w:rsidR="00AC7019">
                              <w:rPr>
                                <w:rFonts w:ascii="Gill Sans MT" w:hAnsi="Gill Sans MT"/>
                                <w:color w:val="auto"/>
                              </w:rPr>
                              <w:t>En</w:t>
                            </w:r>
                            <w:r w:rsidRPr="00297563">
                              <w:rPr>
                                <w:rFonts w:ascii="Gill Sans MT" w:hAnsi="Gill Sans MT"/>
                                <w:color w:val="auto"/>
                              </w:rPr>
                              <w:t>suring that infants nutritional needs are met requires that complementary foods be:</w:t>
                            </w:r>
                          </w:p>
                          <w:p w14:paraId="0077F8F0" w14:textId="77777777" w:rsidR="00AC7019" w:rsidRPr="00297563" w:rsidRDefault="00AC7019" w:rsidP="001202C5">
                            <w:pPr>
                              <w:pStyle w:val="AN-Textboxbullets-WHITE"/>
                              <w:numPr>
                                <w:ilvl w:val="0"/>
                                <w:numId w:val="70"/>
                              </w:numPr>
                              <w:ind w:left="540"/>
                            </w:pPr>
                            <w:r w:rsidRPr="00297563">
                              <w:rPr>
                                <w:b/>
                              </w:rPr>
                              <w:t>Timely</w:t>
                            </w:r>
                            <w:r>
                              <w:rPr>
                                <w:b/>
                              </w:rPr>
                              <w:t>:</w:t>
                            </w:r>
                            <w:r w:rsidRPr="00297563">
                              <w:t xml:space="preserve"> </w:t>
                            </w:r>
                            <w:r>
                              <w:t>I</w:t>
                            </w:r>
                            <w:r w:rsidRPr="00297563">
                              <w:t>ntroduced when the need for energy and nutrients exceeds what can be provided through exclusive breastfeeding;</w:t>
                            </w:r>
                          </w:p>
                          <w:p w14:paraId="1595BB19" w14:textId="77777777" w:rsidR="00AC7019" w:rsidRPr="00297563" w:rsidRDefault="00AC7019" w:rsidP="001202C5">
                            <w:pPr>
                              <w:pStyle w:val="AN-Textboxbullets-WHITE"/>
                              <w:numPr>
                                <w:ilvl w:val="0"/>
                                <w:numId w:val="70"/>
                              </w:numPr>
                              <w:ind w:left="540"/>
                            </w:pPr>
                            <w:r w:rsidRPr="00297563">
                              <w:rPr>
                                <w:b/>
                              </w:rPr>
                              <w:t>Adequate</w:t>
                            </w:r>
                            <w:r>
                              <w:t>:</w:t>
                            </w:r>
                            <w:r w:rsidRPr="00297563">
                              <w:t xml:space="preserve"> </w:t>
                            </w:r>
                            <w:r>
                              <w:t>P</w:t>
                            </w:r>
                            <w:r w:rsidRPr="00297563">
                              <w:t>rovide sufficient energy, protein</w:t>
                            </w:r>
                            <w:r>
                              <w:t>,</w:t>
                            </w:r>
                            <w:r w:rsidRPr="00297563">
                              <w:t xml:space="preserve"> and micronutrients to meet a growing child’s nutritional needs</w:t>
                            </w:r>
                            <w:r>
                              <w:t>.</w:t>
                            </w:r>
                          </w:p>
                          <w:p w14:paraId="2C37727F" w14:textId="77777777" w:rsidR="00AC7019" w:rsidRPr="00297563" w:rsidRDefault="00AC7019" w:rsidP="001202C5">
                            <w:pPr>
                              <w:pStyle w:val="AN-Textboxbullets-WHITE"/>
                              <w:numPr>
                                <w:ilvl w:val="0"/>
                                <w:numId w:val="70"/>
                              </w:numPr>
                              <w:ind w:left="540"/>
                            </w:pPr>
                            <w:r w:rsidRPr="00297563">
                              <w:rPr>
                                <w:b/>
                              </w:rPr>
                              <w:t>Safe</w:t>
                            </w:r>
                            <w:r>
                              <w:t>: H</w:t>
                            </w:r>
                            <w:r w:rsidRPr="00297563">
                              <w:t>ygienically stored and prepared, and fed with clean hands using clean utensils and not bottles and teats</w:t>
                            </w:r>
                            <w:r>
                              <w:t>.</w:t>
                            </w:r>
                          </w:p>
                          <w:p w14:paraId="66302AE5" w14:textId="77777777" w:rsidR="00AC7019" w:rsidRPr="00297563" w:rsidRDefault="00AC7019" w:rsidP="001202C5">
                            <w:pPr>
                              <w:pStyle w:val="AN-Textboxbullets-WHITE"/>
                              <w:numPr>
                                <w:ilvl w:val="0"/>
                                <w:numId w:val="70"/>
                              </w:numPr>
                              <w:ind w:left="540"/>
                            </w:pPr>
                            <w:r>
                              <w:rPr>
                                <w:b/>
                              </w:rPr>
                              <w:t>P</w:t>
                            </w:r>
                            <w:r w:rsidRPr="00297563">
                              <w:rPr>
                                <w:b/>
                              </w:rPr>
                              <w:t>roperly fed</w:t>
                            </w:r>
                            <w:r>
                              <w:t xml:space="preserve">: </w:t>
                            </w:r>
                            <w:r w:rsidRPr="00297563">
                              <w:t>given consistent with a child’s signals of appetite and satiety, and meal frequency and feeding suitable for age.</w:t>
                            </w:r>
                          </w:p>
                          <w:p w14:paraId="60EA7096" w14:textId="77777777" w:rsidR="00AC7019" w:rsidRPr="00297563" w:rsidRDefault="00AC7019" w:rsidP="004C7200">
                            <w:pPr>
                              <w:spacing w:after="0"/>
                              <w:textDirection w:val="btLr"/>
                              <w:rPr>
                                <w:rFonts w:ascii="Gill Sans MT" w:hAnsi="Gill Sans MT"/>
                              </w:rPr>
                            </w:pPr>
                            <w:r w:rsidRPr="00297563">
                              <w:rPr>
                                <w:rFonts w:ascii="Gill Sans MT" w:hAnsi="Gill Sans MT"/>
                                <w:color w:val="FFFFFF"/>
                              </w:rPr>
                              <w:t>Caregivers should respon</w:t>
                            </w:r>
                            <w:r>
                              <w:rPr>
                                <w:rFonts w:ascii="Gill Sans MT" w:hAnsi="Gill Sans MT"/>
                                <w:color w:val="FFFFFF"/>
                              </w:rPr>
                              <w:t>d</w:t>
                            </w:r>
                            <w:r w:rsidRPr="00297563">
                              <w:rPr>
                                <w:rFonts w:ascii="Gill Sans MT" w:hAnsi="Gill Sans MT"/>
                                <w:color w:val="FFFFFF"/>
                              </w:rPr>
                              <w:t xml:space="preserve"> to the child’s clues for hunger and encourag</w:t>
                            </w:r>
                            <w:r>
                              <w:rPr>
                                <w:rFonts w:ascii="Gill Sans MT" w:hAnsi="Gill Sans MT"/>
                                <w:color w:val="FFFFFF"/>
                              </w:rPr>
                              <w:t>e</w:t>
                            </w:r>
                            <w:r w:rsidRPr="00297563">
                              <w:rPr>
                                <w:rFonts w:ascii="Gill Sans MT" w:hAnsi="Gill Sans MT"/>
                                <w:color w:val="FFFFFF"/>
                              </w:rPr>
                              <w:t xml:space="preserve"> the child to eat. </w:t>
                            </w:r>
                          </w:p>
                          <w:p w14:paraId="1CEE277A" w14:textId="09F05B71" w:rsidR="00AC7019" w:rsidRPr="00297563" w:rsidRDefault="00AC7019" w:rsidP="004C7200">
                            <w:pPr>
                              <w:spacing w:after="0"/>
                              <w:textDirection w:val="btLr"/>
                              <w:rPr>
                                <w:rFonts w:ascii="Gill Sans MT" w:hAnsi="Gill Sans MT"/>
                              </w:rPr>
                            </w:pPr>
                            <w:r w:rsidRPr="00297563">
                              <w:rPr>
                                <w:rFonts w:ascii="Gill Sans MT" w:hAnsi="Gill Sans MT"/>
                                <w:color w:val="FFFFFF"/>
                                <w:sz w:val="16"/>
                              </w:rPr>
                              <w:t>Source: WHO</w:t>
                            </w:r>
                            <w:r>
                              <w:rPr>
                                <w:rFonts w:ascii="Gill Sans MT" w:hAnsi="Gill Sans MT"/>
                                <w:color w:val="FFFFFF"/>
                                <w:sz w:val="16"/>
                              </w:rPr>
                              <w:t xml:space="preserve"> </w:t>
                            </w:r>
                            <w:hyperlink r:id="rId23" w:anchor="tab=tab_" w:tooltip=" World Health Organization webpage on Complementary feeding" w:history="1">
                              <w:r w:rsidRPr="00B4213F">
                                <w:rPr>
                                  <w:rStyle w:val="Hyperlink"/>
                                  <w:rFonts w:ascii="Gill Sans MT" w:hAnsi="Gill Sans MT"/>
                                  <w:color w:val="FFFFFF" w:themeColor="background1"/>
                                  <w:sz w:val="16"/>
                                  <w:u w:val="none"/>
                                </w:rPr>
                                <w:t>https://www.who.int/health-topics/complementary-feeding#tab=tab_1</w:t>
                              </w:r>
                            </w:hyperlink>
                            <w:hyperlink r:id="rId24" w:anchor="tab=tab_" w:tooltip=" World Health Organization webpage on Complementary feeding" w:history="1">
                              <w:r w:rsidRPr="00B4213F">
                                <w:rPr>
                                  <w:rStyle w:val="Hyperlink"/>
                                  <w:rFonts w:ascii="Gill Sans MT" w:hAnsi="Gill Sans MT"/>
                                  <w:color w:val="FFFFFF" w:themeColor="background1"/>
                                  <w:sz w:val="16"/>
                                  <w:u w:val="none"/>
                                </w:rPr>
                                <w:t>https://www.who.int/health-topics/complementary-feeding#tab=tab_1</w:t>
                              </w:r>
                            </w:hyperlink>
                          </w:p>
                          <w:p w14:paraId="3EC40170" w14:textId="77777777" w:rsidR="00AC7019" w:rsidRPr="00297563" w:rsidRDefault="00AC7019" w:rsidP="00297563">
                            <w:pPr>
                              <w:textDirection w:val="btLr"/>
                              <w:rPr>
                                <w:rFonts w:ascii="Gill Sans MT" w:hAnsi="Gill Sans MT"/>
                                <w:color w:val="auto"/>
                              </w:rPr>
                            </w:pPr>
                          </w:p>
                          <w:p w14:paraId="7A4D1865" w14:textId="77777777" w:rsidR="00A64101" w:rsidRPr="00297563" w:rsidRDefault="00A64101">
                            <w:pPr>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61D41" id="Text Box 4" o:spid="_x0000_s1033" type="#_x0000_t202" style="position:absolute;margin-left:416.3pt;margin-top:0;width:467.5pt;height:340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" fillcolor="#002f6c" stroked="f" strokeweight=".5pt">
                <v:textbox>
                  <w:txbxContent>
                    <w:p w14:paraId="5BF7CA0B" w14:textId="1FF736E9" w:rsidR="00AC7019" w:rsidRPr="00AC7019" w:rsidRDefault="00AC7019" w:rsidP="00297563">
                      <w:pPr>
                        <w:textDirection w:val="btLr"/>
                        <w:rPr>
                          <w:rFonts w:ascii="Gill Sans MT" w:hAnsi="Gill Sans MT"/>
                          <w:b/>
                          <w:bCs/>
                          <w:color w:val="auto"/>
                        </w:rPr>
                      </w:pPr>
                      <w:r w:rsidRPr="00AC7019">
                        <w:rPr>
                          <w:rFonts w:ascii="Gill Sans MT" w:hAnsi="Gill Sans MT"/>
                          <w:b/>
                          <w:bCs/>
                          <w:color w:val="auto"/>
                        </w:rPr>
                        <w:t>Complementary Feeding</w:t>
                      </w:r>
                    </w:p>
                    <w:p w14:paraId="775B2E4B" w14:textId="156337F2" w:rsidR="004C7200" w:rsidRDefault="00A64101" w:rsidP="004C7200">
                      <w:pPr>
                        <w:spacing w:before="0" w:after="0"/>
                        <w:textDirection w:val="btLr"/>
                        <w:rPr>
                          <w:rFonts w:ascii="Gill Sans MT" w:hAnsi="Gill Sans MT"/>
                          <w:color w:val="auto"/>
                        </w:rPr>
                      </w:pPr>
                      <w:r w:rsidRPr="00297563">
                        <w:rPr>
                          <w:rFonts w:ascii="Gill Sans MT" w:hAnsi="Gill Sans MT"/>
                          <w:color w:val="auto"/>
                        </w:rPr>
                        <w:t xml:space="preserve">Around six months of age, an infant’s need for energy and nutrients exceeds </w:t>
                      </w:r>
                    </w:p>
                    <w:p w14:paraId="671122BB" w14:textId="77777777" w:rsidR="004C7200" w:rsidRDefault="00A64101" w:rsidP="004C7200">
                      <w:pPr>
                        <w:spacing w:before="0" w:after="0"/>
                        <w:textDirection w:val="btLr"/>
                        <w:rPr>
                          <w:rFonts w:ascii="Gill Sans MT" w:hAnsi="Gill Sans MT"/>
                          <w:color w:val="auto"/>
                        </w:rPr>
                      </w:pPr>
                      <w:r w:rsidRPr="00297563">
                        <w:rPr>
                          <w:rFonts w:ascii="Gill Sans MT" w:hAnsi="Gill Sans MT"/>
                          <w:color w:val="auto"/>
                        </w:rPr>
                        <w:t xml:space="preserve">what is provided for by breast milk, and complementary foods are necessary </w:t>
                      </w:r>
                    </w:p>
                    <w:p w14:paraId="7C3ACE42" w14:textId="77777777" w:rsidR="004C7200" w:rsidRDefault="00A64101" w:rsidP="004C7200">
                      <w:pPr>
                        <w:spacing w:before="0" w:after="0"/>
                        <w:textDirection w:val="btLr"/>
                        <w:rPr>
                          <w:rFonts w:ascii="Gill Sans MT" w:hAnsi="Gill Sans MT"/>
                          <w:color w:val="auto"/>
                        </w:rPr>
                      </w:pPr>
                      <w:r w:rsidRPr="00297563">
                        <w:rPr>
                          <w:rFonts w:ascii="Gill Sans MT" w:hAnsi="Gill Sans MT"/>
                          <w:color w:val="auto"/>
                        </w:rPr>
                        <w:t xml:space="preserve">to meet their nutritional needs along with continued breastfeeding up to two </w:t>
                      </w:r>
                    </w:p>
                    <w:p w14:paraId="37ACCAED" w14:textId="77777777" w:rsidR="004C7200" w:rsidRDefault="00A64101" w:rsidP="004C7200">
                      <w:pPr>
                        <w:spacing w:before="0" w:after="0"/>
                        <w:textDirection w:val="btLr"/>
                        <w:rPr>
                          <w:rFonts w:ascii="Gill Sans MT" w:hAnsi="Gill Sans MT"/>
                          <w:color w:val="auto"/>
                        </w:rPr>
                      </w:pPr>
                      <w:r w:rsidRPr="00297563">
                        <w:rPr>
                          <w:rFonts w:ascii="Gill Sans MT" w:hAnsi="Gill Sans MT"/>
                          <w:color w:val="auto"/>
                        </w:rPr>
                        <w:t>years of age. A six-month old infant is also developmentally ready for other foods.</w:t>
                      </w:r>
                    </w:p>
                    <w:p w14:paraId="2E9E647B" w14:textId="06C110C3" w:rsidR="00A64101" w:rsidRDefault="00A64101" w:rsidP="00297563">
                      <w:pPr>
                        <w:textDirection w:val="btLr"/>
                        <w:rPr>
                          <w:rFonts w:ascii="Gill Sans MT" w:hAnsi="Gill Sans MT"/>
                          <w:color w:val="auto"/>
                        </w:rPr>
                      </w:pPr>
                      <w:r w:rsidRPr="00297563">
                        <w:rPr>
                          <w:rFonts w:ascii="Gill Sans MT" w:hAnsi="Gill Sans MT"/>
                          <w:color w:val="auto"/>
                        </w:rPr>
                        <w:t xml:space="preserve"> This transition is referred to as complementary feeding. There is a high risk of growth faltering if complementary foods are not introduced around the age of 6 months, or if they are given inappropriately. </w:t>
                      </w:r>
                      <w:r w:rsidR="00AC7019">
                        <w:rPr>
                          <w:rFonts w:ascii="Gill Sans MT" w:hAnsi="Gill Sans MT"/>
                          <w:color w:val="auto"/>
                        </w:rPr>
                        <w:t>En</w:t>
                      </w:r>
                      <w:r w:rsidRPr="00297563">
                        <w:rPr>
                          <w:rFonts w:ascii="Gill Sans MT" w:hAnsi="Gill Sans MT"/>
                          <w:color w:val="auto"/>
                        </w:rPr>
                        <w:t>suring that infants nutritional needs are met requires that complementary foods be:</w:t>
                      </w:r>
                    </w:p>
                    <w:p w14:paraId="0077F8F0" w14:textId="77777777" w:rsidR="00AC7019" w:rsidRPr="00297563" w:rsidRDefault="00AC7019" w:rsidP="001202C5">
                      <w:pPr>
                        <w:pStyle w:val="AN-Textboxbullets-WHITE"/>
                        <w:numPr>
                          <w:ilvl w:val="0"/>
                          <w:numId w:val="70"/>
                        </w:numPr>
                        <w:ind w:left="540"/>
                      </w:pPr>
                      <w:r w:rsidRPr="00297563">
                        <w:rPr>
                          <w:b/>
                        </w:rPr>
                        <w:t>Timely</w:t>
                      </w:r>
                      <w:r>
                        <w:rPr>
                          <w:b/>
                        </w:rPr>
                        <w:t>:</w:t>
                      </w:r>
                      <w:r w:rsidRPr="00297563">
                        <w:t xml:space="preserve"> </w:t>
                      </w:r>
                      <w:r>
                        <w:t>I</w:t>
                      </w:r>
                      <w:r w:rsidRPr="00297563">
                        <w:t>ntroduced when the need for energy and nutrients exceeds what can be provided through exclusive breastfeeding;</w:t>
                      </w:r>
                    </w:p>
                    <w:p w14:paraId="1595BB19" w14:textId="77777777" w:rsidR="00AC7019" w:rsidRPr="00297563" w:rsidRDefault="00AC7019" w:rsidP="001202C5">
                      <w:pPr>
                        <w:pStyle w:val="AN-Textboxbullets-WHITE"/>
                        <w:numPr>
                          <w:ilvl w:val="0"/>
                          <w:numId w:val="70"/>
                        </w:numPr>
                        <w:ind w:left="540"/>
                      </w:pPr>
                      <w:r w:rsidRPr="00297563">
                        <w:rPr>
                          <w:b/>
                        </w:rPr>
                        <w:t>Adequate</w:t>
                      </w:r>
                      <w:r>
                        <w:t>:</w:t>
                      </w:r>
                      <w:r w:rsidRPr="00297563">
                        <w:t xml:space="preserve"> </w:t>
                      </w:r>
                      <w:r>
                        <w:t>P</w:t>
                      </w:r>
                      <w:r w:rsidRPr="00297563">
                        <w:t>rovide sufficient energy, protein</w:t>
                      </w:r>
                      <w:r>
                        <w:t>,</w:t>
                      </w:r>
                      <w:r w:rsidRPr="00297563">
                        <w:t xml:space="preserve"> and micronutrients to meet a growing child’s nutritional needs</w:t>
                      </w:r>
                      <w:r>
                        <w:t>.</w:t>
                      </w:r>
                    </w:p>
                    <w:p w14:paraId="2C37727F" w14:textId="77777777" w:rsidR="00AC7019" w:rsidRPr="00297563" w:rsidRDefault="00AC7019" w:rsidP="001202C5">
                      <w:pPr>
                        <w:pStyle w:val="AN-Textboxbullets-WHITE"/>
                        <w:numPr>
                          <w:ilvl w:val="0"/>
                          <w:numId w:val="70"/>
                        </w:numPr>
                        <w:ind w:left="540"/>
                      </w:pPr>
                      <w:r w:rsidRPr="00297563">
                        <w:rPr>
                          <w:b/>
                        </w:rPr>
                        <w:t>Safe</w:t>
                      </w:r>
                      <w:r>
                        <w:t>: H</w:t>
                      </w:r>
                      <w:r w:rsidRPr="00297563">
                        <w:t>ygienically stored and prepared, and fed with clean hands using clean utensils and not bottles and teats</w:t>
                      </w:r>
                      <w:r>
                        <w:t>.</w:t>
                      </w:r>
                    </w:p>
                    <w:p w14:paraId="66302AE5" w14:textId="77777777" w:rsidR="00AC7019" w:rsidRPr="00297563" w:rsidRDefault="00AC7019" w:rsidP="001202C5">
                      <w:pPr>
                        <w:pStyle w:val="AN-Textboxbullets-WHITE"/>
                        <w:numPr>
                          <w:ilvl w:val="0"/>
                          <w:numId w:val="70"/>
                        </w:numPr>
                        <w:ind w:left="540"/>
                      </w:pPr>
                      <w:r>
                        <w:rPr>
                          <w:b/>
                        </w:rPr>
                        <w:t>P</w:t>
                      </w:r>
                      <w:r w:rsidRPr="00297563">
                        <w:rPr>
                          <w:b/>
                        </w:rPr>
                        <w:t>roperly fed</w:t>
                      </w:r>
                      <w:r>
                        <w:t xml:space="preserve">: </w:t>
                      </w:r>
                      <w:r w:rsidRPr="00297563">
                        <w:t>given consistent with a child’s signals of appetite and satiety, and meal frequency and feeding suitable for age.</w:t>
                      </w:r>
                    </w:p>
                    <w:p w14:paraId="60EA7096" w14:textId="77777777" w:rsidR="00AC7019" w:rsidRPr="00297563" w:rsidRDefault="00AC7019" w:rsidP="004C7200">
                      <w:pPr>
                        <w:spacing w:after="0"/>
                        <w:textDirection w:val="btLr"/>
                        <w:rPr>
                          <w:rFonts w:ascii="Gill Sans MT" w:hAnsi="Gill Sans MT"/>
                        </w:rPr>
                      </w:pPr>
                      <w:r w:rsidRPr="00297563">
                        <w:rPr>
                          <w:rFonts w:ascii="Gill Sans MT" w:hAnsi="Gill Sans MT"/>
                          <w:color w:val="FFFFFF"/>
                        </w:rPr>
                        <w:t>Caregivers should respon</w:t>
                      </w:r>
                      <w:r>
                        <w:rPr>
                          <w:rFonts w:ascii="Gill Sans MT" w:hAnsi="Gill Sans MT"/>
                          <w:color w:val="FFFFFF"/>
                        </w:rPr>
                        <w:t>d</w:t>
                      </w:r>
                      <w:r w:rsidRPr="00297563">
                        <w:rPr>
                          <w:rFonts w:ascii="Gill Sans MT" w:hAnsi="Gill Sans MT"/>
                          <w:color w:val="FFFFFF"/>
                        </w:rPr>
                        <w:t xml:space="preserve"> to the child’s clues for hunger and encourag</w:t>
                      </w:r>
                      <w:r>
                        <w:rPr>
                          <w:rFonts w:ascii="Gill Sans MT" w:hAnsi="Gill Sans MT"/>
                          <w:color w:val="FFFFFF"/>
                        </w:rPr>
                        <w:t>e</w:t>
                      </w:r>
                      <w:r w:rsidRPr="00297563">
                        <w:rPr>
                          <w:rFonts w:ascii="Gill Sans MT" w:hAnsi="Gill Sans MT"/>
                          <w:color w:val="FFFFFF"/>
                        </w:rPr>
                        <w:t xml:space="preserve"> the child to eat. </w:t>
                      </w:r>
                    </w:p>
                    <w:p w14:paraId="1CEE277A" w14:textId="09F05B71" w:rsidR="00AC7019" w:rsidRPr="00297563" w:rsidRDefault="00AC7019" w:rsidP="004C7200">
                      <w:pPr>
                        <w:spacing w:after="0"/>
                        <w:textDirection w:val="btLr"/>
                        <w:rPr>
                          <w:rFonts w:ascii="Gill Sans MT" w:hAnsi="Gill Sans MT"/>
                        </w:rPr>
                      </w:pPr>
                      <w:r w:rsidRPr="00297563">
                        <w:rPr>
                          <w:rFonts w:ascii="Gill Sans MT" w:hAnsi="Gill Sans MT"/>
                          <w:color w:val="FFFFFF"/>
                          <w:sz w:val="16"/>
                        </w:rPr>
                        <w:t>Source: WHO</w:t>
                      </w:r>
                      <w:r>
                        <w:rPr>
                          <w:rFonts w:ascii="Gill Sans MT" w:hAnsi="Gill Sans MT"/>
                          <w:color w:val="FFFFFF"/>
                          <w:sz w:val="16"/>
                        </w:rPr>
                        <w:t xml:space="preserve"> </w:t>
                      </w:r>
                      <w:hyperlink r:id="rId25" w:anchor="tab=tab_" w:tooltip=" World Health Organization webpage on Complementary feeding" w:history="1">
                        <w:r w:rsidRPr="00B4213F">
                          <w:rPr>
                            <w:rStyle w:val="Hyperlink"/>
                            <w:rFonts w:ascii="Gill Sans MT" w:hAnsi="Gill Sans MT"/>
                            <w:color w:val="FFFFFF" w:themeColor="background1"/>
                            <w:sz w:val="16"/>
                            <w:u w:val="none"/>
                          </w:rPr>
                          <w:t>https://www.who.int/health-topics/complementary-feeding#tab=tab_1</w:t>
                        </w:r>
                      </w:hyperlink>
                      <w:hyperlink r:id="rId26" w:anchor="tab=tab_" w:tooltip=" World Health Organization webpage on Complementary feeding" w:history="1">
                        <w:r w:rsidRPr="00B4213F">
                          <w:rPr>
                            <w:rStyle w:val="Hyperlink"/>
                            <w:rFonts w:ascii="Gill Sans MT" w:hAnsi="Gill Sans MT"/>
                            <w:color w:val="FFFFFF" w:themeColor="background1"/>
                            <w:sz w:val="16"/>
                            <w:u w:val="none"/>
                          </w:rPr>
                          <w:t>https://www.who.int/health-topics/complementary-feeding#tab=tab_1</w:t>
                        </w:r>
                      </w:hyperlink>
                    </w:p>
                    <w:p w14:paraId="3EC40170" w14:textId="77777777" w:rsidR="00AC7019" w:rsidRPr="00297563" w:rsidRDefault="00AC7019" w:rsidP="00297563">
                      <w:pPr>
                        <w:textDirection w:val="btLr"/>
                        <w:rPr>
                          <w:rFonts w:ascii="Gill Sans MT" w:hAnsi="Gill Sans MT"/>
                          <w:color w:val="auto"/>
                        </w:rPr>
                      </w:pPr>
                    </w:p>
                    <w:p w14:paraId="7A4D1865" w14:textId="77777777" w:rsidR="00A64101" w:rsidRPr="00297563" w:rsidRDefault="00A64101">
                      <w:pPr>
                        <w:rPr>
                          <w:color w:val="auto"/>
                        </w:rPr>
                      </w:pPr>
                    </w:p>
                  </w:txbxContent>
                </v:textbox>
                <w10:wrap type="tight" anchorx="margin"/>
              </v:shape>
            </w:pict>
          </mc:Fallback>
        </mc:AlternateContent>
      </w:r>
      <w:r>
        <w:rPr>
          <w:rFonts w:ascii="Gill Sans MT" w:hAnsi="Gill Sans MT"/>
          <w:noProof/>
          <w:sz w:val="16"/>
          <w:szCs w:val="16"/>
          <w:lang w:val="en-US"/>
        </w:rPr>
        <mc:AlternateContent>
          <mc:Choice Requires="wps">
            <w:drawing>
              <wp:anchor distT="0" distB="0" distL="114300" distR="114300" simplePos="0" relativeHeight="251687936" behindDoc="1" locked="0" layoutInCell="1" allowOverlap="1" wp14:anchorId="3599B84F" wp14:editId="0FEFE08A">
                <wp:simplePos x="0" y="0"/>
                <wp:positionH relativeFrom="column">
                  <wp:posOffset>4692650</wp:posOffset>
                </wp:positionH>
                <wp:positionV relativeFrom="paragraph">
                  <wp:posOffset>177800</wp:posOffset>
                </wp:positionV>
                <wp:extent cx="1073150" cy="882650"/>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1073150" cy="882650"/>
                        </a:xfrm>
                        <a:prstGeom prst="rect">
                          <a:avLst/>
                        </a:prstGeom>
                        <a:solidFill>
                          <a:schemeClr val="lt1">
                            <a:alpha val="0"/>
                          </a:schemeClr>
                        </a:solidFill>
                        <a:ln w="6350">
                          <a:solidFill>
                            <a:prstClr val="black">
                              <a:alpha val="0"/>
                            </a:prstClr>
                          </a:solidFill>
                        </a:ln>
                      </wps:spPr>
                      <wps:txbx>
                        <w:txbxContent>
                          <w:p w14:paraId="73B5367D" w14:textId="23EE5E9A" w:rsidR="004C7200" w:rsidRDefault="004C7200">
                            <w:r>
                              <w:rPr>
                                <w:noProof/>
                                <w:lang w:val="en-US"/>
                              </w:rPr>
                              <w:drawing>
                                <wp:inline distT="0" distB="0" distL="0" distR="0" wp14:anchorId="0AAFF3DE" wp14:editId="79A5583A">
                                  <wp:extent cx="609600" cy="610094"/>
                                  <wp:effectExtent l="0" t="0" r="0" b="0"/>
                                  <wp:docPr id="12" name="Picture 12" descr="Hand with a feeding bow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and with a feeding bowl icon."/>
                                          <pic:cNvPicPr/>
                                        </pic:nvPicPr>
                                        <pic:blipFill>
                                          <a:blip r:embed="rId27">
                                            <a:extLst>
                                              <a:ext uri="{28A0092B-C50C-407E-A947-70E740481C1C}">
                                                <a14:useLocalDpi xmlns:a14="http://schemas.microsoft.com/office/drawing/2010/main" val="0"/>
                                              </a:ext>
                                            </a:extLst>
                                          </a:blip>
                                          <a:stretch>
                                            <a:fillRect/>
                                          </a:stretch>
                                        </pic:blipFill>
                                        <pic:spPr>
                                          <a:xfrm>
                                            <a:off x="0" y="0"/>
                                            <a:ext cx="616049" cy="6165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9B84F" id="Text Box 11" o:spid="_x0000_s1034" type="#_x0000_t202" style="position:absolute;margin-left:369.5pt;margin-top:14pt;width:84.5pt;height:69.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" fillcolor="white [3201]" strokeweight=".5pt">
                <v:fill opacity="0"/>
                <v:stroke opacity="0"/>
                <v:textbox>
                  <w:txbxContent>
                    <w:p w14:paraId="73B5367D" w14:textId="23EE5E9A" w:rsidR="004C7200" w:rsidRDefault="004C7200">
                      <w:r>
                        <w:rPr>
                          <w:noProof/>
                          <w:lang w:val="en-US"/>
                        </w:rPr>
                        <w:drawing>
                          <wp:inline distT="0" distB="0" distL="0" distR="0" wp14:anchorId="0AAFF3DE" wp14:editId="79A5583A">
                            <wp:extent cx="609600" cy="610094"/>
                            <wp:effectExtent l="0" t="0" r="0" b="0"/>
                            <wp:docPr id="12" name="Picture 12" descr="Hand with a feeding bow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and with a feeding bowl icon."/>
                                    <pic:cNvPicPr/>
                                  </pic:nvPicPr>
                                  <pic:blipFill>
                                    <a:blip r:embed="rId27">
                                      <a:extLst>
                                        <a:ext uri="{28A0092B-C50C-407E-A947-70E740481C1C}">
                                          <a14:useLocalDpi xmlns:a14="http://schemas.microsoft.com/office/drawing/2010/main" val="0"/>
                                        </a:ext>
                                      </a:extLst>
                                    </a:blip>
                                    <a:stretch>
                                      <a:fillRect/>
                                    </a:stretch>
                                  </pic:blipFill>
                                  <pic:spPr>
                                    <a:xfrm>
                                      <a:off x="0" y="0"/>
                                      <a:ext cx="616049" cy="616548"/>
                                    </a:xfrm>
                                    <a:prstGeom prst="rect">
                                      <a:avLst/>
                                    </a:prstGeom>
                                  </pic:spPr>
                                </pic:pic>
                              </a:graphicData>
                            </a:graphic>
                          </wp:inline>
                        </w:drawing>
                      </w:r>
                    </w:p>
                  </w:txbxContent>
                </v:textbox>
                <w10:wrap type="tight"/>
              </v:shape>
            </w:pict>
          </mc:Fallback>
        </mc:AlternateContent>
      </w:r>
    </w:p>
    <w:p w14:paraId="000000E2" w14:textId="388695C1" w:rsidR="000744B3" w:rsidRPr="008D5BCB" w:rsidRDefault="00210850">
      <w:pPr>
        <w:rPr>
          <w:rFonts w:ascii="Gill Sans MT" w:hAnsi="Gill Sans MT"/>
        </w:rPr>
      </w:pPr>
      <w:r w:rsidRPr="008D5BCB">
        <w:rPr>
          <w:rFonts w:ascii="Gill Sans MT" w:hAnsi="Gill Sans MT"/>
        </w:rPr>
        <w:lastRenderedPageBreak/>
        <w:t>The UNICEF framework</w:t>
      </w:r>
      <w:r w:rsidR="00073489">
        <w:rPr>
          <w:rFonts w:ascii="Gill Sans MT" w:hAnsi="Gill Sans MT"/>
        </w:rPr>
        <w:t xml:space="preserve"> </w:t>
      </w:r>
      <w:r w:rsidR="00EA4A41">
        <w:rPr>
          <w:rFonts w:ascii="Gill Sans MT" w:hAnsi="Gill Sans MT"/>
        </w:rPr>
        <w:t>(</w:t>
      </w:r>
      <w:r w:rsidRPr="008D5BCB">
        <w:rPr>
          <w:rFonts w:ascii="Gill Sans MT" w:hAnsi="Gill Sans MT"/>
        </w:rPr>
        <w:t>UNICEF 2021</w:t>
      </w:r>
      <w:r w:rsidR="00EA4A41">
        <w:rPr>
          <w:rFonts w:ascii="Gill Sans MT" w:hAnsi="Gill Sans MT"/>
        </w:rPr>
        <w:t>)</w:t>
      </w:r>
      <w:r w:rsidRPr="008D5BCB">
        <w:rPr>
          <w:rFonts w:ascii="Gill Sans MT" w:hAnsi="Gill Sans MT"/>
        </w:rPr>
        <w:t xml:space="preserve"> in figure 2 provides a clear overview of the interplay between consumption behaviors, access to income and care practices</w:t>
      </w:r>
      <w:r w:rsidR="00280083">
        <w:rPr>
          <w:rFonts w:ascii="Gill Sans MT" w:hAnsi="Gill Sans MT"/>
        </w:rPr>
        <w:t>,</w:t>
      </w:r>
      <w:r w:rsidRPr="008D5BCB">
        <w:rPr>
          <w:rFonts w:ascii="Gill Sans MT" w:hAnsi="Gill Sans MT"/>
        </w:rPr>
        <w:t xml:space="preserve"> and the pathways in which these influence nutrition outcomes.</w:t>
      </w:r>
    </w:p>
    <w:p w14:paraId="000000E4" w14:textId="3E49BEEB" w:rsidR="000744B3" w:rsidRPr="008D5BCB" w:rsidRDefault="00210850" w:rsidP="00D60BA5">
      <w:pPr>
        <w:pStyle w:val="AN-FigureTitle"/>
        <w:spacing w:after="480"/>
      </w:pPr>
      <w:r w:rsidRPr="008D5BCB">
        <w:t>Figure 2. UNICEF Nutrition Framework</w:t>
      </w:r>
    </w:p>
    <w:p w14:paraId="13127E80" w14:textId="222A90AA" w:rsidR="003946C3" w:rsidRDefault="003946C3" w:rsidP="003946C3">
      <w:pPr>
        <w:rPr>
          <w:rFonts w:ascii="Gill Sans MT" w:hAnsi="Gill Sans MT"/>
          <w:b/>
          <w:noProof/>
          <w:lang w:val="en-US"/>
        </w:rPr>
      </w:pPr>
      <w:r>
        <w:rPr>
          <w:rFonts w:ascii="Gill Sans MT" w:hAnsi="Gill Sans MT"/>
          <w:b/>
          <w:noProof/>
          <w:lang w:val="en-US"/>
        </w:rPr>
        <w:drawing>
          <wp:inline distT="0" distB="0" distL="0" distR="0" wp14:anchorId="55FC8267" wp14:editId="1EE88A50">
            <wp:extent cx="5885367" cy="4778478"/>
            <wp:effectExtent l="0" t="0" r="1270" b="3175"/>
            <wp:docPr id="9" name="Picture 9" descr="UNICEF Nutrition Framework depicts interplay among (bottom to top) Enabling determinants, Underlying determinants, Immediate determinants, and Outcomes for children and women on Maternal and Child Nutrition.&#10;&#10;Enabling determinants:&#10;Governance (political, financial, social and public and private sector actions.)&#10;Resources (environmental, financial, social and human.)&#10;Norms (positive social and cultural norms and actions.)&#10;&#10;Underlying determinants:&#10;Food (age-appropriate, nutrient-rich foods including breast milk in early childhood, safe and palatable drinking water, and household food security.)&#10;Practices (age-appropriate feeding and dietary practices from early childhood, with adequate food preparation, food consumption and hygiene practices.)&#10;Services (adequate nutrition, health, education, sanitation and social protection services, with healthy food environments that support good diets.)&#10;&#10;Immediate determinants: Diets (adequate food and dietary practices for children and women). Care (driven by adequate services and practices for children and women.)&#10;&#10;Outcomes for children and women: Maternal and Child Nutrition (improved survival, health, physical growth, cognitive development, school readiness and school performance in children and adolescents; improved survival, health, productivity and wages in women and adults; and improved prosperity and cohesion in socie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NICEF Nutrition Framework depicts interplay among (bottom to top) Enabling determinants, Underlying determinants, Immediate determinants, and Outcomes for children and women on Maternal and Child Nutrition.&#10;&#10;Enabling determinants:&#10;Governance (political, financial, social and public and private sector actions.)&#10;Resources (environmental, financial, social and human.)&#10;Norms (positive social and cultural norms and actions.)&#10;&#10;Underlying determinants:&#10;Food (age-appropriate, nutrient-rich foods including breast milk in early childhood, safe and palatable drinking water, and household food security.)&#10;Practices (age-appropriate feeding and dietary practices from early childhood, with adequate food preparation, food consumption and hygiene practices.)&#10;Services (adequate nutrition, health, education, sanitation and social protection services, with healthy food environments that support good diets.)&#10;&#10;Immediate determinants: Diets (adequate food and dietary practices for children and women). Care (driven by adequate services and practices for children and women.)&#10;&#10;Outcomes for children and women: Maternal and Child Nutrition (improved survival, health, physical growth, cognitive development, school readiness and school performance in children and adolescents; improved survival, health, productivity and wages in women and adults; and improved prosperity and cohesion in societies.)"/>
                    <pic:cNvPicPr/>
                  </pic:nvPicPr>
                  <pic:blipFill rotWithShape="1">
                    <a:blip r:embed="rId28">
                      <a:extLst>
                        <a:ext uri="{28A0092B-C50C-407E-A947-70E740481C1C}">
                          <a14:useLocalDpi xmlns:a14="http://schemas.microsoft.com/office/drawing/2010/main" val="0"/>
                        </a:ext>
                      </a:extLst>
                    </a:blip>
                    <a:srcRect l="4715" r="5452"/>
                    <a:stretch/>
                  </pic:blipFill>
                  <pic:spPr bwMode="auto">
                    <a:xfrm>
                      <a:off x="0" y="0"/>
                      <a:ext cx="5897795" cy="4788569"/>
                    </a:xfrm>
                    <a:prstGeom prst="rect">
                      <a:avLst/>
                    </a:prstGeom>
                    <a:ln>
                      <a:noFill/>
                    </a:ln>
                    <a:extLst>
                      <a:ext uri="{53640926-AAD7-44D8-BBD7-CCE9431645EC}">
                        <a14:shadowObscured xmlns:a14="http://schemas.microsoft.com/office/drawing/2010/main"/>
                      </a:ext>
                    </a:extLst>
                  </pic:spPr>
                </pic:pic>
              </a:graphicData>
            </a:graphic>
          </wp:inline>
        </w:drawing>
      </w:r>
    </w:p>
    <w:p w14:paraId="000000E6" w14:textId="324824F2" w:rsidR="000744B3" w:rsidRPr="008D5BCB" w:rsidRDefault="00210850" w:rsidP="00297563">
      <w:pPr>
        <w:pStyle w:val="AN-Head2"/>
      </w:pPr>
      <w:bookmarkStart w:id="31" w:name="_heading=h.qgnjykp79cx" w:colFirst="0" w:colLast="0"/>
      <w:bookmarkEnd w:id="31"/>
      <w:r w:rsidRPr="008D5BCB">
        <w:t xml:space="preserve">1. Improved nutrition for children </w:t>
      </w:r>
      <w:r w:rsidR="00980FD1">
        <w:t>under age two</w:t>
      </w:r>
      <w:r w:rsidRPr="008D5BCB">
        <w:t xml:space="preserve"> through the consumption of targeted and diverse nutrient-dense foods with greater frequency </w:t>
      </w:r>
    </w:p>
    <w:p w14:paraId="000000E7" w14:textId="18334310" w:rsidR="000744B3" w:rsidRPr="008D5BCB" w:rsidRDefault="00210850">
      <w:pPr>
        <w:rPr>
          <w:rFonts w:ascii="Gill Sans MT" w:hAnsi="Gill Sans MT"/>
        </w:rPr>
      </w:pPr>
      <w:r w:rsidRPr="008D5BCB">
        <w:rPr>
          <w:rFonts w:ascii="Gill Sans MT" w:hAnsi="Gill Sans MT"/>
        </w:rPr>
        <w:t>Nutrition interventions increasingly focus on improving age-appropriate complementary feeding practices for children under age two, given its importance for preventing malnutrition. The challenge is that age-appropriate complementary feeding consists of a complex set of transient behaviors. These behaviors, which change over time, can be difficult for providers to convey to caregivers, and are difficult for caregivers to master without adequate support. For this reason, it is important to tailor complementary feeding interventions and activities by the ages and stages of children within the 6</w:t>
      </w:r>
      <w:r w:rsidRPr="008D5BCB">
        <w:rPr>
          <w:rFonts w:ascii="Gill Sans MT" w:eastAsia="Calibri" w:hAnsi="Gill Sans MT" w:cs="Calibri"/>
        </w:rPr>
        <w:t>–</w:t>
      </w:r>
      <w:r w:rsidRPr="008D5BCB">
        <w:rPr>
          <w:rFonts w:ascii="Gill Sans MT" w:hAnsi="Gill Sans MT"/>
        </w:rPr>
        <w:t>23-month age range. The WHO identifies these key ages and stages when transitions usually occur as 6–8 months, 9–11 months, and 12–23 months. The consistency, density, frequency, variety, and texture of foods change as children grow month</w:t>
      </w:r>
      <w:r w:rsidR="00AC4300">
        <w:rPr>
          <w:rFonts w:ascii="Gill Sans MT" w:hAnsi="Gill Sans MT"/>
        </w:rPr>
        <w:t>-</w:t>
      </w:r>
      <w:r w:rsidRPr="008D5BCB">
        <w:rPr>
          <w:rFonts w:ascii="Gill Sans MT" w:hAnsi="Gill Sans MT"/>
        </w:rPr>
        <w:t>to</w:t>
      </w:r>
      <w:r w:rsidR="00AC4300">
        <w:rPr>
          <w:rFonts w:ascii="Gill Sans MT" w:hAnsi="Gill Sans MT"/>
        </w:rPr>
        <w:t>-</w:t>
      </w:r>
      <w:r w:rsidRPr="008D5BCB">
        <w:rPr>
          <w:rFonts w:ascii="Gill Sans MT" w:hAnsi="Gill Sans MT"/>
        </w:rPr>
        <w:t>month. Complementary feeding complements continued breastfeeding up to the age of two. I</w:t>
      </w:r>
      <w:r w:rsidR="00C45102">
        <w:rPr>
          <w:rFonts w:ascii="Gill Sans MT" w:hAnsi="Gill Sans MT"/>
        </w:rPr>
        <w:t>Ps</w:t>
      </w:r>
      <w:r w:rsidRPr="008D5BCB">
        <w:rPr>
          <w:rFonts w:ascii="Gill Sans MT" w:hAnsi="Gill Sans MT"/>
        </w:rPr>
        <w:t xml:space="preserve"> and their staff need to consider these changes when proposing, planning for, and implementing complementary feeding activities. </w:t>
      </w:r>
    </w:p>
    <w:p w14:paraId="000000E8" w14:textId="6505A1B4" w:rsidR="000744B3" w:rsidRPr="008D5BCB" w:rsidRDefault="00210850">
      <w:pPr>
        <w:rPr>
          <w:rFonts w:ascii="Gill Sans MT" w:hAnsi="Gill Sans MT"/>
        </w:rPr>
      </w:pPr>
      <w:r w:rsidRPr="008D5BCB">
        <w:rPr>
          <w:rFonts w:ascii="Gill Sans MT" w:hAnsi="Gill Sans MT"/>
        </w:rPr>
        <w:lastRenderedPageBreak/>
        <w:t>The formative research on nutrition that a RFSA usually conducts</w:t>
      </w:r>
      <w:r w:rsidR="00073489">
        <w:rPr>
          <w:rFonts w:ascii="Gill Sans MT" w:hAnsi="Gill Sans MT"/>
        </w:rPr>
        <w:t xml:space="preserve"> </w:t>
      </w:r>
      <w:r w:rsidRPr="008D5BCB">
        <w:rPr>
          <w:rFonts w:ascii="Gill Sans MT" w:hAnsi="Gill Sans MT"/>
        </w:rPr>
        <w:t>as part of the program inception is an important resource for determining the relative balance of risks and benefits associated with a strategy of improving nutrition through a household food-based approach for complementary feeding. In the absence of formative research on nutrition, a simple analysis of the seasonality of malnutrition in comparison to the seasonality of food insecurity could indicat</w:t>
      </w:r>
      <w:r w:rsidR="00AC4300">
        <w:rPr>
          <w:rFonts w:ascii="Gill Sans MT" w:hAnsi="Gill Sans MT"/>
        </w:rPr>
        <w:t>e</w:t>
      </w:r>
      <w:r w:rsidRPr="008D5BCB">
        <w:rPr>
          <w:rFonts w:ascii="Gill Sans MT" w:hAnsi="Gill Sans MT"/>
        </w:rPr>
        <w:t xml:space="preserve"> potential risks. In addition, the Integrated Food Security Phase Classification (IPC) produces the acute food insecurity and malnutrition snapshots that provide this type of overlaid information for areas of high vulnerability </w:t>
      </w:r>
      <w:r w:rsidR="00AC4300">
        <w:rPr>
          <w:rFonts w:ascii="Gill Sans MT" w:hAnsi="Gill Sans MT"/>
        </w:rPr>
        <w:t>in which</w:t>
      </w:r>
      <w:r w:rsidRPr="008D5BCB">
        <w:rPr>
          <w:rFonts w:ascii="Gill Sans MT" w:hAnsi="Gill Sans MT"/>
        </w:rPr>
        <w:t xml:space="preserve"> RFSAs implement activities. If, for example, areas are identified as IPC3 or higher, it may be challenging for households to improve complementary feeding with nutrient-dense local foods because they are unavailable. In particular, it will be important to consider the relative importance of </w:t>
      </w:r>
      <w:r w:rsidRPr="008D5BCB">
        <w:rPr>
          <w:rFonts w:ascii="Gill Sans MT" w:hAnsi="Gill Sans MT"/>
          <w:b/>
        </w:rPr>
        <w:t xml:space="preserve">food, practices, and services </w:t>
      </w:r>
      <w:r w:rsidRPr="008D5BCB">
        <w:rPr>
          <w:rFonts w:ascii="Gill Sans MT" w:hAnsi="Gill Sans MT"/>
        </w:rPr>
        <w:t xml:space="preserve">as underlying determinants of malnutrition (see figure 2). In contexts where practices and services are more important than food as underlying determinants of malnutrition, a household food-based approach for complementary feeding may enable households to produce, purchase, and consume nutrient-dense complementary foods. In contexts where lack of food is the primary underlying determinant of malnutrition, the RFSA IP should carefully consider whether the household food-based approach can be used to produce nutrient-dense foods, given the conditions for food production. </w:t>
      </w:r>
    </w:p>
    <w:p w14:paraId="000000E9" w14:textId="77777777" w:rsidR="000744B3" w:rsidRPr="008D5BCB" w:rsidRDefault="00210850" w:rsidP="00297563">
      <w:pPr>
        <w:pStyle w:val="AN-Head2"/>
      </w:pPr>
      <w:bookmarkStart w:id="32" w:name="_heading=h.b76xogc5jnnh" w:colFirst="0" w:colLast="0"/>
      <w:bookmarkEnd w:id="32"/>
      <w:r w:rsidRPr="008D5BCB">
        <w:t>2. Increased caregiver skills and knowledge to prepare and integrate nutrient-dense foods in complementary feeding for young children in appropriate quantities, consistency, and frequency</w:t>
      </w:r>
    </w:p>
    <w:p w14:paraId="000000EA" w14:textId="6FA1C1A8" w:rsidR="000744B3" w:rsidRPr="008D5BCB" w:rsidRDefault="00210850">
      <w:pPr>
        <w:rPr>
          <w:rFonts w:ascii="Gill Sans MT" w:hAnsi="Gill Sans MT"/>
        </w:rPr>
      </w:pPr>
      <w:r w:rsidRPr="008D5BCB">
        <w:rPr>
          <w:rFonts w:ascii="Gill Sans MT" w:hAnsi="Gill Sans MT"/>
        </w:rPr>
        <w:t>While RFSA IPs regularly use cooking demonstrations to help mothers and caregivers acquire skills to prepare age-appropriate complementary feeding, the use of the household food-based approach has a few advantages. By identifying locally available and acceptable foods, and developing a prioritized list for FBRs by food groups with more precise serving sizes, caregivers may be able to integrate small quantities of specific nutrient-dense diverse foods in children’s diets. For example, in Zimbabwe, mopane worm</w:t>
      </w:r>
      <w:r w:rsidR="00F92319">
        <w:rPr>
          <w:rFonts w:ascii="Gill Sans MT" w:hAnsi="Gill Sans MT"/>
        </w:rPr>
        <w:t xml:space="preserve"> is</w:t>
      </w:r>
      <w:r w:rsidRPr="008D5BCB">
        <w:rPr>
          <w:rFonts w:ascii="Gill Sans MT" w:hAnsi="Gill Sans MT"/>
        </w:rPr>
        <w:t xml:space="preserve"> a culturally acceptable food that is locally available and a part of the usual diet, and as little as 10 grams can provide significant daily needs of key micronutrients and macronutrients such as iron and protein. This type of information can help caregivers integrate small but effective dietary changes. FBRs that provide these types of options with appropriate serving sizes give caregivers skills and knowledge to prepare more nutritious complementary foods, and tailors FBRs to the local context. Step 5, for example, uses TIPs to test the FBRs, but following</w:t>
      </w:r>
      <w:r w:rsidR="00073489">
        <w:rPr>
          <w:rFonts w:ascii="Gill Sans MT" w:hAnsi="Gill Sans MT"/>
        </w:rPr>
        <w:t xml:space="preserve"> </w:t>
      </w:r>
      <w:r w:rsidRPr="008D5BCB">
        <w:rPr>
          <w:rFonts w:ascii="Gill Sans MT" w:hAnsi="Gill Sans MT"/>
        </w:rPr>
        <w:t xml:space="preserve">testing, a RFSA can use TIPs more systematically over the life of their award to promote the adoption of improved practices in addition to community-based activities such as care groups. </w:t>
      </w:r>
    </w:p>
    <w:p w14:paraId="000000EB" w14:textId="77777777" w:rsidR="000744B3" w:rsidRPr="008D5BCB" w:rsidRDefault="00210850" w:rsidP="00297563">
      <w:pPr>
        <w:pStyle w:val="AN-Head2"/>
      </w:pPr>
      <w:bookmarkStart w:id="33" w:name="_heading=h.iekfjl5zoi18" w:colFirst="0" w:colLast="0"/>
      <w:bookmarkEnd w:id="33"/>
      <w:r w:rsidRPr="008D5BCB">
        <w:t>3. Increased household dietary diversity through increased household income to purchase and/or household production and processing of specific nutrient-dense foods that are locally available and acceptable</w:t>
      </w:r>
    </w:p>
    <w:p w14:paraId="000000EC" w14:textId="06DB1A8F" w:rsidR="000744B3" w:rsidRPr="008D5BCB" w:rsidRDefault="00210850">
      <w:pPr>
        <w:rPr>
          <w:rFonts w:ascii="Gill Sans MT" w:hAnsi="Gill Sans MT"/>
        </w:rPr>
      </w:pPr>
      <w:r w:rsidRPr="008D5BCB">
        <w:rPr>
          <w:rFonts w:ascii="Gill Sans MT" w:hAnsi="Gill Sans MT"/>
        </w:rPr>
        <w:t xml:space="preserve">Improving the diets of women and children often requires improving </w:t>
      </w:r>
      <w:r w:rsidR="00F92319">
        <w:rPr>
          <w:rFonts w:ascii="Gill Sans MT" w:hAnsi="Gill Sans MT"/>
        </w:rPr>
        <w:t xml:space="preserve">household </w:t>
      </w:r>
      <w:r w:rsidRPr="008D5BCB">
        <w:rPr>
          <w:rFonts w:ascii="Gill Sans MT" w:hAnsi="Gill Sans MT"/>
        </w:rPr>
        <w:t>dietary diversity. Often, RFSA IPs propose improving household dietary diversity as a supporting objective to improve child nutrition. A RFSA program has the opportunity to make a direct and explicit link between the interventions designed to improve income or crop production and household consumption of diverse foods. The household food-based approach can support RFSA IPs to strengthen these links, by not only identifying nutrient-dense foods that are locally acceptable and available, but by also promoting household production and consumption of these nutrient-dense foods; or by promoting income</w:t>
      </w:r>
      <w:r w:rsidR="00F92319">
        <w:rPr>
          <w:rFonts w:ascii="Gill Sans MT" w:hAnsi="Gill Sans MT"/>
        </w:rPr>
        <w:t>-</w:t>
      </w:r>
      <w:r w:rsidRPr="008D5BCB">
        <w:rPr>
          <w:rFonts w:ascii="Gill Sans MT" w:hAnsi="Gill Sans MT"/>
        </w:rPr>
        <w:t xml:space="preserve">generation activities that increase income and purchasing power to purchase local nutrient-dense foods. The key challenge to consider is whether vulnerable households have the capacity to either grow or purchase nutrient-dense foods that could be promoted using the household food-based approach process. If the conditions for food production are not conducive because of lack of access to land and related resources, poor soil conditions, or the program area is categorized as IPC3 or higher, the RFSA should </w:t>
      </w:r>
      <w:r w:rsidR="00F92319">
        <w:rPr>
          <w:rFonts w:ascii="Gill Sans MT" w:hAnsi="Gill Sans MT"/>
        </w:rPr>
        <w:t>re</w:t>
      </w:r>
      <w:r w:rsidRPr="008D5BCB">
        <w:rPr>
          <w:rFonts w:ascii="Gill Sans MT" w:hAnsi="Gill Sans MT"/>
        </w:rPr>
        <w:t xml:space="preserve">consider the feasibility of implementing this approach. </w:t>
      </w:r>
    </w:p>
    <w:p w14:paraId="000000ED" w14:textId="5D34FCDD" w:rsidR="000744B3" w:rsidRPr="008D5BCB" w:rsidRDefault="00210850">
      <w:pPr>
        <w:rPr>
          <w:rFonts w:ascii="Gill Sans MT" w:hAnsi="Gill Sans MT"/>
        </w:rPr>
      </w:pPr>
      <w:r w:rsidRPr="008D5BCB">
        <w:rPr>
          <w:rFonts w:ascii="Gill Sans MT" w:hAnsi="Gill Sans MT"/>
        </w:rPr>
        <w:lastRenderedPageBreak/>
        <w:t>For impact pathways 2 and 3 above, quality, food safety and hygiene and sustained access to nutrient-dense foods are a significant concern in the household approach. When certain nutrient-dense foods or ingredients are not available, accessible</w:t>
      </w:r>
      <w:r w:rsidR="00F92319">
        <w:rPr>
          <w:rFonts w:ascii="Gill Sans MT" w:hAnsi="Gill Sans MT"/>
        </w:rPr>
        <w:t>,</w:t>
      </w:r>
      <w:r w:rsidRPr="008D5BCB">
        <w:rPr>
          <w:rFonts w:ascii="Gill Sans MT" w:hAnsi="Gill Sans MT"/>
        </w:rPr>
        <w:t xml:space="preserve"> or affordable during certain times of the year</w:t>
      </w:r>
      <w:r w:rsidR="00B46754">
        <w:rPr>
          <w:rFonts w:ascii="Gill Sans MT" w:hAnsi="Gill Sans MT"/>
        </w:rPr>
        <w:t>,</w:t>
      </w:r>
      <w:r w:rsidRPr="008D5BCB">
        <w:rPr>
          <w:rFonts w:ascii="Gill Sans MT" w:hAnsi="Gill Sans MT"/>
        </w:rPr>
        <w:t xml:space="preserve"> it may be</w:t>
      </w:r>
      <w:r w:rsidR="00B46754">
        <w:rPr>
          <w:rFonts w:ascii="Gill Sans MT" w:hAnsi="Gill Sans MT"/>
        </w:rPr>
        <w:t xml:space="preserve"> </w:t>
      </w:r>
      <w:r w:rsidRPr="008D5BCB">
        <w:rPr>
          <w:rFonts w:ascii="Gill Sans MT" w:hAnsi="Gill Sans MT"/>
        </w:rPr>
        <w:t xml:space="preserve">difficult to meet some of the FBRs promoted by a RFSA. Quality and food safety and hygiene are also </w:t>
      </w:r>
      <w:r w:rsidR="00E36549">
        <w:rPr>
          <w:rFonts w:ascii="Gill Sans MT" w:hAnsi="Gill Sans MT"/>
        </w:rPr>
        <w:t>important</w:t>
      </w:r>
      <w:r w:rsidR="00B46754">
        <w:rPr>
          <w:rFonts w:ascii="Gill Sans MT" w:hAnsi="Gill Sans MT"/>
        </w:rPr>
        <w:t>,</w:t>
      </w:r>
      <w:r w:rsidRPr="008D5BCB">
        <w:rPr>
          <w:rFonts w:ascii="Gill Sans MT" w:hAnsi="Gill Sans MT"/>
        </w:rPr>
        <w:t xml:space="preserve"> particularly as they relate to how food is prepared, stored, and fed to children in the home</w:t>
      </w:r>
      <w:r w:rsidR="00E36549">
        <w:rPr>
          <w:rFonts w:ascii="Gill Sans MT" w:hAnsi="Gill Sans MT"/>
        </w:rPr>
        <w:t>,</w:t>
      </w:r>
      <w:r w:rsidRPr="008D5BCB">
        <w:rPr>
          <w:rFonts w:ascii="Gill Sans MT" w:hAnsi="Gill Sans MT"/>
        </w:rPr>
        <w:t xml:space="preserve"> and may be </w:t>
      </w:r>
      <w:r w:rsidR="00E36549">
        <w:rPr>
          <w:rFonts w:ascii="Gill Sans MT" w:hAnsi="Gill Sans MT"/>
        </w:rPr>
        <w:t>compromised</w:t>
      </w:r>
      <w:r w:rsidRPr="008D5BCB">
        <w:rPr>
          <w:rFonts w:ascii="Gill Sans MT" w:hAnsi="Gill Sans MT"/>
        </w:rPr>
        <w:t xml:space="preserve"> with poor post-harvest processing and storage. To mitigate these risks, a RFSA team should consider and integrate activities to support food hygiene and safety</w:t>
      </w:r>
      <w:r w:rsidR="00E36549">
        <w:rPr>
          <w:rFonts w:ascii="Gill Sans MT" w:hAnsi="Gill Sans MT"/>
        </w:rPr>
        <w:t>,</w:t>
      </w:r>
      <w:r w:rsidRPr="008D5BCB">
        <w:rPr>
          <w:rFonts w:ascii="Gill Sans MT" w:hAnsi="Gill Sans MT"/>
        </w:rPr>
        <w:t xml:space="preserve"> particularly related to complementary feeding at the household level. If there is an effort to improve food production for households, </w:t>
      </w:r>
      <w:r w:rsidR="00F92319">
        <w:rPr>
          <w:rFonts w:ascii="Gill Sans MT" w:hAnsi="Gill Sans MT"/>
        </w:rPr>
        <w:t>it</w:t>
      </w:r>
      <w:r w:rsidRPr="008D5BCB">
        <w:rPr>
          <w:rFonts w:ascii="Gill Sans MT" w:hAnsi="Gill Sans MT"/>
        </w:rPr>
        <w:t xml:space="preserve"> should integrate efforts to promote optimal post-harvest processing and storage to minimize risks such as aflatoxins </w:t>
      </w:r>
      <w:r w:rsidR="00F92319">
        <w:rPr>
          <w:rFonts w:ascii="Gill Sans MT" w:hAnsi="Gill Sans MT"/>
        </w:rPr>
        <w:t>and</w:t>
      </w:r>
      <w:r w:rsidRPr="008D5BCB">
        <w:rPr>
          <w:rFonts w:ascii="Gill Sans MT" w:hAnsi="Gill Sans MT"/>
        </w:rPr>
        <w:t xml:space="preserve"> molds in food produced and stored.</w:t>
      </w:r>
      <w:r w:rsidR="00073489">
        <w:rPr>
          <w:rFonts w:ascii="Gill Sans MT" w:hAnsi="Gill Sans MT"/>
        </w:rPr>
        <w:t xml:space="preserve"> </w:t>
      </w:r>
      <w:r w:rsidRPr="008D5BCB">
        <w:rPr>
          <w:rFonts w:ascii="Gill Sans MT" w:hAnsi="Gill Sans MT"/>
        </w:rPr>
        <w:t>RFSAs should integrate appropriate post-harvest practices and technologies to ensure product quality (e.g., use of PICS</w:t>
      </w:r>
      <w:r w:rsidR="002E5497">
        <w:rPr>
          <w:rStyle w:val="FootnoteReference"/>
          <w:rFonts w:ascii="Gill Sans MT" w:hAnsi="Gill Sans MT"/>
        </w:rPr>
        <w:footnoteReference w:id="4"/>
      </w:r>
      <w:r w:rsidRPr="008D5BCB">
        <w:rPr>
          <w:rFonts w:ascii="Gill Sans MT" w:hAnsi="Gill Sans MT"/>
        </w:rPr>
        <w:t xml:space="preserve"> bags for aflatoxin control, drying tarpaulin, other safe food storage construction techniques). RFSAs using this approach should also consider food safety and hygiene risks o</w:t>
      </w:r>
      <w:r w:rsidR="00F92319">
        <w:rPr>
          <w:rFonts w:ascii="Gill Sans MT" w:hAnsi="Gill Sans MT"/>
        </w:rPr>
        <w:t>f</w:t>
      </w:r>
      <w:r w:rsidRPr="008D5BCB">
        <w:rPr>
          <w:rFonts w:ascii="Gill Sans MT" w:hAnsi="Gill Sans MT"/>
        </w:rPr>
        <w:t xml:space="preserve"> foods purchased at local markets, particularly </w:t>
      </w:r>
      <w:r w:rsidR="00F92319">
        <w:rPr>
          <w:rFonts w:ascii="Gill Sans MT" w:hAnsi="Gill Sans MT"/>
        </w:rPr>
        <w:t xml:space="preserve">those </w:t>
      </w:r>
      <w:r w:rsidRPr="008D5BCB">
        <w:rPr>
          <w:rFonts w:ascii="Gill Sans MT" w:hAnsi="Gill Sans MT"/>
        </w:rPr>
        <w:t>that may be used as complementary</w:t>
      </w:r>
      <w:r w:rsidR="00F92319">
        <w:rPr>
          <w:rFonts w:ascii="Gill Sans MT" w:hAnsi="Gill Sans MT"/>
        </w:rPr>
        <w:t xml:space="preserve">, </w:t>
      </w:r>
      <w:r w:rsidR="00F92319" w:rsidRPr="00F92319">
        <w:rPr>
          <w:rFonts w:ascii="Gill Sans MT" w:hAnsi="Gill Sans MT"/>
        </w:rPr>
        <w:t>to assess how this could be mitigated</w:t>
      </w:r>
      <w:r w:rsidRPr="008D5BCB">
        <w:rPr>
          <w:rFonts w:ascii="Gill Sans MT" w:hAnsi="Gill Sans MT"/>
        </w:rPr>
        <w:t xml:space="preserve">. There are no set standards or regulations for food produced at the household level or that are available in local open markets. Water, sanitation, and hygiene practices may be poor at the household level, and RFSAs would have to address this to promote food safety and hygiene in the context of promoting complementary feeding. </w:t>
      </w:r>
    </w:p>
    <w:p w14:paraId="10DD739D" w14:textId="77777777" w:rsidR="00095700" w:rsidRDefault="00095700">
      <w:pPr>
        <w:rPr>
          <w:rFonts w:ascii="Gill Sans MT" w:hAnsi="Gill Sans MT"/>
          <w:b/>
          <w:bCs/>
          <w:noProof/>
          <w:color w:val="BA0C2F"/>
          <w:sz w:val="44"/>
          <w:szCs w:val="44"/>
          <w:lang w:val="en-US"/>
        </w:rPr>
      </w:pPr>
      <w:bookmarkStart w:id="34" w:name="_heading=h.rgp128mk72su" w:colFirst="0" w:colLast="0"/>
      <w:bookmarkEnd w:id="34"/>
      <w:r>
        <w:br w:type="page"/>
      </w:r>
    </w:p>
    <w:p w14:paraId="000000F1" w14:textId="5FC482DE" w:rsidR="000744B3" w:rsidRPr="008D5BCB" w:rsidRDefault="00210850" w:rsidP="00297563">
      <w:pPr>
        <w:pStyle w:val="AN-ChapterTitle"/>
      </w:pPr>
      <w:bookmarkStart w:id="35" w:name="_Toc151578811"/>
      <w:r w:rsidRPr="008D5BCB">
        <w:lastRenderedPageBreak/>
        <w:t>Step 1.</w:t>
      </w:r>
      <w:r w:rsidRPr="008D5BCB">
        <w:tab/>
        <w:t xml:space="preserve"> Review Secondary Data: Identify Secondary Data Sources and Sub-optimal Dietary Factors</w:t>
      </w:r>
      <w:bookmarkEnd w:id="35"/>
    </w:p>
    <w:p w14:paraId="000000F2" w14:textId="47321E25" w:rsidR="000744B3" w:rsidRPr="008D5BCB" w:rsidRDefault="00210850" w:rsidP="000E1799">
      <w:pPr>
        <w:pStyle w:val="AN-Head1"/>
      </w:pPr>
      <w:bookmarkStart w:id="36" w:name="_heading=h.xwcybbuxfp8e" w:colFirst="0" w:colLast="0"/>
      <w:bookmarkStart w:id="37" w:name="_Toc148356444"/>
      <w:bookmarkStart w:id="38" w:name="_Toc151578812"/>
      <w:bookmarkEnd w:id="36"/>
      <w:r w:rsidRPr="008D5BCB">
        <w:t>Key Function of Step</w:t>
      </w:r>
      <w:r w:rsidR="00073489">
        <w:t xml:space="preserve"> 1</w:t>
      </w:r>
      <w:bookmarkEnd w:id="37"/>
      <w:bookmarkEnd w:id="38"/>
    </w:p>
    <w:p w14:paraId="000000F3" w14:textId="5E0D84C8" w:rsidR="000744B3" w:rsidRPr="008D5BCB" w:rsidRDefault="00210850">
      <w:pPr>
        <w:rPr>
          <w:rFonts w:ascii="Gill Sans MT" w:hAnsi="Gill Sans MT"/>
        </w:rPr>
      </w:pPr>
      <w:r w:rsidRPr="008D5BCB">
        <w:rPr>
          <w:rFonts w:ascii="Gill Sans MT" w:hAnsi="Gill Sans MT"/>
        </w:rPr>
        <w:t xml:space="preserve">The purpose of this step is to identify and review existing data relevant to your RFSA, related priority complementary feeding behaviors, and additional factors that influence nutrition behaviors. See box 1 for examples of secondary data sources. </w:t>
      </w:r>
    </w:p>
    <w:p w14:paraId="000000F4" w14:textId="61CE8587" w:rsidR="000744B3" w:rsidRPr="008D5BCB" w:rsidRDefault="00210850">
      <w:pPr>
        <w:rPr>
          <w:rFonts w:ascii="Gill Sans MT" w:hAnsi="Gill Sans MT"/>
        </w:rPr>
      </w:pPr>
      <w:r w:rsidRPr="008D5BCB">
        <w:rPr>
          <w:rFonts w:ascii="Gill Sans MT" w:hAnsi="Gill Sans MT"/>
        </w:rPr>
        <w:t>Once your team has identified secondary data sources, review them to identify the sub-optimal dietary and caring practices that may hinder adoption of the priority complementary feeding behavior that the program will promote. This includes</w:t>
      </w:r>
      <w:r w:rsidR="00073489">
        <w:rPr>
          <w:rFonts w:ascii="Gill Sans MT" w:hAnsi="Gill Sans MT"/>
        </w:rPr>
        <w:t xml:space="preserve"> </w:t>
      </w:r>
      <w:r w:rsidRPr="008D5BCB">
        <w:rPr>
          <w:rFonts w:ascii="Gill Sans MT" w:hAnsi="Gill Sans MT"/>
        </w:rPr>
        <w:t xml:space="preserve">gaps that may need to be further studied through primary data collection and participatory community-based exercises, and will help focus the nutrient composition analysis and the proposed FBRs to be tested using TIPs. The tables below will help your team understand how the nutrition situation relates to infant and child feeding practices. Importantly, information that you identify and review in this step will be used in </w:t>
      </w:r>
      <w:r w:rsidR="00235AAE">
        <w:rPr>
          <w:rFonts w:ascii="Gill Sans MT" w:hAnsi="Gill Sans MT"/>
        </w:rPr>
        <w:t>Step</w:t>
      </w:r>
      <w:r w:rsidRPr="008D5BCB">
        <w:rPr>
          <w:rFonts w:ascii="Gill Sans MT" w:hAnsi="Gill Sans MT"/>
        </w:rPr>
        <w:t xml:space="preserve">s 2 and 4 where you will develop a key foods </w:t>
      </w:r>
      <w:r w:rsidR="000319DE">
        <w:rPr>
          <w:rFonts w:ascii="Gill Sans MT" w:hAnsi="Gill Sans MT"/>
        </w:rPr>
        <w:t xml:space="preserve">ID </w:t>
      </w:r>
      <w:r w:rsidRPr="008D5BCB">
        <w:rPr>
          <w:rFonts w:ascii="Gill Sans MT" w:hAnsi="Gill Sans MT"/>
        </w:rPr>
        <w:t>list and the FBRs</w:t>
      </w:r>
      <w:r w:rsidR="00EC77AD">
        <w:rPr>
          <w:rFonts w:ascii="Gill Sans MT" w:hAnsi="Gill Sans MT"/>
        </w:rPr>
        <w:t>.</w:t>
      </w:r>
      <w:r w:rsidRPr="008D5BCB">
        <w:rPr>
          <w:rFonts w:ascii="Gill Sans MT" w:hAnsi="Gill Sans MT"/>
          <w:vertAlign w:val="superscript"/>
        </w:rPr>
        <w:footnoteReference w:id="5"/>
      </w:r>
      <w:r w:rsidRPr="008D5BCB">
        <w:rPr>
          <w:rFonts w:ascii="Gill Sans MT" w:hAnsi="Gill Sans MT"/>
        </w:rPr>
        <w:t xml:space="preserve"> Also consider the availability, accessibility, affordability, and consumption of fortified foods or multiple micronutrient supplements for children in your program area in this step. This information will help you identify which foods to include in your </w:t>
      </w:r>
      <w:r w:rsidR="000319DE">
        <w:rPr>
          <w:rFonts w:ascii="Gill Sans MT" w:hAnsi="Gill Sans MT"/>
        </w:rPr>
        <w:t>key foods ID list</w:t>
      </w:r>
      <w:r w:rsidRPr="008D5BCB">
        <w:rPr>
          <w:rFonts w:ascii="Gill Sans MT" w:hAnsi="Gill Sans MT"/>
        </w:rPr>
        <w:t xml:space="preserve"> and FBRs</w:t>
      </w:r>
      <w:r w:rsidRPr="008D5BCB">
        <w:rPr>
          <w:rFonts w:ascii="Gill Sans MT" w:hAnsi="Gill Sans MT"/>
          <w:vertAlign w:val="superscript"/>
        </w:rPr>
        <w:footnoteReference w:id="6"/>
      </w:r>
      <w:r w:rsidR="00EC77AD">
        <w:rPr>
          <w:rFonts w:ascii="Gill Sans MT" w:hAnsi="Gill Sans MT"/>
        </w:rPr>
        <w:t xml:space="preserve"> </w:t>
      </w:r>
      <w:r w:rsidR="00EC77AD" w:rsidRPr="00EC77AD">
        <w:rPr>
          <w:rFonts w:ascii="Gill Sans MT" w:hAnsi="Gill Sans MT"/>
        </w:rPr>
        <w:t>in Steps 2 and 4</w:t>
      </w:r>
      <w:r w:rsidR="00EC77AD">
        <w:rPr>
          <w:rFonts w:ascii="Gill Sans MT" w:hAnsi="Gill Sans MT"/>
        </w:rPr>
        <w:t>.</w:t>
      </w:r>
      <w:r w:rsidRPr="008D5BCB">
        <w:rPr>
          <w:rFonts w:ascii="Gill Sans MT" w:hAnsi="Gill Sans MT"/>
        </w:rPr>
        <w:t xml:space="preserve"> </w:t>
      </w:r>
    </w:p>
    <w:p w14:paraId="000000F5" w14:textId="3810BA9B" w:rsidR="000744B3" w:rsidRPr="008D5BCB" w:rsidRDefault="00210850" w:rsidP="000E1799">
      <w:pPr>
        <w:pStyle w:val="AN-Head1"/>
      </w:pPr>
      <w:bookmarkStart w:id="39" w:name="_heading=h.enrti5yk6w8z" w:colFirst="0" w:colLast="0"/>
      <w:bookmarkStart w:id="40" w:name="_Toc148356445"/>
      <w:bookmarkStart w:id="41" w:name="_Toc151578813"/>
      <w:bookmarkEnd w:id="39"/>
      <w:r w:rsidRPr="008D5BCB">
        <w:t>Time Required</w:t>
      </w:r>
      <w:bookmarkEnd w:id="40"/>
      <w:bookmarkEnd w:id="41"/>
      <w:r w:rsidRPr="008D5BCB">
        <w:t xml:space="preserve"> </w:t>
      </w:r>
    </w:p>
    <w:p w14:paraId="08DD6438" w14:textId="5F850C13" w:rsidR="00D4224D" w:rsidRPr="00AC0397" w:rsidRDefault="0001515E" w:rsidP="00AC0397">
      <w:pPr>
        <w:rPr>
          <w:rFonts w:ascii="Gill Sans MT" w:hAnsi="Gill Sans MT"/>
        </w:rPr>
      </w:pPr>
      <w:r>
        <w:rPr>
          <w:rFonts w:ascii="Gill Sans MT" w:hAnsi="Gill Sans MT"/>
          <w:noProof/>
          <w:lang w:val="en-US"/>
        </w:rPr>
        <mc:AlternateContent>
          <mc:Choice Requires="wps">
            <w:drawing>
              <wp:anchor distT="0" distB="0" distL="114300" distR="114300" simplePos="0" relativeHeight="251677696" behindDoc="0" locked="0" layoutInCell="1" allowOverlap="1" wp14:anchorId="19E5D831" wp14:editId="12504322">
                <wp:simplePos x="0" y="0"/>
                <wp:positionH relativeFrom="margin">
                  <wp:align>right</wp:align>
                </wp:positionH>
                <wp:positionV relativeFrom="paragraph">
                  <wp:posOffset>30480</wp:posOffset>
                </wp:positionV>
                <wp:extent cx="5943600" cy="2787445"/>
                <wp:effectExtent l="0" t="0" r="19050" b="13335"/>
                <wp:wrapNone/>
                <wp:docPr id="5" name="Text Box 5"/>
                <wp:cNvGraphicFramePr/>
                <a:graphic xmlns:a="http://schemas.openxmlformats.org/drawingml/2006/main">
                  <a:graphicData uri="http://schemas.microsoft.com/office/word/2010/wordprocessingShape">
                    <wps:wsp>
                      <wps:cNvSpPr txBox="1"/>
                      <wps:spPr>
                        <a:xfrm>
                          <a:off x="0" y="0"/>
                          <a:ext cx="5943600" cy="2787445"/>
                        </a:xfrm>
                        <a:prstGeom prst="rect">
                          <a:avLst/>
                        </a:prstGeom>
                        <a:solidFill>
                          <a:srgbClr val="002F6C"/>
                        </a:solidFill>
                        <a:ln w="6350">
                          <a:solidFill>
                            <a:prstClr val="black"/>
                          </a:solidFill>
                        </a:ln>
                      </wps:spPr>
                      <wps:txbx>
                        <w:txbxContent>
                          <w:p w14:paraId="6B703EE0" w14:textId="76836D62" w:rsidR="00A64101" w:rsidRPr="000C7A75" w:rsidRDefault="00A64101" w:rsidP="0001515E">
                            <w:pPr>
                              <w:spacing w:before="0" w:after="0" w:line="275" w:lineRule="auto"/>
                              <w:textDirection w:val="btLr"/>
                              <w:rPr>
                                <w:rFonts w:ascii="Gill Sans MT" w:hAnsi="Gill Sans MT"/>
                                <w:b/>
                                <w:bCs/>
                                <w:color w:val="FFFFFF"/>
                              </w:rPr>
                            </w:pPr>
                            <w:r w:rsidRPr="000C7A75">
                              <w:rPr>
                                <w:rFonts w:ascii="Gill Sans MT" w:hAnsi="Gill Sans MT"/>
                                <w:b/>
                                <w:bCs/>
                                <w:color w:val="FFFFFF"/>
                              </w:rPr>
                              <w:t>Box 1. Examples of Secondary Data Sources</w:t>
                            </w:r>
                          </w:p>
                          <w:p w14:paraId="4C291148" w14:textId="77A45B2B" w:rsidR="00A64101" w:rsidRPr="0001515E" w:rsidRDefault="00A64101" w:rsidP="00D4224D">
                            <w:pPr>
                              <w:pStyle w:val="AN-Bullet1stlevel"/>
                              <w:spacing w:before="80" w:after="80"/>
                              <w:ind w:left="547"/>
                            </w:pPr>
                            <w:r w:rsidRPr="0001515E">
                              <w:t>Government:</w:t>
                            </w:r>
                          </w:p>
                          <w:p w14:paraId="618D597F" w14:textId="77777777" w:rsidR="00A64101" w:rsidRPr="0001515E" w:rsidRDefault="00A64101" w:rsidP="00D4224D">
                            <w:pPr>
                              <w:pStyle w:val="AN-Bullet2ndlevel"/>
                              <w:spacing w:before="80" w:after="80"/>
                            </w:pPr>
                            <w:r w:rsidRPr="0001515E">
                              <w:t>Food fortification and nutrition policies</w:t>
                            </w:r>
                          </w:p>
                          <w:p w14:paraId="06AF5733" w14:textId="2F9BE870" w:rsidR="00A64101" w:rsidRDefault="00A64101" w:rsidP="00D4224D">
                            <w:pPr>
                              <w:pStyle w:val="AN-Bullet2ndlevel"/>
                              <w:spacing w:before="80" w:after="80"/>
                            </w:pPr>
                            <w:r w:rsidRPr="0001515E">
                              <w:t>SBC strategy</w:t>
                            </w:r>
                          </w:p>
                          <w:p w14:paraId="6BA850FC" w14:textId="77777777" w:rsidR="00095700" w:rsidRPr="0001515E" w:rsidRDefault="00095700" w:rsidP="00095700">
                            <w:pPr>
                              <w:pStyle w:val="AN-Bullet2ndlevel"/>
                              <w:spacing w:before="80" w:after="80"/>
                            </w:pPr>
                            <w:r w:rsidRPr="0001515E">
                              <w:t>IYCF strategy</w:t>
                            </w:r>
                          </w:p>
                          <w:p w14:paraId="3337BED8" w14:textId="77777777" w:rsidR="00095700" w:rsidRPr="0001515E" w:rsidRDefault="00095700" w:rsidP="00095700">
                            <w:pPr>
                              <w:pStyle w:val="AN-Bullet2ndlevel"/>
                              <w:spacing w:before="80" w:after="80"/>
                            </w:pPr>
                            <w:r>
                              <w:t>H</w:t>
                            </w:r>
                            <w:r w:rsidRPr="0001515E">
                              <w:t>ealth and nutrition surveys</w:t>
                            </w:r>
                          </w:p>
                          <w:p w14:paraId="7CA14280" w14:textId="77777777" w:rsidR="00095700" w:rsidRPr="0001515E" w:rsidRDefault="00095700" w:rsidP="00095700">
                            <w:pPr>
                              <w:pStyle w:val="AN-Bullet2ndlevel"/>
                              <w:spacing w:before="80" w:after="80"/>
                            </w:pPr>
                            <w:r>
                              <w:t>M</w:t>
                            </w:r>
                            <w:r w:rsidRPr="0001515E">
                              <w:t>arket surveys</w:t>
                            </w:r>
                          </w:p>
                          <w:p w14:paraId="51812721" w14:textId="77777777" w:rsidR="00095700" w:rsidRDefault="00095700" w:rsidP="00095700">
                            <w:pPr>
                              <w:pStyle w:val="AN-Bullet2ndlevel"/>
                              <w:spacing w:before="80" w:after="80"/>
                            </w:pPr>
                            <w:r>
                              <w:t>D</w:t>
                            </w:r>
                            <w:r w:rsidRPr="0001515E">
                              <w:t>iet and food groups</w:t>
                            </w:r>
                            <w:r>
                              <w:t xml:space="preserve"> policies</w:t>
                            </w:r>
                            <w:r w:rsidRPr="0001515E">
                              <w:t xml:space="preserve"> </w:t>
                            </w:r>
                          </w:p>
                          <w:p w14:paraId="62C6F5ED" w14:textId="77777777" w:rsidR="00095700" w:rsidRPr="0001515E" w:rsidRDefault="00095700" w:rsidP="00095700">
                            <w:pPr>
                              <w:pStyle w:val="AN-Bullet1stlevel"/>
                              <w:spacing w:before="80" w:after="80"/>
                            </w:pPr>
                            <w:r w:rsidRPr="0001515E">
                              <w:t>Global databases with country trend data for nutrition and other key indicators</w:t>
                            </w:r>
                            <w:r>
                              <w:t>:</w:t>
                            </w:r>
                            <w:r w:rsidRPr="0001515E">
                              <w:t xml:space="preserve"> </w:t>
                            </w:r>
                          </w:p>
                          <w:p w14:paraId="05D5763E" w14:textId="77777777" w:rsidR="00095700" w:rsidRPr="0001515E" w:rsidRDefault="00095700" w:rsidP="00095700">
                            <w:pPr>
                              <w:pStyle w:val="AN-Bullet2ndlevel"/>
                              <w:spacing w:before="80" w:after="80"/>
                            </w:pPr>
                            <w:r w:rsidRPr="0001515E">
                              <w:t>UNICEF</w:t>
                            </w:r>
                          </w:p>
                          <w:p w14:paraId="6925E6A3" w14:textId="77777777" w:rsidR="00095700" w:rsidRPr="0001515E" w:rsidRDefault="00095700" w:rsidP="00095700">
                            <w:pPr>
                              <w:pStyle w:val="AN-Bullet2ndlevel"/>
                              <w:spacing w:before="80" w:after="80"/>
                            </w:pPr>
                            <w:r w:rsidRPr="0001515E">
                              <w:t>WHO</w:t>
                            </w:r>
                          </w:p>
                          <w:p w14:paraId="6E0DEB4E" w14:textId="77777777" w:rsidR="00095700" w:rsidRPr="0001515E" w:rsidRDefault="00095700" w:rsidP="00095700">
                            <w:pPr>
                              <w:pStyle w:val="AN-Bullet2ndlevel"/>
                              <w:spacing w:before="80" w:after="80"/>
                            </w:pPr>
                            <w:r w:rsidRPr="0001515E">
                              <w:t>World 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5D831" id="Text Box 5" o:spid="_x0000_s1035" type="#_x0000_t202" style="position:absolute;margin-left:416.8pt;margin-top:2.4pt;width:468pt;height:219.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" fillcolor="#002f6c" strokeweight=".5pt">
                <v:textbox>
                  <w:txbxContent>
                    <w:p w14:paraId="6B703EE0" w14:textId="76836D62" w:rsidR="00A64101" w:rsidRPr="000C7A75" w:rsidRDefault="00A64101" w:rsidP="0001515E">
                      <w:pPr>
                        <w:spacing w:before="0" w:after="0" w:line="275" w:lineRule="auto"/>
                        <w:textDirection w:val="btLr"/>
                        <w:rPr>
                          <w:rFonts w:ascii="Gill Sans MT" w:hAnsi="Gill Sans MT"/>
                          <w:b/>
                          <w:bCs/>
                          <w:color w:val="FFFFFF"/>
                        </w:rPr>
                      </w:pPr>
                      <w:r w:rsidRPr="000C7A75">
                        <w:rPr>
                          <w:rFonts w:ascii="Gill Sans MT" w:hAnsi="Gill Sans MT"/>
                          <w:b/>
                          <w:bCs/>
                          <w:color w:val="FFFFFF"/>
                        </w:rPr>
                        <w:t>Box 1. Examples of Secondary Data Sources</w:t>
                      </w:r>
                    </w:p>
                    <w:p w14:paraId="4C291148" w14:textId="77A45B2B" w:rsidR="00A64101" w:rsidRPr="0001515E" w:rsidRDefault="00A64101" w:rsidP="00D4224D">
                      <w:pPr>
                        <w:pStyle w:val="AN-Bullet1stlevel"/>
                        <w:spacing w:before="80" w:after="80"/>
                        <w:ind w:left="547"/>
                      </w:pPr>
                      <w:r w:rsidRPr="0001515E">
                        <w:t>Government:</w:t>
                      </w:r>
                    </w:p>
                    <w:p w14:paraId="618D597F" w14:textId="77777777" w:rsidR="00A64101" w:rsidRPr="0001515E" w:rsidRDefault="00A64101" w:rsidP="00D4224D">
                      <w:pPr>
                        <w:pStyle w:val="AN-Bullet2ndlevel"/>
                        <w:spacing w:before="80" w:after="80"/>
                      </w:pPr>
                      <w:r w:rsidRPr="0001515E">
                        <w:t>Food fortification and nutrition policies</w:t>
                      </w:r>
                    </w:p>
                    <w:p w14:paraId="06AF5733" w14:textId="2F9BE870" w:rsidR="00A64101" w:rsidRDefault="00A64101" w:rsidP="00D4224D">
                      <w:pPr>
                        <w:pStyle w:val="AN-Bullet2ndlevel"/>
                        <w:spacing w:before="80" w:after="80"/>
                      </w:pPr>
                      <w:r w:rsidRPr="0001515E">
                        <w:t>SBC strategy</w:t>
                      </w:r>
                    </w:p>
                    <w:p w14:paraId="6BA850FC" w14:textId="77777777" w:rsidR="00095700" w:rsidRPr="0001515E" w:rsidRDefault="00095700" w:rsidP="00095700">
                      <w:pPr>
                        <w:pStyle w:val="AN-Bullet2ndlevel"/>
                        <w:spacing w:before="80" w:after="80"/>
                      </w:pPr>
                      <w:r w:rsidRPr="0001515E">
                        <w:t>IYCF strategy</w:t>
                      </w:r>
                    </w:p>
                    <w:p w14:paraId="3337BED8" w14:textId="77777777" w:rsidR="00095700" w:rsidRPr="0001515E" w:rsidRDefault="00095700" w:rsidP="00095700">
                      <w:pPr>
                        <w:pStyle w:val="AN-Bullet2ndlevel"/>
                        <w:spacing w:before="80" w:after="80"/>
                      </w:pPr>
                      <w:r>
                        <w:t>H</w:t>
                      </w:r>
                      <w:r w:rsidRPr="0001515E">
                        <w:t>ealth and nutrition surveys</w:t>
                      </w:r>
                    </w:p>
                    <w:p w14:paraId="7CA14280" w14:textId="77777777" w:rsidR="00095700" w:rsidRPr="0001515E" w:rsidRDefault="00095700" w:rsidP="00095700">
                      <w:pPr>
                        <w:pStyle w:val="AN-Bullet2ndlevel"/>
                        <w:spacing w:before="80" w:after="80"/>
                      </w:pPr>
                      <w:r>
                        <w:t>M</w:t>
                      </w:r>
                      <w:r w:rsidRPr="0001515E">
                        <w:t>arket surveys</w:t>
                      </w:r>
                    </w:p>
                    <w:p w14:paraId="51812721" w14:textId="77777777" w:rsidR="00095700" w:rsidRDefault="00095700" w:rsidP="00095700">
                      <w:pPr>
                        <w:pStyle w:val="AN-Bullet2ndlevel"/>
                        <w:spacing w:before="80" w:after="80"/>
                      </w:pPr>
                      <w:r>
                        <w:t>D</w:t>
                      </w:r>
                      <w:r w:rsidRPr="0001515E">
                        <w:t>iet and food groups</w:t>
                      </w:r>
                      <w:r>
                        <w:t xml:space="preserve"> policies</w:t>
                      </w:r>
                      <w:r w:rsidRPr="0001515E">
                        <w:t xml:space="preserve"> </w:t>
                      </w:r>
                    </w:p>
                    <w:p w14:paraId="62C6F5ED" w14:textId="77777777" w:rsidR="00095700" w:rsidRPr="0001515E" w:rsidRDefault="00095700" w:rsidP="00095700">
                      <w:pPr>
                        <w:pStyle w:val="AN-Bullet1stlevel"/>
                        <w:spacing w:before="80" w:after="80"/>
                      </w:pPr>
                      <w:r w:rsidRPr="0001515E">
                        <w:t>Global databases with country trend data for nutrition and other key indicators</w:t>
                      </w:r>
                      <w:r>
                        <w:t>:</w:t>
                      </w:r>
                      <w:r w:rsidRPr="0001515E">
                        <w:t xml:space="preserve"> </w:t>
                      </w:r>
                    </w:p>
                    <w:p w14:paraId="05D5763E" w14:textId="77777777" w:rsidR="00095700" w:rsidRPr="0001515E" w:rsidRDefault="00095700" w:rsidP="00095700">
                      <w:pPr>
                        <w:pStyle w:val="AN-Bullet2ndlevel"/>
                        <w:spacing w:before="80" w:after="80"/>
                      </w:pPr>
                      <w:r w:rsidRPr="0001515E">
                        <w:t>UNICEF</w:t>
                      </w:r>
                    </w:p>
                    <w:p w14:paraId="6925E6A3" w14:textId="77777777" w:rsidR="00095700" w:rsidRPr="0001515E" w:rsidRDefault="00095700" w:rsidP="00095700">
                      <w:pPr>
                        <w:pStyle w:val="AN-Bullet2ndlevel"/>
                        <w:spacing w:before="80" w:after="80"/>
                      </w:pPr>
                      <w:r w:rsidRPr="0001515E">
                        <w:t>WHO</w:t>
                      </w:r>
                    </w:p>
                    <w:p w14:paraId="6E0DEB4E" w14:textId="77777777" w:rsidR="00095700" w:rsidRPr="0001515E" w:rsidRDefault="00095700" w:rsidP="00095700">
                      <w:pPr>
                        <w:pStyle w:val="AN-Bullet2ndlevel"/>
                        <w:spacing w:before="80" w:after="80"/>
                      </w:pPr>
                      <w:r w:rsidRPr="0001515E">
                        <w:t>World Bank</w:t>
                      </w:r>
                    </w:p>
                  </w:txbxContent>
                </v:textbox>
                <w10:wrap anchorx="margin"/>
              </v:shape>
            </w:pict>
          </mc:Fallback>
        </mc:AlternateContent>
      </w:r>
      <w:r w:rsidR="00210850" w:rsidRPr="008D5BCB">
        <w:rPr>
          <w:rFonts w:ascii="Gill Sans MT" w:hAnsi="Gill Sans MT"/>
        </w:rPr>
        <w:t xml:space="preserve">This should take </w:t>
      </w:r>
      <w:r w:rsidR="00EC77AD">
        <w:rPr>
          <w:rFonts w:ascii="Gill Sans MT" w:hAnsi="Gill Sans MT"/>
        </w:rPr>
        <w:t>1–2</w:t>
      </w:r>
      <w:r w:rsidR="00210850" w:rsidRPr="008D5BCB">
        <w:rPr>
          <w:rFonts w:ascii="Gill Sans MT" w:hAnsi="Gill Sans MT"/>
        </w:rPr>
        <w:t xml:space="preserve"> months. This review can also be completed at the same time as the secondary data review you undertake as you refine and implement your award. </w:t>
      </w:r>
      <w:bookmarkStart w:id="42" w:name="_heading=h.pzh6y04xrh77" w:colFirst="0" w:colLast="0"/>
      <w:bookmarkEnd w:id="42"/>
    </w:p>
    <w:p w14:paraId="4B9ABEB3" w14:textId="393D9574" w:rsidR="00D4224D" w:rsidRDefault="00095700" w:rsidP="000E1799">
      <w:pPr>
        <w:pStyle w:val="AN-Head1"/>
      </w:pPr>
      <w:bookmarkStart w:id="43" w:name="_Toc148356446"/>
      <w:bookmarkStart w:id="44" w:name="_Toc151578814"/>
      <w:r w:rsidRPr="008D5BCB">
        <w:rPr>
          <w:noProof/>
        </w:rPr>
        <w:lastRenderedPageBreak/>
        <mc:AlternateContent>
          <mc:Choice Requires="wps">
            <w:drawing>
              <wp:anchor distT="114300" distB="114300" distL="114300" distR="114300" simplePos="0" relativeHeight="251664384" behindDoc="0" locked="0" layoutInCell="1" hidden="0" allowOverlap="1" wp14:anchorId="6FD1B2ED" wp14:editId="7C7A6554">
                <wp:simplePos x="0" y="0"/>
                <wp:positionH relativeFrom="margin">
                  <wp:align>right</wp:align>
                </wp:positionH>
                <wp:positionV relativeFrom="paragraph">
                  <wp:posOffset>0</wp:posOffset>
                </wp:positionV>
                <wp:extent cx="5960110" cy="3907790"/>
                <wp:effectExtent l="0" t="0" r="2540" b="0"/>
                <wp:wrapSquare wrapText="bothSides"/>
                <wp:docPr id="83" name="Rectangle 83"/>
                <wp:cNvGraphicFramePr/>
                <a:graphic xmlns:a="http://schemas.openxmlformats.org/drawingml/2006/main">
                  <a:graphicData uri="http://schemas.microsoft.com/office/word/2010/wordprocessingShape">
                    <wps:wsp>
                      <wps:cNvSpPr/>
                      <wps:spPr>
                        <a:xfrm>
                          <a:off x="0" y="0"/>
                          <a:ext cx="5960110" cy="3908323"/>
                        </a:xfrm>
                        <a:prstGeom prst="rect">
                          <a:avLst/>
                        </a:prstGeom>
                        <a:solidFill>
                          <a:srgbClr val="002F6C"/>
                        </a:solidFill>
                        <a:ln>
                          <a:noFill/>
                        </a:ln>
                      </wps:spPr>
                      <wps:txbx>
                        <w:txbxContent>
                          <w:p w14:paraId="7B8BAD49" w14:textId="2265DA2D" w:rsidR="00A64101" w:rsidRPr="0001515E" w:rsidRDefault="00A64101" w:rsidP="00D4224D">
                            <w:pPr>
                              <w:pStyle w:val="AN-Bullet1stlevel"/>
                              <w:spacing w:before="80" w:after="80"/>
                            </w:pPr>
                            <w:r w:rsidRPr="0001515E">
                              <w:t xml:space="preserve">RFSA </w:t>
                            </w:r>
                            <w:r>
                              <w:t>r</w:t>
                            </w:r>
                            <w:r w:rsidRPr="0001515E">
                              <w:t xml:space="preserve">efine and </w:t>
                            </w:r>
                            <w:r>
                              <w:t>i</w:t>
                            </w:r>
                            <w:r w:rsidRPr="0001515E">
                              <w:t xml:space="preserve">mplement </w:t>
                            </w:r>
                            <w:r>
                              <w:t>s</w:t>
                            </w:r>
                            <w:r w:rsidRPr="0001515E">
                              <w:t>tudies:</w:t>
                            </w:r>
                          </w:p>
                          <w:p w14:paraId="3883D0FE" w14:textId="32A11123" w:rsidR="00A64101" w:rsidRPr="0001515E" w:rsidRDefault="00A64101" w:rsidP="00D4224D">
                            <w:pPr>
                              <w:pStyle w:val="AN-Bullet2ndlevel"/>
                              <w:spacing w:before="80" w:after="80"/>
                            </w:pPr>
                            <w:r w:rsidRPr="0001515E">
                              <w:t>S</w:t>
                            </w:r>
                            <w:r>
                              <w:t>BC</w:t>
                            </w:r>
                            <w:r w:rsidRPr="0001515E">
                              <w:t xml:space="preserve"> </w:t>
                            </w:r>
                            <w:r>
                              <w:t>s</w:t>
                            </w:r>
                            <w:r w:rsidRPr="0001515E">
                              <w:t>trategy</w:t>
                            </w:r>
                          </w:p>
                          <w:p w14:paraId="33F56356" w14:textId="23837292" w:rsidR="00A64101" w:rsidRPr="0001515E" w:rsidRDefault="00A64101" w:rsidP="00D4224D">
                            <w:pPr>
                              <w:pStyle w:val="AN-Bullet2ndlevel"/>
                              <w:spacing w:before="80" w:after="80"/>
                            </w:pPr>
                            <w:r w:rsidRPr="0001515E">
                              <w:t>IYCF</w:t>
                            </w:r>
                            <w:r>
                              <w:t>-</w:t>
                            </w:r>
                            <w:r w:rsidRPr="0001515E">
                              <w:t xml:space="preserve">related </w:t>
                            </w:r>
                            <w:r>
                              <w:t>b</w:t>
                            </w:r>
                            <w:r w:rsidRPr="0001515E">
                              <w:t xml:space="preserve">ehavior </w:t>
                            </w:r>
                            <w:r>
                              <w:t>p</w:t>
                            </w:r>
                            <w:r w:rsidRPr="0001515E">
                              <w:t>rofiles</w:t>
                            </w:r>
                          </w:p>
                          <w:p w14:paraId="67F0A385" w14:textId="1770B850" w:rsidR="00A64101" w:rsidRPr="0001515E" w:rsidRDefault="00A64101" w:rsidP="00D4224D">
                            <w:pPr>
                              <w:pStyle w:val="AN-Bullet2ndlevel"/>
                              <w:spacing w:before="80" w:after="80"/>
                            </w:pPr>
                            <w:r w:rsidRPr="0001515E">
                              <w:t xml:space="preserve">Market </w:t>
                            </w:r>
                            <w:r>
                              <w:t>a</w:t>
                            </w:r>
                            <w:r w:rsidRPr="0001515E">
                              <w:t>ssessments</w:t>
                            </w:r>
                          </w:p>
                          <w:p w14:paraId="15BE17E2" w14:textId="5A5B9546" w:rsidR="00A64101" w:rsidRPr="0001515E" w:rsidRDefault="00A64101" w:rsidP="00D4224D">
                            <w:pPr>
                              <w:pStyle w:val="AN-Bullet2ndlevel"/>
                              <w:spacing w:before="80" w:after="80"/>
                            </w:pPr>
                            <w:r w:rsidRPr="0001515E">
                              <w:t>Nutrition and/or S</w:t>
                            </w:r>
                            <w:r>
                              <w:t>BC</w:t>
                            </w:r>
                            <w:r w:rsidRPr="0001515E">
                              <w:t xml:space="preserve"> studies</w:t>
                            </w:r>
                          </w:p>
                          <w:p w14:paraId="38A70887" w14:textId="2738F4A4" w:rsidR="00A64101" w:rsidRPr="0001515E" w:rsidRDefault="00A64101" w:rsidP="00D4224D">
                            <w:pPr>
                              <w:pStyle w:val="AN-Bullet1stlevel"/>
                              <w:spacing w:before="80" w:after="80"/>
                            </w:pPr>
                            <w:r w:rsidRPr="0001515E">
                              <w:t xml:space="preserve">RFSA </w:t>
                            </w:r>
                            <w:r>
                              <w:t>p</w:t>
                            </w:r>
                            <w:r w:rsidRPr="0001515E">
                              <w:t xml:space="preserve">opulation-based </w:t>
                            </w:r>
                            <w:r>
                              <w:t>s</w:t>
                            </w:r>
                            <w:r w:rsidRPr="0001515E">
                              <w:t>urveys:</w:t>
                            </w:r>
                          </w:p>
                          <w:p w14:paraId="7AFEEB32" w14:textId="281322DC" w:rsidR="00A64101" w:rsidRPr="0001515E" w:rsidRDefault="00A64101" w:rsidP="00D4224D">
                            <w:pPr>
                              <w:pStyle w:val="AN-Bullet2ndlevel"/>
                              <w:spacing w:before="80" w:after="80"/>
                            </w:pPr>
                            <w:r w:rsidRPr="0001515E">
                              <w:t xml:space="preserve">Current RFSA </w:t>
                            </w:r>
                            <w:r>
                              <w:t>b</w:t>
                            </w:r>
                            <w:r w:rsidRPr="0001515E">
                              <w:t xml:space="preserve">aseline </w:t>
                            </w:r>
                            <w:r>
                              <w:t>s</w:t>
                            </w:r>
                            <w:r w:rsidRPr="0001515E">
                              <w:t>urvey</w:t>
                            </w:r>
                          </w:p>
                          <w:p w14:paraId="2091DA4C" w14:textId="587AACD8" w:rsidR="00A64101" w:rsidRPr="0001515E" w:rsidRDefault="00A64101" w:rsidP="00D4224D">
                            <w:pPr>
                              <w:pStyle w:val="AN-Bullet2ndlevel"/>
                              <w:spacing w:before="80" w:after="80"/>
                            </w:pPr>
                            <w:r w:rsidRPr="0001515E">
                              <w:t xml:space="preserve">Past or current RFSA </w:t>
                            </w:r>
                            <w:r>
                              <w:t>m</w:t>
                            </w:r>
                            <w:r w:rsidRPr="0001515E">
                              <w:t xml:space="preserve">idterm </w:t>
                            </w:r>
                            <w:r>
                              <w:t>and</w:t>
                            </w:r>
                            <w:r w:rsidRPr="0001515E">
                              <w:t xml:space="preserve"> </w:t>
                            </w:r>
                            <w:r>
                              <w:t>e</w:t>
                            </w:r>
                            <w:r w:rsidRPr="0001515E">
                              <w:t>ndline surveys</w:t>
                            </w:r>
                          </w:p>
                          <w:p w14:paraId="16705646" w14:textId="108A30B3" w:rsidR="00A64101" w:rsidRPr="0001515E" w:rsidRDefault="00A64101" w:rsidP="00D4224D">
                            <w:pPr>
                              <w:pStyle w:val="AN-Bullet2ndlevel"/>
                              <w:spacing w:before="80" w:after="80"/>
                            </w:pPr>
                            <w:r w:rsidRPr="0001515E">
                              <w:t xml:space="preserve">Routine </w:t>
                            </w:r>
                            <w:r>
                              <w:t>m</w:t>
                            </w:r>
                            <w:r w:rsidRPr="0001515E">
                              <w:t xml:space="preserve">onitoring </w:t>
                            </w:r>
                            <w:r>
                              <w:t>d</w:t>
                            </w:r>
                            <w:r w:rsidRPr="0001515E">
                              <w:t>ata</w:t>
                            </w:r>
                          </w:p>
                          <w:p w14:paraId="6EAA8BE6" w14:textId="0D9C552A" w:rsidR="00A64101" w:rsidRPr="0001515E" w:rsidRDefault="00A64101" w:rsidP="00D4224D">
                            <w:pPr>
                              <w:pStyle w:val="AN-Bullet1stlevel"/>
                              <w:spacing w:before="80" w:after="80"/>
                            </w:pPr>
                            <w:r w:rsidRPr="0001515E">
                              <w:t xml:space="preserve">Other </w:t>
                            </w:r>
                            <w:r>
                              <w:t xml:space="preserve">related </w:t>
                            </w:r>
                            <w:r w:rsidRPr="0001515E">
                              <w:t xml:space="preserve">NGO and </w:t>
                            </w:r>
                            <w:r>
                              <w:t>s</w:t>
                            </w:r>
                            <w:r w:rsidRPr="0001515E">
                              <w:t xml:space="preserve">takeholder </w:t>
                            </w:r>
                            <w:r>
                              <w:t>d</w:t>
                            </w:r>
                            <w:r w:rsidRPr="0001515E">
                              <w:t>ocuments:</w:t>
                            </w:r>
                          </w:p>
                          <w:p w14:paraId="1FC5F9E8" w14:textId="77777777" w:rsidR="00A64101" w:rsidRPr="0001515E" w:rsidRDefault="00A64101" w:rsidP="00D4224D">
                            <w:pPr>
                              <w:pStyle w:val="AN-Bullet2ndlevel"/>
                              <w:spacing w:before="80" w:after="80"/>
                            </w:pPr>
                            <w:r w:rsidRPr="0001515E">
                              <w:t>Demographic and Health Surveys</w:t>
                            </w:r>
                          </w:p>
                          <w:p w14:paraId="0910FCCC" w14:textId="417BD41F" w:rsidR="00A64101" w:rsidRPr="0001515E" w:rsidRDefault="00A64101" w:rsidP="00D4224D">
                            <w:pPr>
                              <w:pStyle w:val="AN-Bullet2ndlevel"/>
                              <w:spacing w:before="80" w:after="80"/>
                            </w:pPr>
                            <w:r w:rsidRPr="0001515E">
                              <w:t>MICS</w:t>
                            </w:r>
                          </w:p>
                          <w:p w14:paraId="6BBEC478" w14:textId="77777777" w:rsidR="00A64101" w:rsidRPr="0001515E" w:rsidRDefault="00A64101" w:rsidP="00D4224D">
                            <w:pPr>
                              <w:pStyle w:val="AN-Bullet2ndlevel"/>
                              <w:spacing w:before="80" w:after="80"/>
                            </w:pPr>
                            <w:r w:rsidRPr="0001515E">
                              <w:t>SMART surveys</w:t>
                            </w:r>
                          </w:p>
                          <w:p w14:paraId="10842FCD" w14:textId="77777777" w:rsidR="00A64101" w:rsidRPr="0001515E" w:rsidRDefault="00A64101" w:rsidP="00D4224D">
                            <w:pPr>
                              <w:pStyle w:val="AN-Bullet2ndlevel"/>
                              <w:spacing w:before="80" w:after="80"/>
                            </w:pPr>
                            <w:proofErr w:type="spellStart"/>
                            <w:r w:rsidRPr="0001515E">
                              <w:t>FEWSNet</w:t>
                            </w:r>
                            <w:proofErr w:type="spellEnd"/>
                            <w:r w:rsidRPr="0001515E">
                              <w:t xml:space="preserve"> assessments</w:t>
                            </w:r>
                          </w:p>
                          <w:p w14:paraId="3A2A76DB" w14:textId="77777777" w:rsidR="00A64101" w:rsidRPr="0001515E" w:rsidRDefault="00A64101" w:rsidP="00D4224D">
                            <w:pPr>
                              <w:pStyle w:val="AN-Bullet2ndlevel"/>
                              <w:spacing w:before="80" w:after="80"/>
                            </w:pPr>
                            <w:r w:rsidRPr="0001515E">
                              <w:t>FAO surveys</w:t>
                            </w:r>
                          </w:p>
                          <w:p w14:paraId="0A1E8FEC" w14:textId="23EA6B38" w:rsidR="00A64101" w:rsidRPr="0001515E" w:rsidRDefault="00A64101" w:rsidP="00D4224D">
                            <w:pPr>
                              <w:pStyle w:val="AN-Bullet2ndlevel"/>
                              <w:spacing w:before="80" w:after="80"/>
                            </w:pPr>
                            <w:r w:rsidRPr="0001515E">
                              <w:t>W</w:t>
                            </w:r>
                            <w:r>
                              <w:t xml:space="preserve">orld </w:t>
                            </w:r>
                            <w:r w:rsidRPr="0001515E">
                              <w:t>F</w:t>
                            </w:r>
                            <w:r>
                              <w:t xml:space="preserve">ood </w:t>
                            </w:r>
                            <w:proofErr w:type="spellStart"/>
                            <w:r w:rsidRPr="0001515E">
                              <w:t>P</w:t>
                            </w:r>
                            <w:r>
                              <w:t>ro</w:t>
                            </w:r>
                            <w:r w:rsidR="000029FA">
                              <w:t>gr</w:t>
                            </w:r>
                            <w:r>
                              <w:t>amme</w:t>
                            </w:r>
                            <w:proofErr w:type="spellEnd"/>
                            <w:r w:rsidRPr="0001515E">
                              <w:t xml:space="preserve"> assessments/reports</w:t>
                            </w:r>
                          </w:p>
                          <w:p w14:paraId="5183F479" w14:textId="46857504" w:rsidR="00A64101" w:rsidRPr="0001515E" w:rsidRDefault="00A64101" w:rsidP="0001515E">
                            <w:pPr>
                              <w:pStyle w:val="AN-Bullet2ndlevel"/>
                            </w:pPr>
                            <w:r w:rsidRPr="0001515E">
                              <w:t xml:space="preserve">Any information on </w:t>
                            </w:r>
                            <w:proofErr w:type="spellStart"/>
                            <w:r w:rsidRPr="0001515E">
                              <w:t>agro</w:t>
                            </w:r>
                            <w:proofErr w:type="spellEnd"/>
                            <w:r w:rsidRPr="0001515E">
                              <w:t>-ecologies or market</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6FD1B2ED" id="Rectangle 83" o:spid="_x0000_s1036" style="position:absolute;margin-left:418.1pt;margin-top:0;width:469.3pt;height:307.7pt;z-index:251664384;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" fillcolor="#002f6c" stroked="f">
                <v:textbox inset="2.53958mm,2.53958mm,2.53958mm,2.53958mm">
                  <w:txbxContent>
                    <w:p w14:paraId="7B8BAD49" w14:textId="2265DA2D" w:rsidR="00A64101" w:rsidRPr="0001515E" w:rsidRDefault="00A64101" w:rsidP="00D4224D">
                      <w:pPr>
                        <w:pStyle w:val="AN-Bullet1stlevel"/>
                        <w:spacing w:before="80" w:after="80"/>
                      </w:pPr>
                      <w:r w:rsidRPr="0001515E">
                        <w:t xml:space="preserve">RFSA </w:t>
                      </w:r>
                      <w:r>
                        <w:t>r</w:t>
                      </w:r>
                      <w:r w:rsidRPr="0001515E">
                        <w:t xml:space="preserve">efine and </w:t>
                      </w:r>
                      <w:r>
                        <w:t>i</w:t>
                      </w:r>
                      <w:r w:rsidRPr="0001515E">
                        <w:t xml:space="preserve">mplement </w:t>
                      </w:r>
                      <w:r>
                        <w:t>s</w:t>
                      </w:r>
                      <w:r w:rsidRPr="0001515E">
                        <w:t>tudies:</w:t>
                      </w:r>
                    </w:p>
                    <w:p w14:paraId="3883D0FE" w14:textId="32A11123" w:rsidR="00A64101" w:rsidRPr="0001515E" w:rsidRDefault="00A64101" w:rsidP="00D4224D">
                      <w:pPr>
                        <w:pStyle w:val="AN-Bullet2ndlevel"/>
                        <w:spacing w:before="80" w:after="80"/>
                      </w:pPr>
                      <w:r w:rsidRPr="0001515E">
                        <w:t>S</w:t>
                      </w:r>
                      <w:r>
                        <w:t>BC</w:t>
                      </w:r>
                      <w:r w:rsidRPr="0001515E">
                        <w:t xml:space="preserve"> </w:t>
                      </w:r>
                      <w:r>
                        <w:t>s</w:t>
                      </w:r>
                      <w:r w:rsidRPr="0001515E">
                        <w:t>trategy</w:t>
                      </w:r>
                    </w:p>
                    <w:p w14:paraId="33F56356" w14:textId="23837292" w:rsidR="00A64101" w:rsidRPr="0001515E" w:rsidRDefault="00A64101" w:rsidP="00D4224D">
                      <w:pPr>
                        <w:pStyle w:val="AN-Bullet2ndlevel"/>
                        <w:spacing w:before="80" w:after="80"/>
                      </w:pPr>
                      <w:r w:rsidRPr="0001515E">
                        <w:t>IYCF</w:t>
                      </w:r>
                      <w:r>
                        <w:t>-</w:t>
                      </w:r>
                      <w:r w:rsidRPr="0001515E">
                        <w:t xml:space="preserve">related </w:t>
                      </w:r>
                      <w:r>
                        <w:t>b</w:t>
                      </w:r>
                      <w:r w:rsidRPr="0001515E">
                        <w:t xml:space="preserve">ehavior </w:t>
                      </w:r>
                      <w:r>
                        <w:t>p</w:t>
                      </w:r>
                      <w:r w:rsidRPr="0001515E">
                        <w:t>rofiles</w:t>
                      </w:r>
                    </w:p>
                    <w:p w14:paraId="67F0A385" w14:textId="1770B850" w:rsidR="00A64101" w:rsidRPr="0001515E" w:rsidRDefault="00A64101" w:rsidP="00D4224D">
                      <w:pPr>
                        <w:pStyle w:val="AN-Bullet2ndlevel"/>
                        <w:spacing w:before="80" w:after="80"/>
                      </w:pPr>
                      <w:r w:rsidRPr="0001515E">
                        <w:t xml:space="preserve">Market </w:t>
                      </w:r>
                      <w:r>
                        <w:t>a</w:t>
                      </w:r>
                      <w:r w:rsidRPr="0001515E">
                        <w:t>ssessments</w:t>
                      </w:r>
                    </w:p>
                    <w:p w14:paraId="15BE17E2" w14:textId="5A5B9546" w:rsidR="00A64101" w:rsidRPr="0001515E" w:rsidRDefault="00A64101" w:rsidP="00D4224D">
                      <w:pPr>
                        <w:pStyle w:val="AN-Bullet2ndlevel"/>
                        <w:spacing w:before="80" w:after="80"/>
                      </w:pPr>
                      <w:r w:rsidRPr="0001515E">
                        <w:t>Nutrition and/or S</w:t>
                      </w:r>
                      <w:r>
                        <w:t>BC</w:t>
                      </w:r>
                      <w:r w:rsidRPr="0001515E">
                        <w:t xml:space="preserve"> studies</w:t>
                      </w:r>
                    </w:p>
                    <w:p w14:paraId="38A70887" w14:textId="2738F4A4" w:rsidR="00A64101" w:rsidRPr="0001515E" w:rsidRDefault="00A64101" w:rsidP="00D4224D">
                      <w:pPr>
                        <w:pStyle w:val="AN-Bullet1stlevel"/>
                        <w:spacing w:before="80" w:after="80"/>
                      </w:pPr>
                      <w:r w:rsidRPr="0001515E">
                        <w:t xml:space="preserve">RFSA </w:t>
                      </w:r>
                      <w:r>
                        <w:t>p</w:t>
                      </w:r>
                      <w:r w:rsidRPr="0001515E">
                        <w:t xml:space="preserve">opulation-based </w:t>
                      </w:r>
                      <w:r>
                        <w:t>s</w:t>
                      </w:r>
                      <w:r w:rsidRPr="0001515E">
                        <w:t>urveys:</w:t>
                      </w:r>
                    </w:p>
                    <w:p w14:paraId="7AFEEB32" w14:textId="281322DC" w:rsidR="00A64101" w:rsidRPr="0001515E" w:rsidRDefault="00A64101" w:rsidP="00D4224D">
                      <w:pPr>
                        <w:pStyle w:val="AN-Bullet2ndlevel"/>
                        <w:spacing w:before="80" w:after="80"/>
                      </w:pPr>
                      <w:r w:rsidRPr="0001515E">
                        <w:t xml:space="preserve">Current RFSA </w:t>
                      </w:r>
                      <w:r>
                        <w:t>b</w:t>
                      </w:r>
                      <w:r w:rsidRPr="0001515E">
                        <w:t xml:space="preserve">aseline </w:t>
                      </w:r>
                      <w:r>
                        <w:t>s</w:t>
                      </w:r>
                      <w:r w:rsidRPr="0001515E">
                        <w:t>urvey</w:t>
                      </w:r>
                    </w:p>
                    <w:p w14:paraId="2091DA4C" w14:textId="587AACD8" w:rsidR="00A64101" w:rsidRPr="0001515E" w:rsidRDefault="00A64101" w:rsidP="00D4224D">
                      <w:pPr>
                        <w:pStyle w:val="AN-Bullet2ndlevel"/>
                        <w:spacing w:before="80" w:after="80"/>
                      </w:pPr>
                      <w:r w:rsidRPr="0001515E">
                        <w:t xml:space="preserve">Past or current RFSA </w:t>
                      </w:r>
                      <w:r>
                        <w:t>m</w:t>
                      </w:r>
                      <w:r w:rsidRPr="0001515E">
                        <w:t xml:space="preserve">idterm </w:t>
                      </w:r>
                      <w:r>
                        <w:t>and</w:t>
                      </w:r>
                      <w:r w:rsidRPr="0001515E">
                        <w:t xml:space="preserve"> </w:t>
                      </w:r>
                      <w:r>
                        <w:t>e</w:t>
                      </w:r>
                      <w:r w:rsidRPr="0001515E">
                        <w:t>ndline surveys</w:t>
                      </w:r>
                    </w:p>
                    <w:p w14:paraId="16705646" w14:textId="108A30B3" w:rsidR="00A64101" w:rsidRPr="0001515E" w:rsidRDefault="00A64101" w:rsidP="00D4224D">
                      <w:pPr>
                        <w:pStyle w:val="AN-Bullet2ndlevel"/>
                        <w:spacing w:before="80" w:after="80"/>
                      </w:pPr>
                      <w:r w:rsidRPr="0001515E">
                        <w:t xml:space="preserve">Routine </w:t>
                      </w:r>
                      <w:r>
                        <w:t>m</w:t>
                      </w:r>
                      <w:r w:rsidRPr="0001515E">
                        <w:t xml:space="preserve">onitoring </w:t>
                      </w:r>
                      <w:r>
                        <w:t>d</w:t>
                      </w:r>
                      <w:r w:rsidRPr="0001515E">
                        <w:t>ata</w:t>
                      </w:r>
                    </w:p>
                    <w:p w14:paraId="6EAA8BE6" w14:textId="0D9C552A" w:rsidR="00A64101" w:rsidRPr="0001515E" w:rsidRDefault="00A64101" w:rsidP="00D4224D">
                      <w:pPr>
                        <w:pStyle w:val="AN-Bullet1stlevel"/>
                        <w:spacing w:before="80" w:after="80"/>
                      </w:pPr>
                      <w:r w:rsidRPr="0001515E">
                        <w:t xml:space="preserve">Other </w:t>
                      </w:r>
                      <w:r>
                        <w:t xml:space="preserve">related </w:t>
                      </w:r>
                      <w:r w:rsidRPr="0001515E">
                        <w:t xml:space="preserve">NGO and </w:t>
                      </w:r>
                      <w:r>
                        <w:t>s</w:t>
                      </w:r>
                      <w:r w:rsidRPr="0001515E">
                        <w:t xml:space="preserve">takeholder </w:t>
                      </w:r>
                      <w:r>
                        <w:t>d</w:t>
                      </w:r>
                      <w:r w:rsidRPr="0001515E">
                        <w:t>ocuments:</w:t>
                      </w:r>
                    </w:p>
                    <w:p w14:paraId="1FC5F9E8" w14:textId="77777777" w:rsidR="00A64101" w:rsidRPr="0001515E" w:rsidRDefault="00A64101" w:rsidP="00D4224D">
                      <w:pPr>
                        <w:pStyle w:val="AN-Bullet2ndlevel"/>
                        <w:spacing w:before="80" w:after="80"/>
                      </w:pPr>
                      <w:r w:rsidRPr="0001515E">
                        <w:t>Demographic and Health Surveys</w:t>
                      </w:r>
                    </w:p>
                    <w:p w14:paraId="0910FCCC" w14:textId="417BD41F" w:rsidR="00A64101" w:rsidRPr="0001515E" w:rsidRDefault="00A64101" w:rsidP="00D4224D">
                      <w:pPr>
                        <w:pStyle w:val="AN-Bullet2ndlevel"/>
                        <w:spacing w:before="80" w:after="80"/>
                      </w:pPr>
                      <w:r w:rsidRPr="0001515E">
                        <w:t>MICS</w:t>
                      </w:r>
                    </w:p>
                    <w:p w14:paraId="6BBEC478" w14:textId="77777777" w:rsidR="00A64101" w:rsidRPr="0001515E" w:rsidRDefault="00A64101" w:rsidP="00D4224D">
                      <w:pPr>
                        <w:pStyle w:val="AN-Bullet2ndlevel"/>
                        <w:spacing w:before="80" w:after="80"/>
                      </w:pPr>
                      <w:r w:rsidRPr="0001515E">
                        <w:t>SMART surveys</w:t>
                      </w:r>
                    </w:p>
                    <w:p w14:paraId="10842FCD" w14:textId="77777777" w:rsidR="00A64101" w:rsidRPr="0001515E" w:rsidRDefault="00A64101" w:rsidP="00D4224D">
                      <w:pPr>
                        <w:pStyle w:val="AN-Bullet2ndlevel"/>
                        <w:spacing w:before="80" w:after="80"/>
                      </w:pPr>
                      <w:proofErr w:type="spellStart"/>
                      <w:r w:rsidRPr="0001515E">
                        <w:t>FEWSNet</w:t>
                      </w:r>
                      <w:proofErr w:type="spellEnd"/>
                      <w:r w:rsidRPr="0001515E">
                        <w:t xml:space="preserve"> assessments</w:t>
                      </w:r>
                    </w:p>
                    <w:p w14:paraId="3A2A76DB" w14:textId="77777777" w:rsidR="00A64101" w:rsidRPr="0001515E" w:rsidRDefault="00A64101" w:rsidP="00D4224D">
                      <w:pPr>
                        <w:pStyle w:val="AN-Bullet2ndlevel"/>
                        <w:spacing w:before="80" w:after="80"/>
                      </w:pPr>
                      <w:r w:rsidRPr="0001515E">
                        <w:t>FAO surveys</w:t>
                      </w:r>
                    </w:p>
                    <w:p w14:paraId="0A1E8FEC" w14:textId="23EA6B38" w:rsidR="00A64101" w:rsidRPr="0001515E" w:rsidRDefault="00A64101" w:rsidP="00D4224D">
                      <w:pPr>
                        <w:pStyle w:val="AN-Bullet2ndlevel"/>
                        <w:spacing w:before="80" w:after="80"/>
                      </w:pPr>
                      <w:r w:rsidRPr="0001515E">
                        <w:t>W</w:t>
                      </w:r>
                      <w:r>
                        <w:t xml:space="preserve">orld </w:t>
                      </w:r>
                      <w:r w:rsidRPr="0001515E">
                        <w:t>F</w:t>
                      </w:r>
                      <w:r>
                        <w:t xml:space="preserve">ood </w:t>
                      </w:r>
                      <w:proofErr w:type="spellStart"/>
                      <w:r w:rsidRPr="0001515E">
                        <w:t>P</w:t>
                      </w:r>
                      <w:r>
                        <w:t>ro</w:t>
                      </w:r>
                      <w:r w:rsidR="000029FA">
                        <w:t>gr</w:t>
                      </w:r>
                      <w:r>
                        <w:t>amme</w:t>
                      </w:r>
                      <w:proofErr w:type="spellEnd"/>
                      <w:r w:rsidRPr="0001515E">
                        <w:t xml:space="preserve"> assessments/reports</w:t>
                      </w:r>
                    </w:p>
                    <w:p w14:paraId="5183F479" w14:textId="46857504" w:rsidR="00A64101" w:rsidRPr="0001515E" w:rsidRDefault="00A64101" w:rsidP="0001515E">
                      <w:pPr>
                        <w:pStyle w:val="AN-Bullet2ndlevel"/>
                      </w:pPr>
                      <w:r w:rsidRPr="0001515E">
                        <w:t xml:space="preserve">Any information on </w:t>
                      </w:r>
                      <w:proofErr w:type="spellStart"/>
                      <w:r w:rsidRPr="0001515E">
                        <w:t>agro</w:t>
                      </w:r>
                      <w:proofErr w:type="spellEnd"/>
                      <w:r w:rsidRPr="0001515E">
                        <w:t>-ecologies or market</w:t>
                      </w:r>
                    </w:p>
                  </w:txbxContent>
                </v:textbox>
                <w10:wrap type="square" anchorx="margin"/>
              </v:rect>
            </w:pict>
          </mc:Fallback>
        </mc:AlternateContent>
      </w:r>
      <w:r w:rsidR="00D4224D">
        <w:t>Tasks</w:t>
      </w:r>
      <w:bookmarkEnd w:id="43"/>
      <w:bookmarkEnd w:id="44"/>
    </w:p>
    <w:p w14:paraId="000000F8" w14:textId="5EF9FD3C" w:rsidR="000744B3" w:rsidRDefault="00095700">
      <w:pPr>
        <w:rPr>
          <w:rFonts w:ascii="Gill Sans MT" w:hAnsi="Gill Sans MT"/>
        </w:rPr>
      </w:pPr>
      <w:r w:rsidRPr="008D5BCB">
        <w:rPr>
          <w:noProof/>
          <w:lang w:val="en-US"/>
        </w:rPr>
        <mc:AlternateContent>
          <mc:Choice Requires="wps">
            <w:drawing>
              <wp:anchor distT="114300" distB="114300" distL="114300" distR="114300" simplePos="0" relativeHeight="251665408" behindDoc="1" locked="0" layoutInCell="1" hidden="0" allowOverlap="1" wp14:anchorId="15F818D5" wp14:editId="53E69527">
                <wp:simplePos x="0" y="0"/>
                <wp:positionH relativeFrom="margin">
                  <wp:align>right</wp:align>
                </wp:positionH>
                <wp:positionV relativeFrom="paragraph">
                  <wp:posOffset>763495</wp:posOffset>
                </wp:positionV>
                <wp:extent cx="5943600" cy="943610"/>
                <wp:effectExtent l="0" t="0" r="0" b="8890"/>
                <wp:wrapTight wrapText="bothSides">
                  <wp:wrapPolygon edited="0">
                    <wp:start x="0" y="0"/>
                    <wp:lineTo x="0" y="21367"/>
                    <wp:lineTo x="21531" y="21367"/>
                    <wp:lineTo x="21531" y="0"/>
                    <wp:lineTo x="0" y="0"/>
                  </wp:wrapPolygon>
                </wp:wrapTight>
                <wp:docPr id="85" name="Rectangle 85"/>
                <wp:cNvGraphicFramePr/>
                <a:graphic xmlns:a="http://schemas.openxmlformats.org/drawingml/2006/main">
                  <a:graphicData uri="http://schemas.microsoft.com/office/word/2010/wordprocessingShape">
                    <wps:wsp>
                      <wps:cNvSpPr/>
                      <wps:spPr>
                        <a:xfrm>
                          <a:off x="0" y="0"/>
                          <a:ext cx="5943600" cy="943610"/>
                        </a:xfrm>
                        <a:prstGeom prst="rect">
                          <a:avLst/>
                        </a:prstGeom>
                        <a:solidFill>
                          <a:srgbClr val="CFCDC9"/>
                        </a:solidFill>
                        <a:ln>
                          <a:noFill/>
                        </a:ln>
                      </wps:spPr>
                      <wps:txbx>
                        <w:txbxContent>
                          <w:p w14:paraId="767CA0A4" w14:textId="6BE0D8E2" w:rsidR="00A64101" w:rsidRPr="0001515E" w:rsidRDefault="00A64101" w:rsidP="0001515E">
                            <w:pPr>
                              <w:shd w:val="clear" w:color="auto" w:fill="CFCDC9"/>
                              <w:spacing w:before="0" w:after="0" w:line="275" w:lineRule="auto"/>
                              <w:textDirection w:val="btLr"/>
                              <w:rPr>
                                <w:rFonts w:ascii="Gill Sans MT" w:hAnsi="Gill Sans MT"/>
                                <w:color w:val="auto"/>
                              </w:rPr>
                            </w:pPr>
                            <w:r w:rsidRPr="0001515E">
                              <w:rPr>
                                <w:rFonts w:ascii="Gill Sans MT" w:hAnsi="Gill Sans MT"/>
                                <w:b/>
                                <w:color w:val="auto"/>
                              </w:rPr>
                              <w:t xml:space="preserve">Definition: </w:t>
                            </w:r>
                            <w:r w:rsidRPr="0001515E">
                              <w:rPr>
                                <w:rFonts w:ascii="Gill Sans MT" w:hAnsi="Gill Sans MT"/>
                                <w:color w:val="auto"/>
                              </w:rPr>
                              <w:t>For the purposes of this work, nutrient-rich foods are defined as foods from 4 or more foods groups (</w:t>
                            </w:r>
                            <w:r>
                              <w:rPr>
                                <w:rFonts w:ascii="Gill Sans MT" w:hAnsi="Gill Sans MT"/>
                                <w:color w:val="auto"/>
                              </w:rPr>
                              <w:t>b</w:t>
                            </w:r>
                            <w:r w:rsidRPr="0001515E">
                              <w:rPr>
                                <w:rFonts w:ascii="Gill Sans MT" w:hAnsi="Gill Sans MT"/>
                                <w:color w:val="auto"/>
                              </w:rPr>
                              <w:t xml:space="preserve">reast milk; </w:t>
                            </w:r>
                            <w:r>
                              <w:rPr>
                                <w:rFonts w:ascii="Gill Sans MT" w:hAnsi="Gill Sans MT"/>
                                <w:color w:val="auto"/>
                              </w:rPr>
                              <w:t>g</w:t>
                            </w:r>
                            <w:r w:rsidRPr="0001515E">
                              <w:rPr>
                                <w:rFonts w:ascii="Gill Sans MT" w:hAnsi="Gill Sans MT"/>
                                <w:color w:val="auto"/>
                              </w:rPr>
                              <w:t xml:space="preserve">rains, roots, and tubers; </w:t>
                            </w:r>
                            <w:r>
                              <w:rPr>
                                <w:rFonts w:ascii="Gill Sans MT" w:hAnsi="Gill Sans MT"/>
                                <w:color w:val="auto"/>
                              </w:rPr>
                              <w:t>l</w:t>
                            </w:r>
                            <w:r w:rsidRPr="0001515E">
                              <w:rPr>
                                <w:rFonts w:ascii="Gill Sans MT" w:hAnsi="Gill Sans MT"/>
                                <w:color w:val="auto"/>
                              </w:rPr>
                              <w:t xml:space="preserve">egumes and nuts; </w:t>
                            </w:r>
                            <w:r>
                              <w:rPr>
                                <w:rFonts w:ascii="Gill Sans MT" w:hAnsi="Gill Sans MT"/>
                                <w:color w:val="auto"/>
                              </w:rPr>
                              <w:t>d</w:t>
                            </w:r>
                            <w:r w:rsidRPr="0001515E">
                              <w:rPr>
                                <w:rFonts w:ascii="Gill Sans MT" w:hAnsi="Gill Sans MT"/>
                                <w:color w:val="auto"/>
                              </w:rPr>
                              <w:t xml:space="preserve">airy products; </w:t>
                            </w:r>
                            <w:r>
                              <w:rPr>
                                <w:rFonts w:ascii="Gill Sans MT" w:hAnsi="Gill Sans MT"/>
                                <w:color w:val="auto"/>
                              </w:rPr>
                              <w:t>f</w:t>
                            </w:r>
                            <w:r w:rsidRPr="0001515E">
                              <w:rPr>
                                <w:rFonts w:ascii="Gill Sans MT" w:hAnsi="Gill Sans MT"/>
                                <w:color w:val="auto"/>
                              </w:rPr>
                              <w:t xml:space="preserve">lesh foods; </w:t>
                            </w:r>
                            <w:r>
                              <w:rPr>
                                <w:rFonts w:ascii="Gill Sans MT" w:hAnsi="Gill Sans MT"/>
                                <w:color w:val="auto"/>
                              </w:rPr>
                              <w:t>e</w:t>
                            </w:r>
                            <w:r w:rsidRPr="0001515E">
                              <w:rPr>
                                <w:rFonts w:ascii="Gill Sans MT" w:hAnsi="Gill Sans MT"/>
                                <w:color w:val="auto"/>
                              </w:rPr>
                              <w:t xml:space="preserve">ggs; </w:t>
                            </w:r>
                            <w:r>
                              <w:rPr>
                                <w:rFonts w:ascii="Gill Sans MT" w:hAnsi="Gill Sans MT"/>
                                <w:color w:val="auto"/>
                              </w:rPr>
                              <w:t>v</w:t>
                            </w:r>
                            <w:r w:rsidRPr="0001515E">
                              <w:rPr>
                                <w:rFonts w:ascii="Gill Sans MT" w:hAnsi="Gill Sans MT"/>
                                <w:color w:val="auto"/>
                              </w:rPr>
                              <w:t>itamin A</w:t>
                            </w:r>
                            <w:r>
                              <w:rPr>
                                <w:rFonts w:ascii="Gill Sans MT" w:hAnsi="Gill Sans MT"/>
                                <w:color w:val="auto"/>
                              </w:rPr>
                              <w:t>-</w:t>
                            </w:r>
                            <w:r w:rsidRPr="0001515E">
                              <w:rPr>
                                <w:rFonts w:ascii="Gill Sans MT" w:hAnsi="Gill Sans MT"/>
                                <w:color w:val="auto"/>
                              </w:rPr>
                              <w:t xml:space="preserve">rich fruits and vegetables; </w:t>
                            </w:r>
                            <w:r>
                              <w:rPr>
                                <w:rFonts w:ascii="Gill Sans MT" w:hAnsi="Gill Sans MT"/>
                                <w:color w:val="auto"/>
                              </w:rPr>
                              <w:t>o</w:t>
                            </w:r>
                            <w:r w:rsidRPr="0001515E">
                              <w:rPr>
                                <w:rFonts w:ascii="Gill Sans MT" w:hAnsi="Gill Sans MT"/>
                                <w:color w:val="auto"/>
                              </w:rPr>
                              <w:t>ther fruits and vegetables). These food groups are consistent with th</w:t>
                            </w:r>
                            <w:r>
                              <w:rPr>
                                <w:rFonts w:ascii="Gill Sans MT" w:hAnsi="Gill Sans MT"/>
                                <w:color w:val="auto"/>
                              </w:rPr>
                              <w:t>ose</w:t>
                            </w:r>
                            <w:r w:rsidRPr="0001515E">
                              <w:rPr>
                                <w:rFonts w:ascii="Gill Sans MT" w:hAnsi="Gill Sans MT"/>
                                <w:color w:val="auto"/>
                              </w:rPr>
                              <w:t xml:space="preserve"> in the children’s minimum dietary diversity </w:t>
                            </w:r>
                            <w:r>
                              <w:rPr>
                                <w:rFonts w:ascii="Gill Sans MT" w:hAnsi="Gill Sans MT"/>
                                <w:color w:val="auto"/>
                              </w:rPr>
                              <w:t xml:space="preserve">(MDD) </w:t>
                            </w:r>
                            <w:r w:rsidRPr="0001515E">
                              <w:rPr>
                                <w:rFonts w:ascii="Gill Sans MT" w:hAnsi="Gill Sans MT"/>
                                <w:color w:val="auto"/>
                              </w:rPr>
                              <w:t xml:space="preserve">indicator.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15F818D5" id="Rectangle 85" o:spid="_x0000_s1037" style="position:absolute;margin-left:416.8pt;margin-top:60.1pt;width:468pt;height:74.3pt;z-index:-251651072;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" fillcolor="#cfcdc9" stroked="f">
                <v:textbox inset="2.53958mm,2.53958mm,2.53958mm,2.53958mm">
                  <w:txbxContent>
                    <w:p w14:paraId="767CA0A4" w14:textId="6BE0D8E2" w:rsidR="00A64101" w:rsidRPr="0001515E" w:rsidRDefault="00A64101" w:rsidP="0001515E">
                      <w:pPr>
                        <w:shd w:val="clear" w:color="auto" w:fill="CFCDC9"/>
                        <w:spacing w:before="0" w:after="0" w:line="275" w:lineRule="auto"/>
                        <w:textDirection w:val="btLr"/>
                        <w:rPr>
                          <w:rFonts w:ascii="Gill Sans MT" w:hAnsi="Gill Sans MT"/>
                          <w:color w:val="auto"/>
                        </w:rPr>
                      </w:pPr>
                      <w:r w:rsidRPr="0001515E">
                        <w:rPr>
                          <w:rFonts w:ascii="Gill Sans MT" w:hAnsi="Gill Sans MT"/>
                          <w:b/>
                          <w:color w:val="auto"/>
                        </w:rPr>
                        <w:t xml:space="preserve">Definition: </w:t>
                      </w:r>
                      <w:r w:rsidRPr="0001515E">
                        <w:rPr>
                          <w:rFonts w:ascii="Gill Sans MT" w:hAnsi="Gill Sans MT"/>
                          <w:color w:val="auto"/>
                        </w:rPr>
                        <w:t>For the purposes of this work, nutrient-rich foods are defined as foods from 4 or more foods groups (</w:t>
                      </w:r>
                      <w:r>
                        <w:rPr>
                          <w:rFonts w:ascii="Gill Sans MT" w:hAnsi="Gill Sans MT"/>
                          <w:color w:val="auto"/>
                        </w:rPr>
                        <w:t>b</w:t>
                      </w:r>
                      <w:r w:rsidRPr="0001515E">
                        <w:rPr>
                          <w:rFonts w:ascii="Gill Sans MT" w:hAnsi="Gill Sans MT"/>
                          <w:color w:val="auto"/>
                        </w:rPr>
                        <w:t xml:space="preserve">reast milk; </w:t>
                      </w:r>
                      <w:r>
                        <w:rPr>
                          <w:rFonts w:ascii="Gill Sans MT" w:hAnsi="Gill Sans MT"/>
                          <w:color w:val="auto"/>
                        </w:rPr>
                        <w:t>g</w:t>
                      </w:r>
                      <w:r w:rsidRPr="0001515E">
                        <w:rPr>
                          <w:rFonts w:ascii="Gill Sans MT" w:hAnsi="Gill Sans MT"/>
                          <w:color w:val="auto"/>
                        </w:rPr>
                        <w:t xml:space="preserve">rains, roots, and tubers; </w:t>
                      </w:r>
                      <w:r>
                        <w:rPr>
                          <w:rFonts w:ascii="Gill Sans MT" w:hAnsi="Gill Sans MT"/>
                          <w:color w:val="auto"/>
                        </w:rPr>
                        <w:t>l</w:t>
                      </w:r>
                      <w:r w:rsidRPr="0001515E">
                        <w:rPr>
                          <w:rFonts w:ascii="Gill Sans MT" w:hAnsi="Gill Sans MT"/>
                          <w:color w:val="auto"/>
                        </w:rPr>
                        <w:t xml:space="preserve">egumes and nuts; </w:t>
                      </w:r>
                      <w:r>
                        <w:rPr>
                          <w:rFonts w:ascii="Gill Sans MT" w:hAnsi="Gill Sans MT"/>
                          <w:color w:val="auto"/>
                        </w:rPr>
                        <w:t>d</w:t>
                      </w:r>
                      <w:r w:rsidRPr="0001515E">
                        <w:rPr>
                          <w:rFonts w:ascii="Gill Sans MT" w:hAnsi="Gill Sans MT"/>
                          <w:color w:val="auto"/>
                        </w:rPr>
                        <w:t xml:space="preserve">airy products; </w:t>
                      </w:r>
                      <w:r>
                        <w:rPr>
                          <w:rFonts w:ascii="Gill Sans MT" w:hAnsi="Gill Sans MT"/>
                          <w:color w:val="auto"/>
                        </w:rPr>
                        <w:t>f</w:t>
                      </w:r>
                      <w:r w:rsidRPr="0001515E">
                        <w:rPr>
                          <w:rFonts w:ascii="Gill Sans MT" w:hAnsi="Gill Sans MT"/>
                          <w:color w:val="auto"/>
                        </w:rPr>
                        <w:t xml:space="preserve">lesh foods; </w:t>
                      </w:r>
                      <w:r>
                        <w:rPr>
                          <w:rFonts w:ascii="Gill Sans MT" w:hAnsi="Gill Sans MT"/>
                          <w:color w:val="auto"/>
                        </w:rPr>
                        <w:t>e</w:t>
                      </w:r>
                      <w:r w:rsidRPr="0001515E">
                        <w:rPr>
                          <w:rFonts w:ascii="Gill Sans MT" w:hAnsi="Gill Sans MT"/>
                          <w:color w:val="auto"/>
                        </w:rPr>
                        <w:t xml:space="preserve">ggs; </w:t>
                      </w:r>
                      <w:r>
                        <w:rPr>
                          <w:rFonts w:ascii="Gill Sans MT" w:hAnsi="Gill Sans MT"/>
                          <w:color w:val="auto"/>
                        </w:rPr>
                        <w:t>v</w:t>
                      </w:r>
                      <w:r w:rsidRPr="0001515E">
                        <w:rPr>
                          <w:rFonts w:ascii="Gill Sans MT" w:hAnsi="Gill Sans MT"/>
                          <w:color w:val="auto"/>
                        </w:rPr>
                        <w:t>itamin A</w:t>
                      </w:r>
                      <w:r>
                        <w:rPr>
                          <w:rFonts w:ascii="Gill Sans MT" w:hAnsi="Gill Sans MT"/>
                          <w:color w:val="auto"/>
                        </w:rPr>
                        <w:t>-</w:t>
                      </w:r>
                      <w:r w:rsidRPr="0001515E">
                        <w:rPr>
                          <w:rFonts w:ascii="Gill Sans MT" w:hAnsi="Gill Sans MT"/>
                          <w:color w:val="auto"/>
                        </w:rPr>
                        <w:t xml:space="preserve">rich fruits and vegetables; </w:t>
                      </w:r>
                      <w:r>
                        <w:rPr>
                          <w:rFonts w:ascii="Gill Sans MT" w:hAnsi="Gill Sans MT"/>
                          <w:color w:val="auto"/>
                        </w:rPr>
                        <w:t>o</w:t>
                      </w:r>
                      <w:r w:rsidRPr="0001515E">
                        <w:rPr>
                          <w:rFonts w:ascii="Gill Sans MT" w:hAnsi="Gill Sans MT"/>
                          <w:color w:val="auto"/>
                        </w:rPr>
                        <w:t>ther fruits and vegetables). These food groups are consistent with th</w:t>
                      </w:r>
                      <w:r>
                        <w:rPr>
                          <w:rFonts w:ascii="Gill Sans MT" w:hAnsi="Gill Sans MT"/>
                          <w:color w:val="auto"/>
                        </w:rPr>
                        <w:t>ose</w:t>
                      </w:r>
                      <w:r w:rsidRPr="0001515E">
                        <w:rPr>
                          <w:rFonts w:ascii="Gill Sans MT" w:hAnsi="Gill Sans MT"/>
                          <w:color w:val="auto"/>
                        </w:rPr>
                        <w:t xml:space="preserve"> in the children’s minimum dietary diversity </w:t>
                      </w:r>
                      <w:r>
                        <w:rPr>
                          <w:rFonts w:ascii="Gill Sans MT" w:hAnsi="Gill Sans MT"/>
                          <w:color w:val="auto"/>
                        </w:rPr>
                        <w:t xml:space="preserve">(MDD) </w:t>
                      </w:r>
                      <w:r w:rsidRPr="0001515E">
                        <w:rPr>
                          <w:rFonts w:ascii="Gill Sans MT" w:hAnsi="Gill Sans MT"/>
                          <w:color w:val="auto"/>
                        </w:rPr>
                        <w:t xml:space="preserve">indicator. </w:t>
                      </w:r>
                    </w:p>
                  </w:txbxContent>
                </v:textbox>
                <w10:wrap type="tight" anchorx="margin"/>
              </v:rect>
            </w:pict>
          </mc:Fallback>
        </mc:AlternateContent>
      </w:r>
      <w:r w:rsidR="00210850" w:rsidRPr="008D5BCB">
        <w:rPr>
          <w:rFonts w:ascii="Gill Sans MT" w:hAnsi="Gill Sans MT"/>
        </w:rPr>
        <w:t xml:space="preserve">Fill the cells in </w:t>
      </w:r>
      <w:r w:rsidR="006E55E9">
        <w:rPr>
          <w:rFonts w:ascii="Gill Sans MT" w:hAnsi="Gill Sans MT"/>
        </w:rPr>
        <w:t>t</w:t>
      </w:r>
      <w:r w:rsidR="00210850" w:rsidRPr="008D5BCB">
        <w:rPr>
          <w:rFonts w:ascii="Gill Sans MT" w:hAnsi="Gill Sans MT"/>
        </w:rPr>
        <w:t xml:space="preserve">able 2 below with quantitative data, stratifying by program geographic (districts, sub-districts) or other pertinent areas. </w:t>
      </w:r>
      <w:r w:rsidR="00A64101">
        <w:rPr>
          <w:rFonts w:ascii="Gill Sans MT" w:hAnsi="Gill Sans MT"/>
        </w:rPr>
        <w:t>Fill in the fields with data that related to the key practices relevant for your program</w:t>
      </w:r>
      <w:r w:rsidR="00210850" w:rsidRPr="008D5BCB">
        <w:rPr>
          <w:rFonts w:ascii="Gill Sans MT" w:hAnsi="Gill Sans MT"/>
        </w:rPr>
        <w:t xml:space="preserve">, which will contribute to achieving programmatic indicators. </w:t>
      </w:r>
    </w:p>
    <w:p w14:paraId="3774D11F" w14:textId="7B957F52" w:rsidR="00095700" w:rsidRPr="008D5BCB" w:rsidRDefault="00095700">
      <w:pPr>
        <w:rPr>
          <w:rFonts w:ascii="Gill Sans MT" w:hAnsi="Gill Sans MT"/>
        </w:rPr>
      </w:pPr>
      <w:r w:rsidRPr="008D5BCB">
        <w:rPr>
          <w:rFonts w:ascii="Gill Sans MT" w:hAnsi="Gill Sans MT"/>
        </w:rPr>
        <w:t xml:space="preserve">Use table 3 to enter qualitative descriptions in the cells to analyze context-specific data related to the priority behavior identified in table 2. Table 3 presents examples and focuses on additional factors that influence nutrition behaviors based on key findings from the formative research you have undertaken. This exercise will help you identify factors that </w:t>
      </w:r>
      <w:r>
        <w:rPr>
          <w:rFonts w:ascii="Gill Sans MT" w:hAnsi="Gill Sans MT"/>
        </w:rPr>
        <w:t>can</w:t>
      </w:r>
      <w:r w:rsidRPr="008D5BCB">
        <w:rPr>
          <w:rFonts w:ascii="Gill Sans MT" w:hAnsi="Gill Sans MT"/>
        </w:rPr>
        <w:t xml:space="preserve"> improve </w:t>
      </w:r>
      <w:r>
        <w:rPr>
          <w:rFonts w:ascii="Gill Sans MT" w:hAnsi="Gill Sans MT"/>
        </w:rPr>
        <w:t xml:space="preserve">uptake of </w:t>
      </w:r>
      <w:r w:rsidRPr="008D5BCB">
        <w:rPr>
          <w:rFonts w:ascii="Gill Sans MT" w:hAnsi="Gill Sans MT"/>
        </w:rPr>
        <w:t xml:space="preserve">the priority behavior. After entering data into the cells, shade them to inform possible programming recommendations/approaches, including barriers to be overcome (shaded in light red) and motivators to be leveraged throughout the program (in light green). The latter may be common community member perspectives; desire to use current program approaches/platforms to reach the </w:t>
      </w:r>
      <w:r>
        <w:rPr>
          <w:rFonts w:ascii="Gill Sans MT" w:hAnsi="Gill Sans MT"/>
        </w:rPr>
        <w:t>specific</w:t>
      </w:r>
      <w:r w:rsidRPr="008D5BCB">
        <w:rPr>
          <w:rFonts w:ascii="Gill Sans MT" w:hAnsi="Gill Sans MT"/>
        </w:rPr>
        <w:t xml:space="preserve"> population; and factors in the program theory of change that are critical to reaching an outcome. </w:t>
      </w:r>
      <w:r w:rsidRPr="0001515E">
        <w:rPr>
          <w:rFonts w:ascii="Gill Sans MT" w:hAnsi="Gill Sans MT"/>
        </w:rPr>
        <w:t>In addition to other secondary data, consider using behavioral profiles and refinement year research for this exercise. This will inform some of the</w:t>
      </w:r>
      <w:r>
        <w:rPr>
          <w:rFonts w:ascii="Gill Sans MT" w:hAnsi="Gill Sans MT"/>
        </w:rPr>
        <w:t xml:space="preserve"> </w:t>
      </w:r>
      <w:r w:rsidRPr="0001515E">
        <w:rPr>
          <w:rFonts w:ascii="Gill Sans MT" w:hAnsi="Gill Sans MT"/>
        </w:rPr>
        <w:t xml:space="preserve">sustainability factors in the nutrient composition analysis in </w:t>
      </w:r>
      <w:r>
        <w:rPr>
          <w:rFonts w:ascii="Gill Sans MT" w:hAnsi="Gill Sans MT"/>
        </w:rPr>
        <w:t>Step</w:t>
      </w:r>
      <w:r w:rsidRPr="0001515E">
        <w:rPr>
          <w:rFonts w:ascii="Gill Sans MT" w:hAnsi="Gill Sans MT"/>
        </w:rPr>
        <w:t xml:space="preserve"> 4.</w:t>
      </w:r>
    </w:p>
    <w:p w14:paraId="000000FE" w14:textId="6AA329CF" w:rsidR="000744B3" w:rsidRPr="008D5BCB" w:rsidRDefault="00095700" w:rsidP="00372070">
      <w:pPr>
        <w:rPr>
          <w:rFonts w:ascii="Gill Sans MT" w:hAnsi="Gill Sans MT"/>
        </w:rPr>
        <w:sectPr w:rsidR="000744B3" w:rsidRPr="008D5BCB" w:rsidSect="003B7A67">
          <w:pgSz w:w="12240" w:h="15840"/>
          <w:pgMar w:top="1440" w:right="1440" w:bottom="1440" w:left="1440" w:header="720" w:footer="720" w:gutter="0"/>
          <w:cols w:space="720"/>
        </w:sectPr>
      </w:pPr>
      <w:r w:rsidRPr="008D5BCB">
        <w:rPr>
          <w:rFonts w:ascii="Gill Sans MT" w:hAnsi="Gill Sans MT"/>
          <w:noProof/>
          <w:color w:val="000000"/>
          <w:lang w:val="en-US"/>
        </w:rPr>
        <w:lastRenderedPageBreak/>
        <mc:AlternateContent>
          <mc:Choice Requires="wps">
            <w:drawing>
              <wp:anchor distT="0" distB="0" distL="114300" distR="114300" simplePos="0" relativeHeight="251678720" behindDoc="1" locked="0" layoutInCell="1" allowOverlap="1" wp14:anchorId="3FDBD69D" wp14:editId="5DA71726">
                <wp:simplePos x="0" y="0"/>
                <wp:positionH relativeFrom="margin">
                  <wp:align>right</wp:align>
                </wp:positionH>
                <wp:positionV relativeFrom="paragraph">
                  <wp:posOffset>205</wp:posOffset>
                </wp:positionV>
                <wp:extent cx="5943600" cy="6385560"/>
                <wp:effectExtent l="0" t="0" r="0" b="0"/>
                <wp:wrapTight wrapText="bothSides">
                  <wp:wrapPolygon edited="0">
                    <wp:start x="0" y="0"/>
                    <wp:lineTo x="0" y="21523"/>
                    <wp:lineTo x="21531" y="21523"/>
                    <wp:lineTo x="21531" y="0"/>
                    <wp:lineTo x="0" y="0"/>
                  </wp:wrapPolygon>
                </wp:wrapTight>
                <wp:docPr id="80" name="Rectangle 80"/>
                <wp:cNvGraphicFramePr/>
                <a:graphic xmlns:a="http://schemas.openxmlformats.org/drawingml/2006/main">
                  <a:graphicData uri="http://schemas.microsoft.com/office/word/2010/wordprocessingShape">
                    <wps:wsp>
                      <wps:cNvSpPr/>
                      <wps:spPr>
                        <a:xfrm>
                          <a:off x="0" y="0"/>
                          <a:ext cx="5943600" cy="6386052"/>
                        </a:xfrm>
                        <a:prstGeom prst="rect">
                          <a:avLst/>
                        </a:prstGeom>
                        <a:solidFill>
                          <a:srgbClr val="002F6C"/>
                        </a:solidFill>
                        <a:ln>
                          <a:noFill/>
                        </a:ln>
                      </wps:spPr>
                      <wps:txbx>
                        <w:txbxContent>
                          <w:p w14:paraId="4A120C97" w14:textId="77777777" w:rsidR="00A64101" w:rsidRPr="0001515E" w:rsidRDefault="00A64101" w:rsidP="009E0805">
                            <w:pPr>
                              <w:spacing w:before="0" w:after="360"/>
                              <w:textDirection w:val="btLr"/>
                              <w:rPr>
                                <w:rFonts w:ascii="Gill Sans MT" w:hAnsi="Gill Sans MT"/>
                              </w:rPr>
                            </w:pPr>
                            <w:r w:rsidRPr="0001515E">
                              <w:rPr>
                                <w:rFonts w:ascii="Gill Sans MT" w:hAnsi="Gill Sans MT"/>
                                <w:b/>
                                <w:color w:val="FFFFFF"/>
                              </w:rPr>
                              <w:t xml:space="preserve">Why is a review of secondary data important and what can you learn from it? </w:t>
                            </w:r>
                          </w:p>
                          <w:p w14:paraId="2BEEA82A" w14:textId="72E1CCBE" w:rsidR="00A64101" w:rsidRPr="00D4224D" w:rsidRDefault="00A64101" w:rsidP="0001515E">
                            <w:pPr>
                              <w:spacing w:before="0"/>
                              <w:textDirection w:val="btLr"/>
                              <w:rPr>
                                <w:rFonts w:ascii="Gill Sans MT" w:hAnsi="Gill Sans MT"/>
                              </w:rPr>
                            </w:pPr>
                            <w:r w:rsidRPr="00D4224D">
                              <w:rPr>
                                <w:rFonts w:ascii="Gill Sans MT" w:hAnsi="Gill Sans MT"/>
                                <w:color w:val="FFFFFF"/>
                              </w:rPr>
                              <w:t>A review of existing secondary data is an important first step to help you understand:</w:t>
                            </w:r>
                          </w:p>
                          <w:p w14:paraId="7DB60F92" w14:textId="4532191D" w:rsidR="00A64101" w:rsidRPr="00D4224D" w:rsidRDefault="00A64101" w:rsidP="0001515E">
                            <w:pPr>
                              <w:pStyle w:val="AN-Bullet1stlevel"/>
                            </w:pPr>
                            <w:r w:rsidRPr="00D4224D">
                              <w:t xml:space="preserve">The prevalence of malnutrition in your program area, and examine how it differs from the national prevalence of malnutrition. Is the prevalence of malnutrition in your program area higher, lower, or about the same as the rest of the country? Are there any unique features about the prevalence of malnutrition in your program area that are important to consider? </w:t>
                            </w:r>
                          </w:p>
                          <w:p w14:paraId="4C805CB5" w14:textId="37114066" w:rsidR="00A64101" w:rsidRPr="00D4224D" w:rsidRDefault="00A64101" w:rsidP="0001515E">
                            <w:pPr>
                              <w:pStyle w:val="AN-Bullet1stlevel"/>
                            </w:pPr>
                            <w:r w:rsidRPr="00D4224D">
                              <w:t>Trends in malnutrition among children 6–59 months are also important to examine. Understanding the prevalence of malnutrition at 6</w:t>
                            </w:r>
                            <w:r w:rsidRPr="00D4224D">
                              <w:rPr>
                                <w:lang w:val="en"/>
                              </w:rPr>
                              <w:t>–</w:t>
                            </w:r>
                            <w:r w:rsidRPr="00D4224D">
                              <w:t>23 months and 36</w:t>
                            </w:r>
                            <w:r w:rsidRPr="00D4224D">
                              <w:rPr>
                                <w:lang w:val="en"/>
                              </w:rPr>
                              <w:t>–</w:t>
                            </w:r>
                            <w:r w:rsidRPr="00D4224D">
                              <w:t xml:space="preserve">48 months helps you assess </w:t>
                            </w:r>
                            <w:r w:rsidRPr="00D4224D">
                              <w:rPr>
                                <w:b/>
                                <w:i/>
                              </w:rPr>
                              <w:t>when</w:t>
                            </w:r>
                            <w:r w:rsidRPr="00D4224D">
                              <w:t xml:space="preserve"> children are becoming malnourished. Is it when they are infants? Or when they are older? At what age does an indicator like stunting peak? This can tell you how early you need to intervene to prevent malnutrition, and, along with other nutrition data, it can also help you understand which interventions to prioritize. </w:t>
                            </w:r>
                          </w:p>
                          <w:p w14:paraId="73717194" w14:textId="7D08AD43" w:rsidR="00A64101" w:rsidRPr="00D4224D" w:rsidRDefault="00A64101" w:rsidP="0001515E">
                            <w:pPr>
                              <w:pStyle w:val="AN-Bullet1stlevel"/>
                            </w:pPr>
                            <w:r w:rsidRPr="00D4224D">
                              <w:t xml:space="preserve">The prevalence and trends in exclusive breastfeeding practices in your program area: Are mothers able to exclusively breastfeed up to six months? What proportion of mothers are able to do so? Does the trend in the prevalence of exclusive breastfeeding change from birth to six months? When are more mothers exclusively breastfeeding, and by when within the first six months does this decline? Low exclusive breastfeeding prevalence or declining exclusive breastfeeding as a child approaches the age of 6 months is important to identify, because children who are not exclusively breastfed are usually introduced early to other foods and liquids, increasing the risk of infections in infants. Importantly, this practice compromises age-appropriate complementary feeding. </w:t>
                            </w:r>
                          </w:p>
                          <w:p w14:paraId="621F3532" w14:textId="3F3429E9" w:rsidR="00A64101" w:rsidRPr="00D4224D" w:rsidRDefault="00A64101" w:rsidP="0001515E">
                            <w:pPr>
                              <w:pStyle w:val="AN-Bullet1stlevel"/>
                            </w:pPr>
                            <w:r w:rsidRPr="00D4224D">
                              <w:t>The prevalence and trends in complementary feedings in you program area: What proportion of children are receiving soft foods at 6</w:t>
                            </w:r>
                            <w:r w:rsidRPr="00D4224D">
                              <w:rPr>
                                <w:lang w:val="en"/>
                              </w:rPr>
                              <w:t>–</w:t>
                            </w:r>
                            <w:r w:rsidRPr="00D4224D">
                              <w:t xml:space="preserve">8 months of age? Is this high or low? What proportion of children receive the MDD and minimum feeding frequency? Is MMD better than minimum feeding frequency, or vice versa? What is the prevalence of the minimum acceptable diet? Is it high or low in your program area? How does it compare to the national prevalence? If minimum food frequency is relatively high, but MDD is low, this suggests that a programmatic focus on improving MDD could be a priority. </w:t>
                            </w:r>
                          </w:p>
                          <w:p w14:paraId="6248B7DF" w14:textId="07DEC955" w:rsidR="00A64101" w:rsidRPr="00D4224D" w:rsidRDefault="00A64101" w:rsidP="0001515E">
                            <w:pPr>
                              <w:pStyle w:val="AN-Bullet1stlevel"/>
                              <w:rPr>
                                <w:sz w:val="20"/>
                                <w:szCs w:val="20"/>
                              </w:rPr>
                            </w:pPr>
                            <w:r w:rsidRPr="00D4224D">
                              <w:t>The coverage and access to supplements such as vitamin A capsule supplementation, micronutrient sprinkles, and fortified foods in your program area. Do children receive any supplements or fortified foods that could improve their nutritional status? Are there any national policies on supplements or</w:t>
                            </w:r>
                            <w:r w:rsidRPr="00D4224D">
                              <w:rPr>
                                <w:sz w:val="20"/>
                                <w:szCs w:val="20"/>
                              </w:rPr>
                              <w:t xml:space="preserve"> fortified foods? If yes, are they enforced, and how accessible are supplements or fortified foods? </w:t>
                            </w:r>
                          </w:p>
                        </w:txbxContent>
                      </wps:txbx>
                      <wps:bodyPr spcFirstLastPara="1" wrap="square" lIns="91425" tIns="91425" rIns="91425" bIns="91425" anchor="t" anchorCtr="0">
                        <a:noAutofit/>
                      </wps:bodyPr>
                    </wps:wsp>
                  </a:graphicData>
                </a:graphic>
                <wp14:sizeRelH relativeFrom="page">
                  <wp14:pctWidth>0</wp14:pctWidth>
                </wp14:sizeRelH>
                <wp14:sizeRelV relativeFrom="page">
                  <wp14:pctHeight>0</wp14:pctHeight>
                </wp14:sizeRelV>
              </wp:anchor>
            </w:drawing>
          </mc:Choice>
          <mc:Fallback>
            <w:pict>
              <v:rect w14:anchorId="3FDBD69D" id="Rectangle 80" o:spid="_x0000_s1038" style="position:absolute;margin-left:416.8pt;margin-top:0;width:468pt;height:502.8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" fillcolor="#002f6c" stroked="f">
                <v:textbox inset="2.53958mm,2.53958mm,2.53958mm,2.53958mm">
                  <w:txbxContent>
                    <w:p w14:paraId="4A120C97" w14:textId="77777777" w:rsidR="00A64101" w:rsidRPr="0001515E" w:rsidRDefault="00A64101" w:rsidP="009E0805">
                      <w:pPr>
                        <w:spacing w:before="0" w:after="360"/>
                        <w:textDirection w:val="btLr"/>
                        <w:rPr>
                          <w:rFonts w:ascii="Gill Sans MT" w:hAnsi="Gill Sans MT"/>
                        </w:rPr>
                      </w:pPr>
                      <w:r w:rsidRPr="0001515E">
                        <w:rPr>
                          <w:rFonts w:ascii="Gill Sans MT" w:hAnsi="Gill Sans MT"/>
                          <w:b/>
                          <w:color w:val="FFFFFF"/>
                        </w:rPr>
                        <w:t xml:space="preserve">Why is a review of secondary data important and what can you learn from it? </w:t>
                      </w:r>
                    </w:p>
                    <w:p w14:paraId="2BEEA82A" w14:textId="72E1CCBE" w:rsidR="00A64101" w:rsidRPr="00D4224D" w:rsidRDefault="00A64101" w:rsidP="0001515E">
                      <w:pPr>
                        <w:spacing w:before="0"/>
                        <w:textDirection w:val="btLr"/>
                        <w:rPr>
                          <w:rFonts w:ascii="Gill Sans MT" w:hAnsi="Gill Sans MT"/>
                        </w:rPr>
                      </w:pPr>
                      <w:r w:rsidRPr="00D4224D">
                        <w:rPr>
                          <w:rFonts w:ascii="Gill Sans MT" w:hAnsi="Gill Sans MT"/>
                          <w:color w:val="FFFFFF"/>
                        </w:rPr>
                        <w:t>A review of existing secondary data is an important first step to help you understand:</w:t>
                      </w:r>
                    </w:p>
                    <w:p w14:paraId="7DB60F92" w14:textId="4532191D" w:rsidR="00A64101" w:rsidRPr="00D4224D" w:rsidRDefault="00A64101" w:rsidP="0001515E">
                      <w:pPr>
                        <w:pStyle w:val="AN-Bullet1stlevel"/>
                      </w:pPr>
                      <w:r w:rsidRPr="00D4224D">
                        <w:t xml:space="preserve">The prevalence of malnutrition in your program area, and examine how it differs from the national prevalence of malnutrition. Is the prevalence of malnutrition in your program area higher, lower, or about the same as the rest of the country? Are there any unique features about the prevalence of malnutrition in your program area that are important to consider? </w:t>
                      </w:r>
                    </w:p>
                    <w:p w14:paraId="4C805CB5" w14:textId="37114066" w:rsidR="00A64101" w:rsidRPr="00D4224D" w:rsidRDefault="00A64101" w:rsidP="0001515E">
                      <w:pPr>
                        <w:pStyle w:val="AN-Bullet1stlevel"/>
                      </w:pPr>
                      <w:r w:rsidRPr="00D4224D">
                        <w:t>Trends in malnutrition among children 6–59 months are also important to examine. Understanding the prevalence of malnutrition at 6</w:t>
                      </w:r>
                      <w:r w:rsidRPr="00D4224D">
                        <w:rPr>
                          <w:lang w:val="en"/>
                        </w:rPr>
                        <w:t>–</w:t>
                      </w:r>
                      <w:r w:rsidRPr="00D4224D">
                        <w:t>23 months and 36</w:t>
                      </w:r>
                      <w:r w:rsidRPr="00D4224D">
                        <w:rPr>
                          <w:lang w:val="en"/>
                        </w:rPr>
                        <w:t>–</w:t>
                      </w:r>
                      <w:r w:rsidRPr="00D4224D">
                        <w:t xml:space="preserve">48 months helps you assess </w:t>
                      </w:r>
                      <w:r w:rsidRPr="00D4224D">
                        <w:rPr>
                          <w:b/>
                          <w:i/>
                        </w:rPr>
                        <w:t>when</w:t>
                      </w:r>
                      <w:r w:rsidRPr="00D4224D">
                        <w:t xml:space="preserve"> children are becoming malnourished. Is it when they are infants? Or when they are older? At what age does an indicator like stunting peak? This can tell you how early you need to intervene to prevent malnutrition, and, along with other nutrition data, it can also help you understand which interventions to prioritize. </w:t>
                      </w:r>
                    </w:p>
                    <w:p w14:paraId="73717194" w14:textId="7D08AD43" w:rsidR="00A64101" w:rsidRPr="00D4224D" w:rsidRDefault="00A64101" w:rsidP="0001515E">
                      <w:pPr>
                        <w:pStyle w:val="AN-Bullet1stlevel"/>
                      </w:pPr>
                      <w:r w:rsidRPr="00D4224D">
                        <w:t xml:space="preserve">The prevalence and trends in exclusive breastfeeding practices in your program area: Are mothers able to exclusively breastfeed up to six months? What proportion of mothers are able to do so? Does the trend in the prevalence of exclusive breastfeeding change from birth to six months? When are more mothers exclusively breastfeeding, and by when within the first six months does this decline? Low exclusive breastfeeding prevalence or declining exclusive breastfeeding as a child approaches the age of 6 months is important to identify, because children who are not exclusively breastfed are usually introduced early to other foods and liquids, increasing the risk of infections in infants. Importantly, this practice compromises age-appropriate complementary feeding. </w:t>
                      </w:r>
                    </w:p>
                    <w:p w14:paraId="621F3532" w14:textId="3F3429E9" w:rsidR="00A64101" w:rsidRPr="00D4224D" w:rsidRDefault="00A64101" w:rsidP="0001515E">
                      <w:pPr>
                        <w:pStyle w:val="AN-Bullet1stlevel"/>
                      </w:pPr>
                      <w:r w:rsidRPr="00D4224D">
                        <w:t>The prevalence and trends in complementary feedings in you program area: What proportion of children are receiving soft foods at 6</w:t>
                      </w:r>
                      <w:r w:rsidRPr="00D4224D">
                        <w:rPr>
                          <w:lang w:val="en"/>
                        </w:rPr>
                        <w:t>–</w:t>
                      </w:r>
                      <w:r w:rsidRPr="00D4224D">
                        <w:t xml:space="preserve">8 months of age? Is this high or low? What proportion of children receive the MDD and minimum feeding frequency? Is MMD better than minimum feeding frequency, or vice versa? What is the prevalence of the minimum acceptable diet? Is it high or low in your program area? How does it compare to the national prevalence? If minimum food frequency is relatively high, but MDD is low, this suggests that a programmatic focus on improving MDD could be a priority. </w:t>
                      </w:r>
                    </w:p>
                    <w:p w14:paraId="6248B7DF" w14:textId="07DEC955" w:rsidR="00A64101" w:rsidRPr="00D4224D" w:rsidRDefault="00A64101" w:rsidP="0001515E">
                      <w:pPr>
                        <w:pStyle w:val="AN-Bullet1stlevel"/>
                        <w:rPr>
                          <w:sz w:val="20"/>
                          <w:szCs w:val="20"/>
                        </w:rPr>
                      </w:pPr>
                      <w:r w:rsidRPr="00D4224D">
                        <w:t>The coverage and access to supplements such as vitamin A capsule supplementation, micronutrient sprinkles, and fortified foods in your program area. Do children receive any supplements or fortified foods that could improve their nutritional status? Are there any national policies on supplements or</w:t>
                      </w:r>
                      <w:r w:rsidRPr="00D4224D">
                        <w:rPr>
                          <w:sz w:val="20"/>
                          <w:szCs w:val="20"/>
                        </w:rPr>
                        <w:t xml:space="preserve"> fortified foods? If yes, are they enforced, and how accessible are supplements or fortified foods? </w:t>
                      </w:r>
                    </w:p>
                  </w:txbxContent>
                </v:textbox>
                <w10:wrap type="tight" anchorx="margin"/>
              </v:rect>
            </w:pict>
          </mc:Fallback>
        </mc:AlternateContent>
      </w:r>
    </w:p>
    <w:p w14:paraId="000000FF" w14:textId="77777777" w:rsidR="000744B3" w:rsidRPr="008D5BCB" w:rsidRDefault="00210850" w:rsidP="0001515E">
      <w:pPr>
        <w:pStyle w:val="AN-Head2"/>
      </w:pPr>
      <w:r w:rsidRPr="008D5BCB">
        <w:lastRenderedPageBreak/>
        <w:t>Summary of Key Nutrition Indicators</w:t>
      </w:r>
    </w:p>
    <w:p w14:paraId="00000100" w14:textId="77777777" w:rsidR="000744B3" w:rsidRPr="008D5BCB" w:rsidRDefault="00210850">
      <w:pPr>
        <w:rPr>
          <w:rFonts w:ascii="Gill Sans MT" w:hAnsi="Gill Sans MT"/>
          <w:b/>
          <w:color w:val="BA0C2F"/>
        </w:rPr>
      </w:pPr>
      <w:r w:rsidRPr="008D5BCB">
        <w:rPr>
          <w:rFonts w:ascii="Gill Sans MT" w:hAnsi="Gill Sans MT"/>
          <w:b/>
          <w:color w:val="BA0C2F"/>
        </w:rPr>
        <w:t xml:space="preserve">Priority behavior: </w:t>
      </w:r>
    </w:p>
    <w:p w14:paraId="00000101" w14:textId="5660E5F6" w:rsidR="000744B3" w:rsidRPr="008D5BCB" w:rsidRDefault="00210850">
      <w:pPr>
        <w:rPr>
          <w:rFonts w:ascii="Gill Sans MT" w:hAnsi="Gill Sans MT"/>
          <w:b/>
        </w:rPr>
      </w:pPr>
      <w:r w:rsidRPr="008D5BCB">
        <w:rPr>
          <w:rFonts w:ascii="Gill Sans MT" w:hAnsi="Gill Sans MT"/>
          <w:b/>
          <w:color w:val="BA0C2F"/>
        </w:rPr>
        <w:t xml:space="preserve">RFSA </w:t>
      </w:r>
      <w:r w:rsidR="00B912F8">
        <w:rPr>
          <w:rFonts w:ascii="Gill Sans MT" w:hAnsi="Gill Sans MT"/>
          <w:b/>
          <w:color w:val="BA0C2F"/>
        </w:rPr>
        <w:t>specific</w:t>
      </w:r>
      <w:r w:rsidRPr="008D5BCB">
        <w:rPr>
          <w:rFonts w:ascii="Gill Sans MT" w:hAnsi="Gill Sans MT"/>
          <w:b/>
          <w:color w:val="BA0C2F"/>
        </w:rPr>
        <w:t xml:space="preserve"> population: </w:t>
      </w:r>
      <w:r w:rsidRPr="008D5BCB">
        <w:rPr>
          <w:rFonts w:ascii="Gill Sans MT" w:hAnsi="Gill Sans MT"/>
          <w:b/>
        </w:rPr>
        <w:t xml:space="preserve">Children </w:t>
      </w:r>
      <w:r w:rsidR="00235AAE">
        <w:rPr>
          <w:rFonts w:ascii="Gill Sans MT" w:hAnsi="Gill Sans MT"/>
          <w:b/>
        </w:rPr>
        <w:t>aged</w:t>
      </w:r>
      <w:r w:rsidRPr="008D5BCB">
        <w:rPr>
          <w:rFonts w:ascii="Gill Sans MT" w:hAnsi="Gill Sans MT"/>
          <w:b/>
        </w:rPr>
        <w:t xml:space="preserve"> 6–23 months </w:t>
      </w:r>
    </w:p>
    <w:p w14:paraId="00000102" w14:textId="77777777" w:rsidR="000744B3" w:rsidRPr="008D5BCB" w:rsidRDefault="00210850">
      <w:pPr>
        <w:rPr>
          <w:rFonts w:ascii="Gill Sans MT" w:hAnsi="Gill Sans MT"/>
          <w:b/>
          <w:color w:val="BA0C2F"/>
        </w:rPr>
      </w:pPr>
      <w:r w:rsidRPr="008D5BCB">
        <w:rPr>
          <w:rFonts w:ascii="Gill Sans MT" w:hAnsi="Gill Sans MT"/>
          <w:b/>
          <w:color w:val="BA0C2F"/>
        </w:rPr>
        <w:t xml:space="preserve">Selected RFSA districts: </w:t>
      </w:r>
    </w:p>
    <w:p w14:paraId="00000103" w14:textId="6E760A98" w:rsidR="000744B3" w:rsidRPr="008D5BCB" w:rsidRDefault="00210850">
      <w:pPr>
        <w:rPr>
          <w:rFonts w:ascii="Gill Sans MT" w:hAnsi="Gill Sans MT"/>
          <w:b/>
          <w:color w:val="BA0C2F"/>
        </w:rPr>
      </w:pPr>
      <w:r w:rsidRPr="008D5BCB">
        <w:rPr>
          <w:rFonts w:ascii="Gill Sans MT" w:hAnsi="Gill Sans MT"/>
          <w:b/>
          <w:color w:val="BA0C2F"/>
        </w:rPr>
        <w:t>Other key characteristics/stratifying factors: (e.g., socioeconomic status, biological sex, livelihood, ethnicity/religion)</w:t>
      </w:r>
    </w:p>
    <w:p w14:paraId="00000104" w14:textId="77777777" w:rsidR="000744B3" w:rsidRPr="008D5BCB" w:rsidRDefault="00210850">
      <w:pPr>
        <w:rPr>
          <w:rFonts w:ascii="Gill Sans MT" w:hAnsi="Gill Sans MT"/>
          <w:b/>
        </w:rPr>
      </w:pPr>
      <w:r w:rsidRPr="008D5BCB">
        <w:rPr>
          <w:rFonts w:ascii="Gill Sans MT" w:hAnsi="Gill Sans MT"/>
          <w:b/>
        </w:rPr>
        <w:t>Table 2. National and RFSA Population-based Baseline Survey Data: Key Indicators Related to the Priority Behavior</w:t>
      </w:r>
      <w:r w:rsidRPr="008D5BCB">
        <w:rPr>
          <w:rFonts w:ascii="Gill Sans MT" w:hAnsi="Gill Sans MT"/>
          <w:b/>
          <w:vertAlign w:val="superscript"/>
        </w:rPr>
        <w:footnoteReference w:id="7"/>
      </w:r>
    </w:p>
    <w:tbl>
      <w:tblPr>
        <w:tblStyle w:val="37"/>
        <w:tblW w:w="130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Description w:val="Table showing National and RFSA Population-based Baseline Survey Data: Key Indicators Related to the Priority Behavior. Column one have Indicator, column two have Stoplight. Third column is Nationally Representative Population-Based Survey Data with National, District 1 and District 2. Last two columns have District 1 and District 2 under Population-Based RFSA Baseline Survey and Program Monitoring Indicators"/>
      </w:tblPr>
      <w:tblGrid>
        <w:gridCol w:w="2206"/>
        <w:gridCol w:w="1306"/>
        <w:gridCol w:w="1359"/>
        <w:gridCol w:w="1358"/>
        <w:gridCol w:w="1358"/>
        <w:gridCol w:w="1358"/>
        <w:gridCol w:w="1358"/>
        <w:gridCol w:w="1358"/>
        <w:gridCol w:w="1358"/>
      </w:tblGrid>
      <w:tr w:rsidR="000744B3" w:rsidRPr="008D5BCB" w14:paraId="00BEBC50" w14:textId="77777777" w:rsidTr="00A40020">
        <w:trPr>
          <w:trHeight w:val="380"/>
          <w:tblHeader/>
          <w:jc w:val="center"/>
        </w:trPr>
        <w:tc>
          <w:tcPr>
            <w:tcW w:w="2207" w:type="dxa"/>
            <w:tcBorders>
              <w:top w:val="single" w:sz="4" w:space="0" w:color="000000"/>
              <w:left w:val="single" w:sz="4" w:space="0" w:color="000000"/>
              <w:bottom w:val="single" w:sz="4" w:space="0" w:color="000000"/>
            </w:tcBorders>
            <w:shd w:val="clear" w:color="auto" w:fill="BA0C2F"/>
          </w:tcPr>
          <w:p w14:paraId="00000105" w14:textId="77777777" w:rsidR="000744B3" w:rsidRPr="008D5BCB" w:rsidRDefault="000744B3">
            <w:pPr>
              <w:widowControl w:val="0"/>
              <w:rPr>
                <w:rFonts w:ascii="Gill Sans MT" w:hAnsi="Gill Sans MT"/>
                <w:b/>
                <w:color w:val="FFFFFF"/>
                <w:sz w:val="18"/>
                <w:szCs w:val="18"/>
              </w:rPr>
            </w:pPr>
          </w:p>
        </w:tc>
        <w:tc>
          <w:tcPr>
            <w:tcW w:w="1306" w:type="dxa"/>
            <w:tcBorders>
              <w:top w:val="single" w:sz="4" w:space="0" w:color="000000"/>
              <w:left w:val="single" w:sz="4" w:space="0" w:color="000000"/>
              <w:bottom w:val="single" w:sz="4" w:space="0" w:color="000000"/>
            </w:tcBorders>
            <w:shd w:val="clear" w:color="auto" w:fill="BA0C2F"/>
          </w:tcPr>
          <w:p w14:paraId="00000106" w14:textId="77777777" w:rsidR="000744B3" w:rsidRPr="008D5BCB" w:rsidRDefault="00210850">
            <w:pPr>
              <w:widowControl w:val="0"/>
              <w:rPr>
                <w:rFonts w:ascii="Gill Sans MT" w:hAnsi="Gill Sans MT"/>
                <w:b/>
                <w:color w:val="FFFFFF"/>
                <w:sz w:val="18"/>
                <w:szCs w:val="18"/>
              </w:rPr>
            </w:pPr>
            <w:r w:rsidRPr="008D5BCB">
              <w:rPr>
                <w:rFonts w:ascii="Gill Sans MT" w:hAnsi="Gill Sans MT"/>
                <w:b/>
                <w:color w:val="FFFFFF"/>
                <w:sz w:val="18"/>
                <w:szCs w:val="18"/>
              </w:rPr>
              <w:t>Stoplight</w:t>
            </w:r>
          </w:p>
          <w:p w14:paraId="00000107" w14:textId="77777777" w:rsidR="000744B3" w:rsidRPr="008D5BCB" w:rsidRDefault="00210850">
            <w:pPr>
              <w:widowControl w:val="0"/>
              <w:rPr>
                <w:rFonts w:ascii="Gill Sans MT" w:hAnsi="Gill Sans MT"/>
                <w:b/>
                <w:color w:val="FFFFFF"/>
                <w:sz w:val="18"/>
                <w:szCs w:val="18"/>
                <w:vertAlign w:val="superscript"/>
              </w:rPr>
            </w:pPr>
            <w:r w:rsidRPr="008D5BCB">
              <w:rPr>
                <w:rFonts w:ascii="Gill Sans MT" w:hAnsi="Gill Sans MT"/>
                <w:b/>
                <w:color w:val="FFFFFF"/>
                <w:sz w:val="18"/>
                <w:szCs w:val="18"/>
              </w:rPr>
              <w:t>Assessment</w:t>
            </w:r>
            <w:r w:rsidRPr="008D5BCB">
              <w:rPr>
                <w:rFonts w:ascii="Gill Sans MT" w:hAnsi="Gill Sans MT"/>
                <w:b/>
                <w:color w:val="FFFFFF"/>
                <w:sz w:val="18"/>
                <w:szCs w:val="18"/>
                <w:vertAlign w:val="superscript"/>
              </w:rPr>
              <w:t>*</w:t>
            </w:r>
          </w:p>
        </w:tc>
        <w:tc>
          <w:tcPr>
            <w:tcW w:w="4075" w:type="dxa"/>
            <w:gridSpan w:val="3"/>
            <w:tcBorders>
              <w:top w:val="single" w:sz="4" w:space="0" w:color="000000"/>
              <w:left w:val="single" w:sz="4" w:space="0" w:color="000000"/>
              <w:bottom w:val="single" w:sz="4" w:space="0" w:color="000000"/>
            </w:tcBorders>
            <w:shd w:val="clear" w:color="auto" w:fill="BA0C2F"/>
          </w:tcPr>
          <w:p w14:paraId="00000108" w14:textId="6D22CD87" w:rsidR="000744B3" w:rsidRPr="008D5BCB" w:rsidRDefault="00210850" w:rsidP="00B208CB">
            <w:pPr>
              <w:widowControl w:val="0"/>
              <w:rPr>
                <w:rFonts w:ascii="Gill Sans MT" w:hAnsi="Gill Sans MT"/>
                <w:b/>
                <w:color w:val="FFFFFF"/>
                <w:sz w:val="18"/>
                <w:szCs w:val="18"/>
              </w:rPr>
            </w:pPr>
            <w:r w:rsidRPr="008D5BCB">
              <w:rPr>
                <w:rFonts w:ascii="Gill Sans MT" w:hAnsi="Gill Sans MT"/>
                <w:b/>
                <w:color w:val="FFFFFF"/>
                <w:sz w:val="18"/>
                <w:szCs w:val="18"/>
              </w:rPr>
              <w:t xml:space="preserve">Nationally </w:t>
            </w:r>
            <w:r w:rsidR="00B208CB">
              <w:rPr>
                <w:rFonts w:ascii="Gill Sans MT" w:hAnsi="Gill Sans MT"/>
                <w:b/>
                <w:color w:val="FFFFFF"/>
                <w:sz w:val="18"/>
                <w:szCs w:val="18"/>
              </w:rPr>
              <w:t>R</w:t>
            </w:r>
            <w:r w:rsidR="009023EE" w:rsidRPr="008D5BCB">
              <w:rPr>
                <w:rFonts w:ascii="Gill Sans MT" w:hAnsi="Gill Sans MT"/>
                <w:b/>
                <w:color w:val="FFFFFF"/>
                <w:sz w:val="18"/>
                <w:szCs w:val="18"/>
              </w:rPr>
              <w:t xml:space="preserve">epresentative </w:t>
            </w:r>
            <w:r w:rsidR="00B208CB">
              <w:rPr>
                <w:rFonts w:ascii="Gill Sans MT" w:hAnsi="Gill Sans MT"/>
                <w:b/>
                <w:color w:val="FFFFFF"/>
                <w:sz w:val="18"/>
                <w:szCs w:val="18"/>
              </w:rPr>
              <w:t>P</w:t>
            </w:r>
            <w:r w:rsidRPr="008D5BCB">
              <w:rPr>
                <w:rFonts w:ascii="Gill Sans MT" w:hAnsi="Gill Sans MT"/>
                <w:b/>
                <w:color w:val="FFFFFF"/>
                <w:sz w:val="18"/>
                <w:szCs w:val="18"/>
              </w:rPr>
              <w:t>opulation-</w:t>
            </w:r>
            <w:r w:rsidR="00B208CB">
              <w:rPr>
                <w:rFonts w:ascii="Gill Sans MT" w:hAnsi="Gill Sans MT"/>
                <w:b/>
                <w:color w:val="FFFFFF"/>
                <w:sz w:val="18"/>
                <w:szCs w:val="18"/>
              </w:rPr>
              <w:t>B</w:t>
            </w:r>
            <w:r w:rsidRPr="008D5BCB">
              <w:rPr>
                <w:rFonts w:ascii="Gill Sans MT" w:hAnsi="Gill Sans MT"/>
                <w:b/>
                <w:color w:val="FFFFFF"/>
                <w:sz w:val="18"/>
                <w:szCs w:val="18"/>
              </w:rPr>
              <w:t xml:space="preserve">ased </w:t>
            </w:r>
            <w:r w:rsidR="00B208CB">
              <w:rPr>
                <w:rFonts w:ascii="Gill Sans MT" w:hAnsi="Gill Sans MT"/>
                <w:b/>
                <w:color w:val="FFFFFF"/>
                <w:sz w:val="18"/>
                <w:szCs w:val="18"/>
              </w:rPr>
              <w:t>S</w:t>
            </w:r>
            <w:r w:rsidRPr="008D5BCB">
              <w:rPr>
                <w:rFonts w:ascii="Gill Sans MT" w:hAnsi="Gill Sans MT"/>
                <w:b/>
                <w:color w:val="FFFFFF"/>
                <w:sz w:val="18"/>
                <w:szCs w:val="18"/>
              </w:rPr>
              <w:t xml:space="preserve">urvey </w:t>
            </w:r>
            <w:r w:rsidR="00B208CB">
              <w:rPr>
                <w:rFonts w:ascii="Gill Sans MT" w:hAnsi="Gill Sans MT"/>
                <w:b/>
                <w:color w:val="FFFFFF"/>
                <w:sz w:val="18"/>
                <w:szCs w:val="18"/>
              </w:rPr>
              <w:t>D</w:t>
            </w:r>
            <w:r w:rsidRPr="008D5BCB">
              <w:rPr>
                <w:rFonts w:ascii="Gill Sans MT" w:hAnsi="Gill Sans MT"/>
                <w:b/>
                <w:color w:val="FFFFFF"/>
                <w:sz w:val="18"/>
                <w:szCs w:val="18"/>
              </w:rPr>
              <w:t>ata</w:t>
            </w:r>
          </w:p>
        </w:tc>
        <w:tc>
          <w:tcPr>
            <w:tcW w:w="2716" w:type="dxa"/>
            <w:gridSpan w:val="2"/>
            <w:tcBorders>
              <w:top w:val="single" w:sz="4" w:space="0" w:color="000000"/>
              <w:left w:val="single" w:sz="4" w:space="0" w:color="000000"/>
              <w:bottom w:val="single" w:sz="4" w:space="0" w:color="000000"/>
            </w:tcBorders>
            <w:shd w:val="clear" w:color="auto" w:fill="BA0C2F"/>
          </w:tcPr>
          <w:p w14:paraId="0000010B" w14:textId="7506A517" w:rsidR="000744B3" w:rsidRPr="008D5BCB" w:rsidRDefault="00210850" w:rsidP="00B208CB">
            <w:pPr>
              <w:widowControl w:val="0"/>
              <w:rPr>
                <w:rFonts w:ascii="Gill Sans MT" w:hAnsi="Gill Sans MT"/>
                <w:b/>
                <w:color w:val="FFFFFF"/>
                <w:sz w:val="18"/>
                <w:szCs w:val="18"/>
              </w:rPr>
            </w:pPr>
            <w:r w:rsidRPr="008D5BCB">
              <w:rPr>
                <w:rFonts w:ascii="Gill Sans MT" w:hAnsi="Gill Sans MT"/>
                <w:b/>
                <w:color w:val="FFFFFF"/>
                <w:sz w:val="18"/>
                <w:szCs w:val="18"/>
              </w:rPr>
              <w:t>Population-</w:t>
            </w:r>
            <w:r w:rsidR="00B208CB">
              <w:rPr>
                <w:rFonts w:ascii="Gill Sans MT" w:hAnsi="Gill Sans MT"/>
                <w:b/>
                <w:color w:val="FFFFFF"/>
                <w:sz w:val="18"/>
                <w:szCs w:val="18"/>
              </w:rPr>
              <w:t>B</w:t>
            </w:r>
            <w:r w:rsidRPr="008D5BCB">
              <w:rPr>
                <w:rFonts w:ascii="Gill Sans MT" w:hAnsi="Gill Sans MT"/>
                <w:b/>
                <w:color w:val="FFFFFF"/>
                <w:sz w:val="18"/>
                <w:szCs w:val="18"/>
              </w:rPr>
              <w:t xml:space="preserve">ased RFSA </w:t>
            </w:r>
            <w:r w:rsidR="00B208CB">
              <w:rPr>
                <w:rFonts w:ascii="Gill Sans MT" w:hAnsi="Gill Sans MT"/>
                <w:b/>
                <w:color w:val="FFFFFF"/>
                <w:sz w:val="18"/>
                <w:szCs w:val="18"/>
              </w:rPr>
              <w:t>B</w:t>
            </w:r>
            <w:r w:rsidR="009023EE" w:rsidRPr="008D5BCB">
              <w:rPr>
                <w:rFonts w:ascii="Gill Sans MT" w:hAnsi="Gill Sans MT"/>
                <w:b/>
                <w:color w:val="FFFFFF"/>
                <w:sz w:val="18"/>
                <w:szCs w:val="18"/>
              </w:rPr>
              <w:t xml:space="preserve">aseline </w:t>
            </w:r>
            <w:r w:rsidR="00B208CB">
              <w:rPr>
                <w:rFonts w:ascii="Gill Sans MT" w:hAnsi="Gill Sans MT"/>
                <w:b/>
                <w:color w:val="FFFFFF"/>
                <w:sz w:val="18"/>
                <w:szCs w:val="18"/>
              </w:rPr>
              <w:t>S</w:t>
            </w:r>
            <w:r w:rsidRPr="008D5BCB">
              <w:rPr>
                <w:rFonts w:ascii="Gill Sans MT" w:hAnsi="Gill Sans MT"/>
                <w:b/>
                <w:color w:val="FFFFFF"/>
                <w:sz w:val="18"/>
                <w:szCs w:val="18"/>
              </w:rPr>
              <w:t>urvey</w:t>
            </w:r>
          </w:p>
        </w:tc>
        <w:tc>
          <w:tcPr>
            <w:tcW w:w="2716" w:type="dxa"/>
            <w:gridSpan w:val="2"/>
            <w:tcBorders>
              <w:top w:val="single" w:sz="4" w:space="0" w:color="000000"/>
              <w:left w:val="single" w:sz="4" w:space="0" w:color="000000"/>
              <w:bottom w:val="single" w:sz="4" w:space="0" w:color="000000"/>
              <w:right w:val="single" w:sz="4" w:space="0" w:color="000000"/>
            </w:tcBorders>
            <w:shd w:val="clear" w:color="auto" w:fill="BA0C2F"/>
          </w:tcPr>
          <w:p w14:paraId="0000010D" w14:textId="6340C3ED" w:rsidR="000744B3" w:rsidRPr="008D5BCB" w:rsidRDefault="00210850" w:rsidP="00B208CB">
            <w:pPr>
              <w:widowControl w:val="0"/>
              <w:rPr>
                <w:rFonts w:ascii="Gill Sans MT" w:hAnsi="Gill Sans MT"/>
                <w:b/>
                <w:color w:val="FFFFFF"/>
                <w:sz w:val="18"/>
                <w:szCs w:val="18"/>
              </w:rPr>
            </w:pPr>
            <w:r w:rsidRPr="008D5BCB">
              <w:rPr>
                <w:rFonts w:ascii="Gill Sans MT" w:hAnsi="Gill Sans MT"/>
                <w:b/>
                <w:color w:val="FFFFFF"/>
                <w:sz w:val="18"/>
                <w:szCs w:val="18"/>
              </w:rPr>
              <w:t xml:space="preserve">Program </w:t>
            </w:r>
            <w:r w:rsidR="00B208CB">
              <w:rPr>
                <w:rFonts w:ascii="Gill Sans MT" w:hAnsi="Gill Sans MT"/>
                <w:b/>
                <w:color w:val="FFFFFF"/>
                <w:sz w:val="18"/>
                <w:szCs w:val="18"/>
              </w:rPr>
              <w:t>M</w:t>
            </w:r>
            <w:r w:rsidR="009023EE" w:rsidRPr="008D5BCB">
              <w:rPr>
                <w:rFonts w:ascii="Gill Sans MT" w:hAnsi="Gill Sans MT"/>
                <w:b/>
                <w:color w:val="FFFFFF"/>
                <w:sz w:val="18"/>
                <w:szCs w:val="18"/>
              </w:rPr>
              <w:t xml:space="preserve">onitoring </w:t>
            </w:r>
            <w:r w:rsidR="00B208CB">
              <w:rPr>
                <w:rFonts w:ascii="Gill Sans MT" w:hAnsi="Gill Sans MT"/>
                <w:b/>
                <w:color w:val="FFFFFF"/>
                <w:sz w:val="18"/>
                <w:szCs w:val="18"/>
              </w:rPr>
              <w:t>I</w:t>
            </w:r>
            <w:r w:rsidRPr="008D5BCB">
              <w:rPr>
                <w:rFonts w:ascii="Gill Sans MT" w:hAnsi="Gill Sans MT"/>
                <w:b/>
                <w:color w:val="FFFFFF"/>
                <w:sz w:val="18"/>
                <w:szCs w:val="18"/>
              </w:rPr>
              <w:t>ndicators</w:t>
            </w:r>
          </w:p>
        </w:tc>
      </w:tr>
      <w:tr w:rsidR="000744B3" w:rsidRPr="008D5BCB" w14:paraId="304AF426" w14:textId="77777777" w:rsidTr="00A40020">
        <w:trPr>
          <w:tblHeader/>
          <w:jc w:val="center"/>
        </w:trPr>
        <w:tc>
          <w:tcPr>
            <w:tcW w:w="2207" w:type="dxa"/>
            <w:tcBorders>
              <w:top w:val="single" w:sz="4" w:space="0" w:color="000000"/>
              <w:left w:val="single" w:sz="4" w:space="0" w:color="000000"/>
              <w:bottom w:val="single" w:sz="4" w:space="0" w:color="000000"/>
            </w:tcBorders>
            <w:shd w:val="clear" w:color="auto" w:fill="BA0C2F"/>
          </w:tcPr>
          <w:p w14:paraId="0000010F" w14:textId="77777777" w:rsidR="000744B3" w:rsidRPr="008D5BCB" w:rsidRDefault="00210850">
            <w:pPr>
              <w:widowControl w:val="0"/>
              <w:rPr>
                <w:rFonts w:ascii="Gill Sans MT" w:hAnsi="Gill Sans MT"/>
                <w:b/>
                <w:color w:val="FFFFFF"/>
                <w:sz w:val="18"/>
                <w:szCs w:val="18"/>
              </w:rPr>
            </w:pPr>
            <w:r w:rsidRPr="008D5BCB">
              <w:rPr>
                <w:rFonts w:ascii="Gill Sans MT" w:hAnsi="Gill Sans MT"/>
                <w:b/>
                <w:color w:val="FFFFFF"/>
                <w:sz w:val="18"/>
                <w:szCs w:val="18"/>
              </w:rPr>
              <w:t>Indicator</w:t>
            </w:r>
          </w:p>
        </w:tc>
        <w:tc>
          <w:tcPr>
            <w:tcW w:w="1306" w:type="dxa"/>
            <w:tcBorders>
              <w:top w:val="single" w:sz="4" w:space="0" w:color="000000"/>
              <w:left w:val="single" w:sz="4" w:space="0" w:color="000000"/>
              <w:bottom w:val="single" w:sz="4" w:space="0" w:color="000000"/>
            </w:tcBorders>
            <w:shd w:val="clear" w:color="auto" w:fill="BA0C2F"/>
          </w:tcPr>
          <w:p w14:paraId="00000110" w14:textId="77777777" w:rsidR="000744B3" w:rsidRPr="008D5BCB" w:rsidRDefault="000744B3">
            <w:pPr>
              <w:widowControl w:val="0"/>
              <w:rPr>
                <w:rFonts w:ascii="Gill Sans MT" w:hAnsi="Gill Sans MT"/>
                <w:b/>
                <w:color w:val="FFFFFF"/>
                <w:sz w:val="18"/>
                <w:szCs w:val="18"/>
              </w:rPr>
            </w:pPr>
          </w:p>
        </w:tc>
        <w:tc>
          <w:tcPr>
            <w:tcW w:w="1359" w:type="dxa"/>
            <w:tcBorders>
              <w:top w:val="single" w:sz="4" w:space="0" w:color="000000"/>
              <w:left w:val="single" w:sz="4" w:space="0" w:color="000000"/>
              <w:bottom w:val="single" w:sz="4" w:space="0" w:color="000000"/>
            </w:tcBorders>
            <w:shd w:val="clear" w:color="auto" w:fill="BA0C2F"/>
          </w:tcPr>
          <w:p w14:paraId="00000111" w14:textId="77777777" w:rsidR="000744B3" w:rsidRPr="008D5BCB" w:rsidRDefault="00210850">
            <w:pPr>
              <w:widowControl w:val="0"/>
              <w:jc w:val="center"/>
              <w:rPr>
                <w:rFonts w:ascii="Gill Sans MT" w:hAnsi="Gill Sans MT"/>
                <w:b/>
                <w:color w:val="FFFFFF"/>
                <w:sz w:val="18"/>
                <w:szCs w:val="18"/>
              </w:rPr>
            </w:pPr>
            <w:r w:rsidRPr="008D5BCB">
              <w:rPr>
                <w:rFonts w:ascii="Gill Sans MT" w:hAnsi="Gill Sans MT"/>
                <w:b/>
                <w:color w:val="FFFFFF"/>
                <w:sz w:val="18"/>
                <w:szCs w:val="18"/>
              </w:rPr>
              <w:t xml:space="preserve">National </w:t>
            </w:r>
          </w:p>
        </w:tc>
        <w:tc>
          <w:tcPr>
            <w:tcW w:w="1358" w:type="dxa"/>
            <w:tcBorders>
              <w:top w:val="single" w:sz="4" w:space="0" w:color="000000"/>
              <w:left w:val="single" w:sz="4" w:space="0" w:color="000000"/>
              <w:bottom w:val="single" w:sz="4" w:space="0" w:color="000000"/>
            </w:tcBorders>
            <w:shd w:val="clear" w:color="auto" w:fill="BA0C2F"/>
          </w:tcPr>
          <w:p w14:paraId="00000112" w14:textId="77777777" w:rsidR="000744B3" w:rsidRPr="008D5BCB" w:rsidRDefault="00210850">
            <w:pPr>
              <w:widowControl w:val="0"/>
              <w:jc w:val="center"/>
              <w:rPr>
                <w:rFonts w:ascii="Gill Sans MT" w:hAnsi="Gill Sans MT"/>
                <w:b/>
                <w:color w:val="FFFFFF"/>
                <w:sz w:val="18"/>
                <w:szCs w:val="18"/>
              </w:rPr>
            </w:pPr>
            <w:r w:rsidRPr="008D5BCB">
              <w:rPr>
                <w:rFonts w:ascii="Gill Sans MT" w:hAnsi="Gill Sans MT"/>
                <w:b/>
                <w:color w:val="FFFFFF"/>
                <w:sz w:val="18"/>
                <w:szCs w:val="18"/>
              </w:rPr>
              <w:t>District 1</w:t>
            </w:r>
          </w:p>
        </w:tc>
        <w:tc>
          <w:tcPr>
            <w:tcW w:w="1358" w:type="dxa"/>
            <w:tcBorders>
              <w:top w:val="single" w:sz="4" w:space="0" w:color="000000"/>
              <w:left w:val="single" w:sz="4" w:space="0" w:color="000000"/>
              <w:bottom w:val="single" w:sz="4" w:space="0" w:color="000000"/>
            </w:tcBorders>
            <w:shd w:val="clear" w:color="auto" w:fill="BA0C2F"/>
          </w:tcPr>
          <w:p w14:paraId="00000113" w14:textId="77777777" w:rsidR="000744B3" w:rsidRPr="008D5BCB" w:rsidRDefault="00210850">
            <w:pPr>
              <w:widowControl w:val="0"/>
              <w:jc w:val="center"/>
              <w:rPr>
                <w:rFonts w:ascii="Gill Sans MT" w:hAnsi="Gill Sans MT"/>
                <w:b/>
                <w:color w:val="FFFFFF"/>
                <w:sz w:val="18"/>
                <w:szCs w:val="18"/>
              </w:rPr>
            </w:pPr>
            <w:r w:rsidRPr="008D5BCB">
              <w:rPr>
                <w:rFonts w:ascii="Gill Sans MT" w:hAnsi="Gill Sans MT"/>
                <w:b/>
                <w:color w:val="FFFFFF"/>
                <w:sz w:val="18"/>
                <w:szCs w:val="18"/>
              </w:rPr>
              <w:t>District 2</w:t>
            </w:r>
          </w:p>
        </w:tc>
        <w:tc>
          <w:tcPr>
            <w:tcW w:w="1358" w:type="dxa"/>
            <w:tcBorders>
              <w:top w:val="single" w:sz="4" w:space="0" w:color="000000"/>
              <w:left w:val="single" w:sz="4" w:space="0" w:color="000000"/>
              <w:bottom w:val="single" w:sz="4" w:space="0" w:color="000000"/>
            </w:tcBorders>
            <w:shd w:val="clear" w:color="auto" w:fill="BA0C2F"/>
          </w:tcPr>
          <w:p w14:paraId="00000114" w14:textId="77777777" w:rsidR="000744B3" w:rsidRPr="008D5BCB" w:rsidRDefault="00210850">
            <w:pPr>
              <w:widowControl w:val="0"/>
              <w:jc w:val="center"/>
              <w:rPr>
                <w:rFonts w:ascii="Gill Sans MT" w:hAnsi="Gill Sans MT"/>
                <w:b/>
                <w:color w:val="FFFFFF"/>
                <w:sz w:val="18"/>
                <w:szCs w:val="18"/>
              </w:rPr>
            </w:pPr>
            <w:r w:rsidRPr="008D5BCB">
              <w:rPr>
                <w:rFonts w:ascii="Gill Sans MT" w:hAnsi="Gill Sans MT"/>
                <w:b/>
                <w:color w:val="FFFFFF"/>
                <w:sz w:val="18"/>
                <w:szCs w:val="18"/>
              </w:rPr>
              <w:t>District 1</w:t>
            </w:r>
          </w:p>
        </w:tc>
        <w:tc>
          <w:tcPr>
            <w:tcW w:w="1358" w:type="dxa"/>
            <w:tcBorders>
              <w:top w:val="single" w:sz="4" w:space="0" w:color="000000"/>
              <w:left w:val="single" w:sz="4" w:space="0" w:color="000000"/>
              <w:bottom w:val="single" w:sz="4" w:space="0" w:color="000000"/>
              <w:right w:val="single" w:sz="4" w:space="0" w:color="000000"/>
            </w:tcBorders>
            <w:shd w:val="clear" w:color="auto" w:fill="BA0C2F"/>
          </w:tcPr>
          <w:p w14:paraId="00000115" w14:textId="77777777" w:rsidR="000744B3" w:rsidRPr="008D5BCB" w:rsidRDefault="00210850">
            <w:pPr>
              <w:widowControl w:val="0"/>
              <w:jc w:val="center"/>
              <w:rPr>
                <w:rFonts w:ascii="Gill Sans MT" w:hAnsi="Gill Sans MT"/>
                <w:b/>
                <w:color w:val="FFFFFF"/>
                <w:sz w:val="18"/>
                <w:szCs w:val="18"/>
              </w:rPr>
            </w:pPr>
            <w:r w:rsidRPr="008D5BCB">
              <w:rPr>
                <w:rFonts w:ascii="Gill Sans MT" w:hAnsi="Gill Sans MT"/>
                <w:b/>
                <w:color w:val="FFFFFF"/>
                <w:sz w:val="18"/>
                <w:szCs w:val="18"/>
              </w:rPr>
              <w:t>District 2</w:t>
            </w:r>
          </w:p>
        </w:tc>
        <w:tc>
          <w:tcPr>
            <w:tcW w:w="1358" w:type="dxa"/>
            <w:tcBorders>
              <w:top w:val="single" w:sz="4" w:space="0" w:color="000000"/>
              <w:left w:val="single" w:sz="4" w:space="0" w:color="000000"/>
              <w:bottom w:val="single" w:sz="4" w:space="0" w:color="000000"/>
              <w:right w:val="single" w:sz="4" w:space="0" w:color="000000"/>
            </w:tcBorders>
            <w:shd w:val="clear" w:color="auto" w:fill="BA0C2F"/>
          </w:tcPr>
          <w:p w14:paraId="00000116" w14:textId="77777777" w:rsidR="000744B3" w:rsidRPr="008D5BCB" w:rsidRDefault="00210850">
            <w:pPr>
              <w:widowControl w:val="0"/>
              <w:jc w:val="center"/>
              <w:rPr>
                <w:rFonts w:ascii="Gill Sans MT" w:hAnsi="Gill Sans MT"/>
                <w:b/>
                <w:color w:val="FFFFFF"/>
                <w:sz w:val="18"/>
                <w:szCs w:val="18"/>
              </w:rPr>
            </w:pPr>
            <w:r w:rsidRPr="008D5BCB">
              <w:rPr>
                <w:rFonts w:ascii="Gill Sans MT" w:hAnsi="Gill Sans MT"/>
                <w:b/>
                <w:color w:val="FFFFFF"/>
                <w:sz w:val="18"/>
                <w:szCs w:val="18"/>
              </w:rPr>
              <w:t>District 1</w:t>
            </w:r>
          </w:p>
        </w:tc>
        <w:tc>
          <w:tcPr>
            <w:tcW w:w="1358" w:type="dxa"/>
            <w:tcBorders>
              <w:top w:val="single" w:sz="4" w:space="0" w:color="000000"/>
              <w:left w:val="single" w:sz="4" w:space="0" w:color="000000"/>
              <w:bottom w:val="single" w:sz="4" w:space="0" w:color="000000"/>
              <w:right w:val="single" w:sz="4" w:space="0" w:color="000000"/>
            </w:tcBorders>
            <w:shd w:val="clear" w:color="auto" w:fill="BA0C2F"/>
          </w:tcPr>
          <w:p w14:paraId="00000117" w14:textId="77777777" w:rsidR="000744B3" w:rsidRPr="008D5BCB" w:rsidRDefault="00210850">
            <w:pPr>
              <w:widowControl w:val="0"/>
              <w:jc w:val="center"/>
              <w:rPr>
                <w:rFonts w:ascii="Gill Sans MT" w:hAnsi="Gill Sans MT"/>
                <w:b/>
                <w:color w:val="FFFFFF"/>
                <w:sz w:val="18"/>
                <w:szCs w:val="18"/>
              </w:rPr>
            </w:pPr>
            <w:r w:rsidRPr="008D5BCB">
              <w:rPr>
                <w:rFonts w:ascii="Gill Sans MT" w:hAnsi="Gill Sans MT"/>
                <w:b/>
                <w:color w:val="FFFFFF"/>
                <w:sz w:val="18"/>
                <w:szCs w:val="18"/>
              </w:rPr>
              <w:t>District 2</w:t>
            </w:r>
          </w:p>
        </w:tc>
      </w:tr>
      <w:tr w:rsidR="000744B3" w:rsidRPr="008D5BCB" w14:paraId="46851A4A" w14:textId="77777777" w:rsidTr="00A40020">
        <w:trPr>
          <w:jc w:val="center"/>
        </w:trPr>
        <w:tc>
          <w:tcPr>
            <w:tcW w:w="2207" w:type="dxa"/>
            <w:tcBorders>
              <w:left w:val="single" w:sz="6" w:space="0" w:color="000000"/>
            </w:tcBorders>
            <w:shd w:val="clear" w:color="auto" w:fill="auto"/>
            <w:tcMar>
              <w:left w:w="40" w:type="dxa"/>
              <w:right w:w="40" w:type="dxa"/>
            </w:tcMar>
            <w:vAlign w:val="bottom"/>
          </w:tcPr>
          <w:p w14:paraId="00000118" w14:textId="77777777" w:rsidR="000744B3" w:rsidRPr="008D5BCB" w:rsidRDefault="00210850">
            <w:pPr>
              <w:widowControl w:val="0"/>
              <w:rPr>
                <w:rFonts w:ascii="Gill Sans MT" w:hAnsi="Gill Sans MT"/>
                <w:sz w:val="20"/>
                <w:szCs w:val="20"/>
              </w:rPr>
            </w:pPr>
            <w:r w:rsidRPr="008D5BCB">
              <w:rPr>
                <w:rFonts w:ascii="Gill Sans MT" w:hAnsi="Gill Sans MT"/>
                <w:sz w:val="20"/>
                <w:szCs w:val="20"/>
              </w:rPr>
              <w:t xml:space="preserve">Stunting (children 6–59 </w:t>
            </w:r>
            <w:proofErr w:type="spellStart"/>
            <w:r w:rsidRPr="008D5BCB">
              <w:rPr>
                <w:rFonts w:ascii="Gill Sans MT" w:hAnsi="Gill Sans MT"/>
                <w:sz w:val="20"/>
                <w:szCs w:val="20"/>
              </w:rPr>
              <w:t>mos</w:t>
            </w:r>
            <w:proofErr w:type="spellEnd"/>
            <w:r w:rsidRPr="008D5BCB">
              <w:rPr>
                <w:rFonts w:ascii="Gill Sans MT" w:hAnsi="Gill Sans MT"/>
                <w:sz w:val="20"/>
                <w:szCs w:val="20"/>
              </w:rPr>
              <w:t>)</w:t>
            </w:r>
          </w:p>
          <w:p w14:paraId="00000119" w14:textId="77777777" w:rsidR="000744B3" w:rsidRPr="008D5BCB" w:rsidRDefault="00210850">
            <w:pPr>
              <w:widowControl w:val="0"/>
              <w:rPr>
                <w:rFonts w:ascii="Gill Sans MT" w:hAnsi="Gill Sans MT"/>
                <w:sz w:val="20"/>
                <w:szCs w:val="20"/>
              </w:rPr>
            </w:pPr>
            <w:r w:rsidRPr="008D5BCB">
              <w:rPr>
                <w:rFonts w:ascii="Gill Sans MT" w:hAnsi="Gill Sans MT"/>
                <w:sz w:val="20"/>
                <w:szCs w:val="20"/>
              </w:rPr>
              <w:t>Height-for-age (%)</w:t>
            </w:r>
          </w:p>
        </w:tc>
        <w:tc>
          <w:tcPr>
            <w:tcW w:w="1306" w:type="dxa"/>
            <w:tcBorders>
              <w:left w:val="single" w:sz="6" w:space="0" w:color="000000"/>
            </w:tcBorders>
            <w:shd w:val="clear" w:color="auto" w:fill="auto"/>
            <w:tcMar>
              <w:left w:w="40" w:type="dxa"/>
              <w:right w:w="40" w:type="dxa"/>
            </w:tcMar>
            <w:vAlign w:val="bottom"/>
          </w:tcPr>
          <w:p w14:paraId="0000011A" w14:textId="77777777" w:rsidR="000744B3" w:rsidRPr="008D5BCB" w:rsidRDefault="000369C5">
            <w:pPr>
              <w:widowControl w:val="0"/>
              <w:spacing w:before="0" w:after="0"/>
              <w:rPr>
                <w:rFonts w:ascii="Gill Sans MT" w:hAnsi="Gill Sans MT"/>
                <w:sz w:val="20"/>
                <w:szCs w:val="20"/>
              </w:rPr>
            </w:pPr>
            <w:sdt>
              <w:sdtPr>
                <w:rPr>
                  <w:rFonts w:ascii="Gill Sans MT" w:hAnsi="Gill Sans MT"/>
                </w:rPr>
                <w:alias w:val="WIP"/>
                <w:id w:val="1435015446"/>
                <w:dropDownList>
                  <w:listItem w:displayText="Not a problem" w:value="Not a problem"/>
                  <w:listItem w:displayText="Discrepancy between national and program area data" w:value="Discrepancy between national and program area data"/>
                  <w:listItem w:displayText="This is a problem" w:value="This is a problem"/>
                </w:dropDownList>
              </w:sdtPr>
              <w:sdtEndPr/>
              <w:sdtContent>
                <w:r w:rsidR="0000495A">
                  <w:rPr>
                    <w:rFonts w:ascii="Gill Sans MT" w:hAnsi="Gill Sans MT"/>
                  </w:rPr>
                  <w:t>Not a problem</w:t>
                </w:r>
              </w:sdtContent>
            </w:sdt>
          </w:p>
        </w:tc>
        <w:tc>
          <w:tcPr>
            <w:tcW w:w="1359" w:type="dxa"/>
            <w:shd w:val="clear" w:color="auto" w:fill="auto"/>
            <w:tcMar>
              <w:left w:w="40" w:type="dxa"/>
              <w:right w:w="40" w:type="dxa"/>
            </w:tcMar>
            <w:vAlign w:val="center"/>
          </w:tcPr>
          <w:p w14:paraId="0000011B"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1C"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1D"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1E"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1F"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20"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21" w14:textId="77777777" w:rsidR="000744B3" w:rsidRPr="008D5BCB" w:rsidRDefault="000744B3">
            <w:pPr>
              <w:widowControl w:val="0"/>
              <w:jc w:val="center"/>
              <w:rPr>
                <w:rFonts w:ascii="Gill Sans MT" w:hAnsi="Gill Sans MT"/>
                <w:sz w:val="20"/>
                <w:szCs w:val="20"/>
              </w:rPr>
            </w:pPr>
          </w:p>
        </w:tc>
      </w:tr>
      <w:tr w:rsidR="000744B3" w:rsidRPr="008D5BCB" w14:paraId="7B4E6EF8" w14:textId="77777777" w:rsidTr="00A40020">
        <w:trPr>
          <w:jc w:val="center"/>
        </w:trPr>
        <w:tc>
          <w:tcPr>
            <w:tcW w:w="2207" w:type="dxa"/>
            <w:tcBorders>
              <w:left w:val="single" w:sz="6" w:space="0" w:color="000000"/>
            </w:tcBorders>
            <w:shd w:val="clear" w:color="auto" w:fill="auto"/>
            <w:tcMar>
              <w:left w:w="40" w:type="dxa"/>
              <w:right w:w="40" w:type="dxa"/>
            </w:tcMar>
            <w:vAlign w:val="bottom"/>
          </w:tcPr>
          <w:p w14:paraId="00000122" w14:textId="77777777" w:rsidR="000744B3" w:rsidRPr="008D5BCB" w:rsidRDefault="00210850">
            <w:pPr>
              <w:widowControl w:val="0"/>
              <w:rPr>
                <w:rFonts w:ascii="Gill Sans MT" w:hAnsi="Gill Sans MT"/>
                <w:sz w:val="20"/>
                <w:szCs w:val="20"/>
              </w:rPr>
            </w:pPr>
            <w:r w:rsidRPr="008D5BCB">
              <w:rPr>
                <w:rFonts w:ascii="Gill Sans MT" w:hAnsi="Gill Sans MT"/>
                <w:sz w:val="20"/>
                <w:szCs w:val="20"/>
              </w:rPr>
              <w:t>Stunting (children 6–23 months)</w:t>
            </w:r>
          </w:p>
          <w:p w14:paraId="00000123" w14:textId="77777777" w:rsidR="000744B3" w:rsidRPr="008D5BCB" w:rsidRDefault="00210850">
            <w:pPr>
              <w:widowControl w:val="0"/>
              <w:rPr>
                <w:rFonts w:ascii="Gill Sans MT" w:hAnsi="Gill Sans MT"/>
                <w:sz w:val="20"/>
                <w:szCs w:val="20"/>
              </w:rPr>
            </w:pPr>
            <w:r w:rsidRPr="008D5BCB">
              <w:rPr>
                <w:rFonts w:ascii="Gill Sans MT" w:hAnsi="Gill Sans MT"/>
                <w:sz w:val="20"/>
                <w:szCs w:val="20"/>
              </w:rPr>
              <w:t>Height-for-age (%)</w:t>
            </w:r>
          </w:p>
        </w:tc>
        <w:tc>
          <w:tcPr>
            <w:tcW w:w="1306" w:type="dxa"/>
            <w:tcBorders>
              <w:left w:val="single" w:sz="6" w:space="0" w:color="000000"/>
            </w:tcBorders>
            <w:shd w:val="clear" w:color="auto" w:fill="auto"/>
            <w:tcMar>
              <w:left w:w="40" w:type="dxa"/>
              <w:right w:w="40" w:type="dxa"/>
            </w:tcMar>
            <w:vAlign w:val="bottom"/>
          </w:tcPr>
          <w:p w14:paraId="00000124" w14:textId="77777777" w:rsidR="000744B3" w:rsidRPr="008D5BCB" w:rsidRDefault="000369C5">
            <w:pPr>
              <w:widowControl w:val="0"/>
              <w:spacing w:before="0" w:after="0"/>
              <w:rPr>
                <w:rFonts w:ascii="Gill Sans MT" w:hAnsi="Gill Sans MT"/>
                <w:sz w:val="20"/>
                <w:szCs w:val="20"/>
              </w:rPr>
            </w:pPr>
            <w:sdt>
              <w:sdtPr>
                <w:rPr>
                  <w:rFonts w:ascii="Gill Sans MT" w:hAnsi="Gill Sans MT"/>
                </w:rPr>
                <w:alias w:val="WIP"/>
                <w:id w:val="945774358"/>
                <w:dropDownList>
                  <w:listItem w:displayText="Not a problem" w:value="Not a problem"/>
                  <w:listItem w:displayText="Discrepancy between national and program area data" w:value="Discrepancy between national and program area data"/>
                  <w:listItem w:displayText="This is a problem" w:value="This is a problem"/>
                </w:dropDownList>
              </w:sdtPr>
              <w:sdtEndPr/>
              <w:sdtContent>
                <w:r w:rsidR="0000495A">
                  <w:rPr>
                    <w:rFonts w:ascii="Gill Sans MT" w:hAnsi="Gill Sans MT"/>
                  </w:rPr>
                  <w:t>Not a problem</w:t>
                </w:r>
              </w:sdtContent>
            </w:sdt>
          </w:p>
        </w:tc>
        <w:tc>
          <w:tcPr>
            <w:tcW w:w="1359" w:type="dxa"/>
            <w:shd w:val="clear" w:color="auto" w:fill="auto"/>
            <w:tcMar>
              <w:left w:w="40" w:type="dxa"/>
              <w:right w:w="40" w:type="dxa"/>
            </w:tcMar>
            <w:vAlign w:val="center"/>
          </w:tcPr>
          <w:p w14:paraId="00000125"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26"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27"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28"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29"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2A"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2B" w14:textId="77777777" w:rsidR="000744B3" w:rsidRPr="008D5BCB" w:rsidRDefault="000744B3">
            <w:pPr>
              <w:widowControl w:val="0"/>
              <w:jc w:val="center"/>
              <w:rPr>
                <w:rFonts w:ascii="Gill Sans MT" w:hAnsi="Gill Sans MT"/>
                <w:sz w:val="20"/>
                <w:szCs w:val="20"/>
              </w:rPr>
            </w:pPr>
          </w:p>
        </w:tc>
      </w:tr>
      <w:tr w:rsidR="000744B3" w:rsidRPr="008D5BCB" w14:paraId="0B041FC6" w14:textId="77777777" w:rsidTr="00A40020">
        <w:trPr>
          <w:jc w:val="center"/>
        </w:trPr>
        <w:tc>
          <w:tcPr>
            <w:tcW w:w="2207" w:type="dxa"/>
            <w:tcBorders>
              <w:left w:val="single" w:sz="6" w:space="0" w:color="000000"/>
            </w:tcBorders>
            <w:shd w:val="clear" w:color="auto" w:fill="auto"/>
            <w:tcMar>
              <w:left w:w="40" w:type="dxa"/>
              <w:right w:w="40" w:type="dxa"/>
            </w:tcMar>
            <w:vAlign w:val="bottom"/>
          </w:tcPr>
          <w:p w14:paraId="0000012C" w14:textId="77777777" w:rsidR="000744B3" w:rsidRPr="008D5BCB" w:rsidRDefault="00210850">
            <w:pPr>
              <w:widowControl w:val="0"/>
              <w:rPr>
                <w:rFonts w:ascii="Gill Sans MT" w:hAnsi="Gill Sans MT"/>
                <w:sz w:val="20"/>
                <w:szCs w:val="20"/>
              </w:rPr>
            </w:pPr>
            <w:r w:rsidRPr="008D5BCB">
              <w:rPr>
                <w:rFonts w:ascii="Gill Sans MT" w:hAnsi="Gill Sans MT"/>
                <w:sz w:val="20"/>
                <w:szCs w:val="20"/>
              </w:rPr>
              <w:t>Global acute malnutrition (wasting) (children 6–59 months)</w:t>
            </w:r>
          </w:p>
          <w:p w14:paraId="0000012D" w14:textId="77777777" w:rsidR="000744B3" w:rsidRPr="008D5BCB" w:rsidRDefault="00210850">
            <w:pPr>
              <w:widowControl w:val="0"/>
              <w:rPr>
                <w:rFonts w:ascii="Gill Sans MT" w:hAnsi="Gill Sans MT"/>
                <w:sz w:val="20"/>
                <w:szCs w:val="20"/>
              </w:rPr>
            </w:pPr>
            <w:r w:rsidRPr="008D5BCB">
              <w:rPr>
                <w:rFonts w:ascii="Gill Sans MT" w:hAnsi="Gill Sans MT"/>
                <w:sz w:val="20"/>
                <w:szCs w:val="20"/>
              </w:rPr>
              <w:t>Weight-for-height (%)</w:t>
            </w:r>
          </w:p>
        </w:tc>
        <w:tc>
          <w:tcPr>
            <w:tcW w:w="1306" w:type="dxa"/>
            <w:tcBorders>
              <w:left w:val="single" w:sz="6" w:space="0" w:color="000000"/>
            </w:tcBorders>
            <w:shd w:val="clear" w:color="auto" w:fill="auto"/>
            <w:tcMar>
              <w:left w:w="40" w:type="dxa"/>
              <w:right w:w="40" w:type="dxa"/>
            </w:tcMar>
            <w:vAlign w:val="bottom"/>
          </w:tcPr>
          <w:p w14:paraId="0000012E" w14:textId="77777777" w:rsidR="000744B3" w:rsidRPr="008D5BCB" w:rsidRDefault="000369C5">
            <w:pPr>
              <w:widowControl w:val="0"/>
              <w:spacing w:before="0" w:after="0"/>
              <w:rPr>
                <w:rFonts w:ascii="Gill Sans MT" w:hAnsi="Gill Sans MT"/>
                <w:sz w:val="20"/>
                <w:szCs w:val="20"/>
              </w:rPr>
            </w:pPr>
            <w:sdt>
              <w:sdtPr>
                <w:rPr>
                  <w:rFonts w:ascii="Gill Sans MT" w:hAnsi="Gill Sans MT"/>
                </w:rPr>
                <w:alias w:val="WIP"/>
                <w:id w:val="838244831"/>
                <w:dropDownList>
                  <w:listItem w:displayText="Not a problem" w:value="Not a problem"/>
                  <w:listItem w:displayText="Discrepancy between national and program area data" w:value="Discrepancy between national and program area data"/>
                  <w:listItem w:displayText="This is a problem" w:value="This is a problem"/>
                </w:dropDownList>
              </w:sdtPr>
              <w:sdtEndPr/>
              <w:sdtContent>
                <w:r w:rsidR="0000495A">
                  <w:rPr>
                    <w:rFonts w:ascii="Gill Sans MT" w:hAnsi="Gill Sans MT"/>
                  </w:rPr>
                  <w:t>Not a problem</w:t>
                </w:r>
              </w:sdtContent>
            </w:sdt>
          </w:p>
        </w:tc>
        <w:tc>
          <w:tcPr>
            <w:tcW w:w="1359" w:type="dxa"/>
            <w:shd w:val="clear" w:color="auto" w:fill="auto"/>
            <w:tcMar>
              <w:left w:w="40" w:type="dxa"/>
              <w:right w:w="40" w:type="dxa"/>
            </w:tcMar>
            <w:vAlign w:val="center"/>
          </w:tcPr>
          <w:p w14:paraId="0000012F"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30"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31"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32"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33"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34"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35" w14:textId="77777777" w:rsidR="000744B3" w:rsidRPr="008D5BCB" w:rsidRDefault="000744B3">
            <w:pPr>
              <w:widowControl w:val="0"/>
              <w:jc w:val="center"/>
              <w:rPr>
                <w:rFonts w:ascii="Gill Sans MT" w:hAnsi="Gill Sans MT"/>
                <w:sz w:val="20"/>
                <w:szCs w:val="20"/>
              </w:rPr>
            </w:pPr>
          </w:p>
        </w:tc>
      </w:tr>
      <w:tr w:rsidR="000744B3" w:rsidRPr="008D5BCB" w14:paraId="3843B630" w14:textId="77777777" w:rsidTr="00A40020">
        <w:trPr>
          <w:jc w:val="center"/>
        </w:trPr>
        <w:tc>
          <w:tcPr>
            <w:tcW w:w="2207" w:type="dxa"/>
            <w:tcBorders>
              <w:left w:val="single" w:sz="6" w:space="0" w:color="000000"/>
            </w:tcBorders>
            <w:shd w:val="clear" w:color="auto" w:fill="auto"/>
            <w:tcMar>
              <w:left w:w="40" w:type="dxa"/>
              <w:right w:w="40" w:type="dxa"/>
            </w:tcMar>
            <w:vAlign w:val="bottom"/>
          </w:tcPr>
          <w:p w14:paraId="00000136" w14:textId="077A9094" w:rsidR="000744B3" w:rsidRPr="008D5BCB" w:rsidRDefault="00210850">
            <w:pPr>
              <w:rPr>
                <w:rFonts w:ascii="Gill Sans MT" w:hAnsi="Gill Sans MT"/>
                <w:sz w:val="20"/>
                <w:szCs w:val="20"/>
              </w:rPr>
            </w:pPr>
            <w:r w:rsidRPr="008D5BCB">
              <w:rPr>
                <w:rFonts w:ascii="Gill Sans MT" w:hAnsi="Gill Sans MT"/>
                <w:sz w:val="20"/>
                <w:szCs w:val="20"/>
              </w:rPr>
              <w:t xml:space="preserve">Exclusive breastfeeding under 6 months: </w:t>
            </w:r>
            <w:r w:rsidR="00BA3C5A">
              <w:rPr>
                <w:rFonts w:ascii="Gill Sans MT" w:hAnsi="Gill Sans MT"/>
                <w:sz w:val="20"/>
                <w:szCs w:val="20"/>
              </w:rPr>
              <w:t>p</w:t>
            </w:r>
            <w:r w:rsidRPr="008D5BCB">
              <w:rPr>
                <w:rFonts w:ascii="Gill Sans MT" w:hAnsi="Gill Sans MT"/>
                <w:sz w:val="20"/>
                <w:szCs w:val="20"/>
              </w:rPr>
              <w:t>roportion of infants 0–5 months who are fed exclusively with breast milk</w:t>
            </w:r>
          </w:p>
        </w:tc>
        <w:tc>
          <w:tcPr>
            <w:tcW w:w="1306" w:type="dxa"/>
            <w:tcBorders>
              <w:left w:val="single" w:sz="6" w:space="0" w:color="000000"/>
            </w:tcBorders>
            <w:shd w:val="clear" w:color="auto" w:fill="auto"/>
            <w:tcMar>
              <w:left w:w="40" w:type="dxa"/>
              <w:right w:w="40" w:type="dxa"/>
            </w:tcMar>
            <w:vAlign w:val="bottom"/>
          </w:tcPr>
          <w:p w14:paraId="00000137" w14:textId="77777777" w:rsidR="000744B3" w:rsidRPr="008D5BCB" w:rsidRDefault="000369C5">
            <w:pPr>
              <w:widowControl w:val="0"/>
              <w:spacing w:before="0" w:after="0"/>
              <w:rPr>
                <w:rFonts w:ascii="Gill Sans MT" w:hAnsi="Gill Sans MT"/>
                <w:sz w:val="20"/>
                <w:szCs w:val="20"/>
              </w:rPr>
            </w:pPr>
            <w:sdt>
              <w:sdtPr>
                <w:rPr>
                  <w:rFonts w:ascii="Gill Sans MT" w:hAnsi="Gill Sans MT"/>
                </w:rPr>
                <w:alias w:val="WIP"/>
                <w:id w:val="1095030675"/>
                <w:dropDownList>
                  <w:listItem w:displayText="Not a problem" w:value="Not a problem"/>
                  <w:listItem w:displayText="Discrepancy between national and program area data" w:value="Discrepancy between national and program area data"/>
                  <w:listItem w:displayText="This is a problem" w:value="This is a problem"/>
                </w:dropDownList>
              </w:sdtPr>
              <w:sdtEndPr/>
              <w:sdtContent>
                <w:r w:rsidR="0000495A">
                  <w:rPr>
                    <w:rFonts w:ascii="Gill Sans MT" w:hAnsi="Gill Sans MT"/>
                  </w:rPr>
                  <w:t>Not a problem</w:t>
                </w:r>
              </w:sdtContent>
            </w:sdt>
          </w:p>
        </w:tc>
        <w:tc>
          <w:tcPr>
            <w:tcW w:w="1359" w:type="dxa"/>
            <w:shd w:val="clear" w:color="auto" w:fill="auto"/>
            <w:tcMar>
              <w:left w:w="40" w:type="dxa"/>
              <w:right w:w="40" w:type="dxa"/>
            </w:tcMar>
            <w:vAlign w:val="center"/>
          </w:tcPr>
          <w:p w14:paraId="00000138"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39"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3A"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3B"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3C"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3D"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3E" w14:textId="77777777" w:rsidR="000744B3" w:rsidRPr="008D5BCB" w:rsidRDefault="000744B3">
            <w:pPr>
              <w:widowControl w:val="0"/>
              <w:jc w:val="center"/>
              <w:rPr>
                <w:rFonts w:ascii="Gill Sans MT" w:hAnsi="Gill Sans MT"/>
                <w:sz w:val="20"/>
                <w:szCs w:val="20"/>
              </w:rPr>
            </w:pPr>
          </w:p>
        </w:tc>
      </w:tr>
      <w:tr w:rsidR="000744B3" w:rsidRPr="008D5BCB" w14:paraId="18B11F50" w14:textId="77777777" w:rsidTr="00A40020">
        <w:trPr>
          <w:jc w:val="center"/>
        </w:trPr>
        <w:tc>
          <w:tcPr>
            <w:tcW w:w="2207" w:type="dxa"/>
            <w:tcBorders>
              <w:left w:val="single" w:sz="6" w:space="0" w:color="000000"/>
            </w:tcBorders>
            <w:shd w:val="clear" w:color="auto" w:fill="auto"/>
            <w:tcMar>
              <w:left w:w="40" w:type="dxa"/>
              <w:right w:w="40" w:type="dxa"/>
            </w:tcMar>
            <w:vAlign w:val="bottom"/>
          </w:tcPr>
          <w:p w14:paraId="0000013F" w14:textId="412A687C" w:rsidR="000744B3" w:rsidRPr="008D5BCB" w:rsidRDefault="00210850">
            <w:pPr>
              <w:pBdr>
                <w:top w:val="nil"/>
                <w:left w:val="nil"/>
                <w:bottom w:val="nil"/>
                <w:right w:val="nil"/>
                <w:between w:val="nil"/>
              </w:pBdr>
              <w:rPr>
                <w:rFonts w:ascii="Gill Sans MT" w:hAnsi="Gill Sans MT"/>
                <w:sz w:val="20"/>
                <w:szCs w:val="20"/>
              </w:rPr>
            </w:pPr>
            <w:r w:rsidRPr="008D5BCB">
              <w:rPr>
                <w:rFonts w:ascii="Gill Sans MT" w:hAnsi="Gill Sans MT"/>
                <w:sz w:val="20"/>
                <w:szCs w:val="20"/>
              </w:rPr>
              <w:lastRenderedPageBreak/>
              <w:t xml:space="preserve">Continued breastfeeding at 1 year: </w:t>
            </w:r>
            <w:r w:rsidR="00BA3C5A">
              <w:rPr>
                <w:rFonts w:ascii="Gill Sans MT" w:hAnsi="Gill Sans MT"/>
                <w:sz w:val="20"/>
                <w:szCs w:val="20"/>
              </w:rPr>
              <w:t>p</w:t>
            </w:r>
            <w:r w:rsidR="00BA3C5A" w:rsidRPr="008D5BCB">
              <w:rPr>
                <w:rFonts w:ascii="Gill Sans MT" w:hAnsi="Gill Sans MT"/>
                <w:sz w:val="20"/>
                <w:szCs w:val="20"/>
              </w:rPr>
              <w:t xml:space="preserve">roportion </w:t>
            </w:r>
            <w:r w:rsidRPr="008D5BCB">
              <w:rPr>
                <w:rFonts w:ascii="Gill Sans MT" w:hAnsi="Gill Sans MT"/>
                <w:sz w:val="20"/>
                <w:szCs w:val="20"/>
              </w:rPr>
              <w:t>of children 12–15 months who are fed breast milk</w:t>
            </w:r>
          </w:p>
        </w:tc>
        <w:tc>
          <w:tcPr>
            <w:tcW w:w="1306" w:type="dxa"/>
            <w:tcBorders>
              <w:left w:val="single" w:sz="6" w:space="0" w:color="000000"/>
            </w:tcBorders>
            <w:shd w:val="clear" w:color="auto" w:fill="auto"/>
            <w:tcMar>
              <w:left w:w="40" w:type="dxa"/>
              <w:right w:w="40" w:type="dxa"/>
            </w:tcMar>
            <w:vAlign w:val="bottom"/>
          </w:tcPr>
          <w:p w14:paraId="00000140" w14:textId="77777777" w:rsidR="000744B3" w:rsidRPr="008D5BCB" w:rsidRDefault="000369C5">
            <w:pPr>
              <w:widowControl w:val="0"/>
              <w:spacing w:before="0" w:after="0"/>
              <w:rPr>
                <w:rFonts w:ascii="Gill Sans MT" w:hAnsi="Gill Sans MT"/>
                <w:sz w:val="20"/>
                <w:szCs w:val="20"/>
              </w:rPr>
            </w:pPr>
            <w:sdt>
              <w:sdtPr>
                <w:rPr>
                  <w:rFonts w:ascii="Gill Sans MT" w:hAnsi="Gill Sans MT"/>
                </w:rPr>
                <w:alias w:val="WIP"/>
                <w:id w:val="-1257994690"/>
                <w:dropDownList>
                  <w:listItem w:displayText="Not a problem" w:value="Not a problem"/>
                  <w:listItem w:displayText="Discrepancy between national and program area data" w:value="Discrepancy between national and program area data"/>
                  <w:listItem w:displayText="This is a problem" w:value="This is a problem"/>
                </w:dropDownList>
              </w:sdtPr>
              <w:sdtEndPr/>
              <w:sdtContent>
                <w:r w:rsidR="0000495A">
                  <w:rPr>
                    <w:rFonts w:ascii="Gill Sans MT" w:hAnsi="Gill Sans MT"/>
                  </w:rPr>
                  <w:t>Not a problem</w:t>
                </w:r>
              </w:sdtContent>
            </w:sdt>
          </w:p>
        </w:tc>
        <w:tc>
          <w:tcPr>
            <w:tcW w:w="1359" w:type="dxa"/>
            <w:shd w:val="clear" w:color="auto" w:fill="auto"/>
            <w:tcMar>
              <w:left w:w="40" w:type="dxa"/>
              <w:right w:w="40" w:type="dxa"/>
            </w:tcMar>
            <w:vAlign w:val="center"/>
          </w:tcPr>
          <w:p w14:paraId="00000141"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42"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43"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44"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45"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46"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47" w14:textId="77777777" w:rsidR="000744B3" w:rsidRPr="008D5BCB" w:rsidRDefault="000744B3">
            <w:pPr>
              <w:widowControl w:val="0"/>
              <w:jc w:val="center"/>
              <w:rPr>
                <w:rFonts w:ascii="Gill Sans MT" w:hAnsi="Gill Sans MT"/>
                <w:sz w:val="20"/>
                <w:szCs w:val="20"/>
              </w:rPr>
            </w:pPr>
          </w:p>
        </w:tc>
      </w:tr>
      <w:tr w:rsidR="000744B3" w:rsidRPr="008D5BCB" w14:paraId="5E0B0BAA" w14:textId="77777777" w:rsidTr="00A40020">
        <w:trPr>
          <w:jc w:val="center"/>
        </w:trPr>
        <w:tc>
          <w:tcPr>
            <w:tcW w:w="2207" w:type="dxa"/>
            <w:tcBorders>
              <w:left w:val="single" w:sz="6" w:space="0" w:color="000000"/>
            </w:tcBorders>
            <w:shd w:val="clear" w:color="auto" w:fill="auto"/>
            <w:tcMar>
              <w:left w:w="40" w:type="dxa"/>
              <w:right w:w="40" w:type="dxa"/>
            </w:tcMar>
            <w:vAlign w:val="bottom"/>
          </w:tcPr>
          <w:p w14:paraId="00000148" w14:textId="6AB7FE3B" w:rsidR="000744B3" w:rsidRPr="008D5BCB" w:rsidRDefault="00210850">
            <w:pPr>
              <w:rPr>
                <w:rFonts w:ascii="Gill Sans MT" w:hAnsi="Gill Sans MT"/>
                <w:sz w:val="20"/>
                <w:szCs w:val="20"/>
              </w:rPr>
            </w:pPr>
            <w:r w:rsidRPr="008D5BCB">
              <w:rPr>
                <w:rFonts w:ascii="Gill Sans MT" w:hAnsi="Gill Sans MT"/>
                <w:sz w:val="20"/>
                <w:szCs w:val="20"/>
              </w:rPr>
              <w:t xml:space="preserve">Continued breastfeeding at 2 years: </w:t>
            </w:r>
            <w:r w:rsidR="00BA3C5A">
              <w:rPr>
                <w:rFonts w:ascii="Gill Sans MT" w:hAnsi="Gill Sans MT"/>
                <w:sz w:val="20"/>
                <w:szCs w:val="20"/>
              </w:rPr>
              <w:t>p</w:t>
            </w:r>
            <w:r w:rsidR="00BA3C5A" w:rsidRPr="008D5BCB">
              <w:rPr>
                <w:rFonts w:ascii="Gill Sans MT" w:hAnsi="Gill Sans MT"/>
                <w:sz w:val="20"/>
                <w:szCs w:val="20"/>
              </w:rPr>
              <w:t xml:space="preserve">roportion </w:t>
            </w:r>
            <w:r w:rsidRPr="008D5BCB">
              <w:rPr>
                <w:rFonts w:ascii="Gill Sans MT" w:hAnsi="Gill Sans MT"/>
                <w:sz w:val="20"/>
                <w:szCs w:val="20"/>
              </w:rPr>
              <w:t>of children 20–23 months who are fed breast milk</w:t>
            </w:r>
          </w:p>
        </w:tc>
        <w:tc>
          <w:tcPr>
            <w:tcW w:w="1306" w:type="dxa"/>
            <w:tcBorders>
              <w:left w:val="single" w:sz="6" w:space="0" w:color="000000"/>
            </w:tcBorders>
            <w:shd w:val="clear" w:color="auto" w:fill="auto"/>
            <w:tcMar>
              <w:left w:w="40" w:type="dxa"/>
              <w:right w:w="40" w:type="dxa"/>
            </w:tcMar>
            <w:vAlign w:val="bottom"/>
          </w:tcPr>
          <w:p w14:paraId="00000149" w14:textId="77777777" w:rsidR="000744B3" w:rsidRPr="008D5BCB" w:rsidRDefault="000369C5">
            <w:pPr>
              <w:widowControl w:val="0"/>
              <w:spacing w:before="0" w:after="0"/>
              <w:rPr>
                <w:rFonts w:ascii="Gill Sans MT" w:hAnsi="Gill Sans MT"/>
                <w:sz w:val="20"/>
                <w:szCs w:val="20"/>
              </w:rPr>
            </w:pPr>
            <w:sdt>
              <w:sdtPr>
                <w:rPr>
                  <w:rFonts w:ascii="Gill Sans MT" w:hAnsi="Gill Sans MT"/>
                </w:rPr>
                <w:alias w:val="WIP"/>
                <w:id w:val="-1155789663"/>
                <w:dropDownList>
                  <w:listItem w:displayText="Not a problem" w:value="Not a problem"/>
                  <w:listItem w:displayText="Discrepancy between national and program area data" w:value="Discrepancy between national and program area data"/>
                  <w:listItem w:displayText="This is a problem" w:value="This is a problem"/>
                </w:dropDownList>
              </w:sdtPr>
              <w:sdtEndPr/>
              <w:sdtContent>
                <w:r w:rsidR="0000495A">
                  <w:rPr>
                    <w:rFonts w:ascii="Gill Sans MT" w:hAnsi="Gill Sans MT"/>
                  </w:rPr>
                  <w:t>Not a problem</w:t>
                </w:r>
              </w:sdtContent>
            </w:sdt>
          </w:p>
        </w:tc>
        <w:tc>
          <w:tcPr>
            <w:tcW w:w="1359" w:type="dxa"/>
            <w:shd w:val="clear" w:color="auto" w:fill="auto"/>
            <w:tcMar>
              <w:left w:w="40" w:type="dxa"/>
              <w:right w:w="40" w:type="dxa"/>
            </w:tcMar>
            <w:vAlign w:val="center"/>
          </w:tcPr>
          <w:p w14:paraId="0000014A"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4B"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4C"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4D"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4E"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4F"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50" w14:textId="77777777" w:rsidR="000744B3" w:rsidRPr="008D5BCB" w:rsidRDefault="000744B3">
            <w:pPr>
              <w:widowControl w:val="0"/>
              <w:jc w:val="center"/>
              <w:rPr>
                <w:rFonts w:ascii="Gill Sans MT" w:hAnsi="Gill Sans MT"/>
                <w:sz w:val="20"/>
                <w:szCs w:val="20"/>
              </w:rPr>
            </w:pPr>
          </w:p>
        </w:tc>
      </w:tr>
      <w:tr w:rsidR="000744B3" w:rsidRPr="008D5BCB" w14:paraId="68CB5D29" w14:textId="77777777" w:rsidTr="00A40020">
        <w:trPr>
          <w:jc w:val="center"/>
        </w:trPr>
        <w:tc>
          <w:tcPr>
            <w:tcW w:w="2207" w:type="dxa"/>
            <w:tcBorders>
              <w:left w:val="single" w:sz="6" w:space="0" w:color="000000"/>
            </w:tcBorders>
            <w:shd w:val="clear" w:color="auto" w:fill="auto"/>
            <w:tcMar>
              <w:left w:w="40" w:type="dxa"/>
              <w:right w:w="40" w:type="dxa"/>
            </w:tcMar>
            <w:vAlign w:val="bottom"/>
          </w:tcPr>
          <w:p w14:paraId="00000151" w14:textId="7CC5D0BB" w:rsidR="000744B3" w:rsidRPr="008D5BCB" w:rsidRDefault="00210850">
            <w:pPr>
              <w:pBdr>
                <w:top w:val="nil"/>
                <w:left w:val="nil"/>
                <w:bottom w:val="nil"/>
                <w:right w:val="nil"/>
                <w:between w:val="nil"/>
              </w:pBdr>
              <w:rPr>
                <w:rFonts w:ascii="Gill Sans MT" w:hAnsi="Gill Sans MT"/>
                <w:sz w:val="20"/>
                <w:szCs w:val="20"/>
              </w:rPr>
            </w:pPr>
            <w:r w:rsidRPr="008D5BCB">
              <w:rPr>
                <w:rFonts w:ascii="Gill Sans MT" w:hAnsi="Gill Sans MT"/>
                <w:sz w:val="20"/>
                <w:szCs w:val="20"/>
              </w:rPr>
              <w:t xml:space="preserve">Introduction of solid, semi-solid, or soft foods: </w:t>
            </w:r>
            <w:r w:rsidR="00BA3C5A">
              <w:rPr>
                <w:rFonts w:ascii="Gill Sans MT" w:hAnsi="Gill Sans MT"/>
                <w:sz w:val="20"/>
                <w:szCs w:val="20"/>
              </w:rPr>
              <w:t>p</w:t>
            </w:r>
            <w:r w:rsidRPr="008D5BCB">
              <w:rPr>
                <w:rFonts w:ascii="Gill Sans MT" w:hAnsi="Gill Sans MT"/>
                <w:sz w:val="20"/>
                <w:szCs w:val="20"/>
              </w:rPr>
              <w:t>roportion of infants 6–8 months who receive solid, semi-solid, or soft foods</w:t>
            </w:r>
          </w:p>
        </w:tc>
        <w:tc>
          <w:tcPr>
            <w:tcW w:w="1306" w:type="dxa"/>
            <w:tcBorders>
              <w:left w:val="single" w:sz="6" w:space="0" w:color="000000"/>
            </w:tcBorders>
            <w:shd w:val="clear" w:color="auto" w:fill="auto"/>
            <w:tcMar>
              <w:left w:w="40" w:type="dxa"/>
              <w:right w:w="40" w:type="dxa"/>
            </w:tcMar>
            <w:vAlign w:val="bottom"/>
          </w:tcPr>
          <w:p w14:paraId="00000152" w14:textId="77777777" w:rsidR="000744B3" w:rsidRPr="008D5BCB" w:rsidRDefault="000369C5">
            <w:pPr>
              <w:widowControl w:val="0"/>
              <w:spacing w:before="0" w:after="0"/>
              <w:rPr>
                <w:rFonts w:ascii="Gill Sans MT" w:hAnsi="Gill Sans MT"/>
                <w:sz w:val="20"/>
                <w:szCs w:val="20"/>
              </w:rPr>
            </w:pPr>
            <w:sdt>
              <w:sdtPr>
                <w:rPr>
                  <w:rFonts w:ascii="Gill Sans MT" w:hAnsi="Gill Sans MT"/>
                </w:rPr>
                <w:alias w:val="WIP"/>
                <w:id w:val="-289001538"/>
                <w:dropDownList>
                  <w:listItem w:displayText="Not a problem" w:value="Not a problem"/>
                  <w:listItem w:displayText="Discrepancy between national and program area data" w:value="Discrepancy between national and program area data"/>
                  <w:listItem w:displayText="This is a problem" w:value="This is a problem"/>
                </w:dropDownList>
              </w:sdtPr>
              <w:sdtEndPr/>
              <w:sdtContent>
                <w:r w:rsidR="0000495A">
                  <w:rPr>
                    <w:rFonts w:ascii="Gill Sans MT" w:hAnsi="Gill Sans MT"/>
                  </w:rPr>
                  <w:t>Not a problem</w:t>
                </w:r>
              </w:sdtContent>
            </w:sdt>
          </w:p>
        </w:tc>
        <w:tc>
          <w:tcPr>
            <w:tcW w:w="1359" w:type="dxa"/>
            <w:shd w:val="clear" w:color="auto" w:fill="auto"/>
            <w:tcMar>
              <w:left w:w="40" w:type="dxa"/>
              <w:right w:w="40" w:type="dxa"/>
            </w:tcMar>
            <w:vAlign w:val="center"/>
          </w:tcPr>
          <w:p w14:paraId="00000153"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54"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55"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56"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57"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58"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59" w14:textId="77777777" w:rsidR="000744B3" w:rsidRPr="008D5BCB" w:rsidRDefault="000744B3">
            <w:pPr>
              <w:widowControl w:val="0"/>
              <w:jc w:val="center"/>
              <w:rPr>
                <w:rFonts w:ascii="Gill Sans MT" w:hAnsi="Gill Sans MT"/>
                <w:sz w:val="20"/>
                <w:szCs w:val="20"/>
              </w:rPr>
            </w:pPr>
          </w:p>
        </w:tc>
      </w:tr>
      <w:tr w:rsidR="000744B3" w:rsidRPr="008D5BCB" w14:paraId="5CC1D704" w14:textId="77777777" w:rsidTr="00A40020">
        <w:trPr>
          <w:trHeight w:val="131"/>
          <w:jc w:val="center"/>
        </w:trPr>
        <w:tc>
          <w:tcPr>
            <w:tcW w:w="2207" w:type="dxa"/>
            <w:tcBorders>
              <w:left w:val="single" w:sz="6" w:space="0" w:color="000000"/>
            </w:tcBorders>
            <w:shd w:val="clear" w:color="auto" w:fill="auto"/>
            <w:tcMar>
              <w:left w:w="40" w:type="dxa"/>
              <w:right w:w="40" w:type="dxa"/>
            </w:tcMar>
            <w:vAlign w:val="bottom"/>
          </w:tcPr>
          <w:p w14:paraId="0000015A" w14:textId="4A6270EC" w:rsidR="000744B3" w:rsidRPr="008D5BCB" w:rsidRDefault="00210850">
            <w:pPr>
              <w:pBdr>
                <w:top w:val="nil"/>
                <w:left w:val="nil"/>
                <w:bottom w:val="nil"/>
                <w:right w:val="nil"/>
                <w:between w:val="nil"/>
              </w:pBdr>
              <w:rPr>
                <w:rFonts w:ascii="Gill Sans MT" w:hAnsi="Gill Sans MT"/>
                <w:sz w:val="20"/>
                <w:szCs w:val="20"/>
              </w:rPr>
            </w:pPr>
            <w:r w:rsidRPr="008D5BCB">
              <w:rPr>
                <w:rFonts w:ascii="Gill Sans MT" w:hAnsi="Gill Sans MT"/>
                <w:sz w:val="20"/>
                <w:szCs w:val="20"/>
              </w:rPr>
              <w:t xml:space="preserve">Minimum dietary diversity: </w:t>
            </w:r>
            <w:r w:rsidR="00BA3C5A">
              <w:rPr>
                <w:rFonts w:ascii="Gill Sans MT" w:hAnsi="Gill Sans MT"/>
                <w:sz w:val="20"/>
                <w:szCs w:val="20"/>
              </w:rPr>
              <w:t>p</w:t>
            </w:r>
            <w:r w:rsidRPr="008D5BCB">
              <w:rPr>
                <w:rFonts w:ascii="Gill Sans MT" w:hAnsi="Gill Sans MT"/>
                <w:sz w:val="20"/>
                <w:szCs w:val="20"/>
              </w:rPr>
              <w:t>roportion of children 6–23 months who receive foods from 4 or more food groups</w:t>
            </w:r>
          </w:p>
        </w:tc>
        <w:tc>
          <w:tcPr>
            <w:tcW w:w="1306" w:type="dxa"/>
            <w:tcBorders>
              <w:left w:val="single" w:sz="6" w:space="0" w:color="000000"/>
            </w:tcBorders>
            <w:shd w:val="clear" w:color="auto" w:fill="auto"/>
            <w:tcMar>
              <w:left w:w="40" w:type="dxa"/>
              <w:right w:w="40" w:type="dxa"/>
            </w:tcMar>
            <w:vAlign w:val="bottom"/>
          </w:tcPr>
          <w:p w14:paraId="0000015B" w14:textId="77777777" w:rsidR="000744B3" w:rsidRPr="008D5BCB" w:rsidRDefault="000369C5">
            <w:pPr>
              <w:widowControl w:val="0"/>
              <w:spacing w:before="0" w:after="0"/>
              <w:rPr>
                <w:rFonts w:ascii="Gill Sans MT" w:hAnsi="Gill Sans MT"/>
                <w:sz w:val="20"/>
                <w:szCs w:val="20"/>
              </w:rPr>
            </w:pPr>
            <w:sdt>
              <w:sdtPr>
                <w:rPr>
                  <w:rFonts w:ascii="Gill Sans MT" w:hAnsi="Gill Sans MT"/>
                </w:rPr>
                <w:alias w:val="WIP"/>
                <w:id w:val="-1895819069"/>
                <w:dropDownList>
                  <w:listItem w:displayText="Not a problem" w:value="Not a problem"/>
                  <w:listItem w:displayText="Discrepancy between national and program area data" w:value="Discrepancy between national and program area data"/>
                  <w:listItem w:displayText="This is a problem" w:value="This is a problem"/>
                </w:dropDownList>
              </w:sdtPr>
              <w:sdtEndPr/>
              <w:sdtContent>
                <w:r w:rsidR="0000495A">
                  <w:rPr>
                    <w:rFonts w:ascii="Gill Sans MT" w:hAnsi="Gill Sans MT"/>
                  </w:rPr>
                  <w:t>Not a problem</w:t>
                </w:r>
              </w:sdtContent>
            </w:sdt>
          </w:p>
        </w:tc>
        <w:tc>
          <w:tcPr>
            <w:tcW w:w="1359" w:type="dxa"/>
            <w:shd w:val="clear" w:color="auto" w:fill="auto"/>
            <w:tcMar>
              <w:left w:w="40" w:type="dxa"/>
              <w:right w:w="40" w:type="dxa"/>
            </w:tcMar>
            <w:vAlign w:val="center"/>
          </w:tcPr>
          <w:p w14:paraId="0000015C"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5D"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5E"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5F"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60"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61"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62" w14:textId="77777777" w:rsidR="000744B3" w:rsidRPr="008D5BCB" w:rsidRDefault="000744B3">
            <w:pPr>
              <w:widowControl w:val="0"/>
              <w:jc w:val="center"/>
              <w:rPr>
                <w:rFonts w:ascii="Gill Sans MT" w:hAnsi="Gill Sans MT"/>
                <w:sz w:val="20"/>
                <w:szCs w:val="20"/>
              </w:rPr>
            </w:pPr>
          </w:p>
        </w:tc>
      </w:tr>
      <w:tr w:rsidR="000744B3" w:rsidRPr="008D5BCB" w14:paraId="1362AE97" w14:textId="77777777" w:rsidTr="00A40020">
        <w:trPr>
          <w:jc w:val="center"/>
        </w:trPr>
        <w:tc>
          <w:tcPr>
            <w:tcW w:w="2207" w:type="dxa"/>
            <w:tcBorders>
              <w:left w:val="single" w:sz="6" w:space="0" w:color="000000"/>
            </w:tcBorders>
            <w:shd w:val="clear" w:color="auto" w:fill="auto"/>
            <w:tcMar>
              <w:left w:w="40" w:type="dxa"/>
              <w:right w:w="40" w:type="dxa"/>
            </w:tcMar>
            <w:vAlign w:val="bottom"/>
          </w:tcPr>
          <w:p w14:paraId="00000163" w14:textId="412611B5" w:rsidR="000744B3" w:rsidRPr="008D5BCB" w:rsidRDefault="00210850">
            <w:pPr>
              <w:rPr>
                <w:rFonts w:ascii="Gill Sans MT" w:hAnsi="Gill Sans MT"/>
                <w:sz w:val="20"/>
                <w:szCs w:val="20"/>
              </w:rPr>
            </w:pPr>
            <w:r w:rsidRPr="008D5BCB">
              <w:rPr>
                <w:rFonts w:ascii="Gill Sans MT" w:hAnsi="Gill Sans MT"/>
                <w:sz w:val="20"/>
                <w:szCs w:val="20"/>
              </w:rPr>
              <w:t xml:space="preserve">Minimum meal frequency: </w:t>
            </w:r>
            <w:r w:rsidR="00BA3C5A">
              <w:rPr>
                <w:rFonts w:ascii="Gill Sans MT" w:hAnsi="Gill Sans MT"/>
                <w:sz w:val="20"/>
                <w:szCs w:val="20"/>
              </w:rPr>
              <w:t>p</w:t>
            </w:r>
            <w:r w:rsidRPr="008D5BCB">
              <w:rPr>
                <w:rFonts w:ascii="Gill Sans MT" w:hAnsi="Gill Sans MT"/>
                <w:sz w:val="20"/>
                <w:szCs w:val="20"/>
              </w:rPr>
              <w:t>roportion of breastfed and non-breastfed children 6–23 months  who receive solid, semi-solid, or soft foods (but also including milk feeds for non-breastfed children) the minimum number of times or more.</w:t>
            </w:r>
          </w:p>
        </w:tc>
        <w:tc>
          <w:tcPr>
            <w:tcW w:w="1306" w:type="dxa"/>
            <w:tcBorders>
              <w:left w:val="single" w:sz="6" w:space="0" w:color="000000"/>
            </w:tcBorders>
            <w:shd w:val="clear" w:color="auto" w:fill="auto"/>
            <w:tcMar>
              <w:left w:w="40" w:type="dxa"/>
              <w:right w:w="40" w:type="dxa"/>
            </w:tcMar>
            <w:vAlign w:val="bottom"/>
          </w:tcPr>
          <w:p w14:paraId="00000164" w14:textId="77777777" w:rsidR="000744B3" w:rsidRPr="008D5BCB" w:rsidRDefault="000369C5">
            <w:pPr>
              <w:widowControl w:val="0"/>
              <w:spacing w:before="0" w:after="0"/>
              <w:rPr>
                <w:rFonts w:ascii="Gill Sans MT" w:hAnsi="Gill Sans MT"/>
                <w:sz w:val="20"/>
                <w:szCs w:val="20"/>
              </w:rPr>
            </w:pPr>
            <w:sdt>
              <w:sdtPr>
                <w:rPr>
                  <w:rFonts w:ascii="Gill Sans MT" w:hAnsi="Gill Sans MT"/>
                </w:rPr>
                <w:alias w:val="WIP"/>
                <w:id w:val="2040412089"/>
                <w:dropDownList>
                  <w:listItem w:displayText="Not a problem" w:value="Not a problem"/>
                  <w:listItem w:displayText="Discrepancy between national and program area data" w:value="Discrepancy between national and program area data"/>
                  <w:listItem w:displayText="This is a problem" w:value="This is a problem"/>
                </w:dropDownList>
              </w:sdtPr>
              <w:sdtEndPr/>
              <w:sdtContent>
                <w:r w:rsidR="0000495A">
                  <w:rPr>
                    <w:rFonts w:ascii="Gill Sans MT" w:hAnsi="Gill Sans MT"/>
                  </w:rPr>
                  <w:t>Not a problem</w:t>
                </w:r>
              </w:sdtContent>
            </w:sdt>
          </w:p>
        </w:tc>
        <w:tc>
          <w:tcPr>
            <w:tcW w:w="1359" w:type="dxa"/>
            <w:shd w:val="clear" w:color="auto" w:fill="auto"/>
            <w:tcMar>
              <w:left w:w="40" w:type="dxa"/>
              <w:right w:w="40" w:type="dxa"/>
            </w:tcMar>
            <w:vAlign w:val="center"/>
          </w:tcPr>
          <w:p w14:paraId="00000165"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66"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67"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68"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69"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6A"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6B" w14:textId="77777777" w:rsidR="000744B3" w:rsidRPr="008D5BCB" w:rsidRDefault="000744B3">
            <w:pPr>
              <w:widowControl w:val="0"/>
              <w:jc w:val="center"/>
              <w:rPr>
                <w:rFonts w:ascii="Gill Sans MT" w:hAnsi="Gill Sans MT"/>
                <w:sz w:val="20"/>
                <w:szCs w:val="20"/>
              </w:rPr>
            </w:pPr>
          </w:p>
        </w:tc>
      </w:tr>
      <w:tr w:rsidR="000744B3" w:rsidRPr="008D5BCB" w14:paraId="4BD08D2E" w14:textId="77777777" w:rsidTr="00A40020">
        <w:trPr>
          <w:jc w:val="center"/>
        </w:trPr>
        <w:tc>
          <w:tcPr>
            <w:tcW w:w="2207" w:type="dxa"/>
            <w:tcBorders>
              <w:left w:val="single" w:sz="6" w:space="0" w:color="000000"/>
            </w:tcBorders>
            <w:shd w:val="clear" w:color="auto" w:fill="auto"/>
            <w:tcMar>
              <w:left w:w="40" w:type="dxa"/>
              <w:right w:w="40" w:type="dxa"/>
            </w:tcMar>
            <w:vAlign w:val="bottom"/>
          </w:tcPr>
          <w:p w14:paraId="0000016C" w14:textId="1A8C0A39" w:rsidR="000744B3" w:rsidRPr="008D5BCB" w:rsidRDefault="00210850">
            <w:pPr>
              <w:rPr>
                <w:rFonts w:ascii="Gill Sans MT" w:hAnsi="Gill Sans MT"/>
                <w:sz w:val="18"/>
                <w:szCs w:val="18"/>
              </w:rPr>
            </w:pPr>
            <w:r w:rsidRPr="008D5BCB">
              <w:rPr>
                <w:rFonts w:ascii="Gill Sans MT" w:hAnsi="Gill Sans MT"/>
                <w:sz w:val="20"/>
                <w:szCs w:val="20"/>
              </w:rPr>
              <w:lastRenderedPageBreak/>
              <w:t xml:space="preserve">Minimum acceptable diet: </w:t>
            </w:r>
            <w:r w:rsidR="00BA3C5A">
              <w:rPr>
                <w:rFonts w:ascii="Gill Sans MT" w:hAnsi="Gill Sans MT"/>
                <w:sz w:val="20"/>
                <w:szCs w:val="20"/>
              </w:rPr>
              <w:t>p</w:t>
            </w:r>
            <w:r w:rsidRPr="008D5BCB">
              <w:rPr>
                <w:rFonts w:ascii="Gill Sans MT" w:hAnsi="Gill Sans MT"/>
                <w:sz w:val="20"/>
                <w:szCs w:val="20"/>
              </w:rPr>
              <w:t>roportion of children 6–23 months who receive a minimum acceptable diet (apart from breast milk).</w:t>
            </w:r>
          </w:p>
        </w:tc>
        <w:tc>
          <w:tcPr>
            <w:tcW w:w="1306" w:type="dxa"/>
            <w:tcBorders>
              <w:left w:val="single" w:sz="6" w:space="0" w:color="000000"/>
            </w:tcBorders>
            <w:shd w:val="clear" w:color="auto" w:fill="auto"/>
            <w:tcMar>
              <w:left w:w="40" w:type="dxa"/>
              <w:right w:w="40" w:type="dxa"/>
            </w:tcMar>
            <w:vAlign w:val="bottom"/>
          </w:tcPr>
          <w:p w14:paraId="0000016D" w14:textId="77777777" w:rsidR="000744B3" w:rsidRPr="008D5BCB" w:rsidRDefault="000369C5">
            <w:pPr>
              <w:widowControl w:val="0"/>
              <w:spacing w:before="0" w:after="0"/>
              <w:rPr>
                <w:rFonts w:ascii="Gill Sans MT" w:hAnsi="Gill Sans MT"/>
                <w:sz w:val="20"/>
                <w:szCs w:val="20"/>
              </w:rPr>
            </w:pPr>
            <w:sdt>
              <w:sdtPr>
                <w:rPr>
                  <w:rFonts w:ascii="Gill Sans MT" w:hAnsi="Gill Sans MT"/>
                </w:rPr>
                <w:alias w:val="WIP"/>
                <w:id w:val="88825165"/>
                <w:dropDownList>
                  <w:listItem w:displayText="Not a problem" w:value="Not a problem"/>
                  <w:listItem w:displayText="Discrepancy between national and program area data" w:value="Discrepancy between national and program area data"/>
                  <w:listItem w:displayText="This is a problem" w:value="This is a problem"/>
                </w:dropDownList>
              </w:sdtPr>
              <w:sdtEndPr/>
              <w:sdtContent>
                <w:r w:rsidR="0000495A">
                  <w:rPr>
                    <w:rFonts w:ascii="Gill Sans MT" w:hAnsi="Gill Sans MT"/>
                  </w:rPr>
                  <w:t>Not a problem</w:t>
                </w:r>
              </w:sdtContent>
            </w:sdt>
          </w:p>
        </w:tc>
        <w:tc>
          <w:tcPr>
            <w:tcW w:w="1359" w:type="dxa"/>
            <w:shd w:val="clear" w:color="auto" w:fill="auto"/>
            <w:tcMar>
              <w:left w:w="40" w:type="dxa"/>
              <w:right w:w="40" w:type="dxa"/>
            </w:tcMar>
            <w:vAlign w:val="center"/>
          </w:tcPr>
          <w:p w14:paraId="0000016E"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6F"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70"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71"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72"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73"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74" w14:textId="77777777" w:rsidR="000744B3" w:rsidRPr="008D5BCB" w:rsidRDefault="000744B3">
            <w:pPr>
              <w:widowControl w:val="0"/>
              <w:jc w:val="center"/>
              <w:rPr>
                <w:rFonts w:ascii="Gill Sans MT" w:hAnsi="Gill Sans MT"/>
                <w:sz w:val="20"/>
                <w:szCs w:val="20"/>
              </w:rPr>
            </w:pPr>
          </w:p>
        </w:tc>
      </w:tr>
      <w:tr w:rsidR="000744B3" w:rsidRPr="008D5BCB" w14:paraId="1AC4EBA4" w14:textId="77777777" w:rsidTr="00A40020">
        <w:trPr>
          <w:trHeight w:val="2356"/>
          <w:jc w:val="center"/>
        </w:trPr>
        <w:tc>
          <w:tcPr>
            <w:tcW w:w="2207" w:type="dxa"/>
            <w:shd w:val="clear" w:color="auto" w:fill="auto"/>
            <w:tcMar>
              <w:top w:w="100" w:type="dxa"/>
              <w:left w:w="100" w:type="dxa"/>
              <w:bottom w:w="100" w:type="dxa"/>
              <w:right w:w="100" w:type="dxa"/>
            </w:tcMar>
          </w:tcPr>
          <w:p w14:paraId="00000175" w14:textId="6C8BCB3F" w:rsidR="000744B3" w:rsidRPr="008D5BCB" w:rsidRDefault="00210850" w:rsidP="00A64101">
            <w:pPr>
              <w:pBdr>
                <w:top w:val="nil"/>
                <w:left w:val="nil"/>
                <w:bottom w:val="nil"/>
                <w:right w:val="nil"/>
                <w:between w:val="nil"/>
              </w:pBdr>
              <w:spacing w:before="0" w:after="0"/>
              <w:rPr>
                <w:rFonts w:ascii="Gill Sans MT" w:hAnsi="Gill Sans MT"/>
                <w:sz w:val="20"/>
                <w:szCs w:val="20"/>
              </w:rPr>
            </w:pPr>
            <w:r w:rsidRPr="008D5BCB">
              <w:rPr>
                <w:rFonts w:ascii="Gill Sans MT" w:hAnsi="Gill Sans MT"/>
                <w:sz w:val="20"/>
                <w:szCs w:val="20"/>
              </w:rPr>
              <w:t xml:space="preserve">Consumption of iron-rich or -fortified foods: </w:t>
            </w:r>
            <w:r w:rsidR="00BA3C5A">
              <w:rPr>
                <w:rFonts w:ascii="Gill Sans MT" w:hAnsi="Gill Sans MT"/>
                <w:sz w:val="20"/>
                <w:szCs w:val="20"/>
              </w:rPr>
              <w:t>p</w:t>
            </w:r>
            <w:r w:rsidRPr="008D5BCB">
              <w:rPr>
                <w:rFonts w:ascii="Gill Sans MT" w:hAnsi="Gill Sans MT"/>
                <w:sz w:val="20"/>
                <w:szCs w:val="20"/>
              </w:rPr>
              <w:t>roportion of children 6–23 months who receive an iron-rich food or iron-fortified food that is specially designed for infants and young children, or that is fortified in the home.</w:t>
            </w:r>
          </w:p>
        </w:tc>
        <w:tc>
          <w:tcPr>
            <w:tcW w:w="1306" w:type="dxa"/>
            <w:shd w:val="clear" w:color="auto" w:fill="auto"/>
            <w:tcMar>
              <w:top w:w="100" w:type="dxa"/>
              <w:left w:w="100" w:type="dxa"/>
              <w:bottom w:w="100" w:type="dxa"/>
              <w:right w:w="100" w:type="dxa"/>
            </w:tcMar>
          </w:tcPr>
          <w:p w14:paraId="00000176" w14:textId="77777777" w:rsidR="000744B3" w:rsidRPr="008D5BCB" w:rsidRDefault="000369C5">
            <w:pPr>
              <w:widowControl w:val="0"/>
              <w:spacing w:before="0" w:after="0"/>
              <w:rPr>
                <w:rFonts w:ascii="Gill Sans MT" w:hAnsi="Gill Sans MT"/>
                <w:sz w:val="20"/>
                <w:szCs w:val="20"/>
              </w:rPr>
            </w:pPr>
            <w:sdt>
              <w:sdtPr>
                <w:rPr>
                  <w:rFonts w:ascii="Gill Sans MT" w:hAnsi="Gill Sans MT"/>
                </w:rPr>
                <w:alias w:val="WIP"/>
                <w:id w:val="-1662547856"/>
                <w:dropDownList>
                  <w:listItem w:displayText="Not a problem" w:value="Not a problem"/>
                  <w:listItem w:displayText="Discrepancy between national and program area data" w:value="Discrepancy between national and program area data"/>
                  <w:listItem w:displayText="This is a problem" w:value="This is a problem"/>
                </w:dropDownList>
              </w:sdtPr>
              <w:sdtEndPr/>
              <w:sdtContent>
                <w:r w:rsidR="0000495A">
                  <w:rPr>
                    <w:rFonts w:ascii="Gill Sans MT" w:hAnsi="Gill Sans MT"/>
                  </w:rPr>
                  <w:t>Not a problem</w:t>
                </w:r>
              </w:sdtContent>
            </w:sdt>
          </w:p>
        </w:tc>
        <w:tc>
          <w:tcPr>
            <w:tcW w:w="1359" w:type="dxa"/>
            <w:shd w:val="clear" w:color="auto" w:fill="auto"/>
            <w:tcMar>
              <w:left w:w="40" w:type="dxa"/>
              <w:right w:w="40" w:type="dxa"/>
            </w:tcMar>
            <w:vAlign w:val="center"/>
          </w:tcPr>
          <w:p w14:paraId="00000177"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78"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79" w14:textId="77777777" w:rsidR="000744B3" w:rsidRPr="008D5BCB" w:rsidRDefault="000744B3">
            <w:pPr>
              <w:widowControl w:val="0"/>
              <w:jc w:val="center"/>
              <w:rPr>
                <w:rFonts w:ascii="Gill Sans MT" w:hAnsi="Gill Sans MT"/>
                <w:sz w:val="20"/>
                <w:szCs w:val="20"/>
              </w:rPr>
            </w:pPr>
          </w:p>
        </w:tc>
        <w:tc>
          <w:tcPr>
            <w:tcW w:w="1358" w:type="dxa"/>
            <w:shd w:val="clear" w:color="auto" w:fill="auto"/>
            <w:tcMar>
              <w:left w:w="40" w:type="dxa"/>
              <w:right w:w="40" w:type="dxa"/>
            </w:tcMar>
            <w:vAlign w:val="center"/>
          </w:tcPr>
          <w:p w14:paraId="0000017A"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7B"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7C" w14:textId="77777777" w:rsidR="000744B3" w:rsidRPr="008D5BCB" w:rsidRDefault="000744B3">
            <w:pPr>
              <w:widowControl w:val="0"/>
              <w:jc w:val="center"/>
              <w:rPr>
                <w:rFonts w:ascii="Gill Sans MT" w:hAnsi="Gill Sans MT"/>
                <w:sz w:val="20"/>
                <w:szCs w:val="20"/>
              </w:rPr>
            </w:pPr>
          </w:p>
        </w:tc>
        <w:tc>
          <w:tcPr>
            <w:tcW w:w="1358" w:type="dxa"/>
            <w:tcBorders>
              <w:right w:val="single" w:sz="6" w:space="0" w:color="000000"/>
            </w:tcBorders>
            <w:shd w:val="clear" w:color="auto" w:fill="auto"/>
            <w:tcMar>
              <w:left w:w="40" w:type="dxa"/>
              <w:right w:w="40" w:type="dxa"/>
            </w:tcMar>
            <w:vAlign w:val="bottom"/>
          </w:tcPr>
          <w:p w14:paraId="0000017D" w14:textId="77777777" w:rsidR="000744B3" w:rsidRPr="008D5BCB" w:rsidRDefault="000744B3">
            <w:pPr>
              <w:widowControl w:val="0"/>
              <w:jc w:val="center"/>
              <w:rPr>
                <w:rFonts w:ascii="Gill Sans MT" w:hAnsi="Gill Sans MT"/>
                <w:sz w:val="20"/>
                <w:szCs w:val="20"/>
              </w:rPr>
            </w:pPr>
          </w:p>
        </w:tc>
      </w:tr>
      <w:tr w:rsidR="000744B3" w:rsidRPr="008D5BCB" w14:paraId="0F90A276" w14:textId="77777777" w:rsidTr="00A40020">
        <w:trPr>
          <w:jc w:val="center"/>
        </w:trPr>
        <w:tc>
          <w:tcPr>
            <w:tcW w:w="2207" w:type="dxa"/>
            <w:shd w:val="clear" w:color="auto" w:fill="auto"/>
            <w:tcMar>
              <w:top w:w="100" w:type="dxa"/>
              <w:left w:w="100" w:type="dxa"/>
              <w:bottom w:w="100" w:type="dxa"/>
              <w:right w:w="100" w:type="dxa"/>
            </w:tcMar>
          </w:tcPr>
          <w:p w14:paraId="0000017E" w14:textId="05EC6C13" w:rsidR="000744B3" w:rsidRPr="008D5BCB" w:rsidRDefault="00210850" w:rsidP="00A64101">
            <w:pPr>
              <w:widowControl w:val="0"/>
              <w:spacing w:before="0" w:after="0"/>
              <w:rPr>
                <w:rFonts w:ascii="Gill Sans MT" w:hAnsi="Gill Sans MT"/>
                <w:sz w:val="20"/>
                <w:szCs w:val="20"/>
              </w:rPr>
            </w:pPr>
            <w:r w:rsidRPr="008D5BCB">
              <w:rPr>
                <w:rFonts w:ascii="Gill Sans MT" w:hAnsi="Gill Sans MT"/>
                <w:sz w:val="20"/>
                <w:szCs w:val="20"/>
              </w:rPr>
              <w:t>Children 6–23 months who ate vitamin A-rich foods in the past 24 hours (%)</w:t>
            </w:r>
          </w:p>
        </w:tc>
        <w:tc>
          <w:tcPr>
            <w:tcW w:w="1306" w:type="dxa"/>
            <w:shd w:val="clear" w:color="auto" w:fill="auto"/>
            <w:tcMar>
              <w:top w:w="100" w:type="dxa"/>
              <w:left w:w="100" w:type="dxa"/>
              <w:bottom w:w="100" w:type="dxa"/>
              <w:right w:w="100" w:type="dxa"/>
            </w:tcMar>
          </w:tcPr>
          <w:p w14:paraId="0000017F" w14:textId="77777777" w:rsidR="000744B3" w:rsidRPr="008D5BCB" w:rsidRDefault="000369C5" w:rsidP="002E10F8">
            <w:pPr>
              <w:widowControl w:val="0"/>
              <w:spacing w:before="0" w:after="0"/>
              <w:rPr>
                <w:rFonts w:ascii="Gill Sans MT" w:hAnsi="Gill Sans MT"/>
                <w:sz w:val="20"/>
                <w:szCs w:val="20"/>
              </w:rPr>
            </w:pPr>
            <w:sdt>
              <w:sdtPr>
                <w:rPr>
                  <w:rFonts w:ascii="Gill Sans MT" w:hAnsi="Gill Sans MT"/>
                </w:rPr>
                <w:alias w:val="WIP"/>
                <w:id w:val="526048659"/>
                <w:dropDownList>
                  <w:listItem w:displayText="Not a problem" w:value="Not a problem"/>
                  <w:listItem w:displayText="Discrepancy between national and program area data" w:value="Discrepancy between national and program area data"/>
                  <w:listItem w:displayText="This is a problem" w:value="This is a problem"/>
                </w:dropDownList>
              </w:sdtPr>
              <w:sdtEndPr/>
              <w:sdtContent>
                <w:r w:rsidR="0000495A">
                  <w:rPr>
                    <w:rFonts w:ascii="Gill Sans MT" w:hAnsi="Gill Sans MT"/>
                  </w:rPr>
                  <w:t>Not a problem</w:t>
                </w:r>
              </w:sdtContent>
            </w:sdt>
          </w:p>
        </w:tc>
        <w:tc>
          <w:tcPr>
            <w:tcW w:w="1359" w:type="dxa"/>
            <w:tcBorders>
              <w:bottom w:val="single" w:sz="6" w:space="0" w:color="000000"/>
            </w:tcBorders>
            <w:shd w:val="clear" w:color="auto" w:fill="auto"/>
            <w:tcMar>
              <w:left w:w="40" w:type="dxa"/>
              <w:right w:w="40" w:type="dxa"/>
            </w:tcMar>
            <w:vAlign w:val="center"/>
          </w:tcPr>
          <w:p w14:paraId="00000180" w14:textId="77777777" w:rsidR="000744B3" w:rsidRPr="008D5BCB" w:rsidRDefault="000744B3" w:rsidP="00A64101">
            <w:pPr>
              <w:widowControl w:val="0"/>
              <w:spacing w:before="0" w:after="0"/>
              <w:jc w:val="center"/>
              <w:rPr>
                <w:rFonts w:ascii="Gill Sans MT" w:hAnsi="Gill Sans MT"/>
                <w:sz w:val="20"/>
                <w:szCs w:val="20"/>
              </w:rPr>
            </w:pPr>
          </w:p>
        </w:tc>
        <w:tc>
          <w:tcPr>
            <w:tcW w:w="1358" w:type="dxa"/>
            <w:tcBorders>
              <w:bottom w:val="single" w:sz="6" w:space="0" w:color="000000"/>
            </w:tcBorders>
            <w:shd w:val="clear" w:color="auto" w:fill="auto"/>
            <w:tcMar>
              <w:left w:w="40" w:type="dxa"/>
              <w:right w:w="40" w:type="dxa"/>
            </w:tcMar>
            <w:vAlign w:val="center"/>
          </w:tcPr>
          <w:p w14:paraId="00000181" w14:textId="77777777" w:rsidR="000744B3" w:rsidRPr="008D5BCB" w:rsidRDefault="000744B3" w:rsidP="00A64101">
            <w:pPr>
              <w:widowControl w:val="0"/>
              <w:spacing w:before="0" w:after="0"/>
              <w:jc w:val="center"/>
              <w:rPr>
                <w:rFonts w:ascii="Gill Sans MT" w:hAnsi="Gill Sans MT"/>
                <w:sz w:val="20"/>
                <w:szCs w:val="20"/>
              </w:rPr>
            </w:pPr>
          </w:p>
        </w:tc>
        <w:tc>
          <w:tcPr>
            <w:tcW w:w="1358" w:type="dxa"/>
            <w:tcBorders>
              <w:bottom w:val="single" w:sz="6" w:space="0" w:color="000000"/>
            </w:tcBorders>
            <w:shd w:val="clear" w:color="auto" w:fill="auto"/>
            <w:tcMar>
              <w:left w:w="40" w:type="dxa"/>
              <w:right w:w="40" w:type="dxa"/>
            </w:tcMar>
            <w:vAlign w:val="center"/>
          </w:tcPr>
          <w:p w14:paraId="00000182" w14:textId="77777777" w:rsidR="000744B3" w:rsidRPr="008D5BCB" w:rsidRDefault="000744B3" w:rsidP="00A64101">
            <w:pPr>
              <w:widowControl w:val="0"/>
              <w:spacing w:before="0" w:after="0"/>
              <w:jc w:val="center"/>
              <w:rPr>
                <w:rFonts w:ascii="Gill Sans MT" w:hAnsi="Gill Sans MT"/>
                <w:sz w:val="20"/>
                <w:szCs w:val="20"/>
              </w:rPr>
            </w:pPr>
          </w:p>
        </w:tc>
        <w:tc>
          <w:tcPr>
            <w:tcW w:w="1358" w:type="dxa"/>
            <w:tcBorders>
              <w:bottom w:val="single" w:sz="6" w:space="0" w:color="000000"/>
            </w:tcBorders>
            <w:shd w:val="clear" w:color="auto" w:fill="auto"/>
            <w:tcMar>
              <w:left w:w="40" w:type="dxa"/>
              <w:right w:w="40" w:type="dxa"/>
            </w:tcMar>
            <w:vAlign w:val="center"/>
          </w:tcPr>
          <w:p w14:paraId="00000183" w14:textId="77777777" w:rsidR="000744B3" w:rsidRPr="008D5BCB" w:rsidRDefault="000744B3" w:rsidP="00A64101">
            <w:pPr>
              <w:widowControl w:val="0"/>
              <w:spacing w:before="0" w:after="0"/>
              <w:jc w:val="center"/>
              <w:rPr>
                <w:rFonts w:ascii="Gill Sans MT" w:hAnsi="Gill Sans MT"/>
                <w:sz w:val="20"/>
                <w:szCs w:val="20"/>
              </w:rPr>
            </w:pPr>
          </w:p>
        </w:tc>
        <w:tc>
          <w:tcPr>
            <w:tcW w:w="1358" w:type="dxa"/>
            <w:tcBorders>
              <w:bottom w:val="single" w:sz="6" w:space="0" w:color="000000"/>
              <w:right w:val="single" w:sz="6" w:space="0" w:color="000000"/>
            </w:tcBorders>
            <w:shd w:val="clear" w:color="auto" w:fill="auto"/>
            <w:tcMar>
              <w:left w:w="40" w:type="dxa"/>
              <w:right w:w="40" w:type="dxa"/>
            </w:tcMar>
            <w:vAlign w:val="bottom"/>
          </w:tcPr>
          <w:p w14:paraId="00000184" w14:textId="77777777" w:rsidR="000744B3" w:rsidRPr="008D5BCB" w:rsidRDefault="000744B3" w:rsidP="00A64101">
            <w:pPr>
              <w:widowControl w:val="0"/>
              <w:spacing w:before="0" w:after="0"/>
              <w:jc w:val="center"/>
              <w:rPr>
                <w:rFonts w:ascii="Gill Sans MT" w:hAnsi="Gill Sans MT"/>
                <w:sz w:val="20"/>
                <w:szCs w:val="20"/>
              </w:rPr>
            </w:pPr>
          </w:p>
        </w:tc>
        <w:tc>
          <w:tcPr>
            <w:tcW w:w="1358" w:type="dxa"/>
            <w:tcBorders>
              <w:bottom w:val="single" w:sz="6" w:space="0" w:color="000000"/>
              <w:right w:val="single" w:sz="6" w:space="0" w:color="000000"/>
            </w:tcBorders>
            <w:shd w:val="clear" w:color="auto" w:fill="auto"/>
            <w:tcMar>
              <w:left w:w="40" w:type="dxa"/>
              <w:right w:w="40" w:type="dxa"/>
            </w:tcMar>
            <w:vAlign w:val="bottom"/>
          </w:tcPr>
          <w:p w14:paraId="00000185" w14:textId="77777777" w:rsidR="000744B3" w:rsidRPr="008D5BCB" w:rsidRDefault="000744B3" w:rsidP="00A64101">
            <w:pPr>
              <w:widowControl w:val="0"/>
              <w:spacing w:before="0" w:after="0"/>
              <w:jc w:val="center"/>
              <w:rPr>
                <w:rFonts w:ascii="Gill Sans MT" w:hAnsi="Gill Sans MT"/>
                <w:sz w:val="20"/>
                <w:szCs w:val="20"/>
              </w:rPr>
            </w:pPr>
          </w:p>
        </w:tc>
        <w:tc>
          <w:tcPr>
            <w:tcW w:w="1358" w:type="dxa"/>
            <w:tcBorders>
              <w:bottom w:val="single" w:sz="6" w:space="0" w:color="000000"/>
              <w:right w:val="single" w:sz="6" w:space="0" w:color="000000"/>
            </w:tcBorders>
            <w:shd w:val="clear" w:color="auto" w:fill="auto"/>
            <w:tcMar>
              <w:left w:w="40" w:type="dxa"/>
              <w:right w:w="40" w:type="dxa"/>
            </w:tcMar>
            <w:vAlign w:val="bottom"/>
          </w:tcPr>
          <w:p w14:paraId="00000186" w14:textId="77777777" w:rsidR="000744B3" w:rsidRPr="008D5BCB" w:rsidRDefault="000744B3" w:rsidP="00A64101">
            <w:pPr>
              <w:widowControl w:val="0"/>
              <w:spacing w:before="0" w:after="0"/>
              <w:jc w:val="center"/>
              <w:rPr>
                <w:rFonts w:ascii="Gill Sans MT" w:hAnsi="Gill Sans MT"/>
                <w:sz w:val="20"/>
                <w:szCs w:val="20"/>
              </w:rPr>
            </w:pPr>
          </w:p>
        </w:tc>
      </w:tr>
      <w:tr w:rsidR="000744B3" w:rsidRPr="008D5BCB" w14:paraId="3AB53EF7" w14:textId="77777777" w:rsidTr="00A40020">
        <w:trPr>
          <w:jc w:val="center"/>
        </w:trPr>
        <w:tc>
          <w:tcPr>
            <w:tcW w:w="2207" w:type="dxa"/>
            <w:shd w:val="clear" w:color="auto" w:fill="auto"/>
            <w:tcMar>
              <w:top w:w="100" w:type="dxa"/>
              <w:left w:w="100" w:type="dxa"/>
              <w:bottom w:w="100" w:type="dxa"/>
              <w:right w:w="100" w:type="dxa"/>
            </w:tcMar>
          </w:tcPr>
          <w:p w14:paraId="00000187" w14:textId="15AFC29A" w:rsidR="000744B3" w:rsidRPr="008D5BCB" w:rsidRDefault="00210850" w:rsidP="00A64101">
            <w:pPr>
              <w:widowControl w:val="0"/>
              <w:spacing w:before="0" w:after="0"/>
              <w:rPr>
                <w:rFonts w:ascii="Gill Sans MT" w:hAnsi="Gill Sans MT"/>
                <w:sz w:val="20"/>
                <w:szCs w:val="20"/>
              </w:rPr>
            </w:pPr>
            <w:r w:rsidRPr="008D5BCB">
              <w:rPr>
                <w:rFonts w:ascii="Gill Sans MT" w:hAnsi="Gill Sans MT"/>
                <w:sz w:val="20"/>
                <w:szCs w:val="20"/>
              </w:rPr>
              <w:t>Vitamin A supplementation coverage rate (% of children 6–59 months)</w:t>
            </w:r>
          </w:p>
        </w:tc>
        <w:tc>
          <w:tcPr>
            <w:tcW w:w="1306" w:type="dxa"/>
            <w:shd w:val="clear" w:color="auto" w:fill="auto"/>
            <w:tcMar>
              <w:top w:w="100" w:type="dxa"/>
              <w:left w:w="100" w:type="dxa"/>
              <w:bottom w:w="100" w:type="dxa"/>
              <w:right w:w="100" w:type="dxa"/>
            </w:tcMar>
          </w:tcPr>
          <w:p w14:paraId="00000188" w14:textId="77777777" w:rsidR="000744B3" w:rsidRPr="008D5BCB" w:rsidRDefault="000369C5" w:rsidP="002E10F8">
            <w:pPr>
              <w:widowControl w:val="0"/>
              <w:spacing w:before="0" w:after="0"/>
              <w:rPr>
                <w:rFonts w:ascii="Gill Sans MT" w:hAnsi="Gill Sans MT"/>
                <w:sz w:val="20"/>
                <w:szCs w:val="20"/>
              </w:rPr>
            </w:pPr>
            <w:sdt>
              <w:sdtPr>
                <w:rPr>
                  <w:rFonts w:ascii="Gill Sans MT" w:hAnsi="Gill Sans MT"/>
                </w:rPr>
                <w:alias w:val="WIP"/>
                <w:id w:val="-1389517977"/>
                <w:dropDownList>
                  <w:listItem w:displayText="Not a problem" w:value="Not a problem"/>
                  <w:listItem w:displayText="Discrepancy between national and program area data" w:value="Discrepancy between national and program area data"/>
                  <w:listItem w:displayText="This is a problem" w:value="This is a problem"/>
                </w:dropDownList>
              </w:sdtPr>
              <w:sdtEndPr/>
              <w:sdtContent>
                <w:r w:rsidR="0000495A">
                  <w:rPr>
                    <w:rFonts w:ascii="Gill Sans MT" w:hAnsi="Gill Sans MT"/>
                  </w:rPr>
                  <w:t>Not a problem</w:t>
                </w:r>
              </w:sdtContent>
            </w:sdt>
          </w:p>
        </w:tc>
        <w:tc>
          <w:tcPr>
            <w:tcW w:w="1359" w:type="dxa"/>
            <w:tcBorders>
              <w:bottom w:val="single" w:sz="6" w:space="0" w:color="000000"/>
            </w:tcBorders>
            <w:shd w:val="clear" w:color="auto" w:fill="auto"/>
            <w:tcMar>
              <w:left w:w="40" w:type="dxa"/>
              <w:right w:w="40" w:type="dxa"/>
            </w:tcMar>
            <w:vAlign w:val="center"/>
          </w:tcPr>
          <w:p w14:paraId="00000189" w14:textId="77777777" w:rsidR="000744B3" w:rsidRPr="008D5BCB" w:rsidRDefault="000744B3" w:rsidP="00A64101">
            <w:pPr>
              <w:widowControl w:val="0"/>
              <w:spacing w:before="0" w:after="0"/>
              <w:jc w:val="center"/>
              <w:rPr>
                <w:rFonts w:ascii="Gill Sans MT" w:hAnsi="Gill Sans MT"/>
                <w:sz w:val="20"/>
                <w:szCs w:val="20"/>
              </w:rPr>
            </w:pPr>
          </w:p>
        </w:tc>
        <w:tc>
          <w:tcPr>
            <w:tcW w:w="1358" w:type="dxa"/>
            <w:tcBorders>
              <w:bottom w:val="single" w:sz="6" w:space="0" w:color="000000"/>
            </w:tcBorders>
            <w:shd w:val="clear" w:color="auto" w:fill="auto"/>
            <w:tcMar>
              <w:left w:w="40" w:type="dxa"/>
              <w:right w:w="40" w:type="dxa"/>
            </w:tcMar>
            <w:vAlign w:val="center"/>
          </w:tcPr>
          <w:p w14:paraId="0000018A" w14:textId="77777777" w:rsidR="000744B3" w:rsidRPr="008D5BCB" w:rsidRDefault="000744B3" w:rsidP="00A64101">
            <w:pPr>
              <w:widowControl w:val="0"/>
              <w:spacing w:before="0" w:after="0"/>
              <w:jc w:val="center"/>
              <w:rPr>
                <w:rFonts w:ascii="Gill Sans MT" w:hAnsi="Gill Sans MT"/>
                <w:sz w:val="20"/>
                <w:szCs w:val="20"/>
              </w:rPr>
            </w:pPr>
          </w:p>
        </w:tc>
        <w:tc>
          <w:tcPr>
            <w:tcW w:w="1358" w:type="dxa"/>
            <w:tcBorders>
              <w:bottom w:val="single" w:sz="6" w:space="0" w:color="000000"/>
            </w:tcBorders>
            <w:shd w:val="clear" w:color="auto" w:fill="auto"/>
            <w:tcMar>
              <w:left w:w="40" w:type="dxa"/>
              <w:right w:w="40" w:type="dxa"/>
            </w:tcMar>
            <w:vAlign w:val="center"/>
          </w:tcPr>
          <w:p w14:paraId="0000018B" w14:textId="77777777" w:rsidR="000744B3" w:rsidRPr="008D5BCB" w:rsidRDefault="000744B3" w:rsidP="00A64101">
            <w:pPr>
              <w:widowControl w:val="0"/>
              <w:spacing w:before="0" w:after="0"/>
              <w:jc w:val="center"/>
              <w:rPr>
                <w:rFonts w:ascii="Gill Sans MT" w:hAnsi="Gill Sans MT"/>
                <w:sz w:val="20"/>
                <w:szCs w:val="20"/>
              </w:rPr>
            </w:pPr>
          </w:p>
        </w:tc>
        <w:tc>
          <w:tcPr>
            <w:tcW w:w="1358" w:type="dxa"/>
            <w:tcBorders>
              <w:bottom w:val="single" w:sz="6" w:space="0" w:color="000000"/>
            </w:tcBorders>
            <w:shd w:val="clear" w:color="auto" w:fill="auto"/>
            <w:tcMar>
              <w:left w:w="40" w:type="dxa"/>
              <w:right w:w="40" w:type="dxa"/>
            </w:tcMar>
            <w:vAlign w:val="center"/>
          </w:tcPr>
          <w:p w14:paraId="0000018C" w14:textId="77777777" w:rsidR="000744B3" w:rsidRPr="008D5BCB" w:rsidRDefault="000744B3" w:rsidP="00A64101">
            <w:pPr>
              <w:widowControl w:val="0"/>
              <w:spacing w:before="0" w:after="0"/>
              <w:jc w:val="center"/>
              <w:rPr>
                <w:rFonts w:ascii="Gill Sans MT" w:hAnsi="Gill Sans MT"/>
                <w:sz w:val="20"/>
                <w:szCs w:val="20"/>
              </w:rPr>
            </w:pPr>
          </w:p>
        </w:tc>
        <w:tc>
          <w:tcPr>
            <w:tcW w:w="1358" w:type="dxa"/>
            <w:tcBorders>
              <w:bottom w:val="single" w:sz="6" w:space="0" w:color="000000"/>
              <w:right w:val="single" w:sz="6" w:space="0" w:color="000000"/>
            </w:tcBorders>
            <w:shd w:val="clear" w:color="auto" w:fill="auto"/>
            <w:tcMar>
              <w:left w:w="40" w:type="dxa"/>
              <w:right w:w="40" w:type="dxa"/>
            </w:tcMar>
            <w:vAlign w:val="bottom"/>
          </w:tcPr>
          <w:p w14:paraId="0000018D" w14:textId="77777777" w:rsidR="000744B3" w:rsidRPr="008D5BCB" w:rsidRDefault="000744B3" w:rsidP="00A64101">
            <w:pPr>
              <w:widowControl w:val="0"/>
              <w:spacing w:before="0" w:after="0"/>
              <w:jc w:val="center"/>
              <w:rPr>
                <w:rFonts w:ascii="Gill Sans MT" w:hAnsi="Gill Sans MT"/>
                <w:sz w:val="20"/>
                <w:szCs w:val="20"/>
              </w:rPr>
            </w:pPr>
          </w:p>
        </w:tc>
        <w:tc>
          <w:tcPr>
            <w:tcW w:w="1358" w:type="dxa"/>
            <w:tcBorders>
              <w:bottom w:val="single" w:sz="6" w:space="0" w:color="000000"/>
              <w:right w:val="single" w:sz="6" w:space="0" w:color="000000"/>
            </w:tcBorders>
            <w:shd w:val="clear" w:color="auto" w:fill="auto"/>
            <w:tcMar>
              <w:left w:w="40" w:type="dxa"/>
              <w:right w:w="40" w:type="dxa"/>
            </w:tcMar>
            <w:vAlign w:val="bottom"/>
          </w:tcPr>
          <w:p w14:paraId="0000018E" w14:textId="77777777" w:rsidR="000744B3" w:rsidRPr="008D5BCB" w:rsidRDefault="000744B3" w:rsidP="00A64101">
            <w:pPr>
              <w:widowControl w:val="0"/>
              <w:spacing w:before="0" w:after="0"/>
              <w:jc w:val="center"/>
              <w:rPr>
                <w:rFonts w:ascii="Gill Sans MT" w:hAnsi="Gill Sans MT"/>
                <w:sz w:val="20"/>
                <w:szCs w:val="20"/>
              </w:rPr>
            </w:pPr>
          </w:p>
        </w:tc>
        <w:tc>
          <w:tcPr>
            <w:tcW w:w="1358" w:type="dxa"/>
            <w:tcBorders>
              <w:bottom w:val="single" w:sz="6" w:space="0" w:color="000000"/>
              <w:right w:val="single" w:sz="6" w:space="0" w:color="000000"/>
            </w:tcBorders>
            <w:shd w:val="clear" w:color="auto" w:fill="auto"/>
            <w:tcMar>
              <w:left w:w="40" w:type="dxa"/>
              <w:right w:w="40" w:type="dxa"/>
            </w:tcMar>
            <w:vAlign w:val="bottom"/>
          </w:tcPr>
          <w:p w14:paraId="0000018F" w14:textId="77777777" w:rsidR="000744B3" w:rsidRPr="008D5BCB" w:rsidRDefault="000744B3" w:rsidP="00A64101">
            <w:pPr>
              <w:widowControl w:val="0"/>
              <w:spacing w:before="0" w:after="0"/>
              <w:jc w:val="center"/>
              <w:rPr>
                <w:rFonts w:ascii="Gill Sans MT" w:hAnsi="Gill Sans MT"/>
                <w:sz w:val="20"/>
                <w:szCs w:val="20"/>
              </w:rPr>
            </w:pPr>
          </w:p>
        </w:tc>
      </w:tr>
    </w:tbl>
    <w:p w14:paraId="2C53B7C3" w14:textId="77777777" w:rsidR="00645D48" w:rsidRPr="00162F54" w:rsidRDefault="00210850" w:rsidP="00645D48">
      <w:pPr>
        <w:pStyle w:val="AN-Tablesourceornote"/>
      </w:pPr>
      <w:r w:rsidRPr="008D5BCB">
        <w:t>*Stoplight assessment is like a traffic light assessment</w:t>
      </w:r>
      <w:r w:rsidR="00BA3C5A">
        <w:t>:</w:t>
      </w:r>
      <w:r w:rsidRPr="008D5BCB">
        <w:t xml:space="preserve"> green indicates </w:t>
      </w:r>
      <w:r w:rsidR="00BA3C5A">
        <w:t>no</w:t>
      </w:r>
      <w:r w:rsidRPr="008D5BCB">
        <w:t xml:space="preserve"> problem, yellow indicates a discrepancy, red indicates a problem</w:t>
      </w:r>
      <w:r w:rsidR="00BA3C5A">
        <w:t>.</w:t>
      </w:r>
      <w:r w:rsidR="00645D48">
        <w:t xml:space="preserve"> </w:t>
      </w:r>
      <w:r w:rsidR="00645D48" w:rsidRPr="00997804">
        <w:rPr>
          <w:b/>
          <w:bCs/>
        </w:rPr>
        <w:t>Note:</w:t>
      </w:r>
      <w:r w:rsidR="00645D48">
        <w:t xml:space="preserve"> This table includes active drop-down menus</w:t>
      </w:r>
    </w:p>
    <w:p w14:paraId="00000191" w14:textId="78E62852" w:rsidR="000744B3" w:rsidRPr="008D5BCB" w:rsidRDefault="00645D48" w:rsidP="00860708">
      <w:pPr>
        <w:pStyle w:val="AN-Tablesourceornote"/>
        <w:sectPr w:rsidR="000744B3" w:rsidRPr="008D5BCB">
          <w:pgSz w:w="15840" w:h="12240" w:orient="landscape"/>
          <w:pgMar w:top="1440" w:right="1440" w:bottom="1440" w:left="1440" w:header="720" w:footer="720" w:gutter="0"/>
          <w:cols w:space="720"/>
        </w:sectPr>
      </w:pPr>
      <w:r>
        <w:t>S</w:t>
      </w:r>
      <w:r w:rsidR="00210850" w:rsidRPr="008D5BCB">
        <w:t>ource: WHO/UNICEF 2021</w:t>
      </w:r>
      <w:hyperlink r:id="rId29" w:tooltip="Indicators for Assessing Infant and Young Child Feeding Practices">
        <w:r w:rsidR="00210850" w:rsidRPr="008D5BCB">
          <w:rPr>
            <w:color w:val="1155CC"/>
            <w:u w:val="single"/>
          </w:rPr>
          <w:t xml:space="preserve"> Indicators for Assessing Infant and Young Child Feeding Practices</w:t>
        </w:r>
      </w:hyperlink>
    </w:p>
    <w:p w14:paraId="00000192" w14:textId="77777777" w:rsidR="000744B3" w:rsidRPr="008D5BCB" w:rsidRDefault="00210850" w:rsidP="0001515E">
      <w:pPr>
        <w:pStyle w:val="AN-Head2"/>
      </w:pPr>
      <w:bookmarkStart w:id="45" w:name="_heading=h.p1dapi7zsm1" w:colFirst="0" w:colLast="0"/>
      <w:bookmarkEnd w:id="45"/>
      <w:r w:rsidRPr="008D5BCB">
        <w:lastRenderedPageBreak/>
        <w:t>Additional Factors That Influence Nutrition Behaviors</w:t>
      </w:r>
      <w:r w:rsidRPr="008D5BCB">
        <w:rPr>
          <w:vertAlign w:val="superscript"/>
        </w:rPr>
        <w:footnoteReference w:id="8"/>
      </w:r>
    </w:p>
    <w:p w14:paraId="00000193" w14:textId="77777777" w:rsidR="000744B3" w:rsidRPr="008D5BCB" w:rsidRDefault="00210850" w:rsidP="0001515E">
      <w:pPr>
        <w:pStyle w:val="AN-Tabletitle"/>
      </w:pPr>
      <w:r w:rsidRPr="008D5BCB">
        <w:t>Table 3. Additional Factors that Influence Nutrition Behaviors</w:t>
      </w:r>
    </w:p>
    <w:tbl>
      <w:tblPr>
        <w:tblStyle w:val="36"/>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A 4-column table showing Additional Factors that Influence Nutrition Behaviors where column one have Factors, column 2 and 3 have District 1 and District 2. Last column have Cross-district or national level"/>
      </w:tblPr>
      <w:tblGrid>
        <w:gridCol w:w="3240"/>
        <w:gridCol w:w="2160"/>
        <w:gridCol w:w="2160"/>
        <w:gridCol w:w="2160"/>
      </w:tblGrid>
      <w:tr w:rsidR="000744B3" w:rsidRPr="008D5BCB" w14:paraId="0CF66025" w14:textId="77777777" w:rsidTr="00A40020">
        <w:tc>
          <w:tcPr>
            <w:tcW w:w="3240" w:type="dxa"/>
            <w:shd w:val="clear" w:color="auto" w:fill="BA0C2F"/>
            <w:tcMar>
              <w:top w:w="100" w:type="dxa"/>
              <w:left w:w="100" w:type="dxa"/>
              <w:bottom w:w="100" w:type="dxa"/>
              <w:right w:w="100" w:type="dxa"/>
            </w:tcMar>
          </w:tcPr>
          <w:p w14:paraId="00000194" w14:textId="5476C3A2"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Which factors make it easier or difficult to practice the priority behavior?</w:t>
            </w:r>
            <w:r w:rsidR="00073489">
              <w:rPr>
                <w:rFonts w:ascii="Gill Sans MT" w:hAnsi="Gill Sans MT"/>
                <w:b/>
                <w:color w:val="FFFFFF"/>
                <w:sz w:val="20"/>
                <w:szCs w:val="20"/>
              </w:rPr>
              <w:t xml:space="preserve"> </w:t>
            </w:r>
          </w:p>
        </w:tc>
        <w:tc>
          <w:tcPr>
            <w:tcW w:w="2160" w:type="dxa"/>
            <w:shd w:val="clear" w:color="auto" w:fill="BA0C2F"/>
            <w:tcMar>
              <w:top w:w="100" w:type="dxa"/>
              <w:left w:w="100" w:type="dxa"/>
              <w:bottom w:w="100" w:type="dxa"/>
              <w:right w:w="100" w:type="dxa"/>
            </w:tcMar>
          </w:tcPr>
          <w:p w14:paraId="00000195" w14:textId="77777777" w:rsidR="000744B3" w:rsidRPr="008D5BCB" w:rsidRDefault="00210850">
            <w:pPr>
              <w:widowControl w:val="0"/>
              <w:jc w:val="center"/>
              <w:rPr>
                <w:rFonts w:ascii="Gill Sans MT" w:hAnsi="Gill Sans MT"/>
                <w:b/>
                <w:color w:val="FFFFFF"/>
                <w:sz w:val="20"/>
                <w:szCs w:val="20"/>
              </w:rPr>
            </w:pPr>
            <w:r w:rsidRPr="008D5BCB">
              <w:rPr>
                <w:rFonts w:ascii="Gill Sans MT" w:hAnsi="Gill Sans MT"/>
                <w:b/>
                <w:color w:val="FFFFFF"/>
                <w:sz w:val="20"/>
                <w:szCs w:val="20"/>
              </w:rPr>
              <w:t>District 1</w:t>
            </w:r>
          </w:p>
        </w:tc>
        <w:tc>
          <w:tcPr>
            <w:tcW w:w="2160" w:type="dxa"/>
            <w:shd w:val="clear" w:color="auto" w:fill="BA0C2F"/>
            <w:tcMar>
              <w:top w:w="100" w:type="dxa"/>
              <w:left w:w="100" w:type="dxa"/>
              <w:bottom w:w="100" w:type="dxa"/>
              <w:right w:w="100" w:type="dxa"/>
            </w:tcMar>
          </w:tcPr>
          <w:p w14:paraId="00000196" w14:textId="77777777" w:rsidR="000744B3" w:rsidRPr="008D5BCB" w:rsidRDefault="00210850">
            <w:pPr>
              <w:widowControl w:val="0"/>
              <w:jc w:val="center"/>
              <w:rPr>
                <w:rFonts w:ascii="Gill Sans MT" w:hAnsi="Gill Sans MT"/>
                <w:b/>
                <w:color w:val="FFFFFF"/>
                <w:sz w:val="20"/>
                <w:szCs w:val="20"/>
              </w:rPr>
            </w:pPr>
            <w:r w:rsidRPr="008D5BCB">
              <w:rPr>
                <w:rFonts w:ascii="Gill Sans MT" w:hAnsi="Gill Sans MT"/>
                <w:b/>
                <w:color w:val="FFFFFF"/>
                <w:sz w:val="20"/>
                <w:szCs w:val="20"/>
              </w:rPr>
              <w:t>District 2</w:t>
            </w:r>
          </w:p>
        </w:tc>
        <w:tc>
          <w:tcPr>
            <w:tcW w:w="2160" w:type="dxa"/>
            <w:shd w:val="clear" w:color="auto" w:fill="BA0C2F"/>
            <w:tcMar>
              <w:top w:w="100" w:type="dxa"/>
              <w:left w:w="100" w:type="dxa"/>
              <w:bottom w:w="100" w:type="dxa"/>
              <w:right w:w="100" w:type="dxa"/>
            </w:tcMar>
          </w:tcPr>
          <w:p w14:paraId="00000197" w14:textId="77777777" w:rsidR="000744B3" w:rsidRPr="008D5BCB" w:rsidRDefault="00210850">
            <w:pPr>
              <w:widowControl w:val="0"/>
              <w:jc w:val="center"/>
              <w:rPr>
                <w:rFonts w:ascii="Gill Sans MT" w:hAnsi="Gill Sans MT"/>
                <w:b/>
                <w:color w:val="FFFFFF"/>
                <w:sz w:val="20"/>
                <w:szCs w:val="20"/>
              </w:rPr>
            </w:pPr>
            <w:r w:rsidRPr="008D5BCB">
              <w:rPr>
                <w:rFonts w:ascii="Gill Sans MT" w:hAnsi="Gill Sans MT"/>
                <w:b/>
                <w:color w:val="FFFFFF"/>
                <w:sz w:val="20"/>
                <w:szCs w:val="20"/>
              </w:rPr>
              <w:t>Cross-district or national level</w:t>
            </w:r>
          </w:p>
        </w:tc>
      </w:tr>
      <w:tr w:rsidR="000744B3" w:rsidRPr="008D5BCB" w14:paraId="62D3206A" w14:textId="77777777" w:rsidTr="00A40020">
        <w:trPr>
          <w:trHeight w:val="400"/>
        </w:trPr>
        <w:tc>
          <w:tcPr>
            <w:tcW w:w="9720" w:type="dxa"/>
            <w:gridSpan w:val="4"/>
            <w:shd w:val="clear" w:color="auto" w:fill="0067B9"/>
            <w:tcMar>
              <w:top w:w="100" w:type="dxa"/>
              <w:left w:w="100" w:type="dxa"/>
              <w:bottom w:w="100" w:type="dxa"/>
              <w:right w:w="100" w:type="dxa"/>
            </w:tcMar>
          </w:tcPr>
          <w:p w14:paraId="00000198" w14:textId="77777777" w:rsidR="000744B3" w:rsidRPr="008D5BCB" w:rsidRDefault="00210850">
            <w:pPr>
              <w:widowControl w:val="0"/>
              <w:rPr>
                <w:rFonts w:ascii="Gill Sans MT" w:hAnsi="Gill Sans MT"/>
                <w:color w:val="FFFFFF"/>
                <w:sz w:val="20"/>
                <w:szCs w:val="20"/>
              </w:rPr>
            </w:pPr>
            <w:r w:rsidRPr="008D5BCB">
              <w:rPr>
                <w:rFonts w:ascii="Gill Sans MT" w:hAnsi="Gill Sans MT"/>
                <w:color w:val="FFFFFF"/>
                <w:sz w:val="20"/>
                <w:szCs w:val="20"/>
              </w:rPr>
              <w:t>Structural examples</w:t>
            </w:r>
          </w:p>
        </w:tc>
      </w:tr>
      <w:tr w:rsidR="000744B3" w:rsidRPr="008D5BCB" w14:paraId="588F6C75" w14:textId="77777777" w:rsidTr="00A40020">
        <w:tc>
          <w:tcPr>
            <w:tcW w:w="3240" w:type="dxa"/>
            <w:shd w:val="clear" w:color="auto" w:fill="auto"/>
            <w:tcMar>
              <w:top w:w="100" w:type="dxa"/>
              <w:left w:w="100" w:type="dxa"/>
              <w:bottom w:w="100" w:type="dxa"/>
              <w:right w:w="100" w:type="dxa"/>
            </w:tcMar>
          </w:tcPr>
          <w:p w14:paraId="0000019C" w14:textId="77777777" w:rsidR="000744B3" w:rsidRPr="008D5BCB" w:rsidRDefault="00210850">
            <w:pPr>
              <w:widowControl w:val="0"/>
              <w:rPr>
                <w:rFonts w:ascii="Gill Sans MT" w:hAnsi="Gill Sans MT"/>
                <w:sz w:val="20"/>
                <w:szCs w:val="20"/>
              </w:rPr>
            </w:pPr>
            <w:r w:rsidRPr="008D5BCB">
              <w:rPr>
                <w:rFonts w:ascii="Gill Sans MT" w:hAnsi="Gill Sans MT"/>
                <w:sz w:val="20"/>
                <w:szCs w:val="20"/>
              </w:rPr>
              <w:t>Accessibility to nutrient-rich foods</w:t>
            </w:r>
          </w:p>
        </w:tc>
        <w:tc>
          <w:tcPr>
            <w:tcW w:w="2160" w:type="dxa"/>
            <w:shd w:val="clear" w:color="auto" w:fill="E06666"/>
            <w:tcMar>
              <w:top w:w="100" w:type="dxa"/>
              <w:left w:w="100" w:type="dxa"/>
              <w:bottom w:w="100" w:type="dxa"/>
              <w:right w:w="100" w:type="dxa"/>
            </w:tcMar>
          </w:tcPr>
          <w:p w14:paraId="0000019D" w14:textId="77777777" w:rsidR="000744B3" w:rsidRPr="008D5BCB" w:rsidRDefault="000744B3">
            <w:pPr>
              <w:widowControl w:val="0"/>
              <w:rPr>
                <w:rFonts w:ascii="Gill Sans MT" w:hAnsi="Gill Sans MT"/>
                <w:sz w:val="18"/>
                <w:szCs w:val="18"/>
                <w:shd w:val="clear" w:color="auto" w:fill="EA9999"/>
              </w:rPr>
            </w:pPr>
          </w:p>
        </w:tc>
        <w:tc>
          <w:tcPr>
            <w:tcW w:w="2160" w:type="dxa"/>
            <w:tcMar>
              <w:top w:w="100" w:type="dxa"/>
              <w:left w:w="100" w:type="dxa"/>
              <w:bottom w:w="100" w:type="dxa"/>
              <w:right w:w="100" w:type="dxa"/>
            </w:tcMar>
          </w:tcPr>
          <w:p w14:paraId="0000019E" w14:textId="77777777" w:rsidR="000744B3" w:rsidRPr="008D5BCB" w:rsidRDefault="000744B3">
            <w:pPr>
              <w:widowControl w:val="0"/>
              <w:rPr>
                <w:rFonts w:ascii="Gill Sans MT" w:hAnsi="Gill Sans MT"/>
                <w:sz w:val="18"/>
                <w:szCs w:val="18"/>
                <w:shd w:val="clear" w:color="auto" w:fill="EA9999"/>
              </w:rPr>
            </w:pPr>
          </w:p>
        </w:tc>
        <w:tc>
          <w:tcPr>
            <w:tcW w:w="2160" w:type="dxa"/>
            <w:tcMar>
              <w:top w:w="100" w:type="dxa"/>
              <w:left w:w="100" w:type="dxa"/>
              <w:bottom w:w="100" w:type="dxa"/>
              <w:right w:w="100" w:type="dxa"/>
            </w:tcMar>
          </w:tcPr>
          <w:p w14:paraId="0000019F" w14:textId="77777777" w:rsidR="000744B3" w:rsidRPr="008D5BCB" w:rsidRDefault="000744B3">
            <w:pPr>
              <w:widowControl w:val="0"/>
              <w:rPr>
                <w:rFonts w:ascii="Gill Sans MT" w:hAnsi="Gill Sans MT"/>
                <w:sz w:val="18"/>
                <w:szCs w:val="18"/>
                <w:shd w:val="clear" w:color="auto" w:fill="EA9999"/>
              </w:rPr>
            </w:pPr>
          </w:p>
        </w:tc>
      </w:tr>
      <w:tr w:rsidR="000744B3" w:rsidRPr="008D5BCB" w14:paraId="11409834" w14:textId="77777777" w:rsidTr="00A40020">
        <w:tc>
          <w:tcPr>
            <w:tcW w:w="3240" w:type="dxa"/>
            <w:shd w:val="clear" w:color="auto" w:fill="auto"/>
            <w:tcMar>
              <w:top w:w="100" w:type="dxa"/>
              <w:left w:w="100" w:type="dxa"/>
              <w:bottom w:w="100" w:type="dxa"/>
              <w:right w:w="100" w:type="dxa"/>
            </w:tcMar>
          </w:tcPr>
          <w:p w14:paraId="000001A0" w14:textId="77777777" w:rsidR="000744B3" w:rsidRPr="008D5BCB" w:rsidRDefault="00210850">
            <w:pPr>
              <w:widowControl w:val="0"/>
              <w:rPr>
                <w:rFonts w:ascii="Gill Sans MT" w:hAnsi="Gill Sans MT"/>
                <w:sz w:val="20"/>
                <w:szCs w:val="20"/>
              </w:rPr>
            </w:pPr>
            <w:r w:rsidRPr="008D5BCB">
              <w:rPr>
                <w:rFonts w:ascii="Gill Sans MT" w:hAnsi="Gill Sans MT"/>
                <w:sz w:val="20"/>
                <w:szCs w:val="20"/>
              </w:rPr>
              <w:t>Availability</w:t>
            </w:r>
            <w:r w:rsidRPr="008D5BCB">
              <w:rPr>
                <w:rFonts w:ascii="Gill Sans MT" w:hAnsi="Gill Sans MT"/>
                <w:sz w:val="20"/>
                <w:szCs w:val="20"/>
                <w:vertAlign w:val="superscript"/>
              </w:rPr>
              <w:t xml:space="preserve"> </w:t>
            </w:r>
            <w:r w:rsidRPr="008D5BCB">
              <w:rPr>
                <w:rFonts w:ascii="Gill Sans MT" w:hAnsi="Gill Sans MT"/>
                <w:sz w:val="20"/>
                <w:szCs w:val="20"/>
              </w:rPr>
              <w:t>of nutrient-rich foods</w:t>
            </w:r>
          </w:p>
        </w:tc>
        <w:tc>
          <w:tcPr>
            <w:tcW w:w="2160" w:type="dxa"/>
            <w:shd w:val="clear" w:color="auto" w:fill="auto"/>
            <w:tcMar>
              <w:top w:w="100" w:type="dxa"/>
              <w:left w:w="100" w:type="dxa"/>
              <w:bottom w:w="100" w:type="dxa"/>
              <w:right w:w="100" w:type="dxa"/>
            </w:tcMar>
          </w:tcPr>
          <w:p w14:paraId="000001A1" w14:textId="77777777" w:rsidR="000744B3" w:rsidRPr="008D5BCB" w:rsidRDefault="000744B3">
            <w:pPr>
              <w:widowControl w:val="0"/>
              <w:rPr>
                <w:rFonts w:ascii="Gill Sans MT" w:hAnsi="Gill Sans MT"/>
                <w:sz w:val="18"/>
                <w:szCs w:val="18"/>
                <w:shd w:val="clear" w:color="auto" w:fill="EA9999"/>
              </w:rPr>
            </w:pPr>
          </w:p>
        </w:tc>
        <w:tc>
          <w:tcPr>
            <w:tcW w:w="2160" w:type="dxa"/>
            <w:shd w:val="clear" w:color="auto" w:fill="auto"/>
            <w:tcMar>
              <w:top w:w="100" w:type="dxa"/>
              <w:left w:w="100" w:type="dxa"/>
              <w:bottom w:w="100" w:type="dxa"/>
              <w:right w:w="100" w:type="dxa"/>
            </w:tcMar>
          </w:tcPr>
          <w:p w14:paraId="000001A2" w14:textId="77777777" w:rsidR="000744B3" w:rsidRPr="008D5BCB" w:rsidRDefault="000744B3">
            <w:pPr>
              <w:widowControl w:val="0"/>
              <w:rPr>
                <w:rFonts w:ascii="Gill Sans MT" w:hAnsi="Gill Sans MT"/>
                <w:sz w:val="18"/>
                <w:szCs w:val="18"/>
                <w:shd w:val="clear" w:color="auto" w:fill="EA9999"/>
              </w:rPr>
            </w:pPr>
          </w:p>
        </w:tc>
        <w:tc>
          <w:tcPr>
            <w:tcW w:w="2160" w:type="dxa"/>
            <w:shd w:val="clear" w:color="auto" w:fill="auto"/>
            <w:tcMar>
              <w:top w:w="100" w:type="dxa"/>
              <w:left w:w="100" w:type="dxa"/>
              <w:bottom w:w="100" w:type="dxa"/>
              <w:right w:w="100" w:type="dxa"/>
            </w:tcMar>
          </w:tcPr>
          <w:p w14:paraId="000001A3" w14:textId="77777777" w:rsidR="000744B3" w:rsidRPr="008D5BCB" w:rsidRDefault="000744B3">
            <w:pPr>
              <w:widowControl w:val="0"/>
              <w:rPr>
                <w:rFonts w:ascii="Gill Sans MT" w:hAnsi="Gill Sans MT"/>
                <w:sz w:val="18"/>
                <w:szCs w:val="18"/>
                <w:shd w:val="clear" w:color="auto" w:fill="EA9999"/>
              </w:rPr>
            </w:pPr>
          </w:p>
        </w:tc>
      </w:tr>
      <w:tr w:rsidR="000744B3" w:rsidRPr="008D5BCB" w14:paraId="761BB23E" w14:textId="77777777" w:rsidTr="00A40020">
        <w:trPr>
          <w:trHeight w:val="240"/>
        </w:trPr>
        <w:tc>
          <w:tcPr>
            <w:tcW w:w="3240" w:type="dxa"/>
            <w:shd w:val="clear" w:color="auto" w:fill="auto"/>
            <w:tcMar>
              <w:top w:w="100" w:type="dxa"/>
              <w:left w:w="100" w:type="dxa"/>
              <w:bottom w:w="100" w:type="dxa"/>
              <w:right w:w="100" w:type="dxa"/>
            </w:tcMar>
          </w:tcPr>
          <w:p w14:paraId="000001A4" w14:textId="77777777" w:rsidR="000744B3" w:rsidRPr="008D5BCB" w:rsidRDefault="00210850">
            <w:pPr>
              <w:widowControl w:val="0"/>
              <w:rPr>
                <w:rFonts w:ascii="Gill Sans MT" w:hAnsi="Gill Sans MT"/>
                <w:sz w:val="18"/>
                <w:szCs w:val="18"/>
              </w:rPr>
            </w:pPr>
            <w:r w:rsidRPr="008D5BCB">
              <w:rPr>
                <w:rFonts w:ascii="Gill Sans MT" w:hAnsi="Gill Sans MT"/>
                <w:sz w:val="20"/>
                <w:szCs w:val="20"/>
              </w:rPr>
              <w:t>Affordability of nutrient-rich foods</w:t>
            </w:r>
          </w:p>
        </w:tc>
        <w:tc>
          <w:tcPr>
            <w:tcW w:w="2160" w:type="dxa"/>
            <w:shd w:val="clear" w:color="auto" w:fill="auto"/>
            <w:tcMar>
              <w:top w:w="100" w:type="dxa"/>
              <w:left w:w="100" w:type="dxa"/>
              <w:bottom w:w="100" w:type="dxa"/>
              <w:right w:w="100" w:type="dxa"/>
            </w:tcMar>
          </w:tcPr>
          <w:p w14:paraId="000001A5" w14:textId="77777777" w:rsidR="000744B3" w:rsidRPr="008D5BCB" w:rsidRDefault="000744B3">
            <w:pPr>
              <w:widowControl w:val="0"/>
              <w:rPr>
                <w:rFonts w:ascii="Gill Sans MT" w:hAnsi="Gill Sans MT"/>
                <w:sz w:val="18"/>
                <w:szCs w:val="18"/>
              </w:rPr>
            </w:pPr>
          </w:p>
        </w:tc>
        <w:tc>
          <w:tcPr>
            <w:tcW w:w="2160" w:type="dxa"/>
            <w:shd w:val="clear" w:color="auto" w:fill="93C47D"/>
            <w:tcMar>
              <w:top w:w="100" w:type="dxa"/>
              <w:left w:w="100" w:type="dxa"/>
              <w:bottom w:w="100" w:type="dxa"/>
              <w:right w:w="100" w:type="dxa"/>
            </w:tcMar>
          </w:tcPr>
          <w:p w14:paraId="000001A6" w14:textId="77777777" w:rsidR="000744B3" w:rsidRPr="008D5BCB" w:rsidRDefault="000744B3">
            <w:pPr>
              <w:widowControl w:val="0"/>
              <w:rPr>
                <w:rFonts w:ascii="Gill Sans MT" w:hAnsi="Gill Sans MT"/>
                <w:sz w:val="18"/>
                <w:szCs w:val="18"/>
              </w:rPr>
            </w:pPr>
          </w:p>
        </w:tc>
        <w:tc>
          <w:tcPr>
            <w:tcW w:w="2160" w:type="dxa"/>
            <w:shd w:val="clear" w:color="auto" w:fill="auto"/>
            <w:tcMar>
              <w:top w:w="100" w:type="dxa"/>
              <w:left w:w="100" w:type="dxa"/>
              <w:bottom w:w="100" w:type="dxa"/>
              <w:right w:w="100" w:type="dxa"/>
            </w:tcMar>
          </w:tcPr>
          <w:p w14:paraId="000001A7" w14:textId="77777777" w:rsidR="000744B3" w:rsidRPr="008D5BCB" w:rsidRDefault="000744B3">
            <w:pPr>
              <w:widowControl w:val="0"/>
              <w:rPr>
                <w:rFonts w:ascii="Gill Sans MT" w:hAnsi="Gill Sans MT"/>
                <w:sz w:val="18"/>
                <w:szCs w:val="18"/>
              </w:rPr>
            </w:pPr>
          </w:p>
        </w:tc>
      </w:tr>
      <w:tr w:rsidR="000744B3" w:rsidRPr="008D5BCB" w14:paraId="1F91ECEF" w14:textId="77777777" w:rsidTr="00A40020">
        <w:tc>
          <w:tcPr>
            <w:tcW w:w="3240" w:type="dxa"/>
            <w:shd w:val="clear" w:color="auto" w:fill="auto"/>
            <w:tcMar>
              <w:top w:w="100" w:type="dxa"/>
              <w:left w:w="100" w:type="dxa"/>
              <w:bottom w:w="100" w:type="dxa"/>
              <w:right w:w="100" w:type="dxa"/>
            </w:tcMar>
          </w:tcPr>
          <w:p w14:paraId="000001A8"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A9"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AA"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AB" w14:textId="77777777" w:rsidR="000744B3" w:rsidRPr="008D5BCB" w:rsidRDefault="000744B3">
            <w:pPr>
              <w:widowControl w:val="0"/>
              <w:rPr>
                <w:rFonts w:ascii="Gill Sans MT" w:hAnsi="Gill Sans MT"/>
                <w:sz w:val="20"/>
                <w:szCs w:val="20"/>
              </w:rPr>
            </w:pPr>
          </w:p>
        </w:tc>
      </w:tr>
      <w:tr w:rsidR="000744B3" w:rsidRPr="008D5BCB" w14:paraId="3C3B62C4" w14:textId="77777777" w:rsidTr="00A40020">
        <w:tc>
          <w:tcPr>
            <w:tcW w:w="3240" w:type="dxa"/>
            <w:shd w:val="clear" w:color="auto" w:fill="auto"/>
            <w:tcMar>
              <w:top w:w="100" w:type="dxa"/>
              <w:left w:w="100" w:type="dxa"/>
              <w:bottom w:w="100" w:type="dxa"/>
              <w:right w:w="100" w:type="dxa"/>
            </w:tcMar>
          </w:tcPr>
          <w:p w14:paraId="000001AC"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AD" w14:textId="77777777" w:rsidR="000744B3" w:rsidRPr="008D5BCB" w:rsidRDefault="000744B3">
            <w:pPr>
              <w:widowControl w:val="0"/>
              <w:ind w:left="720" w:hanging="36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AE" w14:textId="77777777" w:rsidR="000744B3" w:rsidRPr="008D5BCB" w:rsidRDefault="000744B3">
            <w:pPr>
              <w:widowControl w:val="0"/>
              <w:ind w:left="720" w:hanging="36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AF" w14:textId="77777777" w:rsidR="000744B3" w:rsidRPr="008D5BCB" w:rsidRDefault="000744B3">
            <w:pPr>
              <w:widowControl w:val="0"/>
              <w:ind w:left="720" w:hanging="360"/>
              <w:rPr>
                <w:rFonts w:ascii="Gill Sans MT" w:hAnsi="Gill Sans MT"/>
                <w:sz w:val="20"/>
                <w:szCs w:val="20"/>
              </w:rPr>
            </w:pPr>
          </w:p>
        </w:tc>
      </w:tr>
      <w:tr w:rsidR="000744B3" w:rsidRPr="008D5BCB" w14:paraId="4D48E027" w14:textId="77777777" w:rsidTr="00A40020">
        <w:trPr>
          <w:trHeight w:val="60"/>
        </w:trPr>
        <w:tc>
          <w:tcPr>
            <w:tcW w:w="9720" w:type="dxa"/>
            <w:gridSpan w:val="4"/>
            <w:shd w:val="clear" w:color="auto" w:fill="0067B9"/>
            <w:tcMar>
              <w:top w:w="100" w:type="dxa"/>
              <w:left w:w="100" w:type="dxa"/>
              <w:bottom w:w="100" w:type="dxa"/>
              <w:right w:w="100" w:type="dxa"/>
            </w:tcMar>
          </w:tcPr>
          <w:p w14:paraId="000001B0" w14:textId="77777777" w:rsidR="000744B3" w:rsidRPr="008D5BCB" w:rsidRDefault="00210850">
            <w:pPr>
              <w:widowControl w:val="0"/>
              <w:rPr>
                <w:rFonts w:ascii="Gill Sans MT" w:hAnsi="Gill Sans MT"/>
                <w:color w:val="FFFFFF"/>
                <w:sz w:val="20"/>
                <w:szCs w:val="20"/>
              </w:rPr>
            </w:pPr>
            <w:r w:rsidRPr="008D5BCB">
              <w:rPr>
                <w:rFonts w:ascii="Gill Sans MT" w:hAnsi="Gill Sans MT"/>
                <w:color w:val="FFFFFF"/>
                <w:sz w:val="20"/>
                <w:szCs w:val="20"/>
              </w:rPr>
              <w:t>Social examples</w:t>
            </w:r>
          </w:p>
        </w:tc>
      </w:tr>
      <w:tr w:rsidR="000744B3" w:rsidRPr="008D5BCB" w14:paraId="7FCC2808" w14:textId="77777777" w:rsidTr="00A40020">
        <w:tc>
          <w:tcPr>
            <w:tcW w:w="3240" w:type="dxa"/>
            <w:shd w:val="clear" w:color="auto" w:fill="auto"/>
            <w:tcMar>
              <w:top w:w="100" w:type="dxa"/>
              <w:left w:w="100" w:type="dxa"/>
              <w:bottom w:w="100" w:type="dxa"/>
              <w:right w:w="100" w:type="dxa"/>
            </w:tcMar>
          </w:tcPr>
          <w:p w14:paraId="000001B4" w14:textId="77777777" w:rsidR="000744B3" w:rsidRPr="008D5BCB" w:rsidRDefault="00210850">
            <w:pPr>
              <w:widowControl w:val="0"/>
              <w:rPr>
                <w:rFonts w:ascii="Gill Sans MT" w:hAnsi="Gill Sans MT"/>
                <w:sz w:val="20"/>
                <w:szCs w:val="20"/>
              </w:rPr>
            </w:pPr>
            <w:r w:rsidRPr="008D5BCB">
              <w:rPr>
                <w:rFonts w:ascii="Gill Sans MT" w:hAnsi="Gill Sans MT"/>
                <w:sz w:val="20"/>
                <w:szCs w:val="20"/>
              </w:rPr>
              <w:t>Feeding practice norms</w:t>
            </w:r>
          </w:p>
        </w:tc>
        <w:tc>
          <w:tcPr>
            <w:tcW w:w="2160" w:type="dxa"/>
            <w:shd w:val="clear" w:color="auto" w:fill="auto"/>
            <w:tcMar>
              <w:top w:w="100" w:type="dxa"/>
              <w:left w:w="100" w:type="dxa"/>
              <w:bottom w:w="100" w:type="dxa"/>
              <w:right w:w="100" w:type="dxa"/>
            </w:tcMar>
          </w:tcPr>
          <w:p w14:paraId="000001B5" w14:textId="77777777" w:rsidR="000744B3" w:rsidRPr="008D5BCB" w:rsidRDefault="000744B3">
            <w:pPr>
              <w:widowControl w:val="0"/>
              <w:rPr>
                <w:rFonts w:ascii="Gill Sans MT" w:hAnsi="Gill Sans MT"/>
                <w:sz w:val="20"/>
                <w:szCs w:val="20"/>
                <w:shd w:val="clear" w:color="auto" w:fill="EA9999"/>
              </w:rPr>
            </w:pPr>
          </w:p>
        </w:tc>
        <w:tc>
          <w:tcPr>
            <w:tcW w:w="2160" w:type="dxa"/>
            <w:tcMar>
              <w:top w:w="100" w:type="dxa"/>
              <w:left w:w="100" w:type="dxa"/>
              <w:bottom w:w="100" w:type="dxa"/>
              <w:right w:w="100" w:type="dxa"/>
            </w:tcMar>
          </w:tcPr>
          <w:p w14:paraId="000001B6" w14:textId="77777777" w:rsidR="000744B3" w:rsidRPr="008D5BCB" w:rsidRDefault="000744B3">
            <w:pPr>
              <w:widowControl w:val="0"/>
              <w:rPr>
                <w:rFonts w:ascii="Gill Sans MT" w:hAnsi="Gill Sans MT"/>
                <w:sz w:val="20"/>
                <w:szCs w:val="20"/>
                <w:shd w:val="clear" w:color="auto" w:fill="EA9999"/>
              </w:rPr>
            </w:pPr>
          </w:p>
        </w:tc>
        <w:tc>
          <w:tcPr>
            <w:tcW w:w="2160" w:type="dxa"/>
            <w:tcMar>
              <w:top w:w="100" w:type="dxa"/>
              <w:left w:w="100" w:type="dxa"/>
              <w:bottom w:w="100" w:type="dxa"/>
              <w:right w:w="100" w:type="dxa"/>
            </w:tcMar>
          </w:tcPr>
          <w:p w14:paraId="000001B7" w14:textId="77777777" w:rsidR="000744B3" w:rsidRPr="008D5BCB" w:rsidRDefault="000744B3">
            <w:pPr>
              <w:widowControl w:val="0"/>
              <w:rPr>
                <w:rFonts w:ascii="Gill Sans MT" w:hAnsi="Gill Sans MT"/>
                <w:sz w:val="20"/>
                <w:szCs w:val="20"/>
                <w:shd w:val="clear" w:color="auto" w:fill="EA9999"/>
              </w:rPr>
            </w:pPr>
          </w:p>
        </w:tc>
      </w:tr>
      <w:tr w:rsidR="000744B3" w:rsidRPr="008D5BCB" w14:paraId="5628C260" w14:textId="77777777" w:rsidTr="00A40020">
        <w:tc>
          <w:tcPr>
            <w:tcW w:w="3240" w:type="dxa"/>
            <w:shd w:val="clear" w:color="auto" w:fill="auto"/>
            <w:tcMar>
              <w:top w:w="100" w:type="dxa"/>
              <w:left w:w="100" w:type="dxa"/>
              <w:bottom w:w="100" w:type="dxa"/>
              <w:right w:w="100" w:type="dxa"/>
            </w:tcMar>
          </w:tcPr>
          <w:p w14:paraId="000001B8" w14:textId="77777777" w:rsidR="000744B3" w:rsidRPr="008D5BCB" w:rsidRDefault="00210850">
            <w:pPr>
              <w:widowControl w:val="0"/>
              <w:rPr>
                <w:rFonts w:ascii="Gill Sans MT" w:hAnsi="Gill Sans MT"/>
                <w:sz w:val="20"/>
                <w:szCs w:val="20"/>
              </w:rPr>
            </w:pPr>
            <w:r w:rsidRPr="008D5BCB">
              <w:rPr>
                <w:rFonts w:ascii="Gill Sans MT" w:hAnsi="Gill Sans MT"/>
                <w:sz w:val="20"/>
                <w:szCs w:val="20"/>
              </w:rPr>
              <w:t>Women’s workload</w:t>
            </w:r>
          </w:p>
        </w:tc>
        <w:tc>
          <w:tcPr>
            <w:tcW w:w="2160" w:type="dxa"/>
            <w:shd w:val="clear" w:color="auto" w:fill="auto"/>
            <w:tcMar>
              <w:top w:w="100" w:type="dxa"/>
              <w:left w:w="100" w:type="dxa"/>
              <w:bottom w:w="100" w:type="dxa"/>
              <w:right w:w="100" w:type="dxa"/>
            </w:tcMar>
          </w:tcPr>
          <w:p w14:paraId="000001B9" w14:textId="77777777" w:rsidR="000744B3" w:rsidRPr="008D5BCB" w:rsidRDefault="000744B3">
            <w:pPr>
              <w:widowControl w:val="0"/>
              <w:rPr>
                <w:rFonts w:ascii="Gill Sans MT" w:hAnsi="Gill Sans MT"/>
                <w:sz w:val="20"/>
                <w:szCs w:val="20"/>
                <w:shd w:val="clear" w:color="auto" w:fill="EA9999"/>
              </w:rPr>
            </w:pPr>
          </w:p>
        </w:tc>
        <w:tc>
          <w:tcPr>
            <w:tcW w:w="2160" w:type="dxa"/>
            <w:shd w:val="clear" w:color="auto" w:fill="auto"/>
            <w:tcMar>
              <w:top w:w="100" w:type="dxa"/>
              <w:left w:w="100" w:type="dxa"/>
              <w:bottom w:w="100" w:type="dxa"/>
              <w:right w:w="100" w:type="dxa"/>
            </w:tcMar>
          </w:tcPr>
          <w:p w14:paraId="000001BA" w14:textId="77777777" w:rsidR="000744B3" w:rsidRPr="008D5BCB" w:rsidRDefault="000744B3">
            <w:pPr>
              <w:widowControl w:val="0"/>
              <w:rPr>
                <w:rFonts w:ascii="Gill Sans MT" w:hAnsi="Gill Sans MT"/>
                <w:sz w:val="20"/>
                <w:szCs w:val="20"/>
                <w:shd w:val="clear" w:color="auto" w:fill="EA9999"/>
              </w:rPr>
            </w:pPr>
          </w:p>
        </w:tc>
        <w:tc>
          <w:tcPr>
            <w:tcW w:w="2160" w:type="dxa"/>
            <w:shd w:val="clear" w:color="auto" w:fill="auto"/>
            <w:tcMar>
              <w:top w:w="100" w:type="dxa"/>
              <w:left w:w="100" w:type="dxa"/>
              <w:bottom w:w="100" w:type="dxa"/>
              <w:right w:w="100" w:type="dxa"/>
            </w:tcMar>
          </w:tcPr>
          <w:p w14:paraId="000001BB" w14:textId="77777777" w:rsidR="000744B3" w:rsidRPr="008D5BCB" w:rsidRDefault="000744B3">
            <w:pPr>
              <w:widowControl w:val="0"/>
              <w:rPr>
                <w:rFonts w:ascii="Gill Sans MT" w:hAnsi="Gill Sans MT"/>
                <w:sz w:val="20"/>
                <w:szCs w:val="20"/>
                <w:shd w:val="clear" w:color="auto" w:fill="EA9999"/>
              </w:rPr>
            </w:pPr>
          </w:p>
        </w:tc>
      </w:tr>
      <w:tr w:rsidR="000744B3" w:rsidRPr="008D5BCB" w14:paraId="74B5C64C" w14:textId="77777777" w:rsidTr="00A40020">
        <w:tc>
          <w:tcPr>
            <w:tcW w:w="3240" w:type="dxa"/>
            <w:shd w:val="clear" w:color="auto" w:fill="auto"/>
            <w:tcMar>
              <w:top w:w="100" w:type="dxa"/>
              <w:left w:w="100" w:type="dxa"/>
              <w:bottom w:w="100" w:type="dxa"/>
              <w:right w:w="100" w:type="dxa"/>
            </w:tcMar>
          </w:tcPr>
          <w:p w14:paraId="000001BC" w14:textId="77777777" w:rsidR="000744B3" w:rsidRPr="008D5BCB" w:rsidRDefault="00210850">
            <w:pPr>
              <w:widowControl w:val="0"/>
              <w:rPr>
                <w:rFonts w:ascii="Gill Sans MT" w:hAnsi="Gill Sans MT"/>
                <w:sz w:val="20"/>
                <w:szCs w:val="20"/>
              </w:rPr>
            </w:pPr>
            <w:r w:rsidRPr="008D5BCB">
              <w:rPr>
                <w:rFonts w:ascii="Gill Sans MT" w:hAnsi="Gill Sans MT"/>
                <w:sz w:val="20"/>
                <w:szCs w:val="20"/>
              </w:rPr>
              <w:t>Decision-making authority of caregivers related to food purchases, preparation, and intra-household distribution</w:t>
            </w:r>
          </w:p>
        </w:tc>
        <w:tc>
          <w:tcPr>
            <w:tcW w:w="2160" w:type="dxa"/>
            <w:shd w:val="clear" w:color="auto" w:fill="auto"/>
            <w:tcMar>
              <w:top w:w="100" w:type="dxa"/>
              <w:left w:w="100" w:type="dxa"/>
              <w:bottom w:w="100" w:type="dxa"/>
              <w:right w:w="100" w:type="dxa"/>
            </w:tcMar>
          </w:tcPr>
          <w:p w14:paraId="000001BD" w14:textId="77777777" w:rsidR="000744B3" w:rsidRPr="008D5BCB" w:rsidRDefault="000744B3">
            <w:pPr>
              <w:widowControl w:val="0"/>
              <w:rPr>
                <w:rFonts w:ascii="Gill Sans MT" w:hAnsi="Gill Sans MT"/>
                <w:sz w:val="20"/>
                <w:szCs w:val="20"/>
                <w:shd w:val="clear" w:color="auto" w:fill="EA9999"/>
              </w:rPr>
            </w:pPr>
          </w:p>
        </w:tc>
        <w:tc>
          <w:tcPr>
            <w:tcW w:w="2160" w:type="dxa"/>
            <w:shd w:val="clear" w:color="auto" w:fill="auto"/>
            <w:tcMar>
              <w:top w:w="100" w:type="dxa"/>
              <w:left w:w="100" w:type="dxa"/>
              <w:bottom w:w="100" w:type="dxa"/>
              <w:right w:w="100" w:type="dxa"/>
            </w:tcMar>
          </w:tcPr>
          <w:p w14:paraId="000001BE" w14:textId="77777777" w:rsidR="000744B3" w:rsidRPr="008D5BCB" w:rsidRDefault="000744B3">
            <w:pPr>
              <w:widowControl w:val="0"/>
              <w:rPr>
                <w:rFonts w:ascii="Gill Sans MT" w:hAnsi="Gill Sans MT"/>
                <w:sz w:val="20"/>
                <w:szCs w:val="20"/>
                <w:shd w:val="clear" w:color="auto" w:fill="EA9999"/>
              </w:rPr>
            </w:pPr>
          </w:p>
        </w:tc>
        <w:tc>
          <w:tcPr>
            <w:tcW w:w="2160" w:type="dxa"/>
            <w:shd w:val="clear" w:color="auto" w:fill="auto"/>
            <w:tcMar>
              <w:top w:w="100" w:type="dxa"/>
              <w:left w:w="100" w:type="dxa"/>
              <w:bottom w:w="100" w:type="dxa"/>
              <w:right w:w="100" w:type="dxa"/>
            </w:tcMar>
          </w:tcPr>
          <w:p w14:paraId="000001BF" w14:textId="77777777" w:rsidR="000744B3" w:rsidRPr="008D5BCB" w:rsidRDefault="000744B3">
            <w:pPr>
              <w:widowControl w:val="0"/>
              <w:rPr>
                <w:rFonts w:ascii="Gill Sans MT" w:hAnsi="Gill Sans MT"/>
                <w:sz w:val="20"/>
                <w:szCs w:val="20"/>
                <w:shd w:val="clear" w:color="auto" w:fill="EA9999"/>
              </w:rPr>
            </w:pPr>
          </w:p>
        </w:tc>
      </w:tr>
      <w:tr w:rsidR="000744B3" w:rsidRPr="008D5BCB" w14:paraId="7C854140" w14:textId="77777777" w:rsidTr="00A40020">
        <w:tc>
          <w:tcPr>
            <w:tcW w:w="3240" w:type="dxa"/>
            <w:shd w:val="clear" w:color="auto" w:fill="auto"/>
            <w:tcMar>
              <w:top w:w="100" w:type="dxa"/>
              <w:left w:w="100" w:type="dxa"/>
              <w:bottom w:w="100" w:type="dxa"/>
              <w:right w:w="100" w:type="dxa"/>
            </w:tcMar>
          </w:tcPr>
          <w:p w14:paraId="000001C0"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C1" w14:textId="77777777" w:rsidR="000744B3" w:rsidRPr="008D5BCB" w:rsidRDefault="000744B3">
            <w:pPr>
              <w:widowControl w:val="0"/>
              <w:rPr>
                <w:rFonts w:ascii="Gill Sans MT" w:hAnsi="Gill Sans MT"/>
                <w:sz w:val="20"/>
                <w:szCs w:val="20"/>
                <w:shd w:val="clear" w:color="auto" w:fill="EA9999"/>
              </w:rPr>
            </w:pPr>
          </w:p>
        </w:tc>
        <w:tc>
          <w:tcPr>
            <w:tcW w:w="2160" w:type="dxa"/>
            <w:shd w:val="clear" w:color="auto" w:fill="auto"/>
            <w:tcMar>
              <w:top w:w="100" w:type="dxa"/>
              <w:left w:w="100" w:type="dxa"/>
              <w:bottom w:w="100" w:type="dxa"/>
              <w:right w:w="100" w:type="dxa"/>
            </w:tcMar>
          </w:tcPr>
          <w:p w14:paraId="000001C2" w14:textId="77777777" w:rsidR="000744B3" w:rsidRPr="008D5BCB" w:rsidRDefault="000744B3">
            <w:pPr>
              <w:widowControl w:val="0"/>
              <w:rPr>
                <w:rFonts w:ascii="Gill Sans MT" w:hAnsi="Gill Sans MT"/>
                <w:sz w:val="20"/>
                <w:szCs w:val="20"/>
                <w:shd w:val="clear" w:color="auto" w:fill="EA9999"/>
              </w:rPr>
            </w:pPr>
          </w:p>
        </w:tc>
        <w:tc>
          <w:tcPr>
            <w:tcW w:w="2160" w:type="dxa"/>
            <w:shd w:val="clear" w:color="auto" w:fill="auto"/>
            <w:tcMar>
              <w:top w:w="100" w:type="dxa"/>
              <w:left w:w="100" w:type="dxa"/>
              <w:bottom w:w="100" w:type="dxa"/>
              <w:right w:w="100" w:type="dxa"/>
            </w:tcMar>
          </w:tcPr>
          <w:p w14:paraId="000001C3" w14:textId="77777777" w:rsidR="000744B3" w:rsidRPr="008D5BCB" w:rsidRDefault="000744B3">
            <w:pPr>
              <w:widowControl w:val="0"/>
              <w:rPr>
                <w:rFonts w:ascii="Gill Sans MT" w:hAnsi="Gill Sans MT"/>
                <w:sz w:val="20"/>
                <w:szCs w:val="20"/>
                <w:shd w:val="clear" w:color="auto" w:fill="EA9999"/>
              </w:rPr>
            </w:pPr>
          </w:p>
        </w:tc>
      </w:tr>
      <w:tr w:rsidR="000744B3" w:rsidRPr="008D5BCB" w14:paraId="1F2526F8" w14:textId="77777777" w:rsidTr="00A40020">
        <w:tc>
          <w:tcPr>
            <w:tcW w:w="3240" w:type="dxa"/>
            <w:shd w:val="clear" w:color="auto" w:fill="auto"/>
            <w:tcMar>
              <w:top w:w="100" w:type="dxa"/>
              <w:left w:w="100" w:type="dxa"/>
              <w:bottom w:w="100" w:type="dxa"/>
              <w:right w:w="100" w:type="dxa"/>
            </w:tcMar>
          </w:tcPr>
          <w:p w14:paraId="000001C4"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C5" w14:textId="77777777" w:rsidR="000744B3" w:rsidRPr="008D5BCB" w:rsidRDefault="000744B3">
            <w:pPr>
              <w:widowControl w:val="0"/>
              <w:rPr>
                <w:rFonts w:ascii="Gill Sans MT" w:hAnsi="Gill Sans MT"/>
                <w:sz w:val="20"/>
                <w:szCs w:val="20"/>
                <w:shd w:val="clear" w:color="auto" w:fill="EA9999"/>
              </w:rPr>
            </w:pPr>
          </w:p>
        </w:tc>
        <w:tc>
          <w:tcPr>
            <w:tcW w:w="2160" w:type="dxa"/>
            <w:shd w:val="clear" w:color="auto" w:fill="auto"/>
            <w:tcMar>
              <w:top w:w="100" w:type="dxa"/>
              <w:left w:w="100" w:type="dxa"/>
              <w:bottom w:w="100" w:type="dxa"/>
              <w:right w:w="100" w:type="dxa"/>
            </w:tcMar>
          </w:tcPr>
          <w:p w14:paraId="000001C6" w14:textId="77777777" w:rsidR="000744B3" w:rsidRPr="008D5BCB" w:rsidRDefault="000744B3">
            <w:pPr>
              <w:widowControl w:val="0"/>
              <w:rPr>
                <w:rFonts w:ascii="Gill Sans MT" w:hAnsi="Gill Sans MT"/>
                <w:sz w:val="20"/>
                <w:szCs w:val="20"/>
                <w:shd w:val="clear" w:color="auto" w:fill="EA9999"/>
              </w:rPr>
            </w:pPr>
          </w:p>
        </w:tc>
        <w:tc>
          <w:tcPr>
            <w:tcW w:w="2160" w:type="dxa"/>
            <w:shd w:val="clear" w:color="auto" w:fill="auto"/>
            <w:tcMar>
              <w:top w:w="100" w:type="dxa"/>
              <w:left w:w="100" w:type="dxa"/>
              <w:bottom w:w="100" w:type="dxa"/>
              <w:right w:w="100" w:type="dxa"/>
            </w:tcMar>
          </w:tcPr>
          <w:p w14:paraId="000001C7" w14:textId="77777777" w:rsidR="000744B3" w:rsidRPr="008D5BCB" w:rsidRDefault="000744B3">
            <w:pPr>
              <w:widowControl w:val="0"/>
              <w:rPr>
                <w:rFonts w:ascii="Gill Sans MT" w:hAnsi="Gill Sans MT"/>
                <w:sz w:val="20"/>
                <w:szCs w:val="20"/>
                <w:shd w:val="clear" w:color="auto" w:fill="EA9999"/>
              </w:rPr>
            </w:pPr>
          </w:p>
        </w:tc>
      </w:tr>
      <w:tr w:rsidR="000744B3" w:rsidRPr="008D5BCB" w14:paraId="6F54AF2A" w14:textId="77777777" w:rsidTr="00A40020">
        <w:tc>
          <w:tcPr>
            <w:tcW w:w="3240" w:type="dxa"/>
            <w:shd w:val="clear" w:color="auto" w:fill="auto"/>
            <w:tcMar>
              <w:top w:w="100" w:type="dxa"/>
              <w:left w:w="100" w:type="dxa"/>
              <w:bottom w:w="100" w:type="dxa"/>
              <w:right w:w="100" w:type="dxa"/>
            </w:tcMar>
          </w:tcPr>
          <w:p w14:paraId="000001C8"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C9"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CA"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CB" w14:textId="77777777" w:rsidR="000744B3" w:rsidRPr="008D5BCB" w:rsidRDefault="000744B3">
            <w:pPr>
              <w:widowControl w:val="0"/>
              <w:rPr>
                <w:rFonts w:ascii="Gill Sans MT" w:hAnsi="Gill Sans MT"/>
                <w:sz w:val="20"/>
                <w:szCs w:val="20"/>
              </w:rPr>
            </w:pPr>
          </w:p>
        </w:tc>
      </w:tr>
      <w:tr w:rsidR="000744B3" w:rsidRPr="008D5BCB" w14:paraId="1ED0CB81" w14:textId="77777777" w:rsidTr="00A40020">
        <w:trPr>
          <w:trHeight w:val="141"/>
        </w:trPr>
        <w:tc>
          <w:tcPr>
            <w:tcW w:w="9720" w:type="dxa"/>
            <w:gridSpan w:val="4"/>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000001CC" w14:textId="77777777" w:rsidR="000744B3" w:rsidRPr="008D5BCB" w:rsidRDefault="00210850">
            <w:pPr>
              <w:widowControl w:val="0"/>
              <w:rPr>
                <w:rFonts w:ascii="Gill Sans MT" w:hAnsi="Gill Sans MT"/>
                <w:color w:val="FFFFFF"/>
                <w:sz w:val="20"/>
                <w:szCs w:val="20"/>
              </w:rPr>
            </w:pPr>
            <w:r w:rsidRPr="008D5BCB">
              <w:rPr>
                <w:rFonts w:ascii="Gill Sans MT" w:hAnsi="Gill Sans MT"/>
                <w:color w:val="FFFFFF"/>
                <w:sz w:val="20"/>
                <w:szCs w:val="20"/>
              </w:rPr>
              <w:lastRenderedPageBreak/>
              <w:t>Internal examples</w:t>
            </w:r>
          </w:p>
        </w:tc>
      </w:tr>
      <w:tr w:rsidR="000744B3" w:rsidRPr="008D5BCB" w14:paraId="4B1BE768" w14:textId="77777777" w:rsidTr="00A40020">
        <w:tc>
          <w:tcPr>
            <w:tcW w:w="3240" w:type="dxa"/>
            <w:shd w:val="clear" w:color="auto" w:fill="auto"/>
            <w:tcMar>
              <w:top w:w="100" w:type="dxa"/>
              <w:left w:w="100" w:type="dxa"/>
              <w:bottom w:w="100" w:type="dxa"/>
              <w:right w:w="100" w:type="dxa"/>
            </w:tcMar>
          </w:tcPr>
          <w:p w14:paraId="000001D0" w14:textId="4EF1CB6E" w:rsidR="000744B3" w:rsidRPr="008D5BCB" w:rsidRDefault="00210850">
            <w:pPr>
              <w:widowControl w:val="0"/>
              <w:rPr>
                <w:rFonts w:ascii="Gill Sans MT" w:hAnsi="Gill Sans MT"/>
                <w:sz w:val="20"/>
                <w:szCs w:val="20"/>
              </w:rPr>
            </w:pPr>
            <w:r w:rsidRPr="008D5BCB">
              <w:rPr>
                <w:rFonts w:ascii="Gill Sans MT" w:hAnsi="Gill Sans MT"/>
                <w:sz w:val="20"/>
                <w:szCs w:val="20"/>
              </w:rPr>
              <w:t>Caregiver’s perceived self-efficacy to prepare nutrient</w:t>
            </w:r>
            <w:r w:rsidR="00D51C23">
              <w:rPr>
                <w:rFonts w:ascii="Gill Sans MT" w:hAnsi="Gill Sans MT"/>
                <w:sz w:val="20"/>
                <w:szCs w:val="20"/>
              </w:rPr>
              <w:t>-</w:t>
            </w:r>
            <w:r w:rsidRPr="008D5BCB">
              <w:rPr>
                <w:rFonts w:ascii="Gill Sans MT" w:hAnsi="Gill Sans MT"/>
                <w:sz w:val="20"/>
                <w:szCs w:val="20"/>
              </w:rPr>
              <w:t>rich foods</w:t>
            </w:r>
          </w:p>
        </w:tc>
        <w:tc>
          <w:tcPr>
            <w:tcW w:w="2160" w:type="dxa"/>
            <w:shd w:val="clear" w:color="auto" w:fill="auto"/>
            <w:tcMar>
              <w:top w:w="100" w:type="dxa"/>
              <w:left w:w="100" w:type="dxa"/>
              <w:bottom w:w="100" w:type="dxa"/>
              <w:right w:w="100" w:type="dxa"/>
            </w:tcMar>
          </w:tcPr>
          <w:p w14:paraId="000001D1" w14:textId="77777777" w:rsidR="000744B3" w:rsidRPr="008D5BCB" w:rsidRDefault="000744B3">
            <w:pPr>
              <w:widowControl w:val="0"/>
              <w:rPr>
                <w:rFonts w:ascii="Gill Sans MT" w:hAnsi="Gill Sans MT"/>
                <w:sz w:val="20"/>
                <w:szCs w:val="20"/>
                <w:shd w:val="clear" w:color="auto" w:fill="EA9999"/>
              </w:rPr>
            </w:pPr>
          </w:p>
        </w:tc>
        <w:tc>
          <w:tcPr>
            <w:tcW w:w="2160" w:type="dxa"/>
            <w:shd w:val="clear" w:color="auto" w:fill="auto"/>
            <w:tcMar>
              <w:top w:w="100" w:type="dxa"/>
              <w:left w:w="100" w:type="dxa"/>
              <w:bottom w:w="100" w:type="dxa"/>
              <w:right w:w="100" w:type="dxa"/>
            </w:tcMar>
          </w:tcPr>
          <w:p w14:paraId="000001D2" w14:textId="77777777" w:rsidR="000744B3" w:rsidRPr="008D5BCB" w:rsidRDefault="000744B3">
            <w:pPr>
              <w:widowControl w:val="0"/>
              <w:rPr>
                <w:rFonts w:ascii="Gill Sans MT" w:hAnsi="Gill Sans MT"/>
                <w:sz w:val="20"/>
                <w:szCs w:val="20"/>
                <w:shd w:val="clear" w:color="auto" w:fill="EA9999"/>
              </w:rPr>
            </w:pPr>
          </w:p>
        </w:tc>
        <w:tc>
          <w:tcPr>
            <w:tcW w:w="2160" w:type="dxa"/>
            <w:shd w:val="clear" w:color="auto" w:fill="auto"/>
            <w:tcMar>
              <w:top w:w="100" w:type="dxa"/>
              <w:left w:w="100" w:type="dxa"/>
              <w:bottom w:w="100" w:type="dxa"/>
              <w:right w:w="100" w:type="dxa"/>
            </w:tcMar>
          </w:tcPr>
          <w:p w14:paraId="000001D3" w14:textId="77777777" w:rsidR="000744B3" w:rsidRPr="008D5BCB" w:rsidRDefault="000744B3">
            <w:pPr>
              <w:widowControl w:val="0"/>
              <w:rPr>
                <w:rFonts w:ascii="Gill Sans MT" w:hAnsi="Gill Sans MT"/>
                <w:sz w:val="20"/>
                <w:szCs w:val="20"/>
                <w:shd w:val="clear" w:color="auto" w:fill="EA9999"/>
              </w:rPr>
            </w:pPr>
          </w:p>
        </w:tc>
      </w:tr>
      <w:tr w:rsidR="000744B3" w:rsidRPr="008D5BCB" w14:paraId="08896EEE" w14:textId="77777777" w:rsidTr="00A40020">
        <w:tc>
          <w:tcPr>
            <w:tcW w:w="3240" w:type="dxa"/>
            <w:shd w:val="clear" w:color="auto" w:fill="auto"/>
            <w:tcMar>
              <w:top w:w="100" w:type="dxa"/>
              <w:left w:w="100" w:type="dxa"/>
              <w:bottom w:w="100" w:type="dxa"/>
              <w:right w:w="100" w:type="dxa"/>
            </w:tcMar>
          </w:tcPr>
          <w:p w14:paraId="000001D4" w14:textId="2D162057" w:rsidR="000744B3" w:rsidRPr="008D5BCB" w:rsidRDefault="00210850">
            <w:pPr>
              <w:widowControl w:val="0"/>
              <w:rPr>
                <w:rFonts w:ascii="Gill Sans MT" w:hAnsi="Gill Sans MT"/>
                <w:sz w:val="20"/>
                <w:szCs w:val="20"/>
              </w:rPr>
            </w:pPr>
            <w:r w:rsidRPr="008D5BCB">
              <w:rPr>
                <w:rFonts w:ascii="Gill Sans MT" w:hAnsi="Gill Sans MT"/>
                <w:sz w:val="20"/>
                <w:szCs w:val="20"/>
              </w:rPr>
              <w:t>Skills to prepare nutrient</w:t>
            </w:r>
            <w:r w:rsidR="00D51C23">
              <w:rPr>
                <w:rFonts w:ascii="Gill Sans MT" w:hAnsi="Gill Sans MT"/>
                <w:sz w:val="20"/>
                <w:szCs w:val="20"/>
              </w:rPr>
              <w:t>-</w:t>
            </w:r>
            <w:r w:rsidRPr="008D5BCB">
              <w:rPr>
                <w:rFonts w:ascii="Gill Sans MT" w:hAnsi="Gill Sans MT"/>
                <w:sz w:val="20"/>
                <w:szCs w:val="20"/>
              </w:rPr>
              <w:t>rich foods</w:t>
            </w:r>
          </w:p>
        </w:tc>
        <w:tc>
          <w:tcPr>
            <w:tcW w:w="2160" w:type="dxa"/>
            <w:shd w:val="clear" w:color="auto" w:fill="auto"/>
            <w:tcMar>
              <w:top w:w="100" w:type="dxa"/>
              <w:left w:w="100" w:type="dxa"/>
              <w:bottom w:w="100" w:type="dxa"/>
              <w:right w:w="100" w:type="dxa"/>
            </w:tcMar>
          </w:tcPr>
          <w:p w14:paraId="000001D5" w14:textId="77777777" w:rsidR="000744B3" w:rsidRPr="008D5BCB" w:rsidRDefault="000744B3">
            <w:pPr>
              <w:widowControl w:val="0"/>
              <w:rPr>
                <w:rFonts w:ascii="Gill Sans MT" w:hAnsi="Gill Sans MT"/>
                <w:sz w:val="18"/>
                <w:szCs w:val="18"/>
                <w:shd w:val="clear" w:color="auto" w:fill="EA9999"/>
              </w:rPr>
            </w:pPr>
          </w:p>
        </w:tc>
        <w:tc>
          <w:tcPr>
            <w:tcW w:w="2160" w:type="dxa"/>
            <w:shd w:val="clear" w:color="auto" w:fill="auto"/>
            <w:tcMar>
              <w:top w:w="100" w:type="dxa"/>
              <w:left w:w="100" w:type="dxa"/>
              <w:bottom w:w="100" w:type="dxa"/>
              <w:right w:w="100" w:type="dxa"/>
            </w:tcMar>
          </w:tcPr>
          <w:p w14:paraId="000001D6" w14:textId="77777777" w:rsidR="000744B3" w:rsidRPr="008D5BCB" w:rsidRDefault="000744B3">
            <w:pPr>
              <w:widowControl w:val="0"/>
              <w:rPr>
                <w:rFonts w:ascii="Gill Sans MT" w:hAnsi="Gill Sans MT"/>
                <w:sz w:val="18"/>
                <w:szCs w:val="18"/>
                <w:shd w:val="clear" w:color="auto" w:fill="EA9999"/>
              </w:rPr>
            </w:pPr>
          </w:p>
        </w:tc>
        <w:tc>
          <w:tcPr>
            <w:tcW w:w="2160" w:type="dxa"/>
            <w:shd w:val="clear" w:color="auto" w:fill="auto"/>
            <w:tcMar>
              <w:top w:w="100" w:type="dxa"/>
              <w:left w:w="100" w:type="dxa"/>
              <w:bottom w:w="100" w:type="dxa"/>
              <w:right w:w="100" w:type="dxa"/>
            </w:tcMar>
          </w:tcPr>
          <w:p w14:paraId="000001D7" w14:textId="77777777" w:rsidR="000744B3" w:rsidRPr="008D5BCB" w:rsidRDefault="000744B3">
            <w:pPr>
              <w:widowControl w:val="0"/>
              <w:rPr>
                <w:rFonts w:ascii="Gill Sans MT" w:hAnsi="Gill Sans MT"/>
                <w:sz w:val="18"/>
                <w:szCs w:val="18"/>
                <w:shd w:val="clear" w:color="auto" w:fill="EA9999"/>
              </w:rPr>
            </w:pPr>
          </w:p>
        </w:tc>
      </w:tr>
      <w:tr w:rsidR="000744B3" w:rsidRPr="008D5BCB" w14:paraId="1B715464" w14:textId="77777777" w:rsidTr="00A40020">
        <w:tc>
          <w:tcPr>
            <w:tcW w:w="3240" w:type="dxa"/>
            <w:shd w:val="clear" w:color="auto" w:fill="auto"/>
            <w:tcMar>
              <w:top w:w="100" w:type="dxa"/>
              <w:left w:w="100" w:type="dxa"/>
              <w:bottom w:w="100" w:type="dxa"/>
              <w:right w:w="100" w:type="dxa"/>
            </w:tcMar>
          </w:tcPr>
          <w:p w14:paraId="000001D8"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D9" w14:textId="77777777" w:rsidR="000744B3" w:rsidRPr="008D5BCB" w:rsidRDefault="000744B3">
            <w:pPr>
              <w:widowControl w:val="0"/>
              <w:rPr>
                <w:rFonts w:ascii="Gill Sans MT" w:hAnsi="Gill Sans MT"/>
                <w:sz w:val="20"/>
                <w:szCs w:val="20"/>
                <w:shd w:val="clear" w:color="auto" w:fill="EA9999"/>
              </w:rPr>
            </w:pPr>
          </w:p>
        </w:tc>
        <w:tc>
          <w:tcPr>
            <w:tcW w:w="2160" w:type="dxa"/>
            <w:shd w:val="clear" w:color="auto" w:fill="auto"/>
            <w:tcMar>
              <w:top w:w="100" w:type="dxa"/>
              <w:left w:w="100" w:type="dxa"/>
              <w:bottom w:w="100" w:type="dxa"/>
              <w:right w:w="100" w:type="dxa"/>
            </w:tcMar>
          </w:tcPr>
          <w:p w14:paraId="000001DA" w14:textId="77777777" w:rsidR="000744B3" w:rsidRPr="008D5BCB" w:rsidRDefault="000744B3">
            <w:pPr>
              <w:widowControl w:val="0"/>
              <w:rPr>
                <w:rFonts w:ascii="Gill Sans MT" w:hAnsi="Gill Sans MT"/>
                <w:sz w:val="20"/>
                <w:szCs w:val="20"/>
                <w:shd w:val="clear" w:color="auto" w:fill="EA9999"/>
              </w:rPr>
            </w:pPr>
          </w:p>
        </w:tc>
        <w:tc>
          <w:tcPr>
            <w:tcW w:w="2160" w:type="dxa"/>
            <w:shd w:val="clear" w:color="auto" w:fill="auto"/>
            <w:tcMar>
              <w:top w:w="100" w:type="dxa"/>
              <w:left w:w="100" w:type="dxa"/>
              <w:bottom w:w="100" w:type="dxa"/>
              <w:right w:w="100" w:type="dxa"/>
            </w:tcMar>
          </w:tcPr>
          <w:p w14:paraId="000001DB" w14:textId="77777777" w:rsidR="000744B3" w:rsidRPr="008D5BCB" w:rsidRDefault="000744B3">
            <w:pPr>
              <w:widowControl w:val="0"/>
              <w:rPr>
                <w:rFonts w:ascii="Gill Sans MT" w:hAnsi="Gill Sans MT"/>
                <w:sz w:val="20"/>
                <w:szCs w:val="20"/>
                <w:shd w:val="clear" w:color="auto" w:fill="EA9999"/>
              </w:rPr>
            </w:pPr>
          </w:p>
        </w:tc>
      </w:tr>
      <w:tr w:rsidR="000744B3" w:rsidRPr="008D5BCB" w14:paraId="65BF2F15" w14:textId="77777777" w:rsidTr="00A40020">
        <w:tc>
          <w:tcPr>
            <w:tcW w:w="3240" w:type="dxa"/>
            <w:shd w:val="clear" w:color="auto" w:fill="auto"/>
            <w:tcMar>
              <w:top w:w="100" w:type="dxa"/>
              <w:left w:w="100" w:type="dxa"/>
              <w:bottom w:w="100" w:type="dxa"/>
              <w:right w:w="100" w:type="dxa"/>
            </w:tcMar>
          </w:tcPr>
          <w:p w14:paraId="000001DC"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DD" w14:textId="77777777" w:rsidR="000744B3" w:rsidRPr="008D5BCB" w:rsidRDefault="000744B3">
            <w:pPr>
              <w:widowControl w:val="0"/>
              <w:rPr>
                <w:rFonts w:ascii="Gill Sans MT" w:hAnsi="Gill Sans MT"/>
                <w:sz w:val="20"/>
                <w:szCs w:val="20"/>
                <w:shd w:val="clear" w:color="auto" w:fill="EA9999"/>
              </w:rPr>
            </w:pPr>
          </w:p>
        </w:tc>
        <w:tc>
          <w:tcPr>
            <w:tcW w:w="2160" w:type="dxa"/>
            <w:shd w:val="clear" w:color="auto" w:fill="auto"/>
            <w:tcMar>
              <w:top w:w="100" w:type="dxa"/>
              <w:left w:w="100" w:type="dxa"/>
              <w:bottom w:w="100" w:type="dxa"/>
              <w:right w:w="100" w:type="dxa"/>
            </w:tcMar>
          </w:tcPr>
          <w:p w14:paraId="000001DE" w14:textId="77777777" w:rsidR="000744B3" w:rsidRPr="008D5BCB" w:rsidRDefault="000744B3">
            <w:pPr>
              <w:widowControl w:val="0"/>
              <w:rPr>
                <w:rFonts w:ascii="Gill Sans MT" w:hAnsi="Gill Sans MT"/>
                <w:sz w:val="20"/>
                <w:szCs w:val="20"/>
                <w:shd w:val="clear" w:color="auto" w:fill="EA9999"/>
              </w:rPr>
            </w:pPr>
          </w:p>
        </w:tc>
        <w:tc>
          <w:tcPr>
            <w:tcW w:w="2160" w:type="dxa"/>
            <w:shd w:val="clear" w:color="auto" w:fill="auto"/>
            <w:tcMar>
              <w:top w:w="100" w:type="dxa"/>
              <w:left w:w="100" w:type="dxa"/>
              <w:bottom w:w="100" w:type="dxa"/>
              <w:right w:w="100" w:type="dxa"/>
            </w:tcMar>
          </w:tcPr>
          <w:p w14:paraId="000001DF" w14:textId="77777777" w:rsidR="000744B3" w:rsidRPr="008D5BCB" w:rsidRDefault="000744B3">
            <w:pPr>
              <w:widowControl w:val="0"/>
              <w:rPr>
                <w:rFonts w:ascii="Gill Sans MT" w:hAnsi="Gill Sans MT"/>
                <w:sz w:val="20"/>
                <w:szCs w:val="20"/>
                <w:shd w:val="clear" w:color="auto" w:fill="EA9999"/>
              </w:rPr>
            </w:pPr>
          </w:p>
        </w:tc>
      </w:tr>
      <w:tr w:rsidR="000744B3" w:rsidRPr="008D5BCB" w14:paraId="727E1FA7" w14:textId="77777777" w:rsidTr="00A40020">
        <w:tc>
          <w:tcPr>
            <w:tcW w:w="3240" w:type="dxa"/>
            <w:shd w:val="clear" w:color="auto" w:fill="auto"/>
            <w:tcMar>
              <w:top w:w="100" w:type="dxa"/>
              <w:left w:w="100" w:type="dxa"/>
              <w:bottom w:w="100" w:type="dxa"/>
              <w:right w:w="100" w:type="dxa"/>
            </w:tcMar>
          </w:tcPr>
          <w:p w14:paraId="000001E0"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E1" w14:textId="77777777" w:rsidR="000744B3" w:rsidRPr="008D5BCB" w:rsidRDefault="000744B3">
            <w:pPr>
              <w:widowControl w:val="0"/>
              <w:rPr>
                <w:rFonts w:ascii="Gill Sans MT" w:hAnsi="Gill Sans MT"/>
                <w:sz w:val="20"/>
                <w:szCs w:val="20"/>
                <w:shd w:val="clear" w:color="auto" w:fill="EA9999"/>
              </w:rPr>
            </w:pPr>
          </w:p>
        </w:tc>
        <w:tc>
          <w:tcPr>
            <w:tcW w:w="2160" w:type="dxa"/>
            <w:shd w:val="clear" w:color="auto" w:fill="auto"/>
            <w:tcMar>
              <w:top w:w="100" w:type="dxa"/>
              <w:left w:w="100" w:type="dxa"/>
              <w:bottom w:w="100" w:type="dxa"/>
              <w:right w:w="100" w:type="dxa"/>
            </w:tcMar>
          </w:tcPr>
          <w:p w14:paraId="000001E2" w14:textId="77777777" w:rsidR="000744B3" w:rsidRPr="008D5BCB" w:rsidRDefault="000744B3">
            <w:pPr>
              <w:widowControl w:val="0"/>
              <w:rPr>
                <w:rFonts w:ascii="Gill Sans MT" w:hAnsi="Gill Sans MT"/>
                <w:sz w:val="20"/>
                <w:szCs w:val="20"/>
                <w:shd w:val="clear" w:color="auto" w:fill="EA9999"/>
              </w:rPr>
            </w:pPr>
          </w:p>
        </w:tc>
        <w:tc>
          <w:tcPr>
            <w:tcW w:w="2160" w:type="dxa"/>
            <w:shd w:val="clear" w:color="auto" w:fill="auto"/>
            <w:tcMar>
              <w:top w:w="100" w:type="dxa"/>
              <w:left w:w="100" w:type="dxa"/>
              <w:bottom w:w="100" w:type="dxa"/>
              <w:right w:w="100" w:type="dxa"/>
            </w:tcMar>
          </w:tcPr>
          <w:p w14:paraId="000001E3" w14:textId="77777777" w:rsidR="000744B3" w:rsidRPr="008D5BCB" w:rsidRDefault="000744B3">
            <w:pPr>
              <w:widowControl w:val="0"/>
              <w:rPr>
                <w:rFonts w:ascii="Gill Sans MT" w:hAnsi="Gill Sans MT"/>
                <w:sz w:val="20"/>
                <w:szCs w:val="20"/>
                <w:shd w:val="clear" w:color="auto" w:fill="EA9999"/>
              </w:rPr>
            </w:pPr>
          </w:p>
        </w:tc>
      </w:tr>
      <w:tr w:rsidR="000744B3" w:rsidRPr="008D5BCB" w14:paraId="6B914080" w14:textId="77777777" w:rsidTr="00A40020">
        <w:trPr>
          <w:trHeight w:val="258"/>
        </w:trPr>
        <w:tc>
          <w:tcPr>
            <w:tcW w:w="9720" w:type="dxa"/>
            <w:gridSpan w:val="4"/>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000001E4" w14:textId="77777777" w:rsidR="000744B3" w:rsidRPr="008D5BCB" w:rsidRDefault="00210850">
            <w:pPr>
              <w:widowControl w:val="0"/>
              <w:rPr>
                <w:rFonts w:ascii="Gill Sans MT" w:hAnsi="Gill Sans MT"/>
                <w:color w:val="FFFFFF"/>
                <w:sz w:val="20"/>
                <w:szCs w:val="20"/>
              </w:rPr>
            </w:pPr>
            <w:r w:rsidRPr="008D5BCB">
              <w:rPr>
                <w:rFonts w:ascii="Gill Sans MT" w:hAnsi="Gill Sans MT"/>
                <w:color w:val="FFFFFF"/>
                <w:sz w:val="20"/>
                <w:szCs w:val="20"/>
              </w:rPr>
              <w:t>Supporting actors and actions examples</w:t>
            </w:r>
          </w:p>
        </w:tc>
      </w:tr>
      <w:tr w:rsidR="000744B3" w:rsidRPr="008D5BCB" w14:paraId="3E647200" w14:textId="77777777" w:rsidTr="00A40020">
        <w:tc>
          <w:tcPr>
            <w:tcW w:w="3240" w:type="dxa"/>
            <w:shd w:val="clear" w:color="auto" w:fill="auto"/>
            <w:tcMar>
              <w:top w:w="100" w:type="dxa"/>
              <w:left w:w="100" w:type="dxa"/>
              <w:bottom w:w="100" w:type="dxa"/>
              <w:right w:w="100" w:type="dxa"/>
            </w:tcMar>
          </w:tcPr>
          <w:p w14:paraId="000001E8" w14:textId="77777777" w:rsidR="000744B3" w:rsidRPr="008D5BCB" w:rsidRDefault="00210850">
            <w:pPr>
              <w:widowControl w:val="0"/>
              <w:rPr>
                <w:rFonts w:ascii="Gill Sans MT" w:hAnsi="Gill Sans MT"/>
                <w:sz w:val="20"/>
                <w:szCs w:val="20"/>
              </w:rPr>
            </w:pPr>
            <w:r w:rsidRPr="008D5BCB">
              <w:rPr>
                <w:rFonts w:ascii="Gill Sans MT" w:hAnsi="Gill Sans MT"/>
                <w:sz w:val="20"/>
                <w:szCs w:val="20"/>
              </w:rPr>
              <w:t>Institutional</w:t>
            </w:r>
          </w:p>
        </w:tc>
        <w:tc>
          <w:tcPr>
            <w:tcW w:w="2160" w:type="dxa"/>
            <w:shd w:val="clear" w:color="auto" w:fill="auto"/>
            <w:tcMar>
              <w:top w:w="100" w:type="dxa"/>
              <w:left w:w="100" w:type="dxa"/>
              <w:bottom w:w="100" w:type="dxa"/>
              <w:right w:w="100" w:type="dxa"/>
            </w:tcMar>
          </w:tcPr>
          <w:p w14:paraId="000001E9" w14:textId="77777777" w:rsidR="000744B3" w:rsidRPr="008D5BCB" w:rsidRDefault="000744B3">
            <w:pPr>
              <w:widowControl w:val="0"/>
              <w:rPr>
                <w:rFonts w:ascii="Gill Sans MT" w:hAnsi="Gill Sans MT"/>
                <w:sz w:val="20"/>
                <w:szCs w:val="20"/>
                <w:highlight w:val="green"/>
              </w:rPr>
            </w:pPr>
          </w:p>
        </w:tc>
        <w:tc>
          <w:tcPr>
            <w:tcW w:w="2160" w:type="dxa"/>
            <w:shd w:val="clear" w:color="auto" w:fill="auto"/>
            <w:tcMar>
              <w:top w:w="100" w:type="dxa"/>
              <w:left w:w="100" w:type="dxa"/>
              <w:bottom w:w="100" w:type="dxa"/>
              <w:right w:w="100" w:type="dxa"/>
            </w:tcMar>
          </w:tcPr>
          <w:p w14:paraId="000001EA" w14:textId="77777777" w:rsidR="000744B3" w:rsidRPr="008D5BCB" w:rsidRDefault="000744B3">
            <w:pPr>
              <w:widowControl w:val="0"/>
              <w:rPr>
                <w:rFonts w:ascii="Gill Sans MT" w:hAnsi="Gill Sans MT"/>
                <w:sz w:val="20"/>
                <w:szCs w:val="20"/>
                <w:highlight w:val="green"/>
              </w:rPr>
            </w:pPr>
          </w:p>
        </w:tc>
        <w:tc>
          <w:tcPr>
            <w:tcW w:w="2160" w:type="dxa"/>
            <w:shd w:val="clear" w:color="auto" w:fill="auto"/>
            <w:tcMar>
              <w:top w:w="100" w:type="dxa"/>
              <w:left w:w="100" w:type="dxa"/>
              <w:bottom w:w="100" w:type="dxa"/>
              <w:right w:w="100" w:type="dxa"/>
            </w:tcMar>
          </w:tcPr>
          <w:p w14:paraId="000001EB" w14:textId="77777777" w:rsidR="000744B3" w:rsidRPr="008D5BCB" w:rsidRDefault="000744B3">
            <w:pPr>
              <w:widowControl w:val="0"/>
              <w:rPr>
                <w:rFonts w:ascii="Gill Sans MT" w:hAnsi="Gill Sans MT"/>
                <w:sz w:val="20"/>
                <w:szCs w:val="20"/>
                <w:highlight w:val="green"/>
              </w:rPr>
            </w:pPr>
          </w:p>
        </w:tc>
      </w:tr>
      <w:tr w:rsidR="000744B3" w:rsidRPr="008D5BCB" w14:paraId="2E763B73" w14:textId="77777777" w:rsidTr="00A40020">
        <w:tc>
          <w:tcPr>
            <w:tcW w:w="3240" w:type="dxa"/>
            <w:shd w:val="clear" w:color="auto" w:fill="auto"/>
            <w:tcMar>
              <w:top w:w="100" w:type="dxa"/>
              <w:left w:w="100" w:type="dxa"/>
              <w:bottom w:w="100" w:type="dxa"/>
              <w:right w:w="100" w:type="dxa"/>
            </w:tcMar>
          </w:tcPr>
          <w:p w14:paraId="000001EC" w14:textId="77777777" w:rsidR="000744B3" w:rsidRPr="008D5BCB" w:rsidRDefault="00210850">
            <w:pPr>
              <w:widowControl w:val="0"/>
              <w:rPr>
                <w:rFonts w:ascii="Gill Sans MT" w:hAnsi="Gill Sans MT"/>
                <w:sz w:val="20"/>
                <w:szCs w:val="20"/>
              </w:rPr>
            </w:pPr>
            <w:r w:rsidRPr="008D5BCB">
              <w:rPr>
                <w:rFonts w:ascii="Gill Sans MT" w:hAnsi="Gill Sans MT"/>
                <w:sz w:val="20"/>
                <w:szCs w:val="20"/>
              </w:rPr>
              <w:t xml:space="preserve">Community (traditional and religious leaders) </w:t>
            </w:r>
          </w:p>
        </w:tc>
        <w:tc>
          <w:tcPr>
            <w:tcW w:w="2160" w:type="dxa"/>
            <w:shd w:val="clear" w:color="auto" w:fill="auto"/>
            <w:tcMar>
              <w:top w:w="100" w:type="dxa"/>
              <w:left w:w="100" w:type="dxa"/>
              <w:bottom w:w="100" w:type="dxa"/>
              <w:right w:w="100" w:type="dxa"/>
            </w:tcMar>
          </w:tcPr>
          <w:p w14:paraId="000001ED"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EE"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EF" w14:textId="77777777" w:rsidR="000744B3" w:rsidRPr="008D5BCB" w:rsidRDefault="000744B3">
            <w:pPr>
              <w:widowControl w:val="0"/>
              <w:rPr>
                <w:rFonts w:ascii="Gill Sans MT" w:hAnsi="Gill Sans MT"/>
                <w:sz w:val="20"/>
                <w:szCs w:val="20"/>
              </w:rPr>
            </w:pPr>
          </w:p>
        </w:tc>
      </w:tr>
      <w:tr w:rsidR="000744B3" w:rsidRPr="008D5BCB" w14:paraId="08D36F44" w14:textId="77777777" w:rsidTr="00A40020">
        <w:tc>
          <w:tcPr>
            <w:tcW w:w="3240" w:type="dxa"/>
            <w:shd w:val="clear" w:color="auto" w:fill="auto"/>
            <w:tcMar>
              <w:top w:w="100" w:type="dxa"/>
              <w:left w:w="100" w:type="dxa"/>
              <w:bottom w:w="100" w:type="dxa"/>
              <w:right w:w="100" w:type="dxa"/>
            </w:tcMar>
          </w:tcPr>
          <w:p w14:paraId="000001F0" w14:textId="77777777" w:rsidR="000744B3" w:rsidRPr="008D5BCB" w:rsidRDefault="00210850">
            <w:pPr>
              <w:widowControl w:val="0"/>
              <w:rPr>
                <w:rFonts w:ascii="Gill Sans MT" w:hAnsi="Gill Sans MT"/>
                <w:sz w:val="20"/>
                <w:szCs w:val="20"/>
              </w:rPr>
            </w:pPr>
            <w:r w:rsidRPr="008D5BCB">
              <w:rPr>
                <w:rFonts w:ascii="Gill Sans MT" w:hAnsi="Gill Sans MT"/>
                <w:sz w:val="20"/>
                <w:szCs w:val="20"/>
              </w:rPr>
              <w:t>Household (primary and secondary caregivers)</w:t>
            </w:r>
          </w:p>
        </w:tc>
        <w:tc>
          <w:tcPr>
            <w:tcW w:w="2160" w:type="dxa"/>
            <w:shd w:val="clear" w:color="auto" w:fill="auto"/>
            <w:tcMar>
              <w:top w:w="100" w:type="dxa"/>
              <w:left w:w="100" w:type="dxa"/>
              <w:bottom w:w="100" w:type="dxa"/>
              <w:right w:w="100" w:type="dxa"/>
            </w:tcMar>
          </w:tcPr>
          <w:p w14:paraId="000001F1"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F2"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F3" w14:textId="77777777" w:rsidR="000744B3" w:rsidRPr="008D5BCB" w:rsidRDefault="000744B3">
            <w:pPr>
              <w:widowControl w:val="0"/>
              <w:rPr>
                <w:rFonts w:ascii="Gill Sans MT" w:hAnsi="Gill Sans MT"/>
                <w:sz w:val="20"/>
                <w:szCs w:val="20"/>
              </w:rPr>
            </w:pPr>
          </w:p>
        </w:tc>
      </w:tr>
      <w:tr w:rsidR="000744B3" w:rsidRPr="008D5BCB" w14:paraId="326037EE" w14:textId="77777777" w:rsidTr="00A40020">
        <w:tc>
          <w:tcPr>
            <w:tcW w:w="3240" w:type="dxa"/>
            <w:shd w:val="clear" w:color="auto" w:fill="auto"/>
            <w:tcMar>
              <w:top w:w="100" w:type="dxa"/>
              <w:left w:w="100" w:type="dxa"/>
              <w:bottom w:w="100" w:type="dxa"/>
              <w:right w:w="100" w:type="dxa"/>
            </w:tcMar>
          </w:tcPr>
          <w:p w14:paraId="000001F4" w14:textId="77777777" w:rsidR="000744B3" w:rsidRPr="008D5BCB" w:rsidRDefault="000744B3">
            <w:pPr>
              <w:widowControl w:val="0"/>
              <w:rPr>
                <w:rFonts w:ascii="Gill Sans MT" w:hAnsi="Gill Sans MT"/>
                <w:sz w:val="18"/>
                <w:szCs w:val="18"/>
              </w:rPr>
            </w:pPr>
          </w:p>
        </w:tc>
        <w:tc>
          <w:tcPr>
            <w:tcW w:w="2160" w:type="dxa"/>
            <w:shd w:val="clear" w:color="auto" w:fill="auto"/>
            <w:tcMar>
              <w:top w:w="100" w:type="dxa"/>
              <w:left w:w="100" w:type="dxa"/>
              <w:bottom w:w="100" w:type="dxa"/>
              <w:right w:w="100" w:type="dxa"/>
            </w:tcMar>
          </w:tcPr>
          <w:p w14:paraId="000001F5" w14:textId="77777777" w:rsidR="000744B3" w:rsidRPr="008D5BCB" w:rsidRDefault="000744B3">
            <w:pPr>
              <w:widowControl w:val="0"/>
              <w:rPr>
                <w:rFonts w:ascii="Gill Sans MT" w:hAnsi="Gill Sans MT"/>
                <w:sz w:val="18"/>
                <w:szCs w:val="18"/>
              </w:rPr>
            </w:pPr>
          </w:p>
        </w:tc>
        <w:tc>
          <w:tcPr>
            <w:tcW w:w="2160" w:type="dxa"/>
            <w:shd w:val="clear" w:color="auto" w:fill="auto"/>
            <w:tcMar>
              <w:top w:w="100" w:type="dxa"/>
              <w:left w:w="100" w:type="dxa"/>
              <w:bottom w:w="100" w:type="dxa"/>
              <w:right w:w="100" w:type="dxa"/>
            </w:tcMar>
          </w:tcPr>
          <w:p w14:paraId="000001F6" w14:textId="77777777" w:rsidR="000744B3" w:rsidRPr="008D5BCB" w:rsidRDefault="000744B3">
            <w:pPr>
              <w:widowControl w:val="0"/>
              <w:rPr>
                <w:rFonts w:ascii="Gill Sans MT" w:hAnsi="Gill Sans MT"/>
                <w:sz w:val="18"/>
                <w:szCs w:val="18"/>
              </w:rPr>
            </w:pPr>
          </w:p>
        </w:tc>
        <w:tc>
          <w:tcPr>
            <w:tcW w:w="2160" w:type="dxa"/>
            <w:shd w:val="clear" w:color="auto" w:fill="auto"/>
            <w:tcMar>
              <w:top w:w="100" w:type="dxa"/>
              <w:left w:w="100" w:type="dxa"/>
              <w:bottom w:w="100" w:type="dxa"/>
              <w:right w:w="100" w:type="dxa"/>
            </w:tcMar>
          </w:tcPr>
          <w:p w14:paraId="000001F7" w14:textId="77777777" w:rsidR="000744B3" w:rsidRPr="008D5BCB" w:rsidRDefault="000744B3">
            <w:pPr>
              <w:widowControl w:val="0"/>
              <w:rPr>
                <w:rFonts w:ascii="Gill Sans MT" w:hAnsi="Gill Sans MT"/>
                <w:sz w:val="18"/>
                <w:szCs w:val="18"/>
              </w:rPr>
            </w:pPr>
          </w:p>
        </w:tc>
      </w:tr>
      <w:tr w:rsidR="000744B3" w:rsidRPr="008D5BCB" w14:paraId="304E7017" w14:textId="77777777" w:rsidTr="00A40020">
        <w:tc>
          <w:tcPr>
            <w:tcW w:w="3240" w:type="dxa"/>
            <w:shd w:val="clear" w:color="auto" w:fill="auto"/>
            <w:tcMar>
              <w:top w:w="100" w:type="dxa"/>
              <w:left w:w="100" w:type="dxa"/>
              <w:bottom w:w="100" w:type="dxa"/>
              <w:right w:w="100" w:type="dxa"/>
            </w:tcMar>
          </w:tcPr>
          <w:p w14:paraId="000001F8"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F9"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FA" w14:textId="77777777" w:rsidR="000744B3" w:rsidRPr="008D5BCB" w:rsidRDefault="000744B3">
            <w:pPr>
              <w:widowControl w:val="0"/>
              <w:rPr>
                <w:rFonts w:ascii="Gill Sans MT" w:hAnsi="Gill Sans MT"/>
                <w:sz w:val="20"/>
                <w:szCs w:val="20"/>
              </w:rPr>
            </w:pPr>
          </w:p>
        </w:tc>
        <w:tc>
          <w:tcPr>
            <w:tcW w:w="2160" w:type="dxa"/>
            <w:shd w:val="clear" w:color="auto" w:fill="auto"/>
            <w:tcMar>
              <w:top w:w="100" w:type="dxa"/>
              <w:left w:w="100" w:type="dxa"/>
              <w:bottom w:w="100" w:type="dxa"/>
              <w:right w:w="100" w:type="dxa"/>
            </w:tcMar>
          </w:tcPr>
          <w:p w14:paraId="000001FB" w14:textId="77777777" w:rsidR="000744B3" w:rsidRPr="008D5BCB" w:rsidRDefault="000744B3">
            <w:pPr>
              <w:widowControl w:val="0"/>
              <w:rPr>
                <w:rFonts w:ascii="Gill Sans MT" w:hAnsi="Gill Sans MT"/>
                <w:sz w:val="20"/>
                <w:szCs w:val="20"/>
              </w:rPr>
            </w:pPr>
          </w:p>
        </w:tc>
      </w:tr>
    </w:tbl>
    <w:p w14:paraId="000001FD" w14:textId="77777777" w:rsidR="000744B3" w:rsidRPr="008D5BCB" w:rsidRDefault="00210850" w:rsidP="0001515E">
      <w:pPr>
        <w:pStyle w:val="AN-Head2"/>
      </w:pPr>
      <w:bookmarkStart w:id="46" w:name="_heading=h.3mwbdzqq8zsc" w:colFirst="0" w:colLast="0"/>
      <w:bookmarkEnd w:id="46"/>
      <w:r w:rsidRPr="008D5BCB">
        <w:t>How to Use This Information</w:t>
      </w:r>
    </w:p>
    <w:p w14:paraId="000001FE" w14:textId="48B25C06" w:rsidR="000744B3" w:rsidRPr="008D5BCB" w:rsidRDefault="00210850" w:rsidP="00D60BA5">
      <w:pPr>
        <w:spacing w:after="960"/>
        <w:rPr>
          <w:rFonts w:ascii="Gill Sans MT" w:hAnsi="Gill Sans MT"/>
        </w:rPr>
      </w:pPr>
      <w:r w:rsidRPr="008D5BCB">
        <w:rPr>
          <w:rFonts w:ascii="Gill Sans MT" w:hAnsi="Gill Sans MT"/>
        </w:rPr>
        <w:t xml:space="preserve">Once you have completed this first step, take a close look at all the data you have identified, and summarize the nutrition situation in your program area and the key additional factors that influence nutrition behaviors. Analyzing, interpreting, and synthesizing this information can indicate important nutrition problems. For example, within the set of infant feeding behaviors for which you have gathered data, you may </w:t>
      </w:r>
      <w:r w:rsidR="009023EE">
        <w:rPr>
          <w:rFonts w:ascii="Gill Sans MT" w:hAnsi="Gill Sans MT"/>
        </w:rPr>
        <w:t xml:space="preserve">be </w:t>
      </w:r>
      <w:r w:rsidRPr="008D5BCB">
        <w:rPr>
          <w:rFonts w:ascii="Gill Sans MT" w:hAnsi="Gill Sans MT"/>
        </w:rPr>
        <w:t xml:space="preserve">able to pinpoint which are the most significant infant feeding problems and how they program might solve them. You are likely to find that women and children’s dietary diversity is poor, and this information helps you focus your program efforts. At the same time, be sure to note gaps in evidence so you can determine which additional primary data you need to collect starting from </w:t>
      </w:r>
      <w:r w:rsidR="00235AAE">
        <w:rPr>
          <w:rFonts w:ascii="Gill Sans MT" w:hAnsi="Gill Sans MT"/>
        </w:rPr>
        <w:t>Step</w:t>
      </w:r>
      <w:r w:rsidRPr="008D5BCB">
        <w:rPr>
          <w:rFonts w:ascii="Gill Sans MT" w:hAnsi="Gill Sans MT"/>
        </w:rPr>
        <w:t xml:space="preserve"> 2. </w:t>
      </w:r>
    </w:p>
    <w:p w14:paraId="00000200" w14:textId="44E37A3A" w:rsidR="000744B3" w:rsidRPr="008D5BCB" w:rsidRDefault="00210850" w:rsidP="0001515E">
      <w:pPr>
        <w:pStyle w:val="AN-ChapterTitle"/>
      </w:pPr>
      <w:bookmarkStart w:id="47" w:name="_heading=h.9kimrkadu7yg" w:colFirst="0" w:colLast="0"/>
      <w:bookmarkStart w:id="48" w:name="_Toc151578815"/>
      <w:bookmarkEnd w:id="47"/>
      <w:r w:rsidRPr="008D5BCB">
        <w:lastRenderedPageBreak/>
        <w:t xml:space="preserve">Step 2. Develop a </w:t>
      </w:r>
      <w:r w:rsidR="000319DE">
        <w:t>Key Foods ID List</w:t>
      </w:r>
      <w:bookmarkEnd w:id="48"/>
    </w:p>
    <w:p w14:paraId="00000201" w14:textId="72ED2EA4" w:rsidR="000744B3" w:rsidRPr="008D5BCB" w:rsidRDefault="00210850">
      <w:pPr>
        <w:spacing w:before="240" w:after="240"/>
        <w:rPr>
          <w:rFonts w:ascii="Gill Sans MT" w:hAnsi="Gill Sans MT"/>
        </w:rPr>
      </w:pPr>
      <w:bookmarkStart w:id="49" w:name="_heading=h.cy3ou6fi2tqi" w:colFirst="0" w:colLast="0"/>
      <w:bookmarkEnd w:id="49"/>
      <w:r w:rsidRPr="008D5BCB">
        <w:rPr>
          <w:rFonts w:ascii="Gill Sans MT" w:hAnsi="Gill Sans MT"/>
        </w:rPr>
        <w:t xml:space="preserve">Based on the conclusions of the nutrition situation analysis completed in </w:t>
      </w:r>
      <w:r w:rsidR="00235AAE">
        <w:rPr>
          <w:rFonts w:ascii="Gill Sans MT" w:hAnsi="Gill Sans MT"/>
        </w:rPr>
        <w:t>Step</w:t>
      </w:r>
      <w:r w:rsidRPr="008D5BCB">
        <w:rPr>
          <w:rFonts w:ascii="Gill Sans MT" w:hAnsi="Gill Sans MT"/>
        </w:rPr>
        <w:t xml:space="preserve"> 1, you will need to identify and develop a </w:t>
      </w:r>
      <w:r w:rsidR="000319DE">
        <w:rPr>
          <w:rFonts w:ascii="Gill Sans MT" w:hAnsi="Gill Sans MT"/>
        </w:rPr>
        <w:t>key foods ID list</w:t>
      </w:r>
      <w:r w:rsidRPr="008D5BCB">
        <w:rPr>
          <w:rFonts w:ascii="Gill Sans MT" w:hAnsi="Gill Sans MT"/>
        </w:rPr>
        <w:t>,</w:t>
      </w:r>
      <w:r w:rsidR="001202C5">
        <w:rPr>
          <w:rStyle w:val="FootnoteReference"/>
          <w:rFonts w:ascii="Gill Sans MT" w:hAnsi="Gill Sans MT"/>
        </w:rPr>
        <w:footnoteReference w:id="9"/>
      </w:r>
      <w:r w:rsidRPr="008D5BCB">
        <w:rPr>
          <w:rFonts w:ascii="Gill Sans MT" w:hAnsi="Gill Sans MT"/>
        </w:rPr>
        <w:t xml:space="preserve"> and this may require primary data collection. </w:t>
      </w:r>
    </w:p>
    <w:p w14:paraId="00000202" w14:textId="78EEA43B" w:rsidR="000744B3" w:rsidRPr="008D5BCB" w:rsidRDefault="00210850" w:rsidP="000E1799">
      <w:pPr>
        <w:pStyle w:val="AN-Head1"/>
      </w:pPr>
      <w:bookmarkStart w:id="50" w:name="_heading=h.1xam50zbhvu2" w:colFirst="0" w:colLast="0"/>
      <w:bookmarkStart w:id="51" w:name="_Toc148356448"/>
      <w:bookmarkStart w:id="52" w:name="_Toc151578816"/>
      <w:bookmarkEnd w:id="50"/>
      <w:r w:rsidRPr="008D5BCB">
        <w:t>Key Function of Step</w:t>
      </w:r>
      <w:r w:rsidR="00073489">
        <w:t xml:space="preserve"> 2</w:t>
      </w:r>
      <w:bookmarkEnd w:id="51"/>
      <w:bookmarkEnd w:id="52"/>
    </w:p>
    <w:p w14:paraId="00000203" w14:textId="0BE23972" w:rsidR="000744B3" w:rsidRPr="008D5BCB" w:rsidRDefault="00210850">
      <w:pPr>
        <w:rPr>
          <w:rFonts w:ascii="Gill Sans MT" w:hAnsi="Gill Sans MT"/>
        </w:rPr>
      </w:pPr>
      <w:r w:rsidRPr="008D5BCB">
        <w:rPr>
          <w:rFonts w:ascii="Gill Sans MT" w:hAnsi="Gill Sans MT"/>
        </w:rPr>
        <w:t xml:space="preserve">The purpose of this step is to create a list of locally available highly nutritious foods that you will use </w:t>
      </w:r>
      <w:r w:rsidR="000D52E0">
        <w:rPr>
          <w:rFonts w:ascii="Gill Sans MT" w:hAnsi="Gill Sans MT"/>
        </w:rPr>
        <w:t>to</w:t>
      </w:r>
      <w:r w:rsidRPr="008D5BCB">
        <w:rPr>
          <w:rFonts w:ascii="Gill Sans MT" w:hAnsi="Gill Sans MT"/>
        </w:rPr>
        <w:t xml:space="preserve"> develop FBRs for your </w:t>
      </w:r>
      <w:r w:rsidR="00B912F8">
        <w:rPr>
          <w:rFonts w:ascii="Gill Sans MT" w:hAnsi="Gill Sans MT"/>
        </w:rPr>
        <w:t>specific</w:t>
      </w:r>
      <w:r w:rsidRPr="008D5BCB">
        <w:rPr>
          <w:rFonts w:ascii="Gill Sans MT" w:hAnsi="Gill Sans MT"/>
        </w:rPr>
        <w:t xml:space="preserve"> population. To do this, follow the steps for organizing an existing or new list of foods available in the community. Your output will be a list with 25–30 key foods grown in the wild, produced in the home, and available commercially and that include energy-rich and animal-source foods and sources of protein and/or micronutrients (iron, zinc, vitamins A and C, and calcium) that can help fill nutrient gaps identified in </w:t>
      </w:r>
      <w:r w:rsidR="00235AAE">
        <w:rPr>
          <w:rFonts w:ascii="Gill Sans MT" w:hAnsi="Gill Sans MT"/>
        </w:rPr>
        <w:t>Step</w:t>
      </w:r>
      <w:r w:rsidRPr="008D5BCB">
        <w:rPr>
          <w:rFonts w:ascii="Gill Sans MT" w:hAnsi="Gill Sans MT"/>
        </w:rPr>
        <w:t xml:space="preserve"> 1. Remember to identify any policies related to fortified foods or micronutrient supplements, and how commonly consumed these products are in your specific population. Use </w:t>
      </w:r>
      <w:r w:rsidR="000D52E0">
        <w:rPr>
          <w:rFonts w:ascii="Gill Sans MT" w:hAnsi="Gill Sans MT"/>
        </w:rPr>
        <w:t>T</w:t>
      </w:r>
      <w:r w:rsidRPr="008D5BCB">
        <w:rPr>
          <w:rFonts w:ascii="Gill Sans MT" w:hAnsi="Gill Sans MT"/>
        </w:rPr>
        <w:t xml:space="preserve">abs 1 and 2 in the OLDT to record information (availability, price, origin) about the fortified and key foods that you identify. </w:t>
      </w:r>
      <w:r w:rsidR="00D32E08">
        <w:rPr>
          <w:rFonts w:ascii="Gill Sans MT" w:hAnsi="Gill Sans MT"/>
        </w:rPr>
        <w:t xml:space="preserve">The </w:t>
      </w:r>
      <w:hyperlink r:id="rId30" w:tooltip="Food Environment Assessment Package" w:history="1">
        <w:r w:rsidR="00D32E08" w:rsidRPr="006F2770">
          <w:rPr>
            <w:rStyle w:val="Hyperlink"/>
            <w:rFonts w:ascii="Gill Sans MT" w:hAnsi="Gill Sans MT"/>
          </w:rPr>
          <w:t>Food Environment Assessment Package</w:t>
        </w:r>
      </w:hyperlink>
      <w:r w:rsidR="00D32E08" w:rsidRPr="00D32E08">
        <w:rPr>
          <w:rFonts w:ascii="Gill Sans MT" w:hAnsi="Gill Sans MT"/>
          <w:color w:val="0067B9"/>
        </w:rPr>
        <w:t xml:space="preserve"> </w:t>
      </w:r>
      <w:r w:rsidR="00D32E08">
        <w:rPr>
          <w:rFonts w:ascii="Gill Sans MT" w:hAnsi="Gill Sans MT"/>
        </w:rPr>
        <w:t>can also help with this.</w:t>
      </w:r>
    </w:p>
    <w:p w14:paraId="00000204" w14:textId="3349FF66" w:rsidR="000744B3" w:rsidRPr="008D5BCB" w:rsidRDefault="00210850" w:rsidP="000E1799">
      <w:pPr>
        <w:pStyle w:val="AN-Head1"/>
      </w:pPr>
      <w:bookmarkStart w:id="53" w:name="_heading=h.jh6ukvx4o1qx" w:colFirst="0" w:colLast="0"/>
      <w:bookmarkStart w:id="54" w:name="_Toc148356449"/>
      <w:bookmarkStart w:id="55" w:name="_Toc151578817"/>
      <w:bookmarkEnd w:id="53"/>
      <w:r w:rsidRPr="008D5BCB">
        <w:t>Time Required</w:t>
      </w:r>
      <w:bookmarkEnd w:id="54"/>
      <w:bookmarkEnd w:id="55"/>
      <w:r w:rsidRPr="008D5BCB">
        <w:t xml:space="preserve"> </w:t>
      </w:r>
    </w:p>
    <w:p w14:paraId="00000205" w14:textId="102337E0" w:rsidR="000744B3" w:rsidRPr="008D5BCB" w:rsidRDefault="00F27BB5">
      <w:pPr>
        <w:rPr>
          <w:rFonts w:ascii="Gill Sans MT" w:hAnsi="Gill Sans MT"/>
        </w:rPr>
      </w:pPr>
      <w:r>
        <w:rPr>
          <w:rFonts w:ascii="Gill Sans MT" w:hAnsi="Gill Sans MT"/>
        </w:rPr>
        <w:t xml:space="preserve">This step will take about </w:t>
      </w:r>
      <w:r w:rsidR="00210850" w:rsidRPr="008D5BCB">
        <w:rPr>
          <w:rFonts w:ascii="Gill Sans MT" w:hAnsi="Gill Sans MT"/>
        </w:rPr>
        <w:t xml:space="preserve">two months to complete. While you may have planned to complete a market mapping exercise and develop a seasonal calendar during the refine and implement phase, other IPs may have relevant market assessments and seasonal calendars that you could use to develop your </w:t>
      </w:r>
      <w:r w:rsidR="000319DE">
        <w:rPr>
          <w:rFonts w:ascii="Gill Sans MT" w:hAnsi="Gill Sans MT"/>
        </w:rPr>
        <w:t>key foods ID list</w:t>
      </w:r>
      <w:r w:rsidR="00210850" w:rsidRPr="008D5BCB">
        <w:rPr>
          <w:rFonts w:ascii="Gill Sans MT" w:hAnsi="Gill Sans MT"/>
        </w:rPr>
        <w:t xml:space="preserve">. </w:t>
      </w:r>
    </w:p>
    <w:p w14:paraId="00000206" w14:textId="77777777" w:rsidR="000744B3" w:rsidRPr="008D5BCB" w:rsidRDefault="00210850" w:rsidP="000E1799">
      <w:pPr>
        <w:pStyle w:val="AN-Head1"/>
      </w:pPr>
      <w:bookmarkStart w:id="56" w:name="_heading=h.aln2p83b65bu" w:colFirst="0" w:colLast="0"/>
      <w:bookmarkStart w:id="57" w:name="_Toc148356450"/>
      <w:bookmarkStart w:id="58" w:name="_Toc151578818"/>
      <w:bookmarkEnd w:id="56"/>
      <w:r w:rsidRPr="008D5BCB">
        <w:t>Tasks</w:t>
      </w:r>
      <w:bookmarkEnd w:id="57"/>
      <w:bookmarkEnd w:id="58"/>
      <w:r w:rsidRPr="008D5BCB">
        <w:t xml:space="preserve"> </w:t>
      </w:r>
    </w:p>
    <w:p w14:paraId="00000207" w14:textId="77777777" w:rsidR="000744B3" w:rsidRPr="008D5BCB" w:rsidRDefault="00210850">
      <w:pPr>
        <w:rPr>
          <w:rFonts w:ascii="Gill Sans MT" w:hAnsi="Gill Sans MT"/>
        </w:rPr>
      </w:pPr>
      <w:r w:rsidRPr="008D5BCB">
        <w:rPr>
          <w:rFonts w:ascii="Gill Sans MT" w:hAnsi="Gill Sans MT"/>
        </w:rPr>
        <w:t xml:space="preserve">Work as a multi-disciplinary team to find and compile: </w:t>
      </w:r>
    </w:p>
    <w:p w14:paraId="00000208" w14:textId="7BE2ED75" w:rsidR="000744B3" w:rsidRPr="008D5BCB" w:rsidRDefault="00210850">
      <w:pPr>
        <w:numPr>
          <w:ilvl w:val="0"/>
          <w:numId w:val="15"/>
        </w:numPr>
        <w:rPr>
          <w:rFonts w:ascii="Gill Sans MT" w:hAnsi="Gill Sans MT"/>
        </w:rPr>
      </w:pPr>
      <w:r w:rsidRPr="008D5BCB">
        <w:rPr>
          <w:rFonts w:ascii="Gill Sans MT" w:hAnsi="Gill Sans MT"/>
        </w:rPr>
        <w:t xml:space="preserve">A list of locally available foods (to be compiled in </w:t>
      </w:r>
      <w:r w:rsidR="000D52E0">
        <w:rPr>
          <w:rFonts w:ascii="Gill Sans MT" w:hAnsi="Gill Sans MT"/>
        </w:rPr>
        <w:t>T</w:t>
      </w:r>
      <w:r w:rsidRPr="008D5BCB">
        <w:rPr>
          <w:rFonts w:ascii="Gill Sans MT" w:hAnsi="Gill Sans MT"/>
        </w:rPr>
        <w:t>abs 1 and 2 of the OLDT).</w:t>
      </w:r>
    </w:p>
    <w:p w14:paraId="00000209" w14:textId="77777777" w:rsidR="000744B3" w:rsidRPr="008D5BCB" w:rsidRDefault="00210850">
      <w:pPr>
        <w:numPr>
          <w:ilvl w:val="0"/>
          <w:numId w:val="15"/>
        </w:numPr>
        <w:rPr>
          <w:rFonts w:ascii="Gill Sans MT" w:hAnsi="Gill Sans MT"/>
        </w:rPr>
      </w:pPr>
      <w:r w:rsidRPr="008D5BCB">
        <w:rPr>
          <w:rFonts w:ascii="Gill Sans MT" w:hAnsi="Gill Sans MT"/>
        </w:rPr>
        <w:t>A seasonal calendar.</w:t>
      </w:r>
    </w:p>
    <w:p w14:paraId="0000020A" w14:textId="77777777" w:rsidR="000744B3" w:rsidRPr="008D5BCB" w:rsidRDefault="00210850">
      <w:pPr>
        <w:numPr>
          <w:ilvl w:val="0"/>
          <w:numId w:val="15"/>
        </w:numPr>
        <w:rPr>
          <w:rFonts w:ascii="Gill Sans MT" w:hAnsi="Gill Sans MT"/>
        </w:rPr>
      </w:pPr>
      <w:r w:rsidRPr="008D5BCB">
        <w:rPr>
          <w:rFonts w:ascii="Gill Sans MT" w:hAnsi="Gill Sans MT"/>
        </w:rPr>
        <w:t>A market map.</w:t>
      </w:r>
    </w:p>
    <w:p w14:paraId="0000020B" w14:textId="77777777" w:rsidR="000744B3" w:rsidRPr="008D5BCB" w:rsidRDefault="00210850">
      <w:pPr>
        <w:numPr>
          <w:ilvl w:val="0"/>
          <w:numId w:val="15"/>
        </w:numPr>
        <w:rPr>
          <w:rFonts w:ascii="Gill Sans MT" w:hAnsi="Gill Sans MT"/>
        </w:rPr>
      </w:pPr>
      <w:r w:rsidRPr="008D5BCB">
        <w:rPr>
          <w:rFonts w:ascii="Gill Sans MT" w:hAnsi="Gill Sans MT"/>
        </w:rPr>
        <w:t xml:space="preserve">An analysis of the community focus group discussions. </w:t>
      </w:r>
    </w:p>
    <w:p w14:paraId="0000020D" w14:textId="77777777" w:rsidR="000744B3" w:rsidRPr="008D5BCB" w:rsidRDefault="00210850" w:rsidP="0001515E">
      <w:pPr>
        <w:pStyle w:val="AN-Head2"/>
      </w:pPr>
      <w:bookmarkStart w:id="59" w:name="_heading=h.5fbjoqqlf3cy" w:colFirst="0" w:colLast="0"/>
      <w:bookmarkEnd w:id="59"/>
      <w:r w:rsidRPr="008D5BCB">
        <w:t>Foods List</w:t>
      </w:r>
    </w:p>
    <w:p w14:paraId="0000020E" w14:textId="1CF30E6B" w:rsidR="000744B3" w:rsidRPr="008D5BCB" w:rsidRDefault="00210850">
      <w:pPr>
        <w:rPr>
          <w:rFonts w:ascii="Gill Sans MT" w:hAnsi="Gill Sans MT"/>
        </w:rPr>
      </w:pPr>
      <w:r w:rsidRPr="008D5BCB">
        <w:rPr>
          <w:rFonts w:ascii="Gill Sans MT" w:hAnsi="Gill Sans MT"/>
        </w:rPr>
        <w:t>Use the instructions and table 5 below to document foods available in the community. It may be useful to list one food per line as it relates to the respective food group, noting seasonal availability, cost, and district in which it is found. The following may help you draft the initial list:</w:t>
      </w:r>
      <w:r w:rsidR="00073489">
        <w:rPr>
          <w:rFonts w:ascii="Gill Sans MT" w:hAnsi="Gill Sans MT"/>
        </w:rPr>
        <w:t xml:space="preserve"> </w:t>
      </w:r>
    </w:p>
    <w:p w14:paraId="0000020F" w14:textId="0CAA66F1" w:rsidR="000744B3" w:rsidRPr="008D5BCB" w:rsidRDefault="000D52E0">
      <w:pPr>
        <w:numPr>
          <w:ilvl w:val="0"/>
          <w:numId w:val="4"/>
        </w:numPr>
        <w:rPr>
          <w:rFonts w:ascii="Gill Sans MT" w:hAnsi="Gill Sans MT"/>
        </w:rPr>
      </w:pPr>
      <w:r>
        <w:rPr>
          <w:rFonts w:ascii="Gill Sans MT" w:hAnsi="Gill Sans MT"/>
        </w:rPr>
        <w:t>G</w:t>
      </w:r>
      <w:r w:rsidR="00210850" w:rsidRPr="008D5BCB">
        <w:rPr>
          <w:rFonts w:ascii="Gill Sans MT" w:hAnsi="Gill Sans MT"/>
        </w:rPr>
        <w:t>lobally recognized food groups, such as those in MDD guidelines</w:t>
      </w:r>
      <w:r>
        <w:rPr>
          <w:rFonts w:ascii="Gill Sans MT" w:hAnsi="Gill Sans MT"/>
        </w:rPr>
        <w:t>.</w:t>
      </w:r>
      <w:r w:rsidR="00210850" w:rsidRPr="008D5BCB">
        <w:rPr>
          <w:rFonts w:ascii="Gill Sans MT" w:hAnsi="Gill Sans MT"/>
          <w:vertAlign w:val="superscript"/>
        </w:rPr>
        <w:footnoteReference w:id="10"/>
      </w:r>
      <w:r w:rsidR="00210850" w:rsidRPr="008D5BCB">
        <w:rPr>
          <w:rFonts w:ascii="Gill Sans MT" w:hAnsi="Gill Sans MT"/>
        </w:rPr>
        <w:t xml:space="preserve"> </w:t>
      </w:r>
    </w:p>
    <w:p w14:paraId="00000210" w14:textId="5D79FA03" w:rsidR="000744B3" w:rsidRPr="008D5BCB" w:rsidRDefault="00210850">
      <w:pPr>
        <w:numPr>
          <w:ilvl w:val="0"/>
          <w:numId w:val="4"/>
        </w:numPr>
        <w:rPr>
          <w:rFonts w:ascii="Gill Sans MT" w:hAnsi="Gill Sans MT"/>
        </w:rPr>
      </w:pPr>
      <w:r w:rsidRPr="008D5BCB">
        <w:rPr>
          <w:rFonts w:ascii="Gill Sans MT" w:hAnsi="Gill Sans MT"/>
        </w:rPr>
        <w:t xml:space="preserve">A </w:t>
      </w:r>
      <w:hyperlink r:id="rId31" w:tooltip="food composition table">
        <w:r w:rsidRPr="008D5BCB">
          <w:rPr>
            <w:rFonts w:ascii="Gill Sans MT" w:hAnsi="Gill Sans MT"/>
            <w:color w:val="1155CC"/>
            <w:u w:val="single"/>
          </w:rPr>
          <w:t>food composition table</w:t>
        </w:r>
      </w:hyperlink>
      <w:r w:rsidRPr="008D5BCB">
        <w:rPr>
          <w:rFonts w:ascii="Gill Sans MT" w:hAnsi="Gill Sans MT"/>
        </w:rPr>
        <w:t xml:space="preserve"> for your country or region.</w:t>
      </w:r>
    </w:p>
    <w:p w14:paraId="00000211" w14:textId="77777777" w:rsidR="000744B3" w:rsidRPr="008D5BCB" w:rsidRDefault="00210850">
      <w:pPr>
        <w:numPr>
          <w:ilvl w:val="0"/>
          <w:numId w:val="4"/>
        </w:numPr>
        <w:rPr>
          <w:rFonts w:ascii="Gill Sans MT" w:hAnsi="Gill Sans MT"/>
        </w:rPr>
      </w:pPr>
      <w:r w:rsidRPr="008D5BCB">
        <w:rPr>
          <w:rFonts w:ascii="Gill Sans MT" w:hAnsi="Gill Sans MT"/>
        </w:rPr>
        <w:t>National Ministry of Health food groups.</w:t>
      </w:r>
    </w:p>
    <w:p w14:paraId="00000212" w14:textId="77777777" w:rsidR="000744B3" w:rsidRPr="008D5BCB" w:rsidRDefault="00210850">
      <w:pPr>
        <w:numPr>
          <w:ilvl w:val="0"/>
          <w:numId w:val="4"/>
        </w:numPr>
        <w:rPr>
          <w:rFonts w:ascii="Gill Sans MT" w:hAnsi="Gill Sans MT"/>
        </w:rPr>
      </w:pPr>
      <w:r w:rsidRPr="008D5BCB">
        <w:rPr>
          <w:rFonts w:ascii="Gill Sans MT" w:hAnsi="Gill Sans MT"/>
        </w:rPr>
        <w:t xml:space="preserve">Seasonal food availability calendar (guidance below). </w:t>
      </w:r>
    </w:p>
    <w:p w14:paraId="00000213" w14:textId="77777777" w:rsidR="000744B3" w:rsidRPr="008D5BCB" w:rsidRDefault="00210850">
      <w:pPr>
        <w:numPr>
          <w:ilvl w:val="0"/>
          <w:numId w:val="4"/>
        </w:numPr>
        <w:rPr>
          <w:rFonts w:ascii="Gill Sans MT" w:hAnsi="Gill Sans MT"/>
        </w:rPr>
      </w:pPr>
      <w:r w:rsidRPr="008D5BCB">
        <w:rPr>
          <w:rFonts w:ascii="Gill Sans MT" w:hAnsi="Gill Sans MT"/>
        </w:rPr>
        <w:lastRenderedPageBreak/>
        <w:t xml:space="preserve">Market survey data: if there is no information on market availability and cost, conduct the market mapping exercise. A detailed methodology is suggested below. </w:t>
      </w:r>
    </w:p>
    <w:p w14:paraId="00000214" w14:textId="77777777" w:rsidR="000744B3" w:rsidRPr="008D5BCB" w:rsidRDefault="00210850">
      <w:pPr>
        <w:numPr>
          <w:ilvl w:val="0"/>
          <w:numId w:val="4"/>
        </w:numPr>
        <w:rPr>
          <w:rFonts w:ascii="Gill Sans MT" w:hAnsi="Gill Sans MT"/>
        </w:rPr>
      </w:pPr>
      <w:r w:rsidRPr="008D5BCB">
        <w:rPr>
          <w:rFonts w:ascii="Gill Sans MT" w:hAnsi="Gill Sans MT"/>
        </w:rPr>
        <w:t xml:space="preserve">For any new context, conduct a community focus group, which asks about neglected and underused foods. A detailed methodology is available below. </w:t>
      </w:r>
    </w:p>
    <w:p w14:paraId="00000215" w14:textId="62A8CF82" w:rsidR="000744B3" w:rsidRPr="008D5BCB" w:rsidRDefault="00210850">
      <w:pPr>
        <w:rPr>
          <w:rFonts w:ascii="Gill Sans MT" w:hAnsi="Gill Sans MT"/>
        </w:rPr>
      </w:pPr>
      <w:r w:rsidRPr="008D5BCB">
        <w:rPr>
          <w:rFonts w:ascii="Gill Sans MT" w:hAnsi="Gill Sans MT"/>
        </w:rPr>
        <w:t>Organize the information from the various sources and exercises forming a list of 25–30 key foods. Consider adding foods that are being promoted through your program’s (nutrition-sensitive) agricultural activities. These key foods will populate the accompanying O</w:t>
      </w:r>
      <w:r w:rsidR="000D52E0">
        <w:rPr>
          <w:rFonts w:ascii="Gill Sans MT" w:hAnsi="Gill Sans MT"/>
        </w:rPr>
        <w:t>LDT</w:t>
      </w:r>
      <w:r w:rsidRPr="008D5BCB">
        <w:rPr>
          <w:rFonts w:ascii="Gill Sans MT" w:hAnsi="Gill Sans MT"/>
        </w:rPr>
        <w:t xml:space="preserve"> (Step 2).</w:t>
      </w:r>
    </w:p>
    <w:p w14:paraId="00000216" w14:textId="32234E3D" w:rsidR="000744B3" w:rsidRPr="008D5BCB" w:rsidRDefault="00210850" w:rsidP="0001515E">
      <w:pPr>
        <w:pStyle w:val="AN-Tabletitle"/>
      </w:pPr>
      <w:r w:rsidRPr="008D5BCB">
        <w:t xml:space="preserve">Table 4. Instructions for </w:t>
      </w:r>
      <w:r w:rsidR="000319DE">
        <w:t>Key Foods ID List</w:t>
      </w:r>
    </w:p>
    <w:tbl>
      <w:tblPr>
        <w:tblStyle w:val="3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A 2-column table showing Instructions for Key Foods ID List"/>
      </w:tblPr>
      <w:tblGrid>
        <w:gridCol w:w="2550"/>
        <w:gridCol w:w="6810"/>
      </w:tblGrid>
      <w:tr w:rsidR="000744B3" w:rsidRPr="008D5BCB" w14:paraId="061D46F2" w14:textId="77777777" w:rsidTr="00A40020">
        <w:trPr>
          <w:trHeight w:val="420"/>
        </w:trPr>
        <w:tc>
          <w:tcPr>
            <w:tcW w:w="2550" w:type="dxa"/>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0000217" w14:textId="77777777" w:rsidR="000744B3" w:rsidRPr="001202C5" w:rsidRDefault="00210850">
            <w:pPr>
              <w:ind w:left="-15"/>
              <w:rPr>
                <w:rFonts w:ascii="Gill Sans MT" w:hAnsi="Gill Sans MT"/>
                <w:b/>
                <w:color w:val="FFFFFF" w:themeColor="background1"/>
                <w:sz w:val="20"/>
                <w:szCs w:val="20"/>
              </w:rPr>
            </w:pPr>
            <w:r w:rsidRPr="001202C5">
              <w:rPr>
                <w:rFonts w:ascii="Gill Sans MT" w:hAnsi="Gill Sans MT"/>
                <w:b/>
                <w:color w:val="FFFFFF" w:themeColor="background1"/>
                <w:sz w:val="20"/>
                <w:szCs w:val="20"/>
              </w:rPr>
              <w:t>Availability</w:t>
            </w:r>
          </w:p>
        </w:tc>
        <w:tc>
          <w:tcPr>
            <w:tcW w:w="6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18" w14:textId="77777777" w:rsidR="000744B3" w:rsidRPr="008D5BCB" w:rsidRDefault="00210850">
            <w:pPr>
              <w:ind w:left="225"/>
              <w:rPr>
                <w:rFonts w:ascii="Gill Sans MT" w:hAnsi="Gill Sans MT"/>
                <w:b/>
                <w:sz w:val="20"/>
                <w:szCs w:val="20"/>
              </w:rPr>
            </w:pPr>
            <w:r w:rsidRPr="008D5BCB">
              <w:rPr>
                <w:rFonts w:ascii="Gill Sans MT" w:hAnsi="Gill Sans MT"/>
                <w:sz w:val="20"/>
                <w:szCs w:val="20"/>
              </w:rPr>
              <w:t xml:space="preserve">Specify the months in which the food is available by: </w:t>
            </w:r>
            <w:r w:rsidRPr="008D5BCB">
              <w:rPr>
                <w:rFonts w:ascii="Gill Sans MT" w:hAnsi="Gill Sans MT"/>
                <w:b/>
                <w:sz w:val="20"/>
                <w:szCs w:val="20"/>
              </w:rPr>
              <w:t>high</w:t>
            </w:r>
            <w:r w:rsidRPr="008D5BCB">
              <w:rPr>
                <w:rFonts w:ascii="Gill Sans MT" w:hAnsi="Gill Sans MT"/>
                <w:sz w:val="20"/>
                <w:szCs w:val="20"/>
              </w:rPr>
              <w:t xml:space="preserve"> (H)=max availability; </w:t>
            </w:r>
            <w:r w:rsidRPr="008D5BCB">
              <w:rPr>
                <w:rFonts w:ascii="Gill Sans MT" w:hAnsi="Gill Sans MT"/>
                <w:b/>
                <w:sz w:val="20"/>
                <w:szCs w:val="20"/>
              </w:rPr>
              <w:t>medium</w:t>
            </w:r>
            <w:r w:rsidRPr="008D5BCB">
              <w:rPr>
                <w:rFonts w:ascii="Gill Sans MT" w:hAnsi="Gill Sans MT"/>
                <w:sz w:val="20"/>
                <w:szCs w:val="20"/>
              </w:rPr>
              <w:t xml:space="preserve"> (M)=moderate availability; </w:t>
            </w:r>
            <w:r w:rsidRPr="008D5BCB">
              <w:rPr>
                <w:rFonts w:ascii="Gill Sans MT" w:hAnsi="Gill Sans MT"/>
                <w:b/>
                <w:sz w:val="20"/>
                <w:szCs w:val="20"/>
              </w:rPr>
              <w:t>low</w:t>
            </w:r>
            <w:r w:rsidRPr="008D5BCB">
              <w:rPr>
                <w:rFonts w:ascii="Gill Sans MT" w:hAnsi="Gill Sans MT"/>
                <w:sz w:val="20"/>
                <w:szCs w:val="20"/>
              </w:rPr>
              <w:t xml:space="preserve"> (L)= minimal availability; or </w:t>
            </w:r>
            <w:r w:rsidRPr="008D5BCB">
              <w:rPr>
                <w:rFonts w:ascii="Gill Sans MT" w:hAnsi="Gill Sans MT"/>
                <w:b/>
                <w:sz w:val="20"/>
                <w:szCs w:val="20"/>
              </w:rPr>
              <w:t>NA</w:t>
            </w:r>
            <w:r w:rsidRPr="008D5BCB">
              <w:rPr>
                <w:rFonts w:ascii="Gill Sans MT" w:hAnsi="Gill Sans MT"/>
                <w:sz w:val="20"/>
                <w:szCs w:val="20"/>
              </w:rPr>
              <w:t>=not available during the month</w:t>
            </w:r>
          </w:p>
        </w:tc>
      </w:tr>
      <w:tr w:rsidR="000744B3" w:rsidRPr="008D5BCB" w14:paraId="2C376FA8" w14:textId="77777777" w:rsidTr="00A40020">
        <w:trPr>
          <w:trHeight w:val="420"/>
        </w:trPr>
        <w:tc>
          <w:tcPr>
            <w:tcW w:w="2550" w:type="dxa"/>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0000219" w14:textId="0F7D470A" w:rsidR="000744B3" w:rsidRPr="001202C5" w:rsidRDefault="00210850">
            <w:pPr>
              <w:rPr>
                <w:rFonts w:ascii="Gill Sans MT" w:hAnsi="Gill Sans MT"/>
                <w:b/>
                <w:color w:val="FFFFFF" w:themeColor="background1"/>
                <w:sz w:val="20"/>
                <w:szCs w:val="20"/>
              </w:rPr>
            </w:pPr>
            <w:r w:rsidRPr="001202C5">
              <w:rPr>
                <w:rFonts w:ascii="Gill Sans MT" w:hAnsi="Gill Sans MT"/>
                <w:b/>
                <w:color w:val="FFFFFF" w:themeColor="background1"/>
                <w:sz w:val="20"/>
                <w:szCs w:val="20"/>
              </w:rPr>
              <w:t xml:space="preserve">Price per unit or level of effort </w:t>
            </w:r>
          </w:p>
        </w:tc>
        <w:tc>
          <w:tcPr>
            <w:tcW w:w="6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1A" w14:textId="1EFF726D" w:rsidR="000744B3" w:rsidRPr="008D5BCB" w:rsidRDefault="00210850">
            <w:pPr>
              <w:ind w:left="180"/>
              <w:rPr>
                <w:rFonts w:ascii="Gill Sans MT" w:hAnsi="Gill Sans MT"/>
                <w:sz w:val="20"/>
                <w:szCs w:val="20"/>
              </w:rPr>
            </w:pPr>
            <w:r w:rsidRPr="008D5BCB">
              <w:rPr>
                <w:rFonts w:ascii="Gill Sans MT" w:hAnsi="Gill Sans MT"/>
                <w:sz w:val="20"/>
                <w:szCs w:val="20"/>
              </w:rPr>
              <w:t xml:space="preserve">Indicate the </w:t>
            </w:r>
            <w:r w:rsidRPr="008D5BCB">
              <w:rPr>
                <w:rFonts w:ascii="Gill Sans MT" w:hAnsi="Gill Sans MT"/>
                <w:b/>
                <w:sz w:val="20"/>
                <w:szCs w:val="20"/>
              </w:rPr>
              <w:t xml:space="preserve">price </w:t>
            </w:r>
            <w:r w:rsidRPr="008D5BCB">
              <w:rPr>
                <w:rFonts w:ascii="Gill Sans MT" w:hAnsi="Gill Sans MT"/>
                <w:sz w:val="20"/>
                <w:szCs w:val="20"/>
              </w:rPr>
              <w:t xml:space="preserve">of a </w:t>
            </w:r>
            <w:r w:rsidRPr="008D5BCB">
              <w:rPr>
                <w:rFonts w:ascii="Gill Sans MT" w:hAnsi="Gill Sans MT"/>
                <w:b/>
                <w:sz w:val="20"/>
                <w:szCs w:val="20"/>
              </w:rPr>
              <w:t xml:space="preserve">quantity </w:t>
            </w:r>
            <w:r w:rsidRPr="008D5BCB">
              <w:rPr>
                <w:rFonts w:ascii="Gill Sans MT" w:hAnsi="Gill Sans MT"/>
                <w:sz w:val="20"/>
                <w:szCs w:val="20"/>
              </w:rPr>
              <w:t xml:space="preserve">to be specified (based on recall from the previous year). This will allow the team to eventually estimate the cost of the proposed </w:t>
            </w:r>
            <w:r w:rsidR="00431584">
              <w:rPr>
                <w:rFonts w:ascii="Gill Sans MT" w:hAnsi="Gill Sans MT"/>
                <w:sz w:val="20"/>
                <w:szCs w:val="20"/>
              </w:rPr>
              <w:t>FBR</w:t>
            </w:r>
            <w:r w:rsidRPr="008D5BCB">
              <w:rPr>
                <w:rFonts w:ascii="Gill Sans MT" w:hAnsi="Gill Sans MT"/>
                <w:sz w:val="20"/>
                <w:szCs w:val="20"/>
              </w:rPr>
              <w:t xml:space="preserve">s and review affordability considerations. </w:t>
            </w:r>
          </w:p>
          <w:p w14:paraId="0000021B" w14:textId="77777777" w:rsidR="000744B3" w:rsidRPr="008D5BCB" w:rsidRDefault="00210850">
            <w:pPr>
              <w:spacing w:after="240"/>
              <w:ind w:left="180"/>
              <w:rPr>
                <w:rFonts w:ascii="Gill Sans MT" w:hAnsi="Gill Sans MT"/>
                <w:i/>
                <w:sz w:val="20"/>
                <w:szCs w:val="20"/>
              </w:rPr>
            </w:pPr>
            <w:r w:rsidRPr="008D5BCB">
              <w:rPr>
                <w:rFonts w:ascii="Gill Sans MT" w:hAnsi="Gill Sans MT"/>
                <w:i/>
                <w:sz w:val="20"/>
                <w:szCs w:val="20"/>
              </w:rPr>
              <w:t>Example: one 50 kg bag of maize was $50 in May, June, July but is $40 during the other months of the year.</w:t>
            </w:r>
          </w:p>
          <w:p w14:paraId="0000021C" w14:textId="5AE16600" w:rsidR="000744B3" w:rsidRPr="008D5BCB" w:rsidRDefault="00210850">
            <w:pPr>
              <w:ind w:left="180"/>
              <w:rPr>
                <w:rFonts w:ascii="Gill Sans MT" w:hAnsi="Gill Sans MT"/>
                <w:sz w:val="20"/>
                <w:szCs w:val="20"/>
              </w:rPr>
            </w:pPr>
            <w:r w:rsidRPr="008D5BCB">
              <w:rPr>
                <w:rFonts w:ascii="Gill Sans MT" w:hAnsi="Gill Sans MT"/>
                <w:sz w:val="20"/>
                <w:szCs w:val="20"/>
              </w:rPr>
              <w:t>If the collection of price per unit data is not possible, consider indicating the level of effort (</w:t>
            </w:r>
            <w:r w:rsidRPr="008D5BCB">
              <w:rPr>
                <w:rFonts w:ascii="Gill Sans MT" w:hAnsi="Gill Sans MT"/>
                <w:b/>
                <w:sz w:val="20"/>
                <w:szCs w:val="20"/>
              </w:rPr>
              <w:t>low</w:t>
            </w:r>
            <w:r w:rsidRPr="008D5BCB">
              <w:rPr>
                <w:rFonts w:ascii="Gill Sans MT" w:hAnsi="Gill Sans MT"/>
                <w:sz w:val="20"/>
                <w:szCs w:val="20"/>
              </w:rPr>
              <w:t>, m</w:t>
            </w:r>
            <w:r w:rsidRPr="008D5BCB">
              <w:rPr>
                <w:rFonts w:ascii="Gill Sans MT" w:hAnsi="Gill Sans MT"/>
                <w:b/>
                <w:sz w:val="20"/>
                <w:szCs w:val="20"/>
              </w:rPr>
              <w:t xml:space="preserve">edium, high) </w:t>
            </w:r>
            <w:r w:rsidRPr="008D5BCB">
              <w:rPr>
                <w:rFonts w:ascii="Gill Sans MT" w:hAnsi="Gill Sans MT"/>
                <w:sz w:val="20"/>
                <w:szCs w:val="20"/>
              </w:rPr>
              <w:t>needed to produce or gather a certain food.</w:t>
            </w:r>
            <w:r w:rsidR="00073489">
              <w:rPr>
                <w:rFonts w:ascii="Gill Sans MT" w:hAnsi="Gill Sans MT"/>
                <w:sz w:val="20"/>
                <w:szCs w:val="20"/>
              </w:rPr>
              <w:t xml:space="preserve"> </w:t>
            </w:r>
          </w:p>
          <w:p w14:paraId="0000021D" w14:textId="56CCADD2" w:rsidR="000744B3" w:rsidRPr="008D5BCB" w:rsidRDefault="00210850">
            <w:pPr>
              <w:ind w:left="180"/>
              <w:rPr>
                <w:rFonts w:ascii="Gill Sans MT" w:hAnsi="Gill Sans MT"/>
                <w:b/>
                <w:sz w:val="20"/>
                <w:szCs w:val="20"/>
              </w:rPr>
            </w:pPr>
            <w:r w:rsidRPr="008D5BCB">
              <w:rPr>
                <w:rFonts w:ascii="Gill Sans MT" w:hAnsi="Gill Sans MT"/>
                <w:i/>
                <w:sz w:val="20"/>
                <w:szCs w:val="20"/>
              </w:rPr>
              <w:t>Example: Baobab fruit is collected by the mother in a household</w:t>
            </w:r>
            <w:r w:rsidR="000D52E0">
              <w:rPr>
                <w:rFonts w:ascii="Gill Sans MT" w:hAnsi="Gill Sans MT"/>
                <w:i/>
                <w:sz w:val="20"/>
                <w:szCs w:val="20"/>
              </w:rPr>
              <w:t xml:space="preserve">. </w:t>
            </w:r>
            <w:r w:rsidRPr="008D5BCB">
              <w:rPr>
                <w:rFonts w:ascii="Gill Sans MT" w:hAnsi="Gill Sans MT"/>
                <w:i/>
                <w:sz w:val="20"/>
                <w:szCs w:val="20"/>
              </w:rPr>
              <w:t>It sometimes takes her more than half-a-day to collect enough for the week (high level of effort). Other wild fruits are available in greater abundance and only require half-an-hour of the mother’s time for a week’s worth (low level of effort).</w:t>
            </w:r>
          </w:p>
        </w:tc>
      </w:tr>
      <w:tr w:rsidR="000744B3" w:rsidRPr="008D5BCB" w14:paraId="65C34D48" w14:textId="77777777" w:rsidTr="00A40020">
        <w:trPr>
          <w:trHeight w:val="420"/>
        </w:trPr>
        <w:tc>
          <w:tcPr>
            <w:tcW w:w="2550" w:type="dxa"/>
            <w:shd w:val="clear" w:color="auto" w:fill="BA0C2F"/>
            <w:tcMar>
              <w:top w:w="100" w:type="dxa"/>
              <w:left w:w="100" w:type="dxa"/>
              <w:bottom w:w="100" w:type="dxa"/>
              <w:right w:w="100" w:type="dxa"/>
            </w:tcMar>
          </w:tcPr>
          <w:p w14:paraId="0000021E" w14:textId="77777777" w:rsidR="000744B3" w:rsidRPr="001202C5" w:rsidRDefault="00210850">
            <w:pPr>
              <w:jc w:val="both"/>
              <w:rPr>
                <w:rFonts w:ascii="Gill Sans MT" w:hAnsi="Gill Sans MT"/>
                <w:b/>
                <w:color w:val="FFFFFF" w:themeColor="background1"/>
                <w:sz w:val="20"/>
                <w:szCs w:val="20"/>
              </w:rPr>
            </w:pPr>
            <w:r w:rsidRPr="001202C5">
              <w:rPr>
                <w:rFonts w:ascii="Gill Sans MT" w:hAnsi="Gill Sans MT"/>
                <w:b/>
                <w:color w:val="FFFFFF" w:themeColor="background1"/>
                <w:sz w:val="20"/>
                <w:szCs w:val="20"/>
              </w:rPr>
              <w:t>Origin</w:t>
            </w:r>
          </w:p>
        </w:tc>
        <w:tc>
          <w:tcPr>
            <w:tcW w:w="6810" w:type="dxa"/>
            <w:shd w:val="clear" w:color="auto" w:fill="auto"/>
            <w:tcMar>
              <w:top w:w="100" w:type="dxa"/>
              <w:left w:w="100" w:type="dxa"/>
              <w:bottom w:w="100" w:type="dxa"/>
              <w:right w:w="100" w:type="dxa"/>
            </w:tcMar>
          </w:tcPr>
          <w:p w14:paraId="0000021F" w14:textId="77777777" w:rsidR="000744B3" w:rsidRPr="008D5BCB" w:rsidRDefault="00210850">
            <w:pPr>
              <w:numPr>
                <w:ilvl w:val="0"/>
                <w:numId w:val="49"/>
              </w:numPr>
              <w:rPr>
                <w:rFonts w:ascii="Gill Sans MT" w:hAnsi="Gill Sans MT"/>
                <w:sz w:val="20"/>
                <w:szCs w:val="20"/>
              </w:rPr>
            </w:pPr>
            <w:r w:rsidRPr="008D5BCB">
              <w:rPr>
                <w:rFonts w:ascii="Gill Sans MT" w:hAnsi="Gill Sans MT"/>
                <w:b/>
                <w:sz w:val="20"/>
                <w:szCs w:val="20"/>
              </w:rPr>
              <w:t>Locally sourced:</w:t>
            </w:r>
            <w:r w:rsidRPr="008D5BCB">
              <w:rPr>
                <w:rFonts w:ascii="Gill Sans MT" w:hAnsi="Gill Sans MT"/>
                <w:sz w:val="20"/>
                <w:szCs w:val="20"/>
              </w:rPr>
              <w:t xml:space="preserve"> within the community or district (e.g., immediate locality). </w:t>
            </w:r>
          </w:p>
          <w:p w14:paraId="00000220" w14:textId="77777777" w:rsidR="000744B3" w:rsidRPr="008D5BCB" w:rsidRDefault="00210850">
            <w:pPr>
              <w:numPr>
                <w:ilvl w:val="0"/>
                <w:numId w:val="49"/>
              </w:numPr>
              <w:rPr>
                <w:rFonts w:ascii="Gill Sans MT" w:hAnsi="Gill Sans MT"/>
                <w:sz w:val="20"/>
                <w:szCs w:val="20"/>
              </w:rPr>
            </w:pPr>
            <w:r w:rsidRPr="008D5BCB">
              <w:rPr>
                <w:rFonts w:ascii="Gill Sans MT" w:hAnsi="Gill Sans MT"/>
                <w:b/>
                <w:sz w:val="20"/>
                <w:szCs w:val="20"/>
              </w:rPr>
              <w:t>Domestically sourced</w:t>
            </w:r>
            <w:r w:rsidRPr="008D5BCB">
              <w:rPr>
                <w:rFonts w:ascii="Gill Sans MT" w:hAnsi="Gill Sans MT"/>
                <w:sz w:val="20"/>
                <w:szCs w:val="20"/>
              </w:rPr>
              <w:t>: within the country, but another region/</w:t>
            </w:r>
            <w:proofErr w:type="spellStart"/>
            <w:r w:rsidRPr="008D5BCB">
              <w:rPr>
                <w:rFonts w:ascii="Gill Sans MT" w:hAnsi="Gill Sans MT"/>
                <w:sz w:val="20"/>
                <w:szCs w:val="20"/>
              </w:rPr>
              <w:t>agro</w:t>
            </w:r>
            <w:proofErr w:type="spellEnd"/>
            <w:r w:rsidRPr="008D5BCB">
              <w:rPr>
                <w:rFonts w:ascii="Gill Sans MT" w:hAnsi="Gill Sans MT"/>
                <w:sz w:val="20"/>
                <w:szCs w:val="20"/>
              </w:rPr>
              <w:t>-ecological zone.</w:t>
            </w:r>
            <w:r w:rsidRPr="008D5BCB">
              <w:rPr>
                <w:rFonts w:ascii="Gill Sans MT" w:hAnsi="Gill Sans MT"/>
                <w:i/>
                <w:sz w:val="20"/>
                <w:szCs w:val="20"/>
              </w:rPr>
              <w:t xml:space="preserve"> </w:t>
            </w:r>
          </w:p>
          <w:p w14:paraId="00000221" w14:textId="77777777" w:rsidR="000744B3" w:rsidRPr="008D5BCB" w:rsidRDefault="00210850">
            <w:pPr>
              <w:numPr>
                <w:ilvl w:val="0"/>
                <w:numId w:val="49"/>
              </w:numPr>
              <w:rPr>
                <w:rFonts w:ascii="Gill Sans MT" w:hAnsi="Gill Sans MT"/>
                <w:sz w:val="20"/>
                <w:szCs w:val="20"/>
              </w:rPr>
            </w:pPr>
            <w:r w:rsidRPr="008D5BCB">
              <w:rPr>
                <w:rFonts w:ascii="Gill Sans MT" w:hAnsi="Gill Sans MT"/>
                <w:b/>
                <w:sz w:val="20"/>
                <w:szCs w:val="20"/>
              </w:rPr>
              <w:t>Imported</w:t>
            </w:r>
            <w:r w:rsidRPr="008D5BCB">
              <w:rPr>
                <w:rFonts w:ascii="Gill Sans MT" w:hAnsi="Gill Sans MT"/>
                <w:sz w:val="20"/>
                <w:szCs w:val="20"/>
              </w:rPr>
              <w:t xml:space="preserve">: brought from a neighboring country or another continent. </w:t>
            </w:r>
          </w:p>
          <w:p w14:paraId="00000222" w14:textId="77777777" w:rsidR="000744B3" w:rsidRPr="008D5BCB" w:rsidRDefault="00210850">
            <w:pPr>
              <w:numPr>
                <w:ilvl w:val="0"/>
                <w:numId w:val="49"/>
              </w:numPr>
              <w:rPr>
                <w:rFonts w:ascii="Gill Sans MT" w:hAnsi="Gill Sans MT"/>
                <w:sz w:val="20"/>
                <w:szCs w:val="20"/>
              </w:rPr>
            </w:pPr>
            <w:r w:rsidRPr="008D5BCB">
              <w:rPr>
                <w:rFonts w:ascii="Gill Sans MT" w:hAnsi="Gill Sans MT"/>
                <w:b/>
                <w:sz w:val="20"/>
                <w:szCs w:val="20"/>
              </w:rPr>
              <w:t>Mixed</w:t>
            </w:r>
            <w:r w:rsidRPr="008D5BCB">
              <w:rPr>
                <w:rFonts w:ascii="Gill Sans MT" w:hAnsi="Gill Sans MT"/>
                <w:sz w:val="20"/>
                <w:szCs w:val="20"/>
              </w:rPr>
              <w:t>: sometimes available locally/domestically, sometimes imported.</w:t>
            </w:r>
          </w:p>
        </w:tc>
      </w:tr>
    </w:tbl>
    <w:p w14:paraId="010B8214" w14:textId="77777777" w:rsidR="00860708" w:rsidRDefault="00860708">
      <w:pPr>
        <w:rPr>
          <w:rFonts w:ascii="Gill Sans MT" w:hAnsi="Gill Sans MT"/>
          <w:b/>
          <w:bCs/>
          <w:color w:val="BA0C2F"/>
          <w:sz w:val="24"/>
          <w:szCs w:val="24"/>
          <w:lang w:val="en-US"/>
        </w:rPr>
      </w:pPr>
      <w:r>
        <w:br w:type="page"/>
      </w:r>
    </w:p>
    <w:p w14:paraId="00000224" w14:textId="541B0C0B" w:rsidR="000744B3" w:rsidRPr="008D5BCB" w:rsidRDefault="00210850" w:rsidP="0001515E">
      <w:pPr>
        <w:pStyle w:val="AN-Head2"/>
      </w:pPr>
      <w:r w:rsidRPr="008D5BCB">
        <w:lastRenderedPageBreak/>
        <w:t xml:space="preserve">Summary of </w:t>
      </w:r>
      <w:r w:rsidR="000319DE">
        <w:t>Key Foods ID List</w:t>
      </w:r>
    </w:p>
    <w:p w14:paraId="00000225" w14:textId="2CA9F1CA" w:rsidR="000744B3" w:rsidRPr="008D5BCB" w:rsidRDefault="00210850" w:rsidP="0001515E">
      <w:pPr>
        <w:pStyle w:val="AN-Tabletitle"/>
      </w:pPr>
      <w:r w:rsidRPr="008D5BCB">
        <w:t xml:space="preserve">Table 5. </w:t>
      </w:r>
      <w:r w:rsidR="000319DE">
        <w:t>Key Foods ID List</w:t>
      </w:r>
      <w:r w:rsidRPr="008D5BCB">
        <w:t>: Food Availability, Acceptability, and Price Variation (based on the MDD</w:t>
      </w:r>
      <w:r w:rsidR="000D52E0">
        <w:t xml:space="preserve"> for women)</w:t>
      </w:r>
    </w:p>
    <w:tbl>
      <w:tblPr>
        <w:tblStyle w:val="34"/>
        <w:tblW w:w="95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Description w:val="Table showing Key Foods ID List: Food Availability, Acceptability, and Price Variation (based on the MDD for women) with Food, Acceptability in program area districts, Reasons it is or is not acceptable, Availability to households in program area districts,  Seasonal variation in availability and access, Price by season and Overall evaluation based on all factors as column headers"/>
      </w:tblPr>
      <w:tblGrid>
        <w:gridCol w:w="1305"/>
        <w:gridCol w:w="1475"/>
        <w:gridCol w:w="1350"/>
        <w:gridCol w:w="1530"/>
        <w:gridCol w:w="1350"/>
        <w:gridCol w:w="1260"/>
        <w:gridCol w:w="1274"/>
      </w:tblGrid>
      <w:tr w:rsidR="00860708" w:rsidRPr="00860708" w14:paraId="1078A76A" w14:textId="77777777" w:rsidTr="00A40020">
        <w:trPr>
          <w:trHeight w:val="575"/>
          <w:tblHeader/>
        </w:trPr>
        <w:tc>
          <w:tcPr>
            <w:tcW w:w="1305" w:type="dxa"/>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0000226" w14:textId="77777777" w:rsidR="000744B3" w:rsidRPr="00860708" w:rsidRDefault="00210850">
            <w:pPr>
              <w:rPr>
                <w:rFonts w:ascii="Gill Sans MT" w:hAnsi="Gill Sans MT"/>
                <w:b/>
                <w:color w:val="FFFFFF"/>
                <w:sz w:val="20"/>
                <w:szCs w:val="20"/>
              </w:rPr>
            </w:pPr>
            <w:r w:rsidRPr="00860708">
              <w:rPr>
                <w:rFonts w:ascii="Gill Sans MT" w:hAnsi="Gill Sans MT"/>
                <w:b/>
                <w:color w:val="FFFFFF"/>
                <w:sz w:val="20"/>
                <w:szCs w:val="20"/>
              </w:rPr>
              <w:t>Food</w:t>
            </w:r>
          </w:p>
        </w:tc>
        <w:tc>
          <w:tcPr>
            <w:tcW w:w="1475" w:type="dxa"/>
            <w:tcBorders>
              <w:top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0000227" w14:textId="77777777" w:rsidR="000744B3" w:rsidRPr="00860708" w:rsidRDefault="00210850">
            <w:pPr>
              <w:rPr>
                <w:rFonts w:ascii="Gill Sans MT" w:hAnsi="Gill Sans MT"/>
                <w:b/>
                <w:color w:val="FFFFFF"/>
                <w:sz w:val="20"/>
                <w:szCs w:val="20"/>
              </w:rPr>
            </w:pPr>
            <w:r w:rsidRPr="00860708">
              <w:rPr>
                <w:rFonts w:ascii="Gill Sans MT" w:hAnsi="Gill Sans MT"/>
                <w:b/>
                <w:color w:val="FFFFFF"/>
                <w:sz w:val="20"/>
                <w:szCs w:val="20"/>
              </w:rPr>
              <w:t>Acceptability in program area districts</w:t>
            </w:r>
          </w:p>
        </w:tc>
        <w:tc>
          <w:tcPr>
            <w:tcW w:w="1350" w:type="dxa"/>
            <w:tcBorders>
              <w:top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0000228" w14:textId="0A1135F8" w:rsidR="000744B3" w:rsidRPr="00860708" w:rsidRDefault="00210850">
            <w:pPr>
              <w:rPr>
                <w:rFonts w:ascii="Gill Sans MT" w:hAnsi="Gill Sans MT"/>
                <w:b/>
                <w:color w:val="FFFFFF"/>
                <w:sz w:val="20"/>
                <w:szCs w:val="20"/>
              </w:rPr>
            </w:pPr>
            <w:r w:rsidRPr="00860708">
              <w:rPr>
                <w:rFonts w:ascii="Gill Sans MT" w:hAnsi="Gill Sans MT"/>
                <w:b/>
                <w:color w:val="FFFFFF"/>
                <w:sz w:val="20"/>
                <w:szCs w:val="20"/>
              </w:rPr>
              <w:t>Reasons it is or</w:t>
            </w:r>
            <w:r w:rsidR="00073489" w:rsidRPr="00860708">
              <w:rPr>
                <w:rFonts w:ascii="Gill Sans MT" w:hAnsi="Gill Sans MT"/>
                <w:b/>
                <w:color w:val="FFFFFF"/>
                <w:sz w:val="20"/>
                <w:szCs w:val="20"/>
              </w:rPr>
              <w:t xml:space="preserve"> </w:t>
            </w:r>
            <w:r w:rsidRPr="00860708">
              <w:rPr>
                <w:rFonts w:ascii="Gill Sans MT" w:hAnsi="Gill Sans MT"/>
                <w:b/>
                <w:color w:val="FFFFFF"/>
                <w:sz w:val="20"/>
                <w:szCs w:val="20"/>
              </w:rPr>
              <w:t>is not acceptable</w:t>
            </w:r>
          </w:p>
        </w:tc>
        <w:tc>
          <w:tcPr>
            <w:tcW w:w="1530" w:type="dxa"/>
            <w:tcBorders>
              <w:top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0000229" w14:textId="77777777" w:rsidR="000744B3" w:rsidRPr="00860708" w:rsidRDefault="00210850">
            <w:pPr>
              <w:rPr>
                <w:rFonts w:ascii="Gill Sans MT" w:hAnsi="Gill Sans MT"/>
                <w:b/>
                <w:color w:val="FFFFFF"/>
                <w:sz w:val="20"/>
                <w:szCs w:val="20"/>
              </w:rPr>
            </w:pPr>
            <w:r w:rsidRPr="00860708">
              <w:rPr>
                <w:rFonts w:ascii="Gill Sans MT" w:hAnsi="Gill Sans MT"/>
                <w:b/>
                <w:color w:val="FFFFFF"/>
                <w:sz w:val="20"/>
                <w:szCs w:val="20"/>
              </w:rPr>
              <w:t xml:space="preserve">Availability to households in program area districts </w:t>
            </w:r>
          </w:p>
        </w:tc>
        <w:tc>
          <w:tcPr>
            <w:tcW w:w="1350" w:type="dxa"/>
            <w:tcBorders>
              <w:top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000022A" w14:textId="77777777" w:rsidR="000744B3" w:rsidRPr="00860708" w:rsidRDefault="00210850">
            <w:pPr>
              <w:rPr>
                <w:rFonts w:ascii="Gill Sans MT" w:hAnsi="Gill Sans MT"/>
                <w:b/>
                <w:color w:val="FFFFFF"/>
                <w:sz w:val="20"/>
                <w:szCs w:val="20"/>
              </w:rPr>
            </w:pPr>
            <w:r w:rsidRPr="00860708">
              <w:rPr>
                <w:rFonts w:ascii="Gill Sans MT" w:hAnsi="Gill Sans MT"/>
                <w:b/>
                <w:color w:val="FFFFFF"/>
                <w:sz w:val="20"/>
                <w:szCs w:val="20"/>
              </w:rPr>
              <w:t>Seasonal variation in availability and access</w:t>
            </w:r>
          </w:p>
        </w:tc>
        <w:tc>
          <w:tcPr>
            <w:tcW w:w="1260" w:type="dxa"/>
            <w:tcBorders>
              <w:top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000022B" w14:textId="77777777" w:rsidR="000744B3" w:rsidRPr="00860708" w:rsidRDefault="00210850">
            <w:pPr>
              <w:rPr>
                <w:rFonts w:ascii="Gill Sans MT" w:hAnsi="Gill Sans MT"/>
                <w:b/>
                <w:color w:val="FFFFFF"/>
                <w:sz w:val="20"/>
                <w:szCs w:val="20"/>
              </w:rPr>
            </w:pPr>
            <w:r w:rsidRPr="00860708">
              <w:rPr>
                <w:rFonts w:ascii="Gill Sans MT" w:hAnsi="Gill Sans MT"/>
                <w:b/>
                <w:color w:val="FFFFFF"/>
                <w:sz w:val="20"/>
                <w:szCs w:val="20"/>
              </w:rPr>
              <w:t>Price by season</w:t>
            </w:r>
          </w:p>
        </w:tc>
        <w:tc>
          <w:tcPr>
            <w:tcW w:w="1274" w:type="dxa"/>
            <w:tcBorders>
              <w:top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000022C" w14:textId="77777777" w:rsidR="000744B3" w:rsidRPr="00860708" w:rsidRDefault="00210850">
            <w:pPr>
              <w:rPr>
                <w:rFonts w:ascii="Gill Sans MT" w:hAnsi="Gill Sans MT"/>
                <w:b/>
                <w:color w:val="FFFFFF"/>
                <w:sz w:val="20"/>
                <w:szCs w:val="20"/>
              </w:rPr>
            </w:pPr>
            <w:r w:rsidRPr="00860708">
              <w:rPr>
                <w:rFonts w:ascii="Gill Sans MT" w:hAnsi="Gill Sans MT"/>
                <w:b/>
                <w:color w:val="FFFFFF"/>
                <w:sz w:val="20"/>
                <w:szCs w:val="20"/>
              </w:rPr>
              <w:t xml:space="preserve">Overall evaluation based on all factors </w:t>
            </w:r>
          </w:p>
        </w:tc>
      </w:tr>
      <w:tr w:rsidR="000744B3" w:rsidRPr="008D5BCB" w14:paraId="7FBB4254" w14:textId="77777777" w:rsidTr="00A40020">
        <w:trPr>
          <w:trHeight w:val="335"/>
        </w:trPr>
        <w:tc>
          <w:tcPr>
            <w:tcW w:w="9544" w:type="dxa"/>
            <w:gridSpan w:val="7"/>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22D" w14:textId="77777777" w:rsidR="000744B3" w:rsidRPr="00860708" w:rsidRDefault="00210850">
            <w:pPr>
              <w:rPr>
                <w:rFonts w:ascii="Gill Sans MT" w:hAnsi="Gill Sans MT"/>
                <w:iCs/>
                <w:sz w:val="20"/>
                <w:szCs w:val="20"/>
              </w:rPr>
            </w:pPr>
            <w:r w:rsidRPr="00860708">
              <w:rPr>
                <w:rFonts w:ascii="Gill Sans MT" w:hAnsi="Gill Sans MT"/>
                <w:iCs/>
                <w:sz w:val="20"/>
                <w:szCs w:val="20"/>
              </w:rPr>
              <w:t>Grains, roots, tubers (examples provided)</w:t>
            </w:r>
          </w:p>
        </w:tc>
      </w:tr>
      <w:tr w:rsidR="000744B3" w:rsidRPr="008D5BCB" w14:paraId="4DEC92E4" w14:textId="77777777" w:rsidTr="00A40020">
        <w:trPr>
          <w:trHeight w:val="22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34" w14:textId="77777777" w:rsidR="000744B3" w:rsidRPr="008D5BCB" w:rsidRDefault="00210850">
            <w:pPr>
              <w:rPr>
                <w:rFonts w:ascii="Gill Sans MT" w:hAnsi="Gill Sans MT"/>
                <w:b/>
                <w:sz w:val="16"/>
                <w:szCs w:val="16"/>
              </w:rPr>
            </w:pPr>
            <w:r w:rsidRPr="008D5BCB">
              <w:rPr>
                <w:rFonts w:ascii="Gill Sans MT" w:hAnsi="Gill Sans MT"/>
                <w:b/>
                <w:sz w:val="16"/>
                <w:szCs w:val="16"/>
              </w:rPr>
              <w:t>White maize</w:t>
            </w:r>
          </w:p>
        </w:tc>
        <w:tc>
          <w:tcPr>
            <w:tcW w:w="14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35" w14:textId="77777777" w:rsidR="000744B3" w:rsidRPr="008D5BCB" w:rsidRDefault="000744B3">
            <w:pPr>
              <w:rPr>
                <w:rFonts w:ascii="Gill Sans MT" w:hAnsi="Gill Sans MT"/>
                <w:b/>
                <w:sz w:val="16"/>
                <w:szCs w:val="16"/>
              </w:rPr>
            </w:pPr>
          </w:p>
        </w:tc>
        <w:tc>
          <w:tcPr>
            <w:tcW w:w="13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36" w14:textId="77777777" w:rsidR="000744B3" w:rsidRPr="008D5BCB" w:rsidRDefault="000744B3">
            <w:pPr>
              <w:rPr>
                <w:rFonts w:ascii="Gill Sans MT" w:hAnsi="Gill Sans MT"/>
                <w:b/>
                <w:sz w:val="16"/>
                <w:szCs w:val="16"/>
              </w:rPr>
            </w:pPr>
          </w:p>
        </w:tc>
        <w:tc>
          <w:tcPr>
            <w:tcW w:w="15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37" w14:textId="77777777" w:rsidR="000744B3" w:rsidRPr="008D5BCB" w:rsidRDefault="000744B3">
            <w:pPr>
              <w:rPr>
                <w:rFonts w:ascii="Gill Sans MT" w:hAnsi="Gill Sans MT"/>
                <w:b/>
                <w:sz w:val="16"/>
                <w:szCs w:val="16"/>
              </w:rPr>
            </w:pPr>
          </w:p>
        </w:tc>
        <w:tc>
          <w:tcPr>
            <w:tcW w:w="13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38" w14:textId="77777777" w:rsidR="000744B3" w:rsidRPr="008D5BCB" w:rsidRDefault="000744B3">
            <w:pPr>
              <w:rPr>
                <w:rFonts w:ascii="Gill Sans MT" w:hAnsi="Gill Sans MT"/>
                <w:b/>
                <w:sz w:val="16"/>
                <w:szCs w:val="16"/>
              </w:rPr>
            </w:pPr>
          </w:p>
        </w:tc>
        <w:tc>
          <w:tcPr>
            <w:tcW w:w="1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39" w14:textId="77777777" w:rsidR="000744B3" w:rsidRPr="008D5BCB" w:rsidRDefault="000744B3">
            <w:pPr>
              <w:rPr>
                <w:rFonts w:ascii="Gill Sans MT" w:hAnsi="Gill Sans MT"/>
                <w:b/>
                <w:sz w:val="16"/>
                <w:szCs w:val="16"/>
              </w:rPr>
            </w:pPr>
          </w:p>
        </w:tc>
        <w:tc>
          <w:tcPr>
            <w:tcW w:w="127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3A" w14:textId="77777777" w:rsidR="000744B3" w:rsidRPr="008D5BCB" w:rsidRDefault="000744B3">
            <w:pPr>
              <w:rPr>
                <w:rFonts w:ascii="Gill Sans MT" w:hAnsi="Gill Sans MT"/>
                <w:b/>
                <w:sz w:val="16"/>
                <w:szCs w:val="16"/>
              </w:rPr>
            </w:pPr>
          </w:p>
        </w:tc>
      </w:tr>
      <w:tr w:rsidR="000744B3" w:rsidRPr="008D5BCB" w14:paraId="07CC10C5" w14:textId="77777777" w:rsidTr="00A40020">
        <w:trPr>
          <w:trHeight w:val="22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3B" w14:textId="77777777" w:rsidR="000744B3" w:rsidRPr="008D5BCB" w:rsidRDefault="00210850">
            <w:pPr>
              <w:rPr>
                <w:rFonts w:ascii="Gill Sans MT" w:hAnsi="Gill Sans MT"/>
                <w:b/>
                <w:sz w:val="16"/>
                <w:szCs w:val="16"/>
              </w:rPr>
            </w:pPr>
            <w:r w:rsidRPr="008D5BCB">
              <w:rPr>
                <w:rFonts w:ascii="Gill Sans MT" w:hAnsi="Gill Sans MT"/>
                <w:b/>
                <w:sz w:val="16"/>
                <w:szCs w:val="16"/>
              </w:rPr>
              <w:t>Sorghum</w:t>
            </w:r>
          </w:p>
        </w:tc>
        <w:tc>
          <w:tcPr>
            <w:tcW w:w="14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3C" w14:textId="77777777" w:rsidR="000744B3" w:rsidRPr="008D5BCB" w:rsidRDefault="000744B3">
            <w:pPr>
              <w:rPr>
                <w:rFonts w:ascii="Gill Sans MT" w:hAnsi="Gill Sans MT"/>
                <w:b/>
                <w:sz w:val="16"/>
                <w:szCs w:val="16"/>
              </w:rPr>
            </w:pPr>
          </w:p>
        </w:tc>
        <w:tc>
          <w:tcPr>
            <w:tcW w:w="13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3D" w14:textId="77777777" w:rsidR="000744B3" w:rsidRPr="008D5BCB" w:rsidRDefault="000744B3">
            <w:pPr>
              <w:rPr>
                <w:rFonts w:ascii="Gill Sans MT" w:hAnsi="Gill Sans MT"/>
                <w:b/>
                <w:sz w:val="16"/>
                <w:szCs w:val="16"/>
              </w:rPr>
            </w:pPr>
          </w:p>
        </w:tc>
        <w:tc>
          <w:tcPr>
            <w:tcW w:w="15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3E" w14:textId="77777777" w:rsidR="000744B3" w:rsidRPr="008D5BCB" w:rsidRDefault="000744B3">
            <w:pPr>
              <w:rPr>
                <w:rFonts w:ascii="Gill Sans MT" w:hAnsi="Gill Sans MT"/>
                <w:b/>
                <w:sz w:val="16"/>
                <w:szCs w:val="16"/>
              </w:rPr>
            </w:pPr>
          </w:p>
        </w:tc>
        <w:tc>
          <w:tcPr>
            <w:tcW w:w="13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3F" w14:textId="77777777" w:rsidR="000744B3" w:rsidRPr="008D5BCB" w:rsidRDefault="000744B3">
            <w:pPr>
              <w:rPr>
                <w:rFonts w:ascii="Gill Sans MT" w:hAnsi="Gill Sans MT"/>
                <w:b/>
                <w:sz w:val="16"/>
                <w:szCs w:val="16"/>
              </w:rPr>
            </w:pPr>
          </w:p>
        </w:tc>
        <w:tc>
          <w:tcPr>
            <w:tcW w:w="1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40" w14:textId="77777777" w:rsidR="000744B3" w:rsidRPr="008D5BCB" w:rsidRDefault="000744B3">
            <w:pPr>
              <w:rPr>
                <w:rFonts w:ascii="Gill Sans MT" w:hAnsi="Gill Sans MT"/>
                <w:b/>
                <w:sz w:val="16"/>
                <w:szCs w:val="16"/>
              </w:rPr>
            </w:pPr>
          </w:p>
        </w:tc>
        <w:tc>
          <w:tcPr>
            <w:tcW w:w="127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41" w14:textId="77777777" w:rsidR="000744B3" w:rsidRPr="008D5BCB" w:rsidRDefault="000744B3">
            <w:pPr>
              <w:rPr>
                <w:rFonts w:ascii="Gill Sans MT" w:hAnsi="Gill Sans MT"/>
                <w:b/>
                <w:sz w:val="16"/>
                <w:szCs w:val="16"/>
              </w:rPr>
            </w:pPr>
          </w:p>
        </w:tc>
      </w:tr>
      <w:tr w:rsidR="000744B3" w:rsidRPr="008D5BCB" w14:paraId="3AAC042C" w14:textId="77777777" w:rsidTr="00A40020">
        <w:trPr>
          <w:trHeight w:val="22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2" w14:textId="77777777" w:rsidR="000744B3" w:rsidRPr="008D5BCB" w:rsidRDefault="00210850">
            <w:pPr>
              <w:rPr>
                <w:rFonts w:ascii="Gill Sans MT" w:hAnsi="Gill Sans MT"/>
                <w:b/>
                <w:sz w:val="16"/>
                <w:szCs w:val="16"/>
              </w:rPr>
            </w:pPr>
            <w:r w:rsidRPr="008D5BCB">
              <w:rPr>
                <w:rFonts w:ascii="Gill Sans MT" w:hAnsi="Gill Sans MT"/>
                <w:b/>
                <w:sz w:val="16"/>
                <w:szCs w:val="16"/>
              </w:rPr>
              <w:t>Millet</w:t>
            </w:r>
          </w:p>
        </w:tc>
        <w:tc>
          <w:tcPr>
            <w:tcW w:w="14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43" w14:textId="77777777" w:rsidR="000744B3" w:rsidRPr="008D5BCB" w:rsidRDefault="000744B3">
            <w:pPr>
              <w:rPr>
                <w:rFonts w:ascii="Gill Sans MT" w:hAnsi="Gill Sans MT"/>
                <w:b/>
                <w:sz w:val="16"/>
                <w:szCs w:val="16"/>
              </w:rPr>
            </w:pPr>
          </w:p>
        </w:tc>
        <w:tc>
          <w:tcPr>
            <w:tcW w:w="13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44" w14:textId="77777777" w:rsidR="000744B3" w:rsidRPr="008D5BCB" w:rsidRDefault="000744B3">
            <w:pPr>
              <w:rPr>
                <w:rFonts w:ascii="Gill Sans MT" w:hAnsi="Gill Sans MT"/>
                <w:b/>
                <w:sz w:val="16"/>
                <w:szCs w:val="16"/>
              </w:rPr>
            </w:pPr>
          </w:p>
        </w:tc>
        <w:tc>
          <w:tcPr>
            <w:tcW w:w="15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45" w14:textId="77777777" w:rsidR="000744B3" w:rsidRPr="008D5BCB" w:rsidRDefault="000744B3">
            <w:pPr>
              <w:rPr>
                <w:rFonts w:ascii="Gill Sans MT" w:hAnsi="Gill Sans MT"/>
                <w:b/>
                <w:sz w:val="16"/>
                <w:szCs w:val="16"/>
              </w:rPr>
            </w:pPr>
          </w:p>
        </w:tc>
        <w:tc>
          <w:tcPr>
            <w:tcW w:w="13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46" w14:textId="77777777" w:rsidR="000744B3" w:rsidRPr="008D5BCB" w:rsidRDefault="000744B3">
            <w:pPr>
              <w:rPr>
                <w:rFonts w:ascii="Gill Sans MT" w:hAnsi="Gill Sans MT"/>
                <w:b/>
                <w:sz w:val="16"/>
                <w:szCs w:val="16"/>
              </w:rPr>
            </w:pPr>
          </w:p>
        </w:tc>
        <w:tc>
          <w:tcPr>
            <w:tcW w:w="1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47" w14:textId="77777777" w:rsidR="000744B3" w:rsidRPr="008D5BCB" w:rsidRDefault="000744B3">
            <w:pPr>
              <w:rPr>
                <w:rFonts w:ascii="Gill Sans MT" w:hAnsi="Gill Sans MT"/>
                <w:b/>
                <w:sz w:val="16"/>
                <w:szCs w:val="16"/>
              </w:rPr>
            </w:pPr>
          </w:p>
        </w:tc>
        <w:tc>
          <w:tcPr>
            <w:tcW w:w="127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48" w14:textId="77777777" w:rsidR="000744B3" w:rsidRPr="008D5BCB" w:rsidRDefault="000744B3">
            <w:pPr>
              <w:rPr>
                <w:rFonts w:ascii="Gill Sans MT" w:hAnsi="Gill Sans MT"/>
                <w:b/>
                <w:sz w:val="16"/>
                <w:szCs w:val="16"/>
              </w:rPr>
            </w:pPr>
          </w:p>
        </w:tc>
      </w:tr>
      <w:tr w:rsidR="000744B3" w:rsidRPr="008D5BCB" w14:paraId="7428E512" w14:textId="77777777" w:rsidTr="00A40020">
        <w:trPr>
          <w:trHeight w:val="22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49" w14:textId="77777777" w:rsidR="000744B3" w:rsidRPr="008D5BCB" w:rsidRDefault="00210850">
            <w:pPr>
              <w:rPr>
                <w:rFonts w:ascii="Gill Sans MT" w:hAnsi="Gill Sans MT"/>
                <w:b/>
                <w:sz w:val="16"/>
                <w:szCs w:val="16"/>
              </w:rPr>
            </w:pPr>
            <w:r w:rsidRPr="008D5BCB">
              <w:rPr>
                <w:rFonts w:ascii="Gill Sans MT" w:hAnsi="Gill Sans MT"/>
                <w:b/>
                <w:sz w:val="16"/>
                <w:szCs w:val="16"/>
              </w:rPr>
              <w:t>Sweet potatoes</w:t>
            </w:r>
          </w:p>
        </w:tc>
        <w:tc>
          <w:tcPr>
            <w:tcW w:w="14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4A" w14:textId="77777777" w:rsidR="000744B3" w:rsidRPr="008D5BCB" w:rsidRDefault="000744B3">
            <w:pPr>
              <w:rPr>
                <w:rFonts w:ascii="Gill Sans MT" w:hAnsi="Gill Sans MT"/>
                <w:b/>
                <w:sz w:val="16"/>
                <w:szCs w:val="16"/>
              </w:rPr>
            </w:pPr>
          </w:p>
        </w:tc>
        <w:tc>
          <w:tcPr>
            <w:tcW w:w="13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4B" w14:textId="77777777" w:rsidR="000744B3" w:rsidRPr="008D5BCB" w:rsidRDefault="000744B3">
            <w:pPr>
              <w:rPr>
                <w:rFonts w:ascii="Gill Sans MT" w:hAnsi="Gill Sans MT"/>
                <w:b/>
                <w:sz w:val="16"/>
                <w:szCs w:val="16"/>
              </w:rPr>
            </w:pPr>
          </w:p>
        </w:tc>
        <w:tc>
          <w:tcPr>
            <w:tcW w:w="15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4C" w14:textId="77777777" w:rsidR="000744B3" w:rsidRPr="008D5BCB" w:rsidRDefault="000744B3">
            <w:pPr>
              <w:rPr>
                <w:rFonts w:ascii="Gill Sans MT" w:hAnsi="Gill Sans MT"/>
                <w:b/>
                <w:sz w:val="16"/>
                <w:szCs w:val="16"/>
              </w:rPr>
            </w:pPr>
          </w:p>
        </w:tc>
        <w:tc>
          <w:tcPr>
            <w:tcW w:w="13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4D" w14:textId="77777777" w:rsidR="000744B3" w:rsidRPr="008D5BCB" w:rsidRDefault="000744B3">
            <w:pPr>
              <w:rPr>
                <w:rFonts w:ascii="Gill Sans MT" w:hAnsi="Gill Sans MT"/>
                <w:b/>
                <w:sz w:val="16"/>
                <w:szCs w:val="16"/>
              </w:rPr>
            </w:pPr>
          </w:p>
        </w:tc>
        <w:tc>
          <w:tcPr>
            <w:tcW w:w="1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4E" w14:textId="77777777" w:rsidR="000744B3" w:rsidRPr="008D5BCB" w:rsidRDefault="000744B3">
            <w:pPr>
              <w:rPr>
                <w:rFonts w:ascii="Gill Sans MT" w:hAnsi="Gill Sans MT"/>
                <w:b/>
                <w:sz w:val="16"/>
                <w:szCs w:val="16"/>
              </w:rPr>
            </w:pPr>
          </w:p>
        </w:tc>
        <w:tc>
          <w:tcPr>
            <w:tcW w:w="127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4F" w14:textId="77777777" w:rsidR="000744B3" w:rsidRPr="008D5BCB" w:rsidRDefault="000744B3">
            <w:pPr>
              <w:rPr>
                <w:rFonts w:ascii="Gill Sans MT" w:hAnsi="Gill Sans MT"/>
                <w:b/>
                <w:sz w:val="16"/>
                <w:szCs w:val="16"/>
              </w:rPr>
            </w:pPr>
          </w:p>
        </w:tc>
      </w:tr>
      <w:tr w:rsidR="000744B3" w:rsidRPr="008D5BCB" w14:paraId="5FE8E29E" w14:textId="77777777" w:rsidTr="00A40020">
        <w:trPr>
          <w:trHeight w:val="360"/>
        </w:trPr>
        <w:tc>
          <w:tcPr>
            <w:tcW w:w="9544"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50" w14:textId="77777777" w:rsidR="000744B3" w:rsidRPr="00860708" w:rsidRDefault="00210850">
            <w:pPr>
              <w:rPr>
                <w:rFonts w:ascii="Gill Sans MT" w:hAnsi="Gill Sans MT"/>
                <w:b/>
                <w:iCs/>
                <w:sz w:val="20"/>
                <w:szCs w:val="20"/>
              </w:rPr>
            </w:pPr>
            <w:r w:rsidRPr="00860708">
              <w:rPr>
                <w:rFonts w:ascii="Gill Sans MT" w:hAnsi="Gill Sans MT"/>
                <w:iCs/>
                <w:sz w:val="20"/>
                <w:szCs w:val="20"/>
              </w:rPr>
              <w:t>Pulses</w:t>
            </w:r>
          </w:p>
        </w:tc>
      </w:tr>
      <w:tr w:rsidR="000744B3" w:rsidRPr="008D5BCB" w14:paraId="044AA3A4" w14:textId="77777777" w:rsidTr="00A40020">
        <w:trPr>
          <w:trHeight w:val="2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57" w14:textId="77777777" w:rsidR="000744B3" w:rsidRPr="008D5BCB" w:rsidRDefault="00210850">
            <w:pPr>
              <w:rPr>
                <w:rFonts w:ascii="Gill Sans MT" w:hAnsi="Gill Sans MT"/>
                <w:b/>
                <w:sz w:val="16"/>
                <w:szCs w:val="16"/>
              </w:rPr>
            </w:pPr>
            <w:r w:rsidRPr="008D5BCB">
              <w:rPr>
                <w:rFonts w:ascii="Gill Sans MT" w:hAnsi="Gill Sans MT"/>
                <w:b/>
                <w:sz w:val="16"/>
                <w:szCs w:val="16"/>
              </w:rPr>
              <w:t>Beans</w:t>
            </w: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58"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59"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5A"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5B"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5C"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5D" w14:textId="77777777" w:rsidR="000744B3" w:rsidRPr="008D5BCB" w:rsidRDefault="000744B3">
            <w:pPr>
              <w:rPr>
                <w:rFonts w:ascii="Gill Sans MT" w:hAnsi="Gill Sans MT"/>
                <w:b/>
                <w:sz w:val="16"/>
                <w:szCs w:val="16"/>
              </w:rPr>
            </w:pPr>
          </w:p>
        </w:tc>
      </w:tr>
      <w:tr w:rsidR="000744B3" w:rsidRPr="008D5BCB" w14:paraId="3E746EB2" w14:textId="77777777" w:rsidTr="00A40020">
        <w:trPr>
          <w:trHeight w:val="2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5E" w14:textId="77777777" w:rsidR="000744B3" w:rsidRPr="008D5BCB" w:rsidRDefault="00210850">
            <w:pPr>
              <w:rPr>
                <w:rFonts w:ascii="Gill Sans MT" w:hAnsi="Gill Sans MT"/>
                <w:b/>
                <w:sz w:val="16"/>
                <w:szCs w:val="16"/>
              </w:rPr>
            </w:pPr>
            <w:r w:rsidRPr="008D5BCB">
              <w:rPr>
                <w:rFonts w:ascii="Gill Sans MT" w:hAnsi="Gill Sans MT"/>
                <w:b/>
                <w:sz w:val="16"/>
                <w:szCs w:val="16"/>
              </w:rPr>
              <w:t>Cowpeas</w:t>
            </w: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5F"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60"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61"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62"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63"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64" w14:textId="77777777" w:rsidR="000744B3" w:rsidRPr="008D5BCB" w:rsidRDefault="000744B3">
            <w:pPr>
              <w:rPr>
                <w:rFonts w:ascii="Gill Sans MT" w:hAnsi="Gill Sans MT"/>
                <w:b/>
                <w:sz w:val="16"/>
                <w:szCs w:val="16"/>
              </w:rPr>
            </w:pPr>
          </w:p>
        </w:tc>
      </w:tr>
      <w:tr w:rsidR="000744B3" w:rsidRPr="008D5BCB" w14:paraId="13C76B46" w14:textId="77777777" w:rsidTr="00A40020">
        <w:trPr>
          <w:trHeight w:val="2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65" w14:textId="77777777" w:rsidR="000744B3" w:rsidRPr="008D5BCB" w:rsidRDefault="000744B3">
            <w:pPr>
              <w:rPr>
                <w:rFonts w:ascii="Gill Sans MT" w:hAnsi="Gill Sans MT"/>
                <w:b/>
                <w:sz w:val="16"/>
                <w:szCs w:val="16"/>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66"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67"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68"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69"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6A"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6B" w14:textId="77777777" w:rsidR="000744B3" w:rsidRPr="008D5BCB" w:rsidRDefault="000744B3">
            <w:pPr>
              <w:rPr>
                <w:rFonts w:ascii="Gill Sans MT" w:hAnsi="Gill Sans MT"/>
                <w:b/>
                <w:sz w:val="16"/>
                <w:szCs w:val="16"/>
              </w:rPr>
            </w:pPr>
          </w:p>
        </w:tc>
      </w:tr>
      <w:tr w:rsidR="000744B3" w:rsidRPr="008D5BCB" w14:paraId="646B1047" w14:textId="77777777" w:rsidTr="00A40020">
        <w:trPr>
          <w:trHeight w:val="186"/>
        </w:trPr>
        <w:tc>
          <w:tcPr>
            <w:tcW w:w="9544"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6C" w14:textId="77777777" w:rsidR="000744B3" w:rsidRPr="00DA2530" w:rsidRDefault="00210850">
            <w:pPr>
              <w:rPr>
                <w:rFonts w:ascii="Gill Sans MT" w:hAnsi="Gill Sans MT"/>
                <w:b/>
                <w:iCs/>
                <w:sz w:val="20"/>
                <w:szCs w:val="20"/>
              </w:rPr>
            </w:pPr>
            <w:r w:rsidRPr="00DA2530">
              <w:rPr>
                <w:rFonts w:ascii="Gill Sans MT" w:hAnsi="Gill Sans MT"/>
                <w:iCs/>
                <w:sz w:val="20"/>
                <w:szCs w:val="20"/>
              </w:rPr>
              <w:t>Nuts and seeds (examples provided)</w:t>
            </w:r>
          </w:p>
        </w:tc>
      </w:tr>
      <w:tr w:rsidR="000744B3" w:rsidRPr="008D5BCB" w14:paraId="7A5C684E" w14:textId="77777777" w:rsidTr="00A40020">
        <w:trPr>
          <w:trHeight w:val="159"/>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73" w14:textId="77777777" w:rsidR="000744B3" w:rsidRPr="008D5BCB" w:rsidRDefault="00210850">
            <w:pPr>
              <w:rPr>
                <w:rFonts w:ascii="Gill Sans MT" w:hAnsi="Gill Sans MT"/>
                <w:b/>
                <w:sz w:val="16"/>
                <w:szCs w:val="16"/>
              </w:rPr>
            </w:pPr>
            <w:r w:rsidRPr="008D5BCB">
              <w:rPr>
                <w:rFonts w:ascii="Gill Sans MT" w:hAnsi="Gill Sans MT"/>
                <w:b/>
                <w:sz w:val="16"/>
                <w:szCs w:val="16"/>
              </w:rPr>
              <w:t>Peanuts</w:t>
            </w: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74"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75"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76"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77"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78"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79" w14:textId="77777777" w:rsidR="000744B3" w:rsidRPr="008D5BCB" w:rsidRDefault="000744B3">
            <w:pPr>
              <w:rPr>
                <w:rFonts w:ascii="Gill Sans MT" w:hAnsi="Gill Sans MT"/>
                <w:b/>
                <w:sz w:val="16"/>
                <w:szCs w:val="16"/>
              </w:rPr>
            </w:pPr>
          </w:p>
        </w:tc>
      </w:tr>
      <w:tr w:rsidR="000744B3" w:rsidRPr="008D5BCB" w14:paraId="461A637C" w14:textId="77777777" w:rsidTr="00A40020">
        <w:trPr>
          <w:trHeight w:val="249"/>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7A" w14:textId="77777777" w:rsidR="000744B3" w:rsidRPr="008D5BCB" w:rsidRDefault="00210850">
            <w:pPr>
              <w:rPr>
                <w:rFonts w:ascii="Gill Sans MT" w:hAnsi="Gill Sans MT"/>
                <w:b/>
                <w:sz w:val="16"/>
                <w:szCs w:val="16"/>
              </w:rPr>
            </w:pPr>
            <w:r w:rsidRPr="008D5BCB">
              <w:rPr>
                <w:rFonts w:ascii="Gill Sans MT" w:hAnsi="Gill Sans MT"/>
                <w:b/>
                <w:sz w:val="16"/>
                <w:szCs w:val="16"/>
              </w:rPr>
              <w:t>Peanut butter</w:t>
            </w: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7B"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7C"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7D"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7E"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7F"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80" w14:textId="77777777" w:rsidR="000744B3" w:rsidRPr="008D5BCB" w:rsidRDefault="000744B3">
            <w:pPr>
              <w:rPr>
                <w:rFonts w:ascii="Gill Sans MT" w:hAnsi="Gill Sans MT"/>
                <w:b/>
                <w:sz w:val="16"/>
                <w:szCs w:val="16"/>
              </w:rPr>
            </w:pPr>
          </w:p>
        </w:tc>
      </w:tr>
      <w:tr w:rsidR="000744B3" w:rsidRPr="008D5BCB" w14:paraId="7D675C4B" w14:textId="77777777" w:rsidTr="00A40020">
        <w:trPr>
          <w:trHeight w:val="141"/>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81" w14:textId="77777777" w:rsidR="000744B3" w:rsidRPr="008D5BCB" w:rsidRDefault="00210850">
            <w:pPr>
              <w:rPr>
                <w:rFonts w:ascii="Gill Sans MT" w:hAnsi="Gill Sans MT"/>
                <w:b/>
                <w:sz w:val="16"/>
                <w:szCs w:val="16"/>
              </w:rPr>
            </w:pPr>
            <w:r w:rsidRPr="008D5BCB">
              <w:rPr>
                <w:rFonts w:ascii="Gill Sans MT" w:hAnsi="Gill Sans MT"/>
                <w:b/>
                <w:sz w:val="16"/>
                <w:szCs w:val="16"/>
              </w:rPr>
              <w:t>Sesame</w:t>
            </w: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82"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83"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84"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85"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86"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87" w14:textId="77777777" w:rsidR="000744B3" w:rsidRPr="008D5BCB" w:rsidRDefault="000744B3">
            <w:pPr>
              <w:rPr>
                <w:rFonts w:ascii="Gill Sans MT" w:hAnsi="Gill Sans MT"/>
                <w:b/>
                <w:sz w:val="16"/>
                <w:szCs w:val="16"/>
              </w:rPr>
            </w:pPr>
          </w:p>
        </w:tc>
      </w:tr>
      <w:tr w:rsidR="000744B3" w:rsidRPr="008D5BCB" w14:paraId="014C97B2" w14:textId="77777777" w:rsidTr="00A40020">
        <w:trPr>
          <w:trHeight w:val="249"/>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88" w14:textId="2F7768EB" w:rsidR="00DA2530" w:rsidRPr="008D5BCB" w:rsidRDefault="00DA2530">
            <w:pPr>
              <w:rPr>
                <w:rFonts w:ascii="Gill Sans MT" w:hAnsi="Gill Sans MT"/>
                <w:b/>
                <w:sz w:val="16"/>
                <w:szCs w:val="16"/>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89" w14:textId="77777777" w:rsidR="000744B3" w:rsidRPr="008D5BCB" w:rsidRDefault="000744B3" w:rsidP="00996F65">
            <w:pPr>
              <w:spacing w:after="600"/>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8A"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8B"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8C"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8D"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8E" w14:textId="77777777" w:rsidR="000744B3" w:rsidRPr="008D5BCB" w:rsidRDefault="000744B3">
            <w:pPr>
              <w:rPr>
                <w:rFonts w:ascii="Gill Sans MT" w:hAnsi="Gill Sans MT"/>
                <w:b/>
                <w:sz w:val="16"/>
                <w:szCs w:val="16"/>
              </w:rPr>
            </w:pPr>
          </w:p>
        </w:tc>
      </w:tr>
      <w:tr w:rsidR="000744B3" w:rsidRPr="008D5BCB" w14:paraId="08C236D3" w14:textId="77777777" w:rsidTr="00A40020">
        <w:trPr>
          <w:trHeight w:val="191"/>
        </w:trPr>
        <w:tc>
          <w:tcPr>
            <w:tcW w:w="9544" w:type="dxa"/>
            <w:gridSpan w:val="7"/>
            <w:tcBorders>
              <w:top w:val="single" w:sz="6"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96" w14:textId="77777777" w:rsidR="000744B3" w:rsidRPr="00DA2530" w:rsidRDefault="00210850">
            <w:pPr>
              <w:pBdr>
                <w:top w:val="nil"/>
                <w:left w:val="nil"/>
                <w:bottom w:val="nil"/>
                <w:right w:val="nil"/>
                <w:between w:val="nil"/>
              </w:pBdr>
              <w:rPr>
                <w:rFonts w:ascii="Gill Sans MT" w:hAnsi="Gill Sans MT"/>
                <w:iCs/>
                <w:sz w:val="20"/>
                <w:szCs w:val="20"/>
              </w:rPr>
            </w:pPr>
            <w:r w:rsidRPr="00DA2530">
              <w:rPr>
                <w:rFonts w:ascii="Gill Sans MT" w:hAnsi="Gill Sans MT"/>
                <w:iCs/>
                <w:sz w:val="20"/>
                <w:szCs w:val="20"/>
              </w:rPr>
              <w:lastRenderedPageBreak/>
              <w:t>Dairy (examples provided)</w:t>
            </w:r>
          </w:p>
        </w:tc>
      </w:tr>
      <w:tr w:rsidR="000744B3" w:rsidRPr="008D5BCB" w14:paraId="1DBE021D" w14:textId="77777777" w:rsidTr="00A40020">
        <w:trPr>
          <w:trHeight w:val="186"/>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9D" w14:textId="77777777" w:rsidR="000744B3" w:rsidRPr="008D5BCB" w:rsidRDefault="00210850">
            <w:pPr>
              <w:rPr>
                <w:rFonts w:ascii="Gill Sans MT" w:hAnsi="Gill Sans MT"/>
                <w:b/>
                <w:sz w:val="16"/>
                <w:szCs w:val="16"/>
              </w:rPr>
            </w:pPr>
            <w:r w:rsidRPr="008D5BCB">
              <w:rPr>
                <w:rFonts w:ascii="Gill Sans MT" w:hAnsi="Gill Sans MT"/>
                <w:b/>
                <w:sz w:val="16"/>
                <w:szCs w:val="16"/>
              </w:rPr>
              <w:t>Milk</w:t>
            </w: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9E"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9F"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A0"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A1"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A2"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A3" w14:textId="77777777" w:rsidR="000744B3" w:rsidRPr="008D5BCB" w:rsidRDefault="000744B3">
            <w:pPr>
              <w:rPr>
                <w:rFonts w:ascii="Gill Sans MT" w:hAnsi="Gill Sans MT"/>
                <w:b/>
                <w:sz w:val="16"/>
                <w:szCs w:val="16"/>
              </w:rPr>
            </w:pPr>
          </w:p>
        </w:tc>
      </w:tr>
      <w:tr w:rsidR="000744B3" w:rsidRPr="008D5BCB" w14:paraId="1D63D4A0" w14:textId="77777777" w:rsidTr="00A40020">
        <w:trPr>
          <w:trHeight w:val="249"/>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A4" w14:textId="77777777" w:rsidR="000744B3" w:rsidRPr="008D5BCB" w:rsidRDefault="000744B3">
            <w:pPr>
              <w:rPr>
                <w:rFonts w:ascii="Gill Sans MT" w:hAnsi="Gill Sans MT"/>
                <w:b/>
                <w:sz w:val="16"/>
                <w:szCs w:val="16"/>
              </w:rPr>
            </w:pPr>
          </w:p>
        </w:tc>
        <w:tc>
          <w:tcPr>
            <w:tcW w:w="1475" w:type="dxa"/>
            <w:tcBorders>
              <w:top w:val="single" w:sz="8" w:space="0" w:color="000000"/>
              <w:left w:val="single" w:sz="6" w:space="0" w:color="000000"/>
              <w:bottom w:val="single" w:sz="8" w:space="0" w:color="000000"/>
              <w:right w:val="single" w:sz="8" w:space="0" w:color="000000"/>
            </w:tcBorders>
            <w:shd w:val="clear" w:color="auto" w:fill="E6E6E6"/>
            <w:tcMar>
              <w:top w:w="100" w:type="dxa"/>
              <w:left w:w="100" w:type="dxa"/>
              <w:bottom w:w="100" w:type="dxa"/>
              <w:right w:w="100" w:type="dxa"/>
            </w:tcMar>
          </w:tcPr>
          <w:p w14:paraId="000002A5"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A6"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A7"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A8"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A9"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AA" w14:textId="77777777" w:rsidR="000744B3" w:rsidRPr="008D5BCB" w:rsidRDefault="000744B3">
            <w:pPr>
              <w:rPr>
                <w:rFonts w:ascii="Gill Sans MT" w:hAnsi="Gill Sans MT"/>
                <w:b/>
                <w:sz w:val="16"/>
                <w:szCs w:val="16"/>
              </w:rPr>
            </w:pPr>
          </w:p>
        </w:tc>
      </w:tr>
      <w:tr w:rsidR="000744B3" w:rsidRPr="008D5BCB" w14:paraId="5D3AE4E8" w14:textId="77777777" w:rsidTr="00A40020">
        <w:trPr>
          <w:trHeight w:val="240"/>
        </w:trPr>
        <w:tc>
          <w:tcPr>
            <w:tcW w:w="9544"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B2" w14:textId="77777777" w:rsidR="000744B3" w:rsidRPr="00DA2530" w:rsidRDefault="00210850">
            <w:pPr>
              <w:rPr>
                <w:rFonts w:ascii="Gill Sans MT" w:hAnsi="Gill Sans MT"/>
                <w:b/>
                <w:iCs/>
                <w:sz w:val="20"/>
                <w:szCs w:val="20"/>
              </w:rPr>
            </w:pPr>
            <w:r w:rsidRPr="00DA2530">
              <w:rPr>
                <w:rFonts w:ascii="Gill Sans MT" w:hAnsi="Gill Sans MT"/>
                <w:iCs/>
                <w:sz w:val="20"/>
                <w:szCs w:val="20"/>
              </w:rPr>
              <w:t>Meat, poultry, fish (examples provided)</w:t>
            </w:r>
          </w:p>
        </w:tc>
      </w:tr>
      <w:tr w:rsidR="000744B3" w:rsidRPr="008D5BCB" w14:paraId="376C8933" w14:textId="77777777" w:rsidTr="00A40020">
        <w:trPr>
          <w:trHeight w:val="15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B9" w14:textId="77777777" w:rsidR="000744B3" w:rsidRPr="008D5BCB" w:rsidRDefault="00210850">
            <w:pPr>
              <w:rPr>
                <w:rFonts w:ascii="Gill Sans MT" w:hAnsi="Gill Sans MT"/>
                <w:b/>
                <w:sz w:val="16"/>
                <w:szCs w:val="16"/>
              </w:rPr>
            </w:pPr>
            <w:r w:rsidRPr="008D5BCB">
              <w:rPr>
                <w:rFonts w:ascii="Gill Sans MT" w:hAnsi="Gill Sans MT"/>
                <w:b/>
                <w:sz w:val="16"/>
                <w:szCs w:val="16"/>
              </w:rPr>
              <w:t>Chicken</w:t>
            </w: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BA"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BB"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BC"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BD"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BE"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BF" w14:textId="77777777" w:rsidR="000744B3" w:rsidRPr="008D5BCB" w:rsidRDefault="000744B3">
            <w:pPr>
              <w:rPr>
                <w:rFonts w:ascii="Gill Sans MT" w:hAnsi="Gill Sans MT"/>
                <w:b/>
                <w:sz w:val="16"/>
                <w:szCs w:val="16"/>
              </w:rPr>
            </w:pPr>
          </w:p>
        </w:tc>
      </w:tr>
      <w:tr w:rsidR="000744B3" w:rsidRPr="008D5BCB" w14:paraId="59D8391A" w14:textId="77777777" w:rsidTr="00A40020">
        <w:trPr>
          <w:trHeight w:val="6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C0" w14:textId="77777777" w:rsidR="000744B3" w:rsidRPr="008D5BCB" w:rsidRDefault="00210850">
            <w:pPr>
              <w:rPr>
                <w:rFonts w:ascii="Gill Sans MT" w:hAnsi="Gill Sans MT"/>
                <w:b/>
                <w:sz w:val="16"/>
                <w:szCs w:val="16"/>
              </w:rPr>
            </w:pPr>
            <w:r w:rsidRPr="008D5BCB">
              <w:rPr>
                <w:rFonts w:ascii="Gill Sans MT" w:hAnsi="Gill Sans MT"/>
                <w:b/>
                <w:sz w:val="16"/>
                <w:szCs w:val="16"/>
              </w:rPr>
              <w:t>Fish</w:t>
            </w: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C1"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C2"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C3"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C4"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C5"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C6" w14:textId="77777777" w:rsidR="000744B3" w:rsidRPr="008D5BCB" w:rsidRDefault="000744B3">
            <w:pPr>
              <w:rPr>
                <w:rFonts w:ascii="Gill Sans MT" w:hAnsi="Gill Sans MT"/>
                <w:b/>
                <w:sz w:val="16"/>
                <w:szCs w:val="16"/>
              </w:rPr>
            </w:pPr>
          </w:p>
        </w:tc>
      </w:tr>
      <w:tr w:rsidR="000744B3" w:rsidRPr="008D5BCB" w14:paraId="57137089" w14:textId="77777777" w:rsidTr="00A40020">
        <w:trPr>
          <w:trHeight w:val="87"/>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C7" w14:textId="77777777" w:rsidR="000744B3" w:rsidRPr="008D5BCB" w:rsidRDefault="000744B3">
            <w:pPr>
              <w:rPr>
                <w:rFonts w:ascii="Gill Sans MT" w:hAnsi="Gill Sans MT"/>
                <w:b/>
                <w:sz w:val="16"/>
                <w:szCs w:val="16"/>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C8"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C9"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CA"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CB"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CC"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CD" w14:textId="77777777" w:rsidR="000744B3" w:rsidRPr="008D5BCB" w:rsidRDefault="000744B3">
            <w:pPr>
              <w:rPr>
                <w:rFonts w:ascii="Gill Sans MT" w:hAnsi="Gill Sans MT"/>
                <w:b/>
                <w:sz w:val="16"/>
                <w:szCs w:val="16"/>
              </w:rPr>
            </w:pPr>
          </w:p>
        </w:tc>
      </w:tr>
      <w:tr w:rsidR="000744B3" w:rsidRPr="008D5BCB" w14:paraId="1FD12CA9" w14:textId="77777777" w:rsidTr="00A40020">
        <w:trPr>
          <w:trHeight w:val="177"/>
        </w:trPr>
        <w:tc>
          <w:tcPr>
            <w:tcW w:w="9544"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CE" w14:textId="77777777" w:rsidR="000744B3" w:rsidRPr="00DA2530" w:rsidRDefault="00210850">
            <w:pPr>
              <w:rPr>
                <w:rFonts w:ascii="Gill Sans MT" w:hAnsi="Gill Sans MT"/>
                <w:iCs/>
                <w:sz w:val="20"/>
                <w:szCs w:val="20"/>
              </w:rPr>
            </w:pPr>
            <w:r w:rsidRPr="00DA2530">
              <w:rPr>
                <w:rFonts w:ascii="Gill Sans MT" w:hAnsi="Gill Sans MT"/>
                <w:iCs/>
                <w:sz w:val="20"/>
                <w:szCs w:val="20"/>
              </w:rPr>
              <w:t>Eggs</w:t>
            </w:r>
          </w:p>
        </w:tc>
      </w:tr>
      <w:tr w:rsidR="000744B3" w:rsidRPr="008D5BCB" w14:paraId="36AB10A8" w14:textId="77777777" w:rsidTr="00A40020">
        <w:trPr>
          <w:trHeight w:val="69"/>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D5" w14:textId="77777777" w:rsidR="000744B3" w:rsidRPr="008D5BCB" w:rsidRDefault="000744B3">
            <w:pPr>
              <w:rPr>
                <w:rFonts w:ascii="Gill Sans MT" w:hAnsi="Gill Sans MT"/>
                <w:b/>
                <w:sz w:val="16"/>
                <w:szCs w:val="16"/>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D6"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D7"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D8"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D9"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DA"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DB" w14:textId="77777777" w:rsidR="000744B3" w:rsidRPr="008D5BCB" w:rsidRDefault="000744B3">
            <w:pPr>
              <w:rPr>
                <w:rFonts w:ascii="Gill Sans MT" w:hAnsi="Gill Sans MT"/>
                <w:b/>
                <w:sz w:val="16"/>
                <w:szCs w:val="16"/>
              </w:rPr>
            </w:pPr>
          </w:p>
        </w:tc>
      </w:tr>
      <w:tr w:rsidR="000744B3" w:rsidRPr="008D5BCB" w14:paraId="5BAADEE3" w14:textId="77777777" w:rsidTr="00A40020">
        <w:trPr>
          <w:trHeight w:val="240"/>
        </w:trPr>
        <w:tc>
          <w:tcPr>
            <w:tcW w:w="9544"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DC" w14:textId="77777777" w:rsidR="000744B3" w:rsidRPr="00DA2530" w:rsidRDefault="00210850">
            <w:pPr>
              <w:rPr>
                <w:rFonts w:ascii="Gill Sans MT" w:hAnsi="Gill Sans MT"/>
                <w:iCs/>
                <w:sz w:val="20"/>
                <w:szCs w:val="20"/>
              </w:rPr>
            </w:pPr>
            <w:r w:rsidRPr="00DA2530">
              <w:rPr>
                <w:rFonts w:ascii="Gill Sans MT" w:hAnsi="Gill Sans MT"/>
                <w:iCs/>
                <w:sz w:val="20"/>
                <w:szCs w:val="20"/>
              </w:rPr>
              <w:t>Dark green leafy vegetables (examples provided)</w:t>
            </w:r>
          </w:p>
        </w:tc>
      </w:tr>
      <w:tr w:rsidR="000744B3" w:rsidRPr="008D5BCB" w14:paraId="45358CD8" w14:textId="77777777" w:rsidTr="00A40020">
        <w:trPr>
          <w:trHeight w:val="123"/>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E3" w14:textId="77777777" w:rsidR="000744B3" w:rsidRPr="008D5BCB" w:rsidRDefault="00210850">
            <w:pPr>
              <w:rPr>
                <w:rFonts w:ascii="Gill Sans MT" w:hAnsi="Gill Sans MT"/>
                <w:b/>
                <w:sz w:val="16"/>
                <w:szCs w:val="16"/>
              </w:rPr>
            </w:pPr>
            <w:r w:rsidRPr="008D5BCB">
              <w:rPr>
                <w:rFonts w:ascii="Gill Sans MT" w:hAnsi="Gill Sans MT"/>
                <w:b/>
                <w:sz w:val="16"/>
                <w:szCs w:val="16"/>
              </w:rPr>
              <w:t>Pumpkin leaves</w:t>
            </w: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E4"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E5"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E6"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E7"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E8"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E9" w14:textId="77777777" w:rsidR="000744B3" w:rsidRPr="008D5BCB" w:rsidRDefault="000744B3">
            <w:pPr>
              <w:rPr>
                <w:rFonts w:ascii="Gill Sans MT" w:hAnsi="Gill Sans MT"/>
                <w:b/>
                <w:sz w:val="16"/>
                <w:szCs w:val="16"/>
              </w:rPr>
            </w:pPr>
          </w:p>
        </w:tc>
      </w:tr>
      <w:tr w:rsidR="000744B3" w:rsidRPr="008D5BCB" w14:paraId="32692744" w14:textId="77777777" w:rsidTr="00A40020">
        <w:trPr>
          <w:trHeight w:val="15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EA" w14:textId="77777777" w:rsidR="000744B3" w:rsidRPr="008D5BCB" w:rsidRDefault="00210850">
            <w:pPr>
              <w:rPr>
                <w:rFonts w:ascii="Gill Sans MT" w:hAnsi="Gill Sans MT"/>
                <w:b/>
                <w:sz w:val="16"/>
                <w:szCs w:val="16"/>
              </w:rPr>
            </w:pPr>
            <w:r w:rsidRPr="008D5BCB">
              <w:rPr>
                <w:rFonts w:ascii="Gill Sans MT" w:hAnsi="Gill Sans MT"/>
                <w:b/>
                <w:sz w:val="16"/>
                <w:szCs w:val="16"/>
              </w:rPr>
              <w:t>Moringa leaves</w:t>
            </w: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EB"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EC"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ED"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EE"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EF"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F0" w14:textId="77777777" w:rsidR="000744B3" w:rsidRPr="008D5BCB" w:rsidRDefault="000744B3">
            <w:pPr>
              <w:rPr>
                <w:rFonts w:ascii="Gill Sans MT" w:hAnsi="Gill Sans MT"/>
                <w:b/>
                <w:sz w:val="16"/>
                <w:szCs w:val="16"/>
              </w:rPr>
            </w:pPr>
          </w:p>
        </w:tc>
      </w:tr>
      <w:tr w:rsidR="000744B3" w:rsidRPr="008D5BCB" w14:paraId="07142BA8" w14:textId="77777777" w:rsidTr="00A40020">
        <w:trPr>
          <w:trHeight w:val="32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F1" w14:textId="77777777" w:rsidR="000744B3" w:rsidRPr="008D5BCB" w:rsidRDefault="00210850">
            <w:pPr>
              <w:rPr>
                <w:rFonts w:ascii="Gill Sans MT" w:hAnsi="Gill Sans MT"/>
                <w:b/>
                <w:sz w:val="16"/>
                <w:szCs w:val="16"/>
              </w:rPr>
            </w:pPr>
            <w:r w:rsidRPr="008D5BCB">
              <w:rPr>
                <w:rFonts w:ascii="Gill Sans MT" w:hAnsi="Gill Sans MT"/>
                <w:b/>
                <w:sz w:val="16"/>
                <w:szCs w:val="16"/>
              </w:rPr>
              <w:t>Green leafy vegetables</w:t>
            </w:r>
          </w:p>
        </w:tc>
        <w:tc>
          <w:tcPr>
            <w:tcW w:w="147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F2" w14:textId="77777777" w:rsidR="000744B3" w:rsidRPr="008D5BCB" w:rsidRDefault="000744B3">
            <w:pPr>
              <w:rPr>
                <w:rFonts w:ascii="Gill Sans MT" w:hAnsi="Gill Sans MT"/>
                <w:b/>
                <w:sz w:val="16"/>
                <w:szCs w:val="16"/>
              </w:rPr>
            </w:pPr>
          </w:p>
        </w:tc>
        <w:tc>
          <w:tcPr>
            <w:tcW w:w="13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F3" w14:textId="77777777" w:rsidR="000744B3" w:rsidRPr="008D5BCB" w:rsidRDefault="000744B3">
            <w:pPr>
              <w:rPr>
                <w:rFonts w:ascii="Gill Sans MT" w:hAnsi="Gill Sans MT"/>
                <w:b/>
                <w:sz w:val="16"/>
                <w:szCs w:val="16"/>
              </w:rPr>
            </w:pPr>
          </w:p>
        </w:tc>
        <w:tc>
          <w:tcPr>
            <w:tcW w:w="153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F4" w14:textId="77777777" w:rsidR="000744B3" w:rsidRPr="008D5BCB" w:rsidRDefault="000744B3">
            <w:pPr>
              <w:rPr>
                <w:rFonts w:ascii="Gill Sans MT" w:hAnsi="Gill Sans MT"/>
                <w:b/>
                <w:sz w:val="16"/>
                <w:szCs w:val="16"/>
              </w:rPr>
            </w:pPr>
          </w:p>
        </w:tc>
        <w:tc>
          <w:tcPr>
            <w:tcW w:w="135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F5" w14:textId="77777777" w:rsidR="000744B3" w:rsidRPr="008D5BCB" w:rsidRDefault="000744B3">
            <w:pPr>
              <w:rPr>
                <w:rFonts w:ascii="Gill Sans MT" w:hAnsi="Gill Sans MT"/>
                <w:b/>
                <w:sz w:val="16"/>
                <w:szCs w:val="16"/>
              </w:rPr>
            </w:pPr>
          </w:p>
        </w:tc>
        <w:tc>
          <w:tcPr>
            <w:tcW w:w="12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F6" w14:textId="77777777" w:rsidR="000744B3" w:rsidRPr="008D5BCB" w:rsidRDefault="000744B3">
            <w:pPr>
              <w:rPr>
                <w:rFonts w:ascii="Gill Sans MT" w:hAnsi="Gill Sans MT"/>
                <w:b/>
                <w:sz w:val="16"/>
                <w:szCs w:val="16"/>
              </w:rPr>
            </w:pPr>
          </w:p>
        </w:tc>
        <w:tc>
          <w:tcPr>
            <w:tcW w:w="127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2F7" w14:textId="77777777" w:rsidR="000744B3" w:rsidRPr="008D5BCB" w:rsidRDefault="000744B3">
            <w:pPr>
              <w:rPr>
                <w:rFonts w:ascii="Gill Sans MT" w:hAnsi="Gill Sans MT"/>
                <w:b/>
                <w:sz w:val="16"/>
                <w:szCs w:val="16"/>
              </w:rPr>
            </w:pPr>
          </w:p>
        </w:tc>
      </w:tr>
      <w:tr w:rsidR="000744B3" w:rsidRPr="008D5BCB" w14:paraId="2BDB783E" w14:textId="77777777" w:rsidTr="00A40020">
        <w:trPr>
          <w:trHeight w:val="20"/>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2F8" w14:textId="77777777" w:rsidR="000744B3" w:rsidRPr="008D5BCB" w:rsidRDefault="000744B3">
            <w:pPr>
              <w:rPr>
                <w:rFonts w:ascii="Gill Sans MT" w:hAnsi="Gill Sans MT"/>
                <w:b/>
                <w:sz w:val="16"/>
                <w:szCs w:val="16"/>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F9"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FA"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FB"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FC"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FD"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2FE" w14:textId="77777777" w:rsidR="000744B3" w:rsidRPr="008D5BCB" w:rsidRDefault="000744B3">
            <w:pPr>
              <w:rPr>
                <w:rFonts w:ascii="Gill Sans MT" w:hAnsi="Gill Sans MT"/>
                <w:b/>
                <w:sz w:val="16"/>
                <w:szCs w:val="16"/>
              </w:rPr>
            </w:pPr>
          </w:p>
        </w:tc>
      </w:tr>
      <w:tr w:rsidR="000744B3" w:rsidRPr="008D5BCB" w14:paraId="1DA09C72" w14:textId="77777777" w:rsidTr="00A40020">
        <w:trPr>
          <w:trHeight w:val="321"/>
        </w:trPr>
        <w:tc>
          <w:tcPr>
            <w:tcW w:w="9544"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2FF" w14:textId="7FF2685B" w:rsidR="000744B3" w:rsidRPr="00DA2530" w:rsidRDefault="00210850">
            <w:pPr>
              <w:rPr>
                <w:rFonts w:ascii="Gill Sans MT" w:hAnsi="Gill Sans MT"/>
                <w:iCs/>
                <w:sz w:val="20"/>
                <w:szCs w:val="20"/>
              </w:rPr>
            </w:pPr>
            <w:r w:rsidRPr="00DA2530">
              <w:rPr>
                <w:rFonts w:ascii="Gill Sans MT" w:hAnsi="Gill Sans MT"/>
                <w:iCs/>
                <w:sz w:val="20"/>
                <w:szCs w:val="20"/>
              </w:rPr>
              <w:t xml:space="preserve">Other </w:t>
            </w:r>
            <w:r w:rsidR="000D52E0" w:rsidRPr="00DA2530">
              <w:rPr>
                <w:rFonts w:ascii="Gill Sans MT" w:hAnsi="Gill Sans MT"/>
                <w:iCs/>
                <w:sz w:val="20"/>
                <w:szCs w:val="20"/>
              </w:rPr>
              <w:t>v</w:t>
            </w:r>
            <w:r w:rsidRPr="00DA2530">
              <w:rPr>
                <w:rFonts w:ascii="Gill Sans MT" w:hAnsi="Gill Sans MT"/>
                <w:iCs/>
                <w:sz w:val="20"/>
                <w:szCs w:val="20"/>
              </w:rPr>
              <w:t>itamin A-rich fruits and vegetables (examples provided)</w:t>
            </w:r>
          </w:p>
        </w:tc>
      </w:tr>
      <w:tr w:rsidR="000744B3" w:rsidRPr="008D5BCB" w14:paraId="359E848D" w14:textId="77777777" w:rsidTr="00A40020">
        <w:trPr>
          <w:trHeight w:val="195"/>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06" w14:textId="77777777" w:rsidR="000744B3" w:rsidRPr="008D5BCB" w:rsidRDefault="00210850">
            <w:pPr>
              <w:rPr>
                <w:rFonts w:ascii="Gill Sans MT" w:hAnsi="Gill Sans MT"/>
                <w:b/>
                <w:sz w:val="16"/>
                <w:szCs w:val="16"/>
              </w:rPr>
            </w:pPr>
            <w:r w:rsidRPr="008D5BCB">
              <w:rPr>
                <w:rFonts w:ascii="Gill Sans MT" w:hAnsi="Gill Sans MT"/>
                <w:b/>
                <w:sz w:val="16"/>
                <w:szCs w:val="16"/>
              </w:rPr>
              <w:t>Mango</w:t>
            </w: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07"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08"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09"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0A"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0B"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0C" w14:textId="77777777" w:rsidR="000744B3" w:rsidRPr="008D5BCB" w:rsidRDefault="000744B3">
            <w:pPr>
              <w:rPr>
                <w:rFonts w:ascii="Gill Sans MT" w:hAnsi="Gill Sans MT"/>
                <w:b/>
                <w:sz w:val="16"/>
                <w:szCs w:val="16"/>
              </w:rPr>
            </w:pPr>
          </w:p>
        </w:tc>
      </w:tr>
      <w:tr w:rsidR="000744B3" w:rsidRPr="008D5BCB" w14:paraId="1D4FE579" w14:textId="77777777" w:rsidTr="00A40020">
        <w:trPr>
          <w:trHeight w:val="159"/>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0D" w14:textId="77777777" w:rsidR="000744B3" w:rsidRPr="008D5BCB" w:rsidRDefault="000744B3">
            <w:pPr>
              <w:rPr>
                <w:rFonts w:ascii="Gill Sans MT" w:hAnsi="Gill Sans MT"/>
                <w:b/>
                <w:sz w:val="16"/>
                <w:szCs w:val="16"/>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0E"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0F"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10"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11"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12"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13" w14:textId="77777777" w:rsidR="000744B3" w:rsidRPr="008D5BCB" w:rsidRDefault="000744B3">
            <w:pPr>
              <w:rPr>
                <w:rFonts w:ascii="Gill Sans MT" w:hAnsi="Gill Sans MT"/>
                <w:b/>
                <w:sz w:val="16"/>
                <w:szCs w:val="16"/>
              </w:rPr>
            </w:pPr>
          </w:p>
        </w:tc>
      </w:tr>
      <w:tr w:rsidR="000744B3" w:rsidRPr="008D5BCB" w14:paraId="1D231B0A" w14:textId="77777777" w:rsidTr="00A40020">
        <w:trPr>
          <w:trHeight w:val="96"/>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14" w14:textId="77777777" w:rsidR="000744B3" w:rsidRPr="008D5BCB" w:rsidRDefault="000744B3">
            <w:pPr>
              <w:rPr>
                <w:rFonts w:ascii="Gill Sans MT" w:hAnsi="Gill Sans MT"/>
                <w:b/>
                <w:sz w:val="16"/>
                <w:szCs w:val="16"/>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15"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16"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17"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18"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19"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1A" w14:textId="77777777" w:rsidR="000744B3" w:rsidRPr="008D5BCB" w:rsidRDefault="000744B3">
            <w:pPr>
              <w:rPr>
                <w:rFonts w:ascii="Gill Sans MT" w:hAnsi="Gill Sans MT"/>
                <w:b/>
                <w:sz w:val="16"/>
                <w:szCs w:val="16"/>
              </w:rPr>
            </w:pPr>
          </w:p>
        </w:tc>
      </w:tr>
      <w:tr w:rsidR="000744B3" w:rsidRPr="008D5BCB" w14:paraId="66D11E6E" w14:textId="77777777" w:rsidTr="00A40020">
        <w:trPr>
          <w:trHeight w:val="360"/>
        </w:trPr>
        <w:tc>
          <w:tcPr>
            <w:tcW w:w="9544"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31B" w14:textId="06DE5A2B" w:rsidR="000744B3" w:rsidRPr="00DA2530" w:rsidRDefault="00210850">
            <w:pPr>
              <w:rPr>
                <w:rFonts w:ascii="Gill Sans MT" w:hAnsi="Gill Sans MT"/>
                <w:iCs/>
                <w:sz w:val="20"/>
                <w:szCs w:val="20"/>
              </w:rPr>
            </w:pPr>
            <w:r w:rsidRPr="00DA2530">
              <w:rPr>
                <w:rFonts w:ascii="Gill Sans MT" w:hAnsi="Gill Sans MT"/>
                <w:iCs/>
                <w:sz w:val="20"/>
                <w:szCs w:val="20"/>
              </w:rPr>
              <w:t xml:space="preserve">Other </w:t>
            </w:r>
            <w:r w:rsidR="000D52E0" w:rsidRPr="00DA2530">
              <w:rPr>
                <w:rFonts w:ascii="Gill Sans MT" w:hAnsi="Gill Sans MT"/>
                <w:iCs/>
                <w:sz w:val="20"/>
                <w:szCs w:val="20"/>
              </w:rPr>
              <w:t>vegetables</w:t>
            </w:r>
          </w:p>
        </w:tc>
      </w:tr>
      <w:tr w:rsidR="000744B3" w:rsidRPr="008D5BCB" w14:paraId="7F894CF4" w14:textId="77777777" w:rsidTr="00A40020">
        <w:trPr>
          <w:trHeight w:val="96"/>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2" w14:textId="77777777" w:rsidR="000744B3" w:rsidRPr="008D5BCB" w:rsidRDefault="000744B3">
            <w:pPr>
              <w:rPr>
                <w:rFonts w:ascii="Gill Sans MT" w:hAnsi="Gill Sans MT"/>
                <w:b/>
                <w:sz w:val="16"/>
                <w:szCs w:val="16"/>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23"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24"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25"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26"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27"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28" w14:textId="77777777" w:rsidR="000744B3" w:rsidRPr="008D5BCB" w:rsidRDefault="000744B3">
            <w:pPr>
              <w:rPr>
                <w:rFonts w:ascii="Gill Sans MT" w:hAnsi="Gill Sans MT"/>
                <w:b/>
                <w:sz w:val="16"/>
                <w:szCs w:val="16"/>
              </w:rPr>
            </w:pPr>
          </w:p>
        </w:tc>
      </w:tr>
      <w:tr w:rsidR="000744B3" w:rsidRPr="008D5BCB" w14:paraId="515A3B87" w14:textId="77777777" w:rsidTr="00A40020">
        <w:trPr>
          <w:trHeight w:val="96"/>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29" w14:textId="77777777" w:rsidR="000744B3" w:rsidRPr="008D5BCB" w:rsidRDefault="000744B3">
            <w:pPr>
              <w:rPr>
                <w:rFonts w:ascii="Gill Sans MT" w:hAnsi="Gill Sans MT"/>
                <w:b/>
                <w:sz w:val="16"/>
                <w:szCs w:val="16"/>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2A"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2B"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2C"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2D"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2E"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2F" w14:textId="77777777" w:rsidR="000744B3" w:rsidRPr="008D5BCB" w:rsidRDefault="000744B3">
            <w:pPr>
              <w:rPr>
                <w:rFonts w:ascii="Gill Sans MT" w:hAnsi="Gill Sans MT"/>
                <w:b/>
                <w:sz w:val="16"/>
                <w:szCs w:val="16"/>
              </w:rPr>
            </w:pPr>
          </w:p>
        </w:tc>
      </w:tr>
      <w:tr w:rsidR="000744B3" w:rsidRPr="008D5BCB" w14:paraId="0DAA92DF" w14:textId="77777777" w:rsidTr="00A40020">
        <w:trPr>
          <w:trHeight w:val="360"/>
        </w:trPr>
        <w:tc>
          <w:tcPr>
            <w:tcW w:w="9544" w:type="dxa"/>
            <w:gridSpan w:val="7"/>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000330" w14:textId="44481671" w:rsidR="000744B3" w:rsidRPr="00DA2530" w:rsidRDefault="00210850">
            <w:pPr>
              <w:rPr>
                <w:rFonts w:ascii="Gill Sans MT" w:hAnsi="Gill Sans MT"/>
                <w:iCs/>
                <w:sz w:val="20"/>
                <w:szCs w:val="20"/>
              </w:rPr>
            </w:pPr>
            <w:r w:rsidRPr="00DA2530">
              <w:rPr>
                <w:rFonts w:ascii="Gill Sans MT" w:hAnsi="Gill Sans MT"/>
                <w:iCs/>
                <w:sz w:val="20"/>
                <w:szCs w:val="20"/>
              </w:rPr>
              <w:t xml:space="preserve">Other </w:t>
            </w:r>
            <w:r w:rsidR="000D52E0" w:rsidRPr="00DA2530">
              <w:rPr>
                <w:rFonts w:ascii="Gill Sans MT" w:hAnsi="Gill Sans MT"/>
                <w:iCs/>
                <w:sz w:val="20"/>
                <w:szCs w:val="20"/>
              </w:rPr>
              <w:t>f</w:t>
            </w:r>
            <w:r w:rsidRPr="00DA2530">
              <w:rPr>
                <w:rFonts w:ascii="Gill Sans MT" w:hAnsi="Gill Sans MT"/>
                <w:iCs/>
                <w:sz w:val="20"/>
                <w:szCs w:val="20"/>
              </w:rPr>
              <w:t>ruit</w:t>
            </w:r>
          </w:p>
        </w:tc>
      </w:tr>
      <w:tr w:rsidR="000744B3" w:rsidRPr="008D5BCB" w14:paraId="63D12CE8" w14:textId="77777777" w:rsidTr="00A40020">
        <w:trPr>
          <w:trHeight w:val="96"/>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7" w14:textId="77777777" w:rsidR="000744B3" w:rsidRPr="008D5BCB" w:rsidRDefault="000744B3">
            <w:pPr>
              <w:rPr>
                <w:rFonts w:ascii="Gill Sans MT" w:hAnsi="Gill Sans MT"/>
                <w:b/>
                <w:sz w:val="16"/>
                <w:szCs w:val="16"/>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38"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39"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3A"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3B"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3C"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3D" w14:textId="77777777" w:rsidR="000744B3" w:rsidRPr="008D5BCB" w:rsidRDefault="000744B3">
            <w:pPr>
              <w:rPr>
                <w:rFonts w:ascii="Gill Sans MT" w:hAnsi="Gill Sans MT"/>
                <w:b/>
                <w:sz w:val="16"/>
                <w:szCs w:val="16"/>
              </w:rPr>
            </w:pPr>
          </w:p>
        </w:tc>
      </w:tr>
      <w:tr w:rsidR="000744B3" w:rsidRPr="008D5BCB" w14:paraId="6AB4AD73" w14:textId="77777777" w:rsidTr="00A40020">
        <w:trPr>
          <w:trHeight w:val="96"/>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3E" w14:textId="77777777" w:rsidR="000744B3" w:rsidRPr="008D5BCB" w:rsidRDefault="000744B3">
            <w:pPr>
              <w:rPr>
                <w:rFonts w:ascii="Gill Sans MT" w:hAnsi="Gill Sans MT"/>
                <w:b/>
                <w:sz w:val="16"/>
                <w:szCs w:val="16"/>
              </w:rPr>
            </w:pPr>
          </w:p>
        </w:tc>
        <w:tc>
          <w:tcPr>
            <w:tcW w:w="147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3F"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40" w14:textId="77777777" w:rsidR="000744B3" w:rsidRPr="008D5BCB" w:rsidRDefault="000744B3">
            <w:pPr>
              <w:rPr>
                <w:rFonts w:ascii="Gill Sans MT" w:hAnsi="Gill Sans MT"/>
                <w:b/>
                <w:sz w:val="16"/>
                <w:szCs w:val="16"/>
              </w:rPr>
            </w:pPr>
          </w:p>
        </w:tc>
        <w:tc>
          <w:tcPr>
            <w:tcW w:w="153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41" w14:textId="77777777" w:rsidR="000744B3" w:rsidRPr="008D5BCB" w:rsidRDefault="000744B3">
            <w:pPr>
              <w:rPr>
                <w:rFonts w:ascii="Gill Sans MT" w:hAnsi="Gill Sans MT"/>
                <w:b/>
                <w:sz w:val="16"/>
                <w:szCs w:val="16"/>
              </w:rPr>
            </w:pPr>
          </w:p>
        </w:tc>
        <w:tc>
          <w:tcPr>
            <w:tcW w:w="135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42" w14:textId="77777777" w:rsidR="000744B3" w:rsidRPr="008D5BCB" w:rsidRDefault="000744B3">
            <w:pPr>
              <w:rPr>
                <w:rFonts w:ascii="Gill Sans MT" w:hAnsi="Gill Sans MT"/>
                <w:b/>
                <w:sz w:val="16"/>
                <w:szCs w:val="16"/>
              </w:rPr>
            </w:pPr>
          </w:p>
        </w:tc>
        <w:tc>
          <w:tcPr>
            <w:tcW w:w="126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43" w14:textId="77777777" w:rsidR="000744B3" w:rsidRPr="008D5BCB" w:rsidRDefault="000744B3">
            <w:pPr>
              <w:rPr>
                <w:rFonts w:ascii="Gill Sans MT" w:hAnsi="Gill Sans MT"/>
                <w:b/>
                <w:sz w:val="16"/>
                <w:szCs w:val="16"/>
              </w:rPr>
            </w:pPr>
          </w:p>
        </w:tc>
        <w:tc>
          <w:tcPr>
            <w:tcW w:w="1274"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tcPr>
          <w:p w14:paraId="00000344" w14:textId="77777777" w:rsidR="000744B3" w:rsidRPr="008D5BCB" w:rsidRDefault="000744B3">
            <w:pPr>
              <w:rPr>
                <w:rFonts w:ascii="Gill Sans MT" w:hAnsi="Gill Sans MT"/>
                <w:b/>
                <w:sz w:val="16"/>
                <w:szCs w:val="16"/>
              </w:rPr>
            </w:pPr>
          </w:p>
        </w:tc>
      </w:tr>
    </w:tbl>
    <w:p w14:paraId="00000346" w14:textId="77777777" w:rsidR="000744B3" w:rsidRPr="008D5BCB" w:rsidRDefault="00210850" w:rsidP="0001515E">
      <w:pPr>
        <w:pStyle w:val="AN-Head2"/>
      </w:pPr>
      <w:r w:rsidRPr="008D5BCB">
        <w:t>Seasonal Food Availability Calendar</w:t>
      </w:r>
    </w:p>
    <w:p w14:paraId="00000347" w14:textId="71C83ED7" w:rsidR="000744B3" w:rsidRPr="008D5BCB" w:rsidRDefault="00210850">
      <w:pPr>
        <w:rPr>
          <w:rFonts w:ascii="Gill Sans MT" w:hAnsi="Gill Sans MT"/>
        </w:rPr>
      </w:pPr>
      <w:r w:rsidRPr="008D5BCB">
        <w:rPr>
          <w:rFonts w:ascii="Gill Sans MT" w:hAnsi="Gill Sans MT"/>
        </w:rPr>
        <w:t>A seasonal food availability calendar indicates when different foods are available in the community or particular program area. If a seasonal food availability calendar does not exist, use the table in the OLDT (</w:t>
      </w:r>
      <w:r w:rsidR="00235AAE" w:rsidRPr="006F2770">
        <w:rPr>
          <w:rFonts w:ascii="Gill Sans MT" w:hAnsi="Gill Sans MT"/>
          <w:color w:val="000000" w:themeColor="text1"/>
        </w:rPr>
        <w:t>Tab</w:t>
      </w:r>
      <w:r w:rsidRPr="006F2770">
        <w:rPr>
          <w:rFonts w:ascii="Gill Sans MT" w:hAnsi="Gill Sans MT"/>
          <w:color w:val="000000" w:themeColor="text1"/>
        </w:rPr>
        <w:t xml:space="preserve"> 2: Key Foods ID List</w:t>
      </w:r>
      <w:r w:rsidRPr="008D5BCB">
        <w:rPr>
          <w:rFonts w:ascii="Gill Sans MT" w:hAnsi="Gill Sans MT"/>
        </w:rPr>
        <w:t xml:space="preserve">) to collate the required information by quarter. Additional detailed guidance on developing seasonal calendars for any food groups are in this </w:t>
      </w:r>
      <w:hyperlink r:id="rId32" w:tooltip="guide">
        <w:r w:rsidRPr="008D5BCB">
          <w:rPr>
            <w:rFonts w:ascii="Gill Sans MT" w:hAnsi="Gill Sans MT"/>
            <w:color w:val="1155CC"/>
            <w:u w:val="single"/>
          </w:rPr>
          <w:t>guide</w:t>
        </w:r>
      </w:hyperlink>
      <w:r w:rsidRPr="008D5BCB">
        <w:rPr>
          <w:rFonts w:ascii="Gill Sans MT" w:hAnsi="Gill Sans MT"/>
        </w:rPr>
        <w:t xml:space="preserve">. Review results from the seasonal calendar exercise against the market mapping exercise (below) because availability, accessibility, and affordability (e.g., cost of a food or level of effort needed to obtain or gather it) are closely linked and should be considered when developing </w:t>
      </w:r>
      <w:r w:rsidR="00431584">
        <w:rPr>
          <w:rFonts w:ascii="Gill Sans MT" w:hAnsi="Gill Sans MT"/>
        </w:rPr>
        <w:t>FBR</w:t>
      </w:r>
      <w:r w:rsidRPr="008D5BCB">
        <w:rPr>
          <w:rFonts w:ascii="Gill Sans MT" w:hAnsi="Gill Sans MT"/>
        </w:rPr>
        <w:t xml:space="preserve">s. </w:t>
      </w:r>
    </w:p>
    <w:p w14:paraId="00000349" w14:textId="77777777" w:rsidR="000744B3" w:rsidRPr="008D5BCB" w:rsidRDefault="00210850">
      <w:pPr>
        <w:rPr>
          <w:rFonts w:ascii="Gill Sans MT" w:hAnsi="Gill Sans MT"/>
          <w:b/>
          <w:color w:val="BA0C2F"/>
          <w:sz w:val="24"/>
          <w:szCs w:val="24"/>
        </w:rPr>
      </w:pPr>
      <w:r w:rsidRPr="008D5BCB">
        <w:rPr>
          <w:rFonts w:ascii="Gill Sans MT" w:hAnsi="Gill Sans MT"/>
          <w:b/>
          <w:color w:val="BA0C2F"/>
          <w:sz w:val="24"/>
          <w:szCs w:val="24"/>
        </w:rPr>
        <w:t>Market Mapping Exercise</w:t>
      </w:r>
    </w:p>
    <w:p w14:paraId="0000034A" w14:textId="2CE7B9D9" w:rsidR="000744B3" w:rsidRPr="008D5BCB" w:rsidRDefault="00210850">
      <w:pPr>
        <w:rPr>
          <w:rFonts w:ascii="Gill Sans MT" w:hAnsi="Gill Sans MT"/>
        </w:rPr>
      </w:pPr>
      <w:r w:rsidRPr="008D5BCB">
        <w:rPr>
          <w:rFonts w:ascii="Gill Sans MT" w:hAnsi="Gill Sans MT"/>
        </w:rPr>
        <w:t xml:space="preserve">Depending on the availability of secondary local market data and other assessments the RFSA program may have conducted as part of the refine and implement period, you may need to collect additional food market information. The purpose of a market mapping exercise is to identify the types of foods that are locally available, accessible, and affordable in the program area. Data concerning the seasonal availability and costs of foods that make up the different food groups and the consumer preferences and characteristics of food retailers help to determine which fruits, vegetables, and animal source and staple foods to consider when developing nutritious </w:t>
      </w:r>
      <w:r w:rsidR="00431584">
        <w:rPr>
          <w:rFonts w:ascii="Gill Sans MT" w:hAnsi="Gill Sans MT"/>
        </w:rPr>
        <w:t>FBR</w:t>
      </w:r>
      <w:r w:rsidRPr="008D5BCB">
        <w:rPr>
          <w:rFonts w:ascii="Gill Sans MT" w:hAnsi="Gill Sans MT"/>
        </w:rPr>
        <w:t>s.</w:t>
      </w:r>
    </w:p>
    <w:p w14:paraId="0000034B" w14:textId="160416F3" w:rsidR="000744B3" w:rsidRPr="008D5BCB" w:rsidRDefault="00210850">
      <w:pPr>
        <w:spacing w:before="200"/>
        <w:rPr>
          <w:rFonts w:ascii="Gill Sans MT" w:hAnsi="Gill Sans MT"/>
        </w:rPr>
      </w:pPr>
      <w:r w:rsidRPr="008D5BCB">
        <w:rPr>
          <w:rFonts w:ascii="Gill Sans MT" w:hAnsi="Gill Sans MT"/>
        </w:rPr>
        <w:lastRenderedPageBreak/>
        <w:t>While there is a range of market survey and mapping methodologies,</w:t>
      </w:r>
      <w:r w:rsidRPr="008D5BCB">
        <w:rPr>
          <w:rFonts w:ascii="Gill Sans MT" w:hAnsi="Gill Sans MT"/>
          <w:vertAlign w:val="superscript"/>
        </w:rPr>
        <w:footnoteReference w:id="11"/>
      </w:r>
      <w:r w:rsidRPr="008D5BCB">
        <w:rPr>
          <w:rFonts w:ascii="Gill Sans MT" w:hAnsi="Gill Sans MT"/>
        </w:rPr>
        <w:t xml:space="preserve"> the program team can use the </w:t>
      </w:r>
      <w:hyperlink r:id="rId33" w:tooltip="Mapping of Territorial Markets">
        <w:r w:rsidRPr="008D5BCB">
          <w:rPr>
            <w:rFonts w:ascii="Gill Sans MT" w:hAnsi="Gill Sans MT"/>
            <w:color w:val="1155CC"/>
            <w:u w:val="single"/>
          </w:rPr>
          <w:t>Mapping of Territorial Markets</w:t>
        </w:r>
      </w:hyperlink>
      <w:r w:rsidRPr="008D5BCB">
        <w:rPr>
          <w:rFonts w:ascii="Gill Sans MT" w:hAnsi="Gill Sans MT"/>
        </w:rPr>
        <w:t xml:space="preserve"> for participatory data collection on food markets.</w:t>
      </w:r>
      <w:r w:rsidRPr="008D5BCB">
        <w:rPr>
          <w:rFonts w:ascii="Gill Sans MT" w:hAnsi="Gill Sans MT"/>
          <w:vertAlign w:val="superscript"/>
        </w:rPr>
        <w:footnoteReference w:id="12"/>
      </w:r>
      <w:r w:rsidRPr="008D5BCB">
        <w:rPr>
          <w:rFonts w:ascii="Gill Sans MT" w:hAnsi="Gill Sans MT"/>
        </w:rPr>
        <w:t xml:space="preserve"> The guide provides a detailed, step-by-step description of procedures</w:t>
      </w:r>
      <w:r w:rsidR="00431584">
        <w:rPr>
          <w:rFonts w:ascii="Gill Sans MT" w:hAnsi="Gill Sans MT"/>
        </w:rPr>
        <w:t xml:space="preserve"> and</w:t>
      </w:r>
      <w:r w:rsidRPr="008D5BCB">
        <w:rPr>
          <w:rFonts w:ascii="Gill Sans MT" w:hAnsi="Gill Sans MT"/>
        </w:rPr>
        <w:t xml:space="preserve"> suggestions for data processing and analysis and includes data collection tools in the annexes. As with any market survey or mapping methodology, the program team will need to adapt questionnaires to the local context. </w:t>
      </w:r>
    </w:p>
    <w:p w14:paraId="0000034C" w14:textId="0E252256" w:rsidR="000744B3" w:rsidRPr="008D5BCB" w:rsidRDefault="00210850">
      <w:pPr>
        <w:spacing w:before="200"/>
        <w:rPr>
          <w:rFonts w:ascii="Gill Sans MT" w:hAnsi="Gill Sans MT"/>
        </w:rPr>
      </w:pPr>
      <w:r w:rsidRPr="008D5BCB">
        <w:rPr>
          <w:rFonts w:ascii="Gill Sans MT" w:hAnsi="Gill Sans MT"/>
        </w:rPr>
        <w:t xml:space="preserve">Depending on data previously collected by the RFSA team, some questions may not be needed and others may be added. While this methodology uses the 10 food groups as defined in the guide for measuring </w:t>
      </w:r>
      <w:hyperlink r:id="rId34" w:tooltip="MDD for women">
        <w:r w:rsidRPr="008D5BCB">
          <w:rPr>
            <w:rFonts w:ascii="Gill Sans MT" w:hAnsi="Gill Sans MT"/>
            <w:color w:val="1155CC"/>
            <w:u w:val="single"/>
          </w:rPr>
          <w:t>MDD for women</w:t>
        </w:r>
      </w:hyperlink>
      <w:r w:rsidRPr="008D5BCB">
        <w:rPr>
          <w:rFonts w:ascii="Gill Sans MT" w:hAnsi="Gill Sans MT"/>
        </w:rPr>
        <w:t xml:space="preserve">, it is easy to adjust it to the 7 </w:t>
      </w:r>
      <w:hyperlink r:id="rId35" w:tooltip="MDD">
        <w:r w:rsidRPr="008D5BCB">
          <w:rPr>
            <w:rFonts w:ascii="Gill Sans MT" w:hAnsi="Gill Sans MT"/>
            <w:color w:val="1155CC"/>
            <w:u w:val="single"/>
          </w:rPr>
          <w:t>MDD</w:t>
        </w:r>
      </w:hyperlink>
      <w:r w:rsidRPr="008D5BCB">
        <w:rPr>
          <w:rFonts w:ascii="Gill Sans MT" w:hAnsi="Gill Sans MT"/>
        </w:rPr>
        <w:t xml:space="preserve"> food groups as appropriate. Note that these same food groups are used for the nutrient composition analysis in </w:t>
      </w:r>
      <w:r w:rsidR="00235AAE">
        <w:rPr>
          <w:rFonts w:ascii="Gill Sans MT" w:hAnsi="Gill Sans MT"/>
        </w:rPr>
        <w:t>Step</w:t>
      </w:r>
      <w:r w:rsidRPr="008D5BCB">
        <w:rPr>
          <w:rFonts w:ascii="Gill Sans MT" w:hAnsi="Gill Sans MT"/>
        </w:rPr>
        <w:t xml:space="preserve"> 4.</w:t>
      </w:r>
    </w:p>
    <w:p w14:paraId="0000034E" w14:textId="77777777" w:rsidR="000744B3" w:rsidRPr="008D5BCB" w:rsidRDefault="00210850">
      <w:pPr>
        <w:pBdr>
          <w:top w:val="nil"/>
          <w:left w:val="nil"/>
          <w:bottom w:val="nil"/>
          <w:right w:val="nil"/>
          <w:between w:val="nil"/>
        </w:pBdr>
        <w:rPr>
          <w:rFonts w:ascii="Gill Sans MT" w:hAnsi="Gill Sans MT"/>
          <w:b/>
          <w:color w:val="BA0C2F"/>
          <w:sz w:val="24"/>
          <w:szCs w:val="24"/>
        </w:rPr>
      </w:pPr>
      <w:bookmarkStart w:id="60" w:name="_heading=h.30j0zll" w:colFirst="0" w:colLast="0"/>
      <w:bookmarkEnd w:id="60"/>
      <w:r w:rsidRPr="008D5BCB">
        <w:rPr>
          <w:rFonts w:ascii="Gill Sans MT" w:hAnsi="Gill Sans MT"/>
          <w:b/>
          <w:color w:val="BA0C2F"/>
          <w:sz w:val="24"/>
          <w:szCs w:val="24"/>
        </w:rPr>
        <w:t>Community Focus Group Discussions</w:t>
      </w:r>
    </w:p>
    <w:p w14:paraId="0000034F" w14:textId="27F54D7A" w:rsidR="000744B3" w:rsidRPr="008D5BCB" w:rsidRDefault="00210850">
      <w:pPr>
        <w:rPr>
          <w:rFonts w:ascii="Gill Sans MT" w:hAnsi="Gill Sans MT"/>
        </w:rPr>
      </w:pPr>
      <w:r w:rsidRPr="008D5BCB">
        <w:rPr>
          <w:rFonts w:ascii="Gill Sans MT" w:hAnsi="Gill Sans MT"/>
        </w:rPr>
        <w:t>The objective of focus group discussions is to obtain perspectives from community members about available foods, including those produced or grown at home, raised, purchased</w:t>
      </w:r>
      <w:r w:rsidR="00431584">
        <w:rPr>
          <w:rFonts w:ascii="Gill Sans MT" w:hAnsi="Gill Sans MT"/>
        </w:rPr>
        <w:t>,</w:t>
      </w:r>
      <w:r w:rsidRPr="008D5BCB">
        <w:rPr>
          <w:rFonts w:ascii="Gill Sans MT" w:hAnsi="Gill Sans MT"/>
        </w:rPr>
        <w:t xml:space="preserve"> and gathered (neglected and underused foods). Plan to conduct about two focus group discussions, asking the questions in table 6 below, per area and including a cross-section of community members to get diverse perspectives. The </w:t>
      </w:r>
      <w:r w:rsidR="000319DE">
        <w:rPr>
          <w:rFonts w:ascii="Gill Sans MT" w:hAnsi="Gill Sans MT"/>
        </w:rPr>
        <w:t>key foods ID list</w:t>
      </w:r>
      <w:r w:rsidRPr="008D5BCB">
        <w:rPr>
          <w:rFonts w:ascii="Gill Sans MT" w:hAnsi="Gill Sans MT"/>
        </w:rPr>
        <w:t xml:space="preserve"> (table 5 above) may be a helpful format for recording foods mentioned by community members in their respective food groups. Use table 7 to record your findings from each focus groups discussion and analyze the findings together. </w:t>
      </w:r>
    </w:p>
    <w:p w14:paraId="00000351" w14:textId="77777777" w:rsidR="000744B3" w:rsidRPr="008D5BCB" w:rsidRDefault="00210850" w:rsidP="0001515E">
      <w:pPr>
        <w:pStyle w:val="AN-Tabletitle"/>
      </w:pPr>
      <w:r w:rsidRPr="008D5BCB">
        <w:t>Table 6. Community Focus Group Discussion Guide</w:t>
      </w:r>
    </w:p>
    <w:tbl>
      <w:tblPr>
        <w:tblStyle w:val="3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ing Community Focus Group Discussion Guide with data under Household Livelihood Characteristics, Food Production and Markets, and Food Preservation and Gathering"/>
      </w:tblPr>
      <w:tblGrid>
        <w:gridCol w:w="9360"/>
      </w:tblGrid>
      <w:tr w:rsidR="000744B3" w:rsidRPr="008D5BCB" w14:paraId="52924A85" w14:textId="77777777" w:rsidTr="00A40020">
        <w:trPr>
          <w:trHeight w:val="392"/>
        </w:trPr>
        <w:tc>
          <w:tcPr>
            <w:tcW w:w="9360" w:type="dxa"/>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00000352" w14:textId="3991DAD2" w:rsidR="000744B3" w:rsidRPr="008D5BCB" w:rsidRDefault="00210850">
            <w:pPr>
              <w:rPr>
                <w:rFonts w:ascii="Gill Sans MT" w:hAnsi="Gill Sans MT"/>
                <w:b/>
                <w:color w:val="FFFFFF"/>
              </w:rPr>
            </w:pPr>
            <w:r w:rsidRPr="008D5BCB">
              <w:rPr>
                <w:rFonts w:ascii="Gill Sans MT" w:hAnsi="Gill Sans MT"/>
                <w:b/>
                <w:color w:val="FFFFFF"/>
              </w:rPr>
              <w:t xml:space="preserve">Household </w:t>
            </w:r>
            <w:r w:rsidR="00DA2530">
              <w:rPr>
                <w:rFonts w:ascii="Gill Sans MT" w:hAnsi="Gill Sans MT"/>
                <w:b/>
                <w:color w:val="FFFFFF"/>
              </w:rPr>
              <w:t>L</w:t>
            </w:r>
            <w:r w:rsidRPr="008D5BCB">
              <w:rPr>
                <w:rFonts w:ascii="Gill Sans MT" w:hAnsi="Gill Sans MT"/>
                <w:b/>
                <w:color w:val="FFFFFF"/>
              </w:rPr>
              <w:t xml:space="preserve">ivelihood </w:t>
            </w:r>
            <w:r w:rsidR="00DA2530">
              <w:rPr>
                <w:rFonts w:ascii="Gill Sans MT" w:hAnsi="Gill Sans MT"/>
                <w:b/>
                <w:color w:val="FFFFFF"/>
              </w:rPr>
              <w:t>C</w:t>
            </w:r>
            <w:r w:rsidRPr="008D5BCB">
              <w:rPr>
                <w:rFonts w:ascii="Gill Sans MT" w:hAnsi="Gill Sans MT"/>
                <w:b/>
                <w:color w:val="FFFFFF"/>
              </w:rPr>
              <w:t>haracteristics</w:t>
            </w:r>
          </w:p>
        </w:tc>
      </w:tr>
      <w:tr w:rsidR="000744B3" w:rsidRPr="008D5BCB" w14:paraId="5141A835" w14:textId="77777777" w:rsidTr="00A40020">
        <w:trPr>
          <w:trHeight w:val="240"/>
        </w:trPr>
        <w:tc>
          <w:tcPr>
            <w:tcW w:w="93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353" w14:textId="77777777" w:rsidR="000744B3" w:rsidRPr="008D5BCB" w:rsidRDefault="00210850" w:rsidP="00DA2530">
            <w:pPr>
              <w:pStyle w:val="AN-Bullet1stlevel"/>
            </w:pPr>
            <w:r w:rsidRPr="008D5BCB">
              <w:t xml:space="preserve">Describe the socioeconomic status of households in your area. </w:t>
            </w:r>
          </w:p>
          <w:p w14:paraId="00000354" w14:textId="77777777" w:rsidR="000744B3" w:rsidRPr="008D5BCB" w:rsidRDefault="00210850" w:rsidP="00DA2530">
            <w:pPr>
              <w:pStyle w:val="AN-Bullet1stlevel"/>
            </w:pPr>
            <w:r w:rsidRPr="008D5BCB">
              <w:t>Describe the family structure in this area. What types of households are common (e.g., monogamous, polygamous, female-/male-headed households).</w:t>
            </w:r>
          </w:p>
          <w:p w14:paraId="00000355" w14:textId="77777777" w:rsidR="000744B3" w:rsidRPr="008D5BCB" w:rsidRDefault="00210850" w:rsidP="00DA2530">
            <w:pPr>
              <w:pStyle w:val="AN-Bullet1stlevel"/>
            </w:pPr>
            <w:r w:rsidRPr="008D5BCB">
              <w:t xml:space="preserve">What are typical livelihood activities in this area? (e.g., pastoral, </w:t>
            </w:r>
            <w:proofErr w:type="spellStart"/>
            <w:r w:rsidRPr="008D5BCB">
              <w:t>agro</w:t>
            </w:r>
            <w:proofErr w:type="spellEnd"/>
            <w:r w:rsidRPr="008D5BCB">
              <w:t>-pastoral, migration).</w:t>
            </w:r>
          </w:p>
          <w:p w14:paraId="00000356" w14:textId="77777777" w:rsidR="000744B3" w:rsidRPr="008D5BCB" w:rsidRDefault="00210850" w:rsidP="00DA2530">
            <w:pPr>
              <w:pStyle w:val="AN-Bullet1stlevel"/>
            </w:pPr>
            <w:r w:rsidRPr="008D5BCB">
              <w:t xml:space="preserve">Which ethnic groups live in this area </w:t>
            </w:r>
          </w:p>
          <w:p w14:paraId="00000357" w14:textId="77777777" w:rsidR="000744B3" w:rsidRPr="008D5BCB" w:rsidRDefault="00210850" w:rsidP="00DA2530">
            <w:pPr>
              <w:pStyle w:val="AN-Bullet1stlevel"/>
            </w:pPr>
            <w:r w:rsidRPr="008D5BCB">
              <w:t xml:space="preserve">Which religions are common in this area? </w:t>
            </w:r>
          </w:p>
        </w:tc>
      </w:tr>
      <w:tr w:rsidR="000744B3" w:rsidRPr="008D5BCB" w14:paraId="5EDED590" w14:textId="77777777" w:rsidTr="00A40020">
        <w:trPr>
          <w:trHeight w:val="204"/>
        </w:trPr>
        <w:tc>
          <w:tcPr>
            <w:tcW w:w="9360" w:type="dxa"/>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00000358" w14:textId="4C226382" w:rsidR="000744B3" w:rsidRPr="008D5BCB" w:rsidRDefault="00210850">
            <w:pPr>
              <w:rPr>
                <w:rFonts w:ascii="Gill Sans MT" w:hAnsi="Gill Sans MT"/>
                <w:b/>
                <w:color w:val="FFFFFF"/>
              </w:rPr>
            </w:pPr>
            <w:r w:rsidRPr="008D5BCB">
              <w:rPr>
                <w:rFonts w:ascii="Gill Sans MT" w:hAnsi="Gill Sans MT"/>
                <w:b/>
                <w:color w:val="FFFFFF"/>
              </w:rPr>
              <w:t xml:space="preserve">Food </w:t>
            </w:r>
            <w:r w:rsidR="00DA2530">
              <w:rPr>
                <w:rFonts w:ascii="Gill Sans MT" w:hAnsi="Gill Sans MT"/>
                <w:b/>
                <w:color w:val="FFFFFF"/>
              </w:rPr>
              <w:t>P</w:t>
            </w:r>
            <w:r w:rsidRPr="008D5BCB">
              <w:rPr>
                <w:rFonts w:ascii="Gill Sans MT" w:hAnsi="Gill Sans MT"/>
                <w:b/>
                <w:color w:val="FFFFFF"/>
              </w:rPr>
              <w:t xml:space="preserve">roduction and </w:t>
            </w:r>
            <w:r w:rsidR="00DA2530">
              <w:rPr>
                <w:rFonts w:ascii="Gill Sans MT" w:hAnsi="Gill Sans MT"/>
                <w:b/>
                <w:color w:val="FFFFFF"/>
              </w:rPr>
              <w:t>M</w:t>
            </w:r>
            <w:r w:rsidRPr="008D5BCB">
              <w:rPr>
                <w:rFonts w:ascii="Gill Sans MT" w:hAnsi="Gill Sans MT"/>
                <w:b/>
                <w:color w:val="FFFFFF"/>
              </w:rPr>
              <w:t>arkets</w:t>
            </w:r>
          </w:p>
        </w:tc>
      </w:tr>
      <w:tr w:rsidR="000744B3" w:rsidRPr="008D5BCB" w14:paraId="25B3ED20" w14:textId="77777777" w:rsidTr="00A40020">
        <w:trPr>
          <w:trHeight w:val="420"/>
        </w:trPr>
        <w:tc>
          <w:tcPr>
            <w:tcW w:w="9360" w:type="dxa"/>
            <w:tcMar>
              <w:top w:w="100" w:type="dxa"/>
              <w:left w:w="100" w:type="dxa"/>
              <w:bottom w:w="100" w:type="dxa"/>
              <w:right w:w="100" w:type="dxa"/>
            </w:tcMar>
          </w:tcPr>
          <w:p w14:paraId="00000359" w14:textId="77777777" w:rsidR="000744B3" w:rsidRPr="008D5BCB" w:rsidRDefault="00210850" w:rsidP="00DA2530">
            <w:pPr>
              <w:pStyle w:val="AN-Bullet1stlevel"/>
            </w:pPr>
            <w:r w:rsidRPr="008D5BCB">
              <w:t xml:space="preserve">What do people in this community grow or raise at home? </w:t>
            </w:r>
          </w:p>
          <w:p w14:paraId="0000035A" w14:textId="77777777" w:rsidR="000744B3" w:rsidRPr="008D5BCB" w:rsidRDefault="00210850" w:rsidP="00DA2530">
            <w:pPr>
              <w:pStyle w:val="AN-Bullet1stlevel"/>
            </w:pPr>
            <w:r w:rsidRPr="008D5BCB">
              <w:t>What do people in this community grow in the fields?</w:t>
            </w:r>
          </w:p>
          <w:p w14:paraId="0000035B" w14:textId="77777777" w:rsidR="000744B3" w:rsidRPr="008D5BCB" w:rsidRDefault="00210850" w:rsidP="00DA2530">
            <w:pPr>
              <w:pStyle w:val="AN-Bullet1stlevel"/>
            </w:pPr>
            <w:r w:rsidRPr="008D5BCB">
              <w:t xml:space="preserve">Where do you grow this food? </w:t>
            </w:r>
          </w:p>
          <w:p w14:paraId="0000035C" w14:textId="77777777" w:rsidR="000744B3" w:rsidRPr="008D5BCB" w:rsidRDefault="00210850" w:rsidP="00DA2530">
            <w:pPr>
              <w:pStyle w:val="AN-Bullet1stlevel"/>
            </w:pPr>
            <w:r w:rsidRPr="008D5BCB">
              <w:t>What do you grow in community or home gardens?</w:t>
            </w:r>
          </w:p>
          <w:p w14:paraId="0000035D" w14:textId="77777777" w:rsidR="000744B3" w:rsidRPr="008D5BCB" w:rsidRDefault="00210850" w:rsidP="00DA2530">
            <w:pPr>
              <w:pStyle w:val="AN-Bullet1stlevel"/>
            </w:pPr>
            <w:r w:rsidRPr="008D5BCB">
              <w:t>What do you buy at the market?</w:t>
            </w:r>
          </w:p>
        </w:tc>
      </w:tr>
      <w:tr w:rsidR="000744B3" w:rsidRPr="008D5BCB" w14:paraId="029CA91D" w14:textId="77777777" w:rsidTr="00A40020">
        <w:trPr>
          <w:trHeight w:val="258"/>
        </w:trPr>
        <w:tc>
          <w:tcPr>
            <w:tcW w:w="9360" w:type="dxa"/>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0000035E" w14:textId="4453362E" w:rsidR="000744B3" w:rsidRPr="008D5BCB" w:rsidRDefault="00210850">
            <w:pPr>
              <w:rPr>
                <w:rFonts w:ascii="Gill Sans MT" w:hAnsi="Gill Sans MT"/>
                <w:b/>
                <w:color w:val="FFFFFF"/>
              </w:rPr>
            </w:pPr>
            <w:r w:rsidRPr="008D5BCB">
              <w:rPr>
                <w:rFonts w:ascii="Gill Sans MT" w:hAnsi="Gill Sans MT"/>
                <w:b/>
                <w:color w:val="FFFFFF"/>
              </w:rPr>
              <w:lastRenderedPageBreak/>
              <w:t xml:space="preserve">Food </w:t>
            </w:r>
            <w:r w:rsidR="00DA2530">
              <w:rPr>
                <w:rFonts w:ascii="Gill Sans MT" w:hAnsi="Gill Sans MT"/>
                <w:b/>
                <w:color w:val="FFFFFF"/>
              </w:rPr>
              <w:t>P</w:t>
            </w:r>
            <w:r w:rsidRPr="008D5BCB">
              <w:rPr>
                <w:rFonts w:ascii="Gill Sans MT" w:hAnsi="Gill Sans MT"/>
                <w:b/>
                <w:color w:val="FFFFFF"/>
              </w:rPr>
              <w:t xml:space="preserve">reservation and </w:t>
            </w:r>
            <w:r w:rsidR="00DA2530">
              <w:rPr>
                <w:rFonts w:ascii="Gill Sans MT" w:hAnsi="Gill Sans MT"/>
                <w:b/>
                <w:color w:val="FFFFFF"/>
              </w:rPr>
              <w:t>G</w:t>
            </w:r>
            <w:r w:rsidRPr="008D5BCB">
              <w:rPr>
                <w:rFonts w:ascii="Gill Sans MT" w:hAnsi="Gill Sans MT"/>
                <w:b/>
                <w:color w:val="FFFFFF"/>
              </w:rPr>
              <w:t>athering</w:t>
            </w:r>
          </w:p>
        </w:tc>
      </w:tr>
      <w:tr w:rsidR="000744B3" w:rsidRPr="008D5BCB" w14:paraId="4F1071C2" w14:textId="77777777" w:rsidTr="00A40020">
        <w:trPr>
          <w:trHeight w:val="420"/>
        </w:trPr>
        <w:tc>
          <w:tcPr>
            <w:tcW w:w="9360" w:type="dxa"/>
            <w:tcMar>
              <w:top w:w="100" w:type="dxa"/>
              <w:left w:w="100" w:type="dxa"/>
              <w:bottom w:w="100" w:type="dxa"/>
              <w:right w:w="100" w:type="dxa"/>
            </w:tcMar>
          </w:tcPr>
          <w:p w14:paraId="0000035F" w14:textId="77777777" w:rsidR="000744B3" w:rsidRPr="008D5BCB" w:rsidRDefault="00210850" w:rsidP="00DA2530">
            <w:pPr>
              <w:pStyle w:val="AN-Bullet1stlevel"/>
            </w:pPr>
            <w:r w:rsidRPr="008D5BCB">
              <w:t xml:space="preserve">Which foods can you preserve? </w:t>
            </w:r>
          </w:p>
          <w:p w14:paraId="00000360" w14:textId="77777777" w:rsidR="000744B3" w:rsidRPr="008D5BCB" w:rsidRDefault="00210850" w:rsidP="00DA2530">
            <w:pPr>
              <w:pStyle w:val="AN-Bullet1stlevel"/>
            </w:pPr>
            <w:r w:rsidRPr="008D5BCB">
              <w:t xml:space="preserve">What foods do you preserve? </w:t>
            </w:r>
          </w:p>
          <w:p w14:paraId="00000361" w14:textId="77777777" w:rsidR="000744B3" w:rsidRPr="008D5BCB" w:rsidRDefault="00210850" w:rsidP="00DA2530">
            <w:pPr>
              <w:pStyle w:val="AN-Bullet1stlevel"/>
            </w:pPr>
            <w:r w:rsidRPr="008D5BCB">
              <w:t xml:space="preserve">What preservation methods do you use? </w:t>
            </w:r>
          </w:p>
          <w:p w14:paraId="00000362" w14:textId="77777777" w:rsidR="000744B3" w:rsidRPr="008D5BCB" w:rsidRDefault="00210850" w:rsidP="00DA2530">
            <w:pPr>
              <w:pStyle w:val="AN-Bullet1stlevel"/>
            </w:pPr>
            <w:r w:rsidRPr="008D5BCB">
              <w:t>How are these affected by the time of the year?</w:t>
            </w:r>
          </w:p>
          <w:p w14:paraId="00000363" w14:textId="77777777" w:rsidR="000744B3" w:rsidRPr="008D5BCB" w:rsidRDefault="00210850" w:rsidP="00DA2530">
            <w:pPr>
              <w:pStyle w:val="AN-Bullet1stlevel"/>
            </w:pPr>
            <w:r w:rsidRPr="008D5BCB">
              <w:t xml:space="preserve">What foods can you collect from the wild? </w:t>
            </w:r>
          </w:p>
          <w:p w14:paraId="00000364" w14:textId="77777777" w:rsidR="000744B3" w:rsidRPr="008D5BCB" w:rsidRDefault="00210850" w:rsidP="00DA2530">
            <w:pPr>
              <w:pStyle w:val="AN-Bullet1stlevel"/>
            </w:pPr>
            <w:r w:rsidRPr="008D5BCB">
              <w:t>Are there any traditional foods that are becoming less commonly consumed?</w:t>
            </w:r>
          </w:p>
          <w:p w14:paraId="00000365" w14:textId="77777777" w:rsidR="000744B3" w:rsidRPr="008D5BCB" w:rsidRDefault="00210850" w:rsidP="00DA2530">
            <w:pPr>
              <w:pStyle w:val="AN-Bullet1stlevel"/>
            </w:pPr>
            <w:r w:rsidRPr="008D5BCB">
              <w:t xml:space="preserve">What do people in this community think about traditional foods? </w:t>
            </w:r>
          </w:p>
        </w:tc>
      </w:tr>
    </w:tbl>
    <w:p w14:paraId="00000369" w14:textId="77777777" w:rsidR="000744B3" w:rsidRDefault="00210850" w:rsidP="0001515E">
      <w:pPr>
        <w:pStyle w:val="AN-Tabletitle"/>
      </w:pPr>
      <w:r w:rsidRPr="008D5BCB">
        <w:t>Table 7. Template for Summary of Community Focus Group Discussion Findings</w:t>
      </w:r>
    </w:p>
    <w:tbl>
      <w:tblPr>
        <w:tblStyle w:val="3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ing Template for Summary of Community Focus Group Discussion Findings with data under Household Livelihood Characteristics, Food Production and Markets, and Food Preservation and Gathering"/>
      </w:tblPr>
      <w:tblGrid>
        <w:gridCol w:w="9360"/>
      </w:tblGrid>
      <w:tr w:rsidR="002068B5" w:rsidRPr="008D5BCB" w14:paraId="3D4D43F5" w14:textId="77777777" w:rsidTr="002208D9">
        <w:trPr>
          <w:trHeight w:val="392"/>
        </w:trPr>
        <w:tc>
          <w:tcPr>
            <w:tcW w:w="9360" w:type="dxa"/>
            <w:tcBorders>
              <w:top w:val="single" w:sz="8" w:space="0" w:color="000000"/>
              <w:left w:val="single" w:sz="8" w:space="0" w:color="000000"/>
              <w:bottom w:val="single" w:sz="8" w:space="0" w:color="000000"/>
              <w:right w:val="single" w:sz="8" w:space="0" w:color="000000"/>
            </w:tcBorders>
            <w:shd w:val="clear" w:color="auto" w:fill="0067B9"/>
            <w:tcMar>
              <w:top w:w="100" w:type="dxa"/>
              <w:left w:w="100" w:type="dxa"/>
              <w:bottom w:w="100" w:type="dxa"/>
              <w:right w:w="100" w:type="dxa"/>
            </w:tcMar>
          </w:tcPr>
          <w:p w14:paraId="01B5FA3A" w14:textId="77777777" w:rsidR="002068B5" w:rsidRPr="008D5BCB" w:rsidRDefault="002068B5" w:rsidP="00F21786">
            <w:pPr>
              <w:rPr>
                <w:rFonts w:ascii="Gill Sans MT" w:hAnsi="Gill Sans MT"/>
                <w:b/>
                <w:color w:val="FFFFFF"/>
              </w:rPr>
            </w:pPr>
            <w:r w:rsidRPr="008D5BCB">
              <w:rPr>
                <w:rFonts w:ascii="Gill Sans MT" w:hAnsi="Gill Sans MT"/>
                <w:b/>
                <w:color w:val="FFFFFF"/>
              </w:rPr>
              <w:t xml:space="preserve">Household </w:t>
            </w:r>
            <w:r>
              <w:rPr>
                <w:rFonts w:ascii="Gill Sans MT" w:hAnsi="Gill Sans MT"/>
                <w:b/>
                <w:color w:val="FFFFFF"/>
              </w:rPr>
              <w:t>L</w:t>
            </w:r>
            <w:r w:rsidRPr="008D5BCB">
              <w:rPr>
                <w:rFonts w:ascii="Gill Sans MT" w:hAnsi="Gill Sans MT"/>
                <w:b/>
                <w:color w:val="FFFFFF"/>
              </w:rPr>
              <w:t xml:space="preserve">ivelihood </w:t>
            </w:r>
            <w:r>
              <w:rPr>
                <w:rFonts w:ascii="Gill Sans MT" w:hAnsi="Gill Sans MT"/>
                <w:b/>
                <w:color w:val="FFFFFF"/>
              </w:rPr>
              <w:t>C</w:t>
            </w:r>
            <w:r w:rsidRPr="008D5BCB">
              <w:rPr>
                <w:rFonts w:ascii="Gill Sans MT" w:hAnsi="Gill Sans MT"/>
                <w:b/>
                <w:color w:val="FFFFFF"/>
              </w:rPr>
              <w:t>haracteristics</w:t>
            </w:r>
          </w:p>
        </w:tc>
      </w:tr>
      <w:tr w:rsidR="002068B5" w:rsidRPr="008D5BCB" w14:paraId="7423FCD5" w14:textId="77777777" w:rsidTr="002208D9">
        <w:trPr>
          <w:trHeight w:val="420"/>
        </w:trPr>
        <w:tc>
          <w:tcPr>
            <w:tcW w:w="9360" w:type="dxa"/>
            <w:tcMar>
              <w:top w:w="100" w:type="dxa"/>
              <w:left w:w="100" w:type="dxa"/>
              <w:bottom w:w="100" w:type="dxa"/>
              <w:right w:w="100" w:type="dxa"/>
            </w:tcMar>
          </w:tcPr>
          <w:p w14:paraId="5834F362" w14:textId="77777777" w:rsidR="002068B5" w:rsidRPr="008D5BCB" w:rsidRDefault="002068B5" w:rsidP="00F21786">
            <w:pPr>
              <w:rPr>
                <w:rFonts w:ascii="Gill Sans MT" w:hAnsi="Gill Sans MT"/>
              </w:rPr>
            </w:pPr>
          </w:p>
          <w:p w14:paraId="0269DE3B" w14:textId="77777777" w:rsidR="002068B5" w:rsidRPr="008D5BCB" w:rsidRDefault="002068B5" w:rsidP="00F21786">
            <w:pPr>
              <w:rPr>
                <w:rFonts w:ascii="Gill Sans MT" w:hAnsi="Gill Sans MT"/>
              </w:rPr>
            </w:pPr>
          </w:p>
          <w:p w14:paraId="327F38EE" w14:textId="77777777" w:rsidR="002068B5" w:rsidRPr="008D5BCB" w:rsidRDefault="002068B5" w:rsidP="00F21786">
            <w:pPr>
              <w:rPr>
                <w:rFonts w:ascii="Gill Sans MT" w:hAnsi="Gill Sans MT"/>
              </w:rPr>
            </w:pPr>
          </w:p>
          <w:p w14:paraId="55B7BE7B" w14:textId="77777777" w:rsidR="002068B5" w:rsidRPr="008D5BCB" w:rsidRDefault="002068B5" w:rsidP="00F21786">
            <w:pPr>
              <w:rPr>
                <w:rFonts w:ascii="Gill Sans MT" w:hAnsi="Gill Sans MT"/>
              </w:rPr>
            </w:pPr>
          </w:p>
          <w:p w14:paraId="05135220" w14:textId="77777777" w:rsidR="002068B5" w:rsidRPr="008D5BCB" w:rsidRDefault="002068B5" w:rsidP="00F21786">
            <w:pPr>
              <w:rPr>
                <w:rFonts w:ascii="Gill Sans MT" w:hAnsi="Gill Sans MT"/>
              </w:rPr>
            </w:pPr>
          </w:p>
          <w:p w14:paraId="51423625" w14:textId="77777777" w:rsidR="002068B5" w:rsidRPr="008D5BCB" w:rsidRDefault="002068B5" w:rsidP="00F21786">
            <w:pPr>
              <w:rPr>
                <w:rFonts w:ascii="Gill Sans MT" w:hAnsi="Gill Sans MT"/>
              </w:rPr>
            </w:pPr>
          </w:p>
        </w:tc>
      </w:tr>
      <w:tr w:rsidR="002068B5" w:rsidRPr="008D5BCB" w14:paraId="6B97B5CE" w14:textId="77777777" w:rsidTr="002208D9">
        <w:trPr>
          <w:trHeight w:val="420"/>
        </w:trPr>
        <w:tc>
          <w:tcPr>
            <w:tcW w:w="9360" w:type="dxa"/>
            <w:shd w:val="clear" w:color="auto" w:fill="0067B9"/>
            <w:tcMar>
              <w:top w:w="100" w:type="dxa"/>
              <w:left w:w="100" w:type="dxa"/>
              <w:bottom w:w="100" w:type="dxa"/>
              <w:right w:w="100" w:type="dxa"/>
            </w:tcMar>
          </w:tcPr>
          <w:p w14:paraId="23A77DF4" w14:textId="77777777" w:rsidR="002068B5" w:rsidRPr="008D5BCB" w:rsidRDefault="002068B5" w:rsidP="00F21786">
            <w:pPr>
              <w:rPr>
                <w:rFonts w:ascii="Gill Sans MT" w:hAnsi="Gill Sans MT"/>
                <w:b/>
                <w:color w:val="FFFFFF"/>
              </w:rPr>
            </w:pPr>
            <w:r w:rsidRPr="008D5BCB">
              <w:rPr>
                <w:rFonts w:ascii="Gill Sans MT" w:hAnsi="Gill Sans MT"/>
                <w:b/>
                <w:color w:val="FFFFFF"/>
              </w:rPr>
              <w:t xml:space="preserve">Food </w:t>
            </w:r>
            <w:r>
              <w:rPr>
                <w:rFonts w:ascii="Gill Sans MT" w:hAnsi="Gill Sans MT"/>
                <w:b/>
                <w:color w:val="FFFFFF"/>
              </w:rPr>
              <w:t>P</w:t>
            </w:r>
            <w:r w:rsidRPr="008D5BCB">
              <w:rPr>
                <w:rFonts w:ascii="Gill Sans MT" w:hAnsi="Gill Sans MT"/>
                <w:b/>
                <w:color w:val="FFFFFF"/>
              </w:rPr>
              <w:t xml:space="preserve">roduction and </w:t>
            </w:r>
            <w:r>
              <w:rPr>
                <w:rFonts w:ascii="Gill Sans MT" w:hAnsi="Gill Sans MT"/>
                <w:b/>
                <w:color w:val="FFFFFF"/>
              </w:rPr>
              <w:t>M</w:t>
            </w:r>
            <w:r w:rsidRPr="008D5BCB">
              <w:rPr>
                <w:rFonts w:ascii="Gill Sans MT" w:hAnsi="Gill Sans MT"/>
                <w:b/>
                <w:color w:val="FFFFFF"/>
              </w:rPr>
              <w:t>arkets</w:t>
            </w:r>
          </w:p>
        </w:tc>
      </w:tr>
      <w:tr w:rsidR="002068B5" w:rsidRPr="008D5BCB" w14:paraId="1D5B9F28" w14:textId="77777777" w:rsidTr="002208D9">
        <w:trPr>
          <w:trHeight w:val="420"/>
        </w:trPr>
        <w:tc>
          <w:tcPr>
            <w:tcW w:w="9360" w:type="dxa"/>
            <w:tcMar>
              <w:top w:w="100" w:type="dxa"/>
              <w:left w:w="100" w:type="dxa"/>
              <w:bottom w:w="100" w:type="dxa"/>
              <w:right w:w="100" w:type="dxa"/>
            </w:tcMar>
          </w:tcPr>
          <w:p w14:paraId="36269A92" w14:textId="77777777" w:rsidR="002068B5" w:rsidRPr="008D5BCB" w:rsidRDefault="002068B5" w:rsidP="00F21786">
            <w:pPr>
              <w:ind w:left="720"/>
              <w:rPr>
                <w:rFonts w:ascii="Gill Sans MT" w:hAnsi="Gill Sans MT"/>
              </w:rPr>
            </w:pPr>
          </w:p>
          <w:p w14:paraId="02049AE6" w14:textId="77777777" w:rsidR="002068B5" w:rsidRPr="008D5BCB" w:rsidRDefault="002068B5" w:rsidP="00F21786">
            <w:pPr>
              <w:ind w:left="720"/>
              <w:rPr>
                <w:rFonts w:ascii="Gill Sans MT" w:hAnsi="Gill Sans MT"/>
              </w:rPr>
            </w:pPr>
          </w:p>
          <w:p w14:paraId="05B72474" w14:textId="77777777" w:rsidR="002068B5" w:rsidRPr="008D5BCB" w:rsidRDefault="002068B5" w:rsidP="00F21786">
            <w:pPr>
              <w:ind w:left="720"/>
              <w:rPr>
                <w:rFonts w:ascii="Gill Sans MT" w:hAnsi="Gill Sans MT"/>
              </w:rPr>
            </w:pPr>
          </w:p>
          <w:p w14:paraId="5DFE20C7" w14:textId="77777777" w:rsidR="002068B5" w:rsidRPr="008D5BCB" w:rsidRDefault="002068B5" w:rsidP="00F21786">
            <w:pPr>
              <w:ind w:left="720"/>
              <w:rPr>
                <w:rFonts w:ascii="Gill Sans MT" w:hAnsi="Gill Sans MT"/>
              </w:rPr>
            </w:pPr>
          </w:p>
          <w:p w14:paraId="793C4A52" w14:textId="77777777" w:rsidR="002068B5" w:rsidRPr="008D5BCB" w:rsidRDefault="002068B5" w:rsidP="00F21786">
            <w:pPr>
              <w:ind w:left="720"/>
              <w:rPr>
                <w:rFonts w:ascii="Gill Sans MT" w:hAnsi="Gill Sans MT"/>
              </w:rPr>
            </w:pPr>
          </w:p>
          <w:p w14:paraId="18FC2D1E" w14:textId="77777777" w:rsidR="002068B5" w:rsidRPr="008D5BCB" w:rsidRDefault="002068B5" w:rsidP="00F21786">
            <w:pPr>
              <w:ind w:left="720"/>
              <w:rPr>
                <w:rFonts w:ascii="Gill Sans MT" w:hAnsi="Gill Sans MT"/>
              </w:rPr>
            </w:pPr>
          </w:p>
        </w:tc>
      </w:tr>
      <w:tr w:rsidR="002068B5" w:rsidRPr="008D5BCB" w14:paraId="0DD80E63" w14:textId="77777777" w:rsidTr="002208D9">
        <w:trPr>
          <w:trHeight w:val="420"/>
        </w:trPr>
        <w:tc>
          <w:tcPr>
            <w:tcW w:w="9360" w:type="dxa"/>
            <w:shd w:val="clear" w:color="auto" w:fill="0067B9"/>
            <w:tcMar>
              <w:top w:w="100" w:type="dxa"/>
              <w:left w:w="100" w:type="dxa"/>
              <w:bottom w:w="100" w:type="dxa"/>
              <w:right w:w="100" w:type="dxa"/>
            </w:tcMar>
          </w:tcPr>
          <w:p w14:paraId="5EF59167" w14:textId="77777777" w:rsidR="002068B5" w:rsidRPr="008D5BCB" w:rsidRDefault="002068B5" w:rsidP="00F21786">
            <w:pPr>
              <w:rPr>
                <w:rFonts w:ascii="Gill Sans MT" w:hAnsi="Gill Sans MT"/>
                <w:b/>
                <w:color w:val="FFFFFF"/>
              </w:rPr>
            </w:pPr>
            <w:r w:rsidRPr="008D5BCB">
              <w:rPr>
                <w:rFonts w:ascii="Gill Sans MT" w:hAnsi="Gill Sans MT"/>
                <w:b/>
                <w:color w:val="FFFFFF"/>
              </w:rPr>
              <w:t xml:space="preserve">Food </w:t>
            </w:r>
            <w:r>
              <w:rPr>
                <w:rFonts w:ascii="Gill Sans MT" w:hAnsi="Gill Sans MT"/>
                <w:b/>
                <w:color w:val="FFFFFF"/>
              </w:rPr>
              <w:t>P</w:t>
            </w:r>
            <w:r w:rsidRPr="008D5BCB">
              <w:rPr>
                <w:rFonts w:ascii="Gill Sans MT" w:hAnsi="Gill Sans MT"/>
                <w:b/>
                <w:color w:val="FFFFFF"/>
              </w:rPr>
              <w:t xml:space="preserve">reservation and </w:t>
            </w:r>
            <w:r>
              <w:rPr>
                <w:rFonts w:ascii="Gill Sans MT" w:hAnsi="Gill Sans MT"/>
                <w:b/>
                <w:color w:val="FFFFFF"/>
              </w:rPr>
              <w:t>G</w:t>
            </w:r>
            <w:r w:rsidRPr="008D5BCB">
              <w:rPr>
                <w:rFonts w:ascii="Gill Sans MT" w:hAnsi="Gill Sans MT"/>
                <w:b/>
                <w:color w:val="FFFFFF"/>
              </w:rPr>
              <w:t>athering</w:t>
            </w:r>
          </w:p>
        </w:tc>
      </w:tr>
      <w:tr w:rsidR="002068B5" w:rsidRPr="008D5BCB" w14:paraId="5663666D" w14:textId="77777777" w:rsidTr="002208D9">
        <w:trPr>
          <w:trHeight w:val="420"/>
        </w:trPr>
        <w:tc>
          <w:tcPr>
            <w:tcW w:w="9360" w:type="dxa"/>
            <w:tcMar>
              <w:top w:w="100" w:type="dxa"/>
              <w:left w:w="100" w:type="dxa"/>
              <w:bottom w:w="100" w:type="dxa"/>
              <w:right w:w="100" w:type="dxa"/>
            </w:tcMar>
          </w:tcPr>
          <w:p w14:paraId="34ACAA02" w14:textId="77777777" w:rsidR="002068B5" w:rsidRPr="008D5BCB" w:rsidRDefault="002068B5" w:rsidP="00F21786">
            <w:pPr>
              <w:widowControl w:val="0"/>
              <w:ind w:left="720"/>
              <w:rPr>
                <w:rFonts w:ascii="Gill Sans MT" w:hAnsi="Gill Sans MT"/>
              </w:rPr>
            </w:pPr>
          </w:p>
          <w:p w14:paraId="7A9F8FFA" w14:textId="77777777" w:rsidR="002068B5" w:rsidRPr="008D5BCB" w:rsidRDefault="002068B5" w:rsidP="00F21786">
            <w:pPr>
              <w:widowControl w:val="0"/>
              <w:rPr>
                <w:rFonts w:ascii="Gill Sans MT" w:hAnsi="Gill Sans MT"/>
              </w:rPr>
            </w:pPr>
          </w:p>
        </w:tc>
      </w:tr>
    </w:tbl>
    <w:p w14:paraId="0000037E" w14:textId="77777777" w:rsidR="000744B3" w:rsidRPr="008D5BCB" w:rsidRDefault="00210850" w:rsidP="0001515E">
      <w:pPr>
        <w:pStyle w:val="AN-Head2"/>
      </w:pPr>
      <w:bookmarkStart w:id="61" w:name="_heading=h.oyad0hz111lf" w:colFirst="0" w:colLast="0"/>
      <w:bookmarkEnd w:id="61"/>
      <w:r w:rsidRPr="008D5BCB">
        <w:lastRenderedPageBreak/>
        <w:t>How to Use This Information</w:t>
      </w:r>
    </w:p>
    <w:p w14:paraId="39F29D79" w14:textId="77777777" w:rsidR="00372070" w:rsidRDefault="00210850" w:rsidP="00372070">
      <w:pPr>
        <w:rPr>
          <w:rFonts w:ascii="Gill Sans MT" w:hAnsi="Gill Sans MT"/>
        </w:rPr>
      </w:pPr>
      <w:r w:rsidRPr="008D5BCB">
        <w:rPr>
          <w:rFonts w:ascii="Gill Sans MT" w:hAnsi="Gill Sans MT"/>
        </w:rPr>
        <w:t xml:space="preserve">The information obtained by completing this step is key to developing FBRs. Combining information on locally available foods by season, undertaking a market mapping if needed, and talking with communities in focus group discussions allow you to learn what foods are available and when. In this step you also begin populating the OLDT that you will use more extensively to develop FBRs in </w:t>
      </w:r>
      <w:r w:rsidR="00235AAE">
        <w:rPr>
          <w:rFonts w:ascii="Gill Sans MT" w:hAnsi="Gill Sans MT"/>
        </w:rPr>
        <w:t>Step</w:t>
      </w:r>
      <w:r w:rsidRPr="008D5BCB">
        <w:rPr>
          <w:rFonts w:ascii="Gill Sans MT" w:hAnsi="Gill Sans MT"/>
        </w:rPr>
        <w:t xml:space="preserve"> 4. The information obtained in this step is also key for </w:t>
      </w:r>
      <w:r w:rsidR="00235AAE">
        <w:rPr>
          <w:rFonts w:ascii="Gill Sans MT" w:hAnsi="Gill Sans MT"/>
        </w:rPr>
        <w:t>Step</w:t>
      </w:r>
      <w:r w:rsidRPr="008D5BCB">
        <w:rPr>
          <w:rFonts w:ascii="Gill Sans MT" w:hAnsi="Gill Sans MT"/>
        </w:rPr>
        <w:t xml:space="preserve"> 3. </w:t>
      </w:r>
      <w:bookmarkStart w:id="62" w:name="_heading=h.san4oxye85ik" w:colFirst="0" w:colLast="0"/>
      <w:bookmarkEnd w:id="62"/>
    </w:p>
    <w:p w14:paraId="0043EEE6" w14:textId="04B1F437" w:rsidR="00095700" w:rsidRPr="00372070" w:rsidRDefault="00095700" w:rsidP="00372070">
      <w:pPr>
        <w:rPr>
          <w:rFonts w:ascii="Gill Sans MT" w:hAnsi="Gill Sans MT"/>
        </w:rPr>
      </w:pPr>
      <w:r>
        <w:br w:type="page"/>
      </w:r>
    </w:p>
    <w:p w14:paraId="00000381" w14:textId="4FF4E00B" w:rsidR="000744B3" w:rsidRPr="008D5BCB" w:rsidRDefault="00210850" w:rsidP="00EE3CB7">
      <w:pPr>
        <w:pStyle w:val="AN-ChapterTitle"/>
      </w:pPr>
      <w:bookmarkStart w:id="63" w:name="_Toc151578819"/>
      <w:r w:rsidRPr="008D5BCB">
        <w:lastRenderedPageBreak/>
        <w:t>Step 3. Observe Common Meal Preparation</w:t>
      </w:r>
      <w:bookmarkEnd w:id="63"/>
    </w:p>
    <w:p w14:paraId="00000382" w14:textId="2C196711" w:rsidR="000744B3" w:rsidRPr="008D5BCB" w:rsidRDefault="00210850" w:rsidP="000E1799">
      <w:pPr>
        <w:pStyle w:val="AN-Head1"/>
      </w:pPr>
      <w:bookmarkStart w:id="64" w:name="_heading=h.tebq1lhk9ocf" w:colFirst="0" w:colLast="0"/>
      <w:bookmarkStart w:id="65" w:name="_Toc148356452"/>
      <w:bookmarkStart w:id="66" w:name="_Toc151578820"/>
      <w:bookmarkEnd w:id="64"/>
      <w:r w:rsidRPr="008D5BCB">
        <w:t>Key Function of Step</w:t>
      </w:r>
      <w:r w:rsidR="00073489">
        <w:t xml:space="preserve"> 3</w:t>
      </w:r>
      <w:bookmarkEnd w:id="65"/>
      <w:bookmarkEnd w:id="66"/>
    </w:p>
    <w:p w14:paraId="00000383" w14:textId="08AA0A4E" w:rsidR="000744B3" w:rsidRPr="008D5BCB" w:rsidRDefault="00210850">
      <w:pPr>
        <w:rPr>
          <w:rFonts w:ascii="Gill Sans MT" w:hAnsi="Gill Sans MT"/>
        </w:rPr>
      </w:pPr>
      <w:r w:rsidRPr="008D5BCB">
        <w:rPr>
          <w:rFonts w:ascii="Gill Sans MT" w:hAnsi="Gill Sans MT"/>
        </w:rPr>
        <w:t xml:space="preserve">The purpose of this step is to observe how meals are prepared for the intended population; gather data for use in the nutrient composition analysis in </w:t>
      </w:r>
      <w:r w:rsidR="00235AAE">
        <w:rPr>
          <w:rFonts w:ascii="Gill Sans MT" w:hAnsi="Gill Sans MT"/>
        </w:rPr>
        <w:t>Step</w:t>
      </w:r>
      <w:r w:rsidRPr="008D5BCB">
        <w:rPr>
          <w:rFonts w:ascii="Gill Sans MT" w:hAnsi="Gill Sans MT"/>
        </w:rPr>
        <w:t xml:space="preserve"> 4; and identify potential modifications to current feeding practices. To </w:t>
      </w:r>
      <w:r w:rsidR="00431584">
        <w:rPr>
          <w:rFonts w:ascii="Gill Sans MT" w:hAnsi="Gill Sans MT"/>
        </w:rPr>
        <w:t>do this</w:t>
      </w:r>
      <w:r w:rsidRPr="008D5BCB">
        <w:rPr>
          <w:rFonts w:ascii="Gill Sans MT" w:hAnsi="Gill Sans MT"/>
        </w:rPr>
        <w:t xml:space="preserve">, follow the </w:t>
      </w:r>
      <w:r w:rsidR="00431584">
        <w:rPr>
          <w:rFonts w:ascii="Gill Sans MT" w:hAnsi="Gill Sans MT"/>
        </w:rPr>
        <w:t>directions</w:t>
      </w:r>
      <w:r w:rsidRPr="008D5BCB">
        <w:rPr>
          <w:rFonts w:ascii="Gill Sans MT" w:hAnsi="Gill Sans MT"/>
        </w:rPr>
        <w:t xml:space="preserve"> for conducting a meal preparation exercise and combine it with a pile-sorting exercise. You will need the </w:t>
      </w:r>
      <w:r w:rsidR="000319DE">
        <w:rPr>
          <w:rFonts w:ascii="Gill Sans MT" w:hAnsi="Gill Sans MT"/>
        </w:rPr>
        <w:t>key foods ID list</w:t>
      </w:r>
      <w:r w:rsidRPr="008D5BCB">
        <w:rPr>
          <w:rFonts w:ascii="Gill Sans MT" w:hAnsi="Gill Sans MT"/>
        </w:rPr>
        <w:t xml:space="preserve"> from </w:t>
      </w:r>
      <w:r w:rsidR="00235AAE">
        <w:rPr>
          <w:rFonts w:ascii="Gill Sans MT" w:hAnsi="Gill Sans MT"/>
        </w:rPr>
        <w:t>Step</w:t>
      </w:r>
      <w:r w:rsidRPr="008D5BCB">
        <w:rPr>
          <w:rFonts w:ascii="Gill Sans MT" w:hAnsi="Gill Sans MT"/>
        </w:rPr>
        <w:t xml:space="preserve"> 2 to set up the observation exercise and the pile-sorting exercise.</w:t>
      </w:r>
    </w:p>
    <w:p w14:paraId="00000384" w14:textId="04E6E1D7" w:rsidR="000744B3" w:rsidRPr="008D5BCB" w:rsidRDefault="00210850">
      <w:pPr>
        <w:rPr>
          <w:rFonts w:ascii="Gill Sans MT" w:hAnsi="Gill Sans MT"/>
          <w:b/>
        </w:rPr>
      </w:pPr>
      <w:r w:rsidRPr="008D5BCB">
        <w:rPr>
          <w:rFonts w:ascii="Gill Sans MT" w:hAnsi="Gill Sans MT"/>
        </w:rPr>
        <w:t xml:space="preserve">Your output will be new or modified dietary practices based on what is commonly eaten in </w:t>
      </w:r>
      <w:r w:rsidR="00B912F8">
        <w:rPr>
          <w:rFonts w:ascii="Gill Sans MT" w:hAnsi="Gill Sans MT"/>
        </w:rPr>
        <w:t>specific</w:t>
      </w:r>
      <w:r w:rsidRPr="008D5BCB">
        <w:rPr>
          <w:rFonts w:ascii="Gill Sans MT" w:hAnsi="Gill Sans MT"/>
        </w:rPr>
        <w:t xml:space="preserve"> population households. These dietary practices will be analyzed in </w:t>
      </w:r>
      <w:r w:rsidR="00235AAE">
        <w:rPr>
          <w:rFonts w:ascii="Gill Sans MT" w:hAnsi="Gill Sans MT"/>
        </w:rPr>
        <w:t>Step</w:t>
      </w:r>
      <w:r w:rsidRPr="008D5BCB">
        <w:rPr>
          <w:rFonts w:ascii="Gill Sans MT" w:hAnsi="Gill Sans MT"/>
        </w:rPr>
        <w:t xml:space="preserve"> 4, and refined according to facilitators and barriers indicated by the secondary data review and pile-sorting exercise to improve the nutrient content of diets for the </w:t>
      </w:r>
      <w:r w:rsidR="00B912F8">
        <w:rPr>
          <w:rFonts w:ascii="Gill Sans MT" w:hAnsi="Gill Sans MT"/>
        </w:rPr>
        <w:t>specific</w:t>
      </w:r>
      <w:r w:rsidRPr="008D5BCB">
        <w:rPr>
          <w:rFonts w:ascii="Gill Sans MT" w:hAnsi="Gill Sans MT"/>
        </w:rPr>
        <w:t xml:space="preserve"> population.</w:t>
      </w:r>
      <w:r w:rsidR="00DA2530">
        <w:rPr>
          <w:rStyle w:val="FootnoteReference"/>
          <w:rFonts w:ascii="Gill Sans MT" w:hAnsi="Gill Sans MT"/>
        </w:rPr>
        <w:footnoteReference w:id="13"/>
      </w:r>
      <w:r w:rsidRPr="008D5BCB">
        <w:rPr>
          <w:rFonts w:ascii="Gill Sans MT" w:hAnsi="Gill Sans MT"/>
          <w:b/>
        </w:rPr>
        <w:t xml:space="preserve"> </w:t>
      </w:r>
    </w:p>
    <w:p w14:paraId="00000385" w14:textId="317748E1" w:rsidR="000744B3" w:rsidRPr="008D5BCB" w:rsidRDefault="00210850" w:rsidP="000E1799">
      <w:pPr>
        <w:pStyle w:val="AN-Head1"/>
      </w:pPr>
      <w:bookmarkStart w:id="67" w:name="_heading=h.9bcefb4zf8zv" w:colFirst="0" w:colLast="0"/>
      <w:bookmarkStart w:id="68" w:name="_Toc148356453"/>
      <w:bookmarkStart w:id="69" w:name="_Toc151578821"/>
      <w:bookmarkEnd w:id="67"/>
      <w:r w:rsidRPr="008D5BCB">
        <w:t>Time Required</w:t>
      </w:r>
      <w:bookmarkEnd w:id="68"/>
      <w:bookmarkEnd w:id="69"/>
      <w:r w:rsidRPr="008D5BCB">
        <w:t xml:space="preserve"> </w:t>
      </w:r>
    </w:p>
    <w:p w14:paraId="00000386" w14:textId="77777777" w:rsidR="000744B3" w:rsidRPr="008D5BCB" w:rsidRDefault="00210850">
      <w:pPr>
        <w:rPr>
          <w:rFonts w:ascii="Gill Sans MT" w:hAnsi="Gill Sans MT"/>
        </w:rPr>
      </w:pPr>
      <w:r w:rsidRPr="008D5BCB">
        <w:rPr>
          <w:rFonts w:ascii="Gill Sans MT" w:hAnsi="Gill Sans MT"/>
        </w:rPr>
        <w:t xml:space="preserve">This step will require about one month to complete. </w:t>
      </w:r>
    </w:p>
    <w:p w14:paraId="00000387" w14:textId="77777777" w:rsidR="000744B3" w:rsidRPr="008D5BCB" w:rsidRDefault="00210850" w:rsidP="000E1799">
      <w:pPr>
        <w:pStyle w:val="AN-Head1"/>
      </w:pPr>
      <w:bookmarkStart w:id="70" w:name="_heading=h.6qio1z1eyk1n" w:colFirst="0" w:colLast="0"/>
      <w:bookmarkStart w:id="71" w:name="_Toc148356454"/>
      <w:bookmarkStart w:id="72" w:name="_Toc151578822"/>
      <w:bookmarkEnd w:id="70"/>
      <w:r w:rsidRPr="008D5BCB">
        <w:t>Tasks</w:t>
      </w:r>
      <w:bookmarkEnd w:id="71"/>
      <w:bookmarkEnd w:id="72"/>
    </w:p>
    <w:p w14:paraId="00000388" w14:textId="77777777" w:rsidR="000744B3" w:rsidRPr="008D5BCB" w:rsidRDefault="00210850">
      <w:pPr>
        <w:numPr>
          <w:ilvl w:val="0"/>
          <w:numId w:val="8"/>
        </w:numPr>
        <w:rPr>
          <w:rFonts w:ascii="Gill Sans MT" w:hAnsi="Gill Sans MT"/>
        </w:rPr>
      </w:pPr>
      <w:r w:rsidRPr="008D5BCB">
        <w:rPr>
          <w:rFonts w:ascii="Gill Sans MT" w:hAnsi="Gill Sans MT"/>
        </w:rPr>
        <w:t>Meal preparation exercise.</w:t>
      </w:r>
    </w:p>
    <w:p w14:paraId="00000389" w14:textId="77777777" w:rsidR="000744B3" w:rsidRPr="008D5BCB" w:rsidRDefault="00210850">
      <w:pPr>
        <w:numPr>
          <w:ilvl w:val="0"/>
          <w:numId w:val="8"/>
        </w:numPr>
        <w:rPr>
          <w:rFonts w:ascii="Gill Sans MT" w:hAnsi="Gill Sans MT"/>
        </w:rPr>
      </w:pPr>
      <w:r w:rsidRPr="008D5BCB">
        <w:rPr>
          <w:rFonts w:ascii="Gill Sans MT" w:hAnsi="Gill Sans MT"/>
        </w:rPr>
        <w:t xml:space="preserve">Pile-sorting exercise. </w:t>
      </w:r>
    </w:p>
    <w:p w14:paraId="0000038B" w14:textId="77777777" w:rsidR="000744B3" w:rsidRPr="008D5BCB" w:rsidRDefault="00210850" w:rsidP="00104A7B">
      <w:pPr>
        <w:pStyle w:val="AN-Head2"/>
      </w:pPr>
      <w:r w:rsidRPr="008D5BCB">
        <w:t>Meal Preparation Exercise</w:t>
      </w:r>
    </w:p>
    <w:p w14:paraId="0000038C" w14:textId="084C0DCC" w:rsidR="000744B3" w:rsidRPr="008D5BCB" w:rsidRDefault="00210850">
      <w:pPr>
        <w:rPr>
          <w:rFonts w:ascii="Gill Sans MT" w:hAnsi="Gill Sans MT"/>
        </w:rPr>
      </w:pPr>
      <w:r w:rsidRPr="008D5BCB">
        <w:rPr>
          <w:rFonts w:ascii="Gill Sans MT" w:hAnsi="Gill Sans MT"/>
        </w:rPr>
        <w:t>Caregivers of the specific population will use selected locally available key foods that they usually use to demonstrate how they prepare meals for the specific population. This exercise can be conducted with 2–3 different types of local key foods to learn about a variety of meals that are typically prepared</w:t>
      </w:r>
      <w:r w:rsidR="00431584">
        <w:rPr>
          <w:rFonts w:ascii="Gill Sans MT" w:hAnsi="Gill Sans MT"/>
        </w:rPr>
        <w:t>.</w:t>
      </w:r>
      <w:r w:rsidRPr="008D5BCB">
        <w:rPr>
          <w:rFonts w:ascii="Gill Sans MT" w:hAnsi="Gill Sans MT"/>
          <w:vertAlign w:val="superscript"/>
        </w:rPr>
        <w:footnoteReference w:id="14"/>
      </w:r>
      <w:r w:rsidRPr="008D5BCB">
        <w:rPr>
          <w:rFonts w:ascii="Gill Sans MT" w:hAnsi="Gill Sans MT"/>
        </w:rPr>
        <w:t xml:space="preserve"> Plan to conduct about two meal preparation exercises per program area. Use the meal preparation exercise form below to record data (use a separate form for each meal).</w:t>
      </w:r>
    </w:p>
    <w:p w14:paraId="0000038D" w14:textId="68B9FCA3" w:rsidR="000744B3" w:rsidRPr="008D5BCB" w:rsidRDefault="00210850">
      <w:pPr>
        <w:numPr>
          <w:ilvl w:val="0"/>
          <w:numId w:val="26"/>
        </w:numPr>
        <w:rPr>
          <w:rFonts w:ascii="Gill Sans MT" w:hAnsi="Gill Sans MT"/>
        </w:rPr>
      </w:pPr>
      <w:r w:rsidRPr="008D5BCB">
        <w:rPr>
          <w:rFonts w:ascii="Gill Sans MT" w:hAnsi="Gill Sans MT"/>
        </w:rPr>
        <w:t>For each session, identify 8–10 caregivers with similar characteristics (e.g., from the same community</w:t>
      </w:r>
      <w:r w:rsidR="00431584">
        <w:rPr>
          <w:rFonts w:ascii="Gill Sans MT" w:hAnsi="Gill Sans MT"/>
        </w:rPr>
        <w:t>,</w:t>
      </w:r>
      <w:r w:rsidRPr="008D5BCB">
        <w:rPr>
          <w:rFonts w:ascii="Gill Sans MT" w:hAnsi="Gill Sans MT"/>
        </w:rPr>
        <w:t xml:space="preserve"> similar economic conditions). The RFSA team should try to form a group that is likely to work well together. Plan to have two or three people to care for young children so that caregivers are able to fully participate in the session. Bring toys to occupy the children).</w:t>
      </w:r>
    </w:p>
    <w:p w14:paraId="0000038E" w14:textId="7E5A02A9" w:rsidR="000744B3" w:rsidRPr="008D5BCB" w:rsidRDefault="00210850">
      <w:pPr>
        <w:numPr>
          <w:ilvl w:val="0"/>
          <w:numId w:val="26"/>
        </w:numPr>
        <w:rPr>
          <w:rFonts w:ascii="Gill Sans MT" w:hAnsi="Gill Sans MT"/>
        </w:rPr>
      </w:pPr>
      <w:r w:rsidRPr="008D5BCB">
        <w:rPr>
          <w:rFonts w:ascii="Gill Sans MT" w:hAnsi="Gill Sans MT"/>
        </w:rPr>
        <w:t xml:space="preserve">Gather materials, including copies of the Meal Preparation Exercise Form, food scale, household measures for cooking, and ingredients (fresh and/or cooked foods selected from the </w:t>
      </w:r>
      <w:r w:rsidR="000319DE">
        <w:rPr>
          <w:rFonts w:ascii="Gill Sans MT" w:hAnsi="Gill Sans MT"/>
        </w:rPr>
        <w:t>key foods ID list</w:t>
      </w:r>
      <w:r w:rsidRPr="008D5BCB">
        <w:rPr>
          <w:rFonts w:ascii="Gill Sans MT" w:hAnsi="Gill Sans MT"/>
        </w:rPr>
        <w:t xml:space="preserve"> prepared from a raw state in pre-weighed and recorded quantities appropriate for the number of participants). Bring materials for washing hands and sanitizing cooking utensils.</w:t>
      </w:r>
    </w:p>
    <w:p w14:paraId="0000038F" w14:textId="77777777" w:rsidR="000744B3" w:rsidRPr="008D5BCB" w:rsidRDefault="00210850">
      <w:pPr>
        <w:numPr>
          <w:ilvl w:val="0"/>
          <w:numId w:val="26"/>
        </w:numPr>
        <w:rPr>
          <w:rFonts w:ascii="Gill Sans MT" w:hAnsi="Gill Sans MT"/>
        </w:rPr>
      </w:pPr>
      <w:r w:rsidRPr="008D5BCB">
        <w:rPr>
          <w:rFonts w:ascii="Gill Sans MT" w:hAnsi="Gill Sans MT"/>
        </w:rPr>
        <w:t>Conduct sessions in a relatively controlled atmosphere and either give caregivers the ingredients, utensils, and fuel—among other resources—for the meal preparation, or if feasible, ask caregivers to bring local ingredients. Hold sessions in a place where participants feel at ease cooking and tasting and feeding the commonly prepared meals or snacks to their children and discussing their impressions.</w:t>
      </w:r>
    </w:p>
    <w:p w14:paraId="00000390" w14:textId="5A45145C" w:rsidR="000744B3" w:rsidRPr="008D5BCB" w:rsidRDefault="00210850">
      <w:pPr>
        <w:numPr>
          <w:ilvl w:val="0"/>
          <w:numId w:val="26"/>
        </w:numPr>
        <w:rPr>
          <w:rFonts w:ascii="Gill Sans MT" w:hAnsi="Gill Sans MT"/>
        </w:rPr>
      </w:pPr>
      <w:r w:rsidRPr="008D5BCB">
        <w:rPr>
          <w:rFonts w:ascii="Gill Sans MT" w:hAnsi="Gill Sans MT"/>
        </w:rPr>
        <w:t xml:space="preserve">At the beginning of each session, clearly state the objectives of the exercise and follow the </w:t>
      </w:r>
      <w:r w:rsidR="00431584">
        <w:rPr>
          <w:rFonts w:ascii="Gill Sans MT" w:hAnsi="Gill Sans MT"/>
        </w:rPr>
        <w:t>directions</w:t>
      </w:r>
      <w:r w:rsidRPr="008D5BCB">
        <w:rPr>
          <w:rFonts w:ascii="Gill Sans MT" w:hAnsi="Gill Sans MT"/>
        </w:rPr>
        <w:t xml:space="preserve"> below.</w:t>
      </w:r>
    </w:p>
    <w:tbl>
      <w:tblPr>
        <w:tblStyle w:val="31"/>
        <w:tblW w:w="9360" w:type="dxa"/>
        <w:tblBorders>
          <w:top w:val="nil"/>
          <w:left w:val="nil"/>
          <w:bottom w:val="nil"/>
          <w:right w:val="nil"/>
          <w:insideH w:val="nil"/>
          <w:insideV w:val="nil"/>
        </w:tblBorders>
        <w:tblLayout w:type="fixed"/>
        <w:tblLook w:val="0620" w:firstRow="1" w:lastRow="0" w:firstColumn="0" w:lastColumn="0" w:noHBand="1" w:noVBand="1"/>
        <w:tblDescription w:val="Table with Ingredient, Amount used in household measure, Amount used in grams, Edible portion (yes or no) and Cooked (yes or no) as column headers"/>
      </w:tblPr>
      <w:tblGrid>
        <w:gridCol w:w="1872"/>
        <w:gridCol w:w="1872"/>
        <w:gridCol w:w="1872"/>
        <w:gridCol w:w="1872"/>
        <w:gridCol w:w="1872"/>
      </w:tblGrid>
      <w:tr w:rsidR="000744B3" w:rsidRPr="008D5BCB" w14:paraId="6A712C77" w14:textId="77777777" w:rsidTr="00A40020">
        <w:trPr>
          <w:trHeight w:val="161"/>
        </w:trPr>
        <w:tc>
          <w:tcPr>
            <w:tcW w:w="9360" w:type="dxa"/>
            <w:gridSpan w:val="5"/>
            <w:tcBorders>
              <w:top w:val="single" w:sz="8" w:space="0" w:color="999A9A"/>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00000392" w14:textId="77777777" w:rsidR="000744B3" w:rsidRPr="008D5BCB" w:rsidRDefault="00210850">
            <w:pPr>
              <w:rPr>
                <w:rFonts w:ascii="Gill Sans MT" w:hAnsi="Gill Sans MT"/>
                <w:b/>
                <w:color w:val="FFFEFD"/>
                <w:sz w:val="20"/>
                <w:szCs w:val="20"/>
              </w:rPr>
            </w:pPr>
            <w:r w:rsidRPr="008D5BCB">
              <w:rPr>
                <w:rFonts w:ascii="Gill Sans MT" w:hAnsi="Gill Sans MT"/>
                <w:b/>
                <w:color w:val="FFFEFD"/>
                <w:sz w:val="20"/>
                <w:szCs w:val="20"/>
              </w:rPr>
              <w:lastRenderedPageBreak/>
              <w:t>Meal Preparation Exercise Form</w:t>
            </w:r>
            <w:r w:rsidRPr="008D5BCB">
              <w:rPr>
                <w:rFonts w:ascii="Gill Sans MT" w:hAnsi="Gill Sans MT"/>
                <w:color w:val="FFFEFD"/>
                <w:sz w:val="20"/>
                <w:szCs w:val="20"/>
                <w:vertAlign w:val="superscript"/>
              </w:rPr>
              <w:footnoteReference w:id="15"/>
            </w:r>
          </w:p>
        </w:tc>
      </w:tr>
      <w:tr w:rsidR="000744B3" w:rsidRPr="008D5BCB" w14:paraId="12C3C3A6" w14:textId="77777777" w:rsidTr="00A40020">
        <w:trPr>
          <w:trHeight w:val="910"/>
        </w:trPr>
        <w:tc>
          <w:tcPr>
            <w:tcW w:w="9360" w:type="dxa"/>
            <w:gridSpan w:val="5"/>
            <w:tcBorders>
              <w:top w:val="single" w:sz="8" w:space="0" w:color="999A9A"/>
              <w:left w:val="single" w:sz="8" w:space="0" w:color="999A9A"/>
              <w:bottom w:val="single" w:sz="8" w:space="0" w:color="999A9A"/>
              <w:right w:val="single" w:sz="8" w:space="0" w:color="999A9A"/>
            </w:tcBorders>
            <w:tcMar>
              <w:top w:w="80" w:type="dxa"/>
              <w:left w:w="180" w:type="dxa"/>
              <w:bottom w:w="100" w:type="dxa"/>
              <w:right w:w="120" w:type="dxa"/>
            </w:tcMar>
          </w:tcPr>
          <w:p w14:paraId="00000397" w14:textId="008F628C" w:rsidR="000744B3" w:rsidRPr="008D5BCB" w:rsidRDefault="00210850">
            <w:pPr>
              <w:ind w:right="40"/>
              <w:rPr>
                <w:rFonts w:ascii="Gill Sans MT" w:hAnsi="Gill Sans MT"/>
                <w:sz w:val="20"/>
                <w:szCs w:val="20"/>
              </w:rPr>
            </w:pPr>
            <w:r w:rsidRPr="008D5BCB">
              <w:rPr>
                <w:rFonts w:ascii="Gill Sans MT" w:hAnsi="Gill Sans MT"/>
                <w:b/>
                <w:sz w:val="20"/>
                <w:szCs w:val="20"/>
              </w:rPr>
              <w:t xml:space="preserve">Introduction: </w:t>
            </w:r>
            <w:r w:rsidRPr="008D5BCB">
              <w:rPr>
                <w:rFonts w:ascii="Gill Sans MT" w:hAnsi="Gill Sans MT"/>
                <w:sz w:val="20"/>
                <w:szCs w:val="20"/>
              </w:rPr>
              <w:t>“Today we are here to make meals that are nutritious for young children. We are eager to learn</w:t>
            </w:r>
            <w:r w:rsidR="00073489">
              <w:rPr>
                <w:rFonts w:ascii="Gill Sans MT" w:hAnsi="Gill Sans MT"/>
                <w:sz w:val="20"/>
                <w:szCs w:val="20"/>
              </w:rPr>
              <w:t xml:space="preserve"> </w:t>
            </w:r>
            <w:r w:rsidRPr="008D5BCB">
              <w:rPr>
                <w:rFonts w:ascii="Gill Sans MT" w:hAnsi="Gill Sans MT"/>
                <w:sz w:val="20"/>
                <w:szCs w:val="20"/>
              </w:rPr>
              <w:t xml:space="preserve">what you typically prepare for young children and foods that you might be willing to try.” </w:t>
            </w:r>
          </w:p>
          <w:p w14:paraId="00000398" w14:textId="77777777" w:rsidR="000744B3" w:rsidRPr="008D5BCB" w:rsidRDefault="00210850">
            <w:pPr>
              <w:ind w:right="40"/>
              <w:rPr>
                <w:rFonts w:ascii="Gill Sans MT" w:hAnsi="Gill Sans MT"/>
                <w:sz w:val="20"/>
                <w:szCs w:val="20"/>
              </w:rPr>
            </w:pPr>
            <w:r w:rsidRPr="008D5BCB">
              <w:rPr>
                <w:rFonts w:ascii="Gill Sans MT" w:hAnsi="Gill Sans MT"/>
                <w:b/>
                <w:sz w:val="20"/>
                <w:szCs w:val="20"/>
              </w:rPr>
              <w:t>Ask:</w:t>
            </w:r>
            <w:r w:rsidRPr="008D5BCB">
              <w:rPr>
                <w:rFonts w:ascii="Gill Sans MT" w:hAnsi="Gill Sans MT"/>
                <w:sz w:val="20"/>
                <w:szCs w:val="20"/>
              </w:rPr>
              <w:t xml:space="preserve"> “How do you cook for your children? Prepare an individual meal? A pot for children only? Does it differ by age? Or a household pot for everyone?” (</w:t>
            </w:r>
            <w:r w:rsidRPr="008D5BCB">
              <w:rPr>
                <w:rFonts w:ascii="Gill Sans MT" w:hAnsi="Gill Sans MT"/>
                <w:i/>
                <w:sz w:val="20"/>
                <w:szCs w:val="20"/>
              </w:rPr>
              <w:t>This determines if you prepare the meal once or twice, differing by age.</w:t>
            </w:r>
            <w:r w:rsidRPr="008D5BCB">
              <w:rPr>
                <w:rFonts w:ascii="Gill Sans MT" w:hAnsi="Gill Sans MT"/>
                <w:sz w:val="20"/>
                <w:szCs w:val="20"/>
              </w:rPr>
              <w:t>)</w:t>
            </w:r>
          </w:p>
          <w:p w14:paraId="00000399" w14:textId="77777777" w:rsidR="000744B3" w:rsidRPr="008D5BCB" w:rsidRDefault="00210850">
            <w:pPr>
              <w:ind w:right="40"/>
              <w:rPr>
                <w:rFonts w:ascii="Gill Sans MT" w:hAnsi="Gill Sans MT"/>
                <w:sz w:val="20"/>
                <w:szCs w:val="20"/>
              </w:rPr>
            </w:pPr>
            <w:r w:rsidRPr="008D5BCB">
              <w:rPr>
                <w:rFonts w:ascii="Gill Sans MT" w:hAnsi="Gill Sans MT"/>
                <w:sz w:val="20"/>
                <w:szCs w:val="20"/>
              </w:rPr>
              <w:t>“Please create a typical meal that you serve your child with the foods or ingredients provided [mention what is available to them for this session]. We would like to know what is typically available. Please point out what you would to use if it was available.”</w:t>
            </w:r>
          </w:p>
          <w:p w14:paraId="0000039A" w14:textId="77777777" w:rsidR="000744B3" w:rsidRPr="008D5BCB" w:rsidRDefault="00210850">
            <w:pPr>
              <w:ind w:right="40"/>
              <w:rPr>
                <w:rFonts w:ascii="Gill Sans MT" w:hAnsi="Gill Sans MT"/>
                <w:sz w:val="20"/>
                <w:szCs w:val="20"/>
              </w:rPr>
            </w:pPr>
            <w:r w:rsidRPr="008D5BCB">
              <w:rPr>
                <w:rFonts w:ascii="Gill Sans MT" w:hAnsi="Gill Sans MT"/>
                <w:sz w:val="20"/>
                <w:szCs w:val="20"/>
              </w:rPr>
              <w:t>“You have up to 45 minutes to prepare the dish. After you prepare it, we will weigh the food and record the ingredients, and then you will have a chance to feed it to your child.”</w:t>
            </w:r>
          </w:p>
          <w:p w14:paraId="0000039B" w14:textId="77777777" w:rsidR="000744B3" w:rsidRPr="008D5BCB" w:rsidRDefault="00210850">
            <w:pPr>
              <w:ind w:right="40"/>
              <w:rPr>
                <w:rFonts w:ascii="Gill Sans MT" w:hAnsi="Gill Sans MT"/>
                <w:b/>
                <w:color w:val="666767"/>
                <w:sz w:val="20"/>
                <w:szCs w:val="20"/>
              </w:rPr>
            </w:pPr>
            <w:r w:rsidRPr="008D5BCB">
              <w:rPr>
                <w:rFonts w:ascii="Gill Sans MT" w:hAnsi="Gill Sans MT"/>
                <w:sz w:val="20"/>
                <w:szCs w:val="20"/>
              </w:rPr>
              <w:t>“Once you have fed your child we will ask you some questions in a group.”</w:t>
            </w:r>
          </w:p>
        </w:tc>
      </w:tr>
      <w:tr w:rsidR="000744B3" w:rsidRPr="008D5BCB" w14:paraId="7B3578CA" w14:textId="77777777" w:rsidTr="00A40020">
        <w:trPr>
          <w:trHeight w:val="206"/>
        </w:trPr>
        <w:tc>
          <w:tcPr>
            <w:tcW w:w="5616" w:type="dxa"/>
            <w:gridSpan w:val="3"/>
            <w:tcBorders>
              <w:top w:val="single" w:sz="8" w:space="0" w:color="999A9A"/>
              <w:left w:val="single" w:sz="8" w:space="0" w:color="999A9A"/>
              <w:bottom w:val="single" w:sz="8" w:space="0" w:color="999A9A"/>
              <w:right w:val="single" w:sz="8" w:space="0" w:color="999A9A"/>
            </w:tcBorders>
            <w:tcMar>
              <w:top w:w="80" w:type="dxa"/>
              <w:left w:w="180" w:type="dxa"/>
              <w:bottom w:w="100" w:type="dxa"/>
              <w:right w:w="120" w:type="dxa"/>
            </w:tcMar>
          </w:tcPr>
          <w:p w14:paraId="000003A0" w14:textId="77777777" w:rsidR="000744B3" w:rsidRPr="008D5BCB" w:rsidRDefault="00210850" w:rsidP="00A64101">
            <w:pPr>
              <w:spacing w:before="0" w:after="0"/>
              <w:ind w:right="40"/>
              <w:rPr>
                <w:rFonts w:ascii="Gill Sans MT" w:hAnsi="Gill Sans MT"/>
                <w:b/>
                <w:color w:val="666767"/>
                <w:sz w:val="20"/>
                <w:szCs w:val="20"/>
              </w:rPr>
            </w:pPr>
            <w:r w:rsidRPr="008D5BCB">
              <w:rPr>
                <w:rFonts w:ascii="Gill Sans MT" w:hAnsi="Gill Sans MT"/>
                <w:b/>
                <w:sz w:val="20"/>
                <w:szCs w:val="20"/>
              </w:rPr>
              <w:t>Meeting date and place</w:t>
            </w:r>
          </w:p>
        </w:tc>
        <w:tc>
          <w:tcPr>
            <w:tcW w:w="3744" w:type="dxa"/>
            <w:gridSpan w:val="2"/>
            <w:tcBorders>
              <w:top w:val="single" w:sz="8" w:space="0" w:color="999A9A"/>
              <w:left w:val="nil"/>
              <w:bottom w:val="single" w:sz="8" w:space="0" w:color="999A9A"/>
              <w:right w:val="single" w:sz="8" w:space="0" w:color="999A9A"/>
            </w:tcBorders>
            <w:tcMar>
              <w:top w:w="80" w:type="dxa"/>
              <w:left w:w="180" w:type="dxa"/>
              <w:bottom w:w="100" w:type="dxa"/>
              <w:right w:w="120" w:type="dxa"/>
            </w:tcMar>
          </w:tcPr>
          <w:p w14:paraId="000003A3" w14:textId="77777777" w:rsidR="000744B3" w:rsidRPr="008D5BCB" w:rsidRDefault="000744B3" w:rsidP="00A64101">
            <w:pPr>
              <w:spacing w:before="0" w:after="0" w:line="256" w:lineRule="auto"/>
              <w:ind w:right="20"/>
              <w:rPr>
                <w:rFonts w:ascii="Gill Sans MT" w:hAnsi="Gill Sans MT"/>
                <w:b/>
                <w:color w:val="666767"/>
                <w:sz w:val="18"/>
                <w:szCs w:val="18"/>
              </w:rPr>
            </w:pPr>
          </w:p>
        </w:tc>
      </w:tr>
      <w:tr w:rsidR="000744B3" w:rsidRPr="008D5BCB" w14:paraId="4D67D425" w14:textId="77777777" w:rsidTr="00A40020">
        <w:trPr>
          <w:trHeight w:val="143"/>
        </w:trPr>
        <w:tc>
          <w:tcPr>
            <w:tcW w:w="5616" w:type="dxa"/>
            <w:gridSpan w:val="3"/>
            <w:tcBorders>
              <w:top w:val="single" w:sz="8" w:space="0" w:color="999A9A"/>
              <w:left w:val="single" w:sz="8" w:space="0" w:color="999A9A"/>
              <w:bottom w:val="single" w:sz="8" w:space="0" w:color="999A9A"/>
              <w:right w:val="single" w:sz="8" w:space="0" w:color="999A9A"/>
            </w:tcBorders>
            <w:tcMar>
              <w:top w:w="80" w:type="dxa"/>
              <w:left w:w="180" w:type="dxa"/>
              <w:bottom w:w="100" w:type="dxa"/>
              <w:right w:w="120" w:type="dxa"/>
            </w:tcMar>
          </w:tcPr>
          <w:p w14:paraId="000003A5" w14:textId="77777777" w:rsidR="000744B3" w:rsidRPr="008D5BCB" w:rsidRDefault="00210850" w:rsidP="00A64101">
            <w:pPr>
              <w:spacing w:before="0" w:after="0"/>
              <w:ind w:right="40"/>
              <w:rPr>
                <w:rFonts w:ascii="Gill Sans MT" w:hAnsi="Gill Sans MT"/>
                <w:b/>
                <w:sz w:val="20"/>
                <w:szCs w:val="20"/>
              </w:rPr>
            </w:pPr>
            <w:r w:rsidRPr="008D5BCB">
              <w:rPr>
                <w:rFonts w:ascii="Gill Sans MT" w:hAnsi="Gill Sans MT"/>
                <w:b/>
                <w:sz w:val="20"/>
                <w:szCs w:val="20"/>
              </w:rPr>
              <w:t>Meal name</w:t>
            </w:r>
          </w:p>
        </w:tc>
        <w:tc>
          <w:tcPr>
            <w:tcW w:w="3744" w:type="dxa"/>
            <w:gridSpan w:val="2"/>
            <w:tcBorders>
              <w:top w:val="single" w:sz="8" w:space="0" w:color="999A9A"/>
              <w:left w:val="nil"/>
              <w:bottom w:val="single" w:sz="8" w:space="0" w:color="999A9A"/>
              <w:right w:val="single" w:sz="8" w:space="0" w:color="999A9A"/>
            </w:tcBorders>
            <w:tcMar>
              <w:top w:w="80" w:type="dxa"/>
              <w:left w:w="180" w:type="dxa"/>
              <w:bottom w:w="100" w:type="dxa"/>
              <w:right w:w="120" w:type="dxa"/>
            </w:tcMar>
          </w:tcPr>
          <w:p w14:paraId="000003A8" w14:textId="77777777" w:rsidR="000744B3" w:rsidRPr="008D5BCB" w:rsidRDefault="000744B3" w:rsidP="00A64101">
            <w:pPr>
              <w:spacing w:before="0" w:after="0" w:line="256" w:lineRule="auto"/>
              <w:ind w:right="20"/>
              <w:rPr>
                <w:rFonts w:ascii="Gill Sans MT" w:hAnsi="Gill Sans MT"/>
                <w:b/>
                <w:color w:val="666767"/>
                <w:sz w:val="18"/>
                <w:szCs w:val="18"/>
              </w:rPr>
            </w:pPr>
          </w:p>
        </w:tc>
      </w:tr>
      <w:tr w:rsidR="000744B3" w:rsidRPr="008D5BCB" w14:paraId="23426589" w14:textId="77777777" w:rsidTr="00A40020">
        <w:trPr>
          <w:trHeight w:val="233"/>
        </w:trPr>
        <w:tc>
          <w:tcPr>
            <w:tcW w:w="5616" w:type="dxa"/>
            <w:gridSpan w:val="3"/>
            <w:tcBorders>
              <w:top w:val="single" w:sz="8" w:space="0" w:color="999A9A"/>
              <w:left w:val="single" w:sz="8" w:space="0" w:color="999A9A"/>
              <w:bottom w:val="single" w:sz="8" w:space="0" w:color="999A9A"/>
              <w:right w:val="single" w:sz="8" w:space="0" w:color="999A9A"/>
            </w:tcBorders>
            <w:tcMar>
              <w:top w:w="80" w:type="dxa"/>
              <w:left w:w="180" w:type="dxa"/>
              <w:bottom w:w="100" w:type="dxa"/>
              <w:right w:w="120" w:type="dxa"/>
            </w:tcMar>
          </w:tcPr>
          <w:p w14:paraId="000003AA" w14:textId="7A80EB95" w:rsidR="000744B3" w:rsidRPr="008D5BCB" w:rsidRDefault="00210850" w:rsidP="00A64101">
            <w:pPr>
              <w:spacing w:before="0" w:after="0"/>
              <w:ind w:right="40"/>
              <w:rPr>
                <w:rFonts w:ascii="Gill Sans MT" w:hAnsi="Gill Sans MT"/>
                <w:b/>
                <w:sz w:val="20"/>
                <w:szCs w:val="20"/>
              </w:rPr>
            </w:pPr>
            <w:r w:rsidRPr="008D5BCB">
              <w:rPr>
                <w:rFonts w:ascii="Gill Sans MT" w:hAnsi="Gill Sans MT"/>
                <w:b/>
                <w:sz w:val="20"/>
                <w:szCs w:val="20"/>
              </w:rPr>
              <w:t xml:space="preserve">Age of </w:t>
            </w:r>
            <w:r w:rsidR="00431584">
              <w:rPr>
                <w:rFonts w:ascii="Gill Sans MT" w:hAnsi="Gill Sans MT"/>
                <w:b/>
                <w:sz w:val="20"/>
                <w:szCs w:val="20"/>
              </w:rPr>
              <w:t xml:space="preserve">meal </w:t>
            </w:r>
            <w:r w:rsidRPr="008D5BCB">
              <w:rPr>
                <w:rFonts w:ascii="Gill Sans MT" w:hAnsi="Gill Sans MT"/>
                <w:b/>
                <w:sz w:val="20"/>
                <w:szCs w:val="20"/>
              </w:rPr>
              <w:t>recipient (in months or years, as appropriate):</w:t>
            </w:r>
          </w:p>
        </w:tc>
        <w:tc>
          <w:tcPr>
            <w:tcW w:w="3744" w:type="dxa"/>
            <w:gridSpan w:val="2"/>
            <w:tcBorders>
              <w:top w:val="single" w:sz="8" w:space="0" w:color="999A9A"/>
              <w:left w:val="nil"/>
              <w:bottom w:val="single" w:sz="8" w:space="0" w:color="999A9A"/>
              <w:right w:val="single" w:sz="8" w:space="0" w:color="999A9A"/>
            </w:tcBorders>
            <w:tcMar>
              <w:top w:w="80" w:type="dxa"/>
              <w:left w:w="180" w:type="dxa"/>
              <w:bottom w:w="100" w:type="dxa"/>
              <w:right w:w="120" w:type="dxa"/>
            </w:tcMar>
          </w:tcPr>
          <w:p w14:paraId="000003AD" w14:textId="77777777" w:rsidR="000744B3" w:rsidRPr="008D5BCB" w:rsidRDefault="000744B3" w:rsidP="00A64101">
            <w:pPr>
              <w:spacing w:before="0" w:after="0" w:line="256" w:lineRule="auto"/>
              <w:ind w:right="20"/>
              <w:rPr>
                <w:rFonts w:ascii="Gill Sans MT" w:hAnsi="Gill Sans MT"/>
                <w:b/>
                <w:color w:val="666767"/>
                <w:sz w:val="18"/>
                <w:szCs w:val="18"/>
              </w:rPr>
            </w:pPr>
          </w:p>
        </w:tc>
      </w:tr>
      <w:tr w:rsidR="000744B3" w:rsidRPr="008D5BCB" w14:paraId="453E074B" w14:textId="77777777" w:rsidTr="00A40020">
        <w:trPr>
          <w:trHeight w:val="170"/>
        </w:trPr>
        <w:tc>
          <w:tcPr>
            <w:tcW w:w="5616" w:type="dxa"/>
            <w:gridSpan w:val="3"/>
            <w:tcBorders>
              <w:top w:val="single" w:sz="8" w:space="0" w:color="999A9A"/>
              <w:left w:val="single" w:sz="8" w:space="0" w:color="999A9A"/>
              <w:bottom w:val="single" w:sz="8" w:space="0" w:color="999A9A"/>
              <w:right w:val="single" w:sz="8" w:space="0" w:color="999A9A"/>
            </w:tcBorders>
            <w:tcMar>
              <w:top w:w="80" w:type="dxa"/>
              <w:left w:w="180" w:type="dxa"/>
              <w:bottom w:w="100" w:type="dxa"/>
              <w:right w:w="120" w:type="dxa"/>
            </w:tcMar>
          </w:tcPr>
          <w:p w14:paraId="000003AF" w14:textId="77777777" w:rsidR="000744B3" w:rsidRPr="008D5BCB" w:rsidRDefault="00210850" w:rsidP="00A64101">
            <w:pPr>
              <w:spacing w:before="0" w:after="0"/>
              <w:ind w:right="40"/>
              <w:rPr>
                <w:rFonts w:ascii="Gill Sans MT" w:hAnsi="Gill Sans MT"/>
                <w:b/>
                <w:color w:val="666767"/>
                <w:sz w:val="20"/>
                <w:szCs w:val="20"/>
              </w:rPr>
            </w:pPr>
            <w:r w:rsidRPr="008D5BCB">
              <w:rPr>
                <w:rFonts w:ascii="Gill Sans MT" w:hAnsi="Gill Sans MT"/>
                <w:b/>
                <w:sz w:val="20"/>
                <w:szCs w:val="20"/>
              </w:rPr>
              <w:t>Name of dish and weight of container used to hold it</w:t>
            </w:r>
          </w:p>
        </w:tc>
        <w:tc>
          <w:tcPr>
            <w:tcW w:w="3744" w:type="dxa"/>
            <w:gridSpan w:val="2"/>
            <w:tcBorders>
              <w:top w:val="single" w:sz="8" w:space="0" w:color="999A9A"/>
              <w:left w:val="nil"/>
              <w:bottom w:val="single" w:sz="8" w:space="0" w:color="999A9A"/>
              <w:right w:val="single" w:sz="8" w:space="0" w:color="999A9A"/>
            </w:tcBorders>
            <w:tcMar>
              <w:top w:w="80" w:type="dxa"/>
              <w:left w:w="180" w:type="dxa"/>
              <w:bottom w:w="100" w:type="dxa"/>
              <w:right w:w="120" w:type="dxa"/>
            </w:tcMar>
          </w:tcPr>
          <w:p w14:paraId="000003B2" w14:textId="77777777" w:rsidR="000744B3" w:rsidRPr="008D5BCB" w:rsidRDefault="000744B3" w:rsidP="00A64101">
            <w:pPr>
              <w:spacing w:before="0" w:after="0" w:line="256" w:lineRule="auto"/>
              <w:ind w:right="20"/>
              <w:rPr>
                <w:rFonts w:ascii="Gill Sans MT" w:hAnsi="Gill Sans MT"/>
                <w:b/>
                <w:color w:val="666767"/>
                <w:sz w:val="18"/>
                <w:szCs w:val="18"/>
              </w:rPr>
            </w:pPr>
          </w:p>
        </w:tc>
      </w:tr>
      <w:tr w:rsidR="000744B3" w:rsidRPr="008D5BCB" w14:paraId="6A29DFDE" w14:textId="77777777" w:rsidTr="00A40020">
        <w:trPr>
          <w:trHeight w:val="710"/>
        </w:trPr>
        <w:tc>
          <w:tcPr>
            <w:tcW w:w="1872" w:type="dxa"/>
            <w:tcBorders>
              <w:top w:val="single" w:sz="8" w:space="0" w:color="999A9A"/>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000003B4" w14:textId="77777777" w:rsidR="000744B3" w:rsidRPr="008D5BCB" w:rsidRDefault="00210850" w:rsidP="00A64101">
            <w:pPr>
              <w:spacing w:before="0" w:after="0" w:line="256" w:lineRule="auto"/>
              <w:rPr>
                <w:rFonts w:ascii="Gill Sans MT" w:hAnsi="Gill Sans MT"/>
                <w:b/>
                <w:color w:val="FFFFFF"/>
                <w:sz w:val="18"/>
                <w:szCs w:val="18"/>
              </w:rPr>
            </w:pPr>
            <w:r w:rsidRPr="008D5BCB">
              <w:rPr>
                <w:rFonts w:ascii="Gill Sans MT" w:hAnsi="Gill Sans MT"/>
                <w:b/>
                <w:color w:val="FFFFFF"/>
                <w:sz w:val="18"/>
                <w:szCs w:val="18"/>
              </w:rPr>
              <w:t>Ingredient</w:t>
            </w:r>
          </w:p>
        </w:tc>
        <w:tc>
          <w:tcPr>
            <w:tcW w:w="1872"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000003B5" w14:textId="77777777" w:rsidR="000744B3" w:rsidRPr="008D5BCB" w:rsidRDefault="00210850" w:rsidP="00A64101">
            <w:pPr>
              <w:spacing w:before="0" w:after="0" w:line="256" w:lineRule="auto"/>
              <w:ind w:right="300"/>
              <w:rPr>
                <w:rFonts w:ascii="Gill Sans MT" w:hAnsi="Gill Sans MT"/>
                <w:b/>
                <w:color w:val="FFFFFF"/>
                <w:sz w:val="18"/>
                <w:szCs w:val="18"/>
              </w:rPr>
            </w:pPr>
            <w:r w:rsidRPr="008D5BCB">
              <w:rPr>
                <w:rFonts w:ascii="Gill Sans MT" w:hAnsi="Gill Sans MT"/>
                <w:b/>
                <w:color w:val="FFFFFF"/>
                <w:sz w:val="18"/>
                <w:szCs w:val="18"/>
              </w:rPr>
              <w:t>Amount used in household measure</w:t>
            </w:r>
          </w:p>
        </w:tc>
        <w:tc>
          <w:tcPr>
            <w:tcW w:w="1872"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000003B6" w14:textId="77777777" w:rsidR="000744B3" w:rsidRPr="008D5BCB" w:rsidRDefault="00210850" w:rsidP="00A64101">
            <w:pPr>
              <w:spacing w:before="0" w:after="0" w:line="256" w:lineRule="auto"/>
              <w:rPr>
                <w:rFonts w:ascii="Gill Sans MT" w:hAnsi="Gill Sans MT"/>
                <w:b/>
                <w:color w:val="FFFFFF"/>
                <w:sz w:val="18"/>
                <w:szCs w:val="18"/>
              </w:rPr>
            </w:pPr>
            <w:r w:rsidRPr="008D5BCB">
              <w:rPr>
                <w:rFonts w:ascii="Gill Sans MT" w:hAnsi="Gill Sans MT"/>
                <w:b/>
                <w:color w:val="FFFFFF"/>
                <w:sz w:val="18"/>
                <w:szCs w:val="18"/>
              </w:rPr>
              <w:t>Amount used in grams</w:t>
            </w:r>
          </w:p>
        </w:tc>
        <w:tc>
          <w:tcPr>
            <w:tcW w:w="1872"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000003B7" w14:textId="77777777" w:rsidR="000744B3" w:rsidRPr="008D5BCB" w:rsidRDefault="00210850" w:rsidP="00A64101">
            <w:pPr>
              <w:spacing w:before="0" w:after="0" w:line="256" w:lineRule="auto"/>
              <w:ind w:right="20"/>
              <w:rPr>
                <w:rFonts w:ascii="Gill Sans MT" w:hAnsi="Gill Sans MT"/>
                <w:b/>
                <w:color w:val="FFFFFF"/>
                <w:sz w:val="18"/>
                <w:szCs w:val="18"/>
              </w:rPr>
            </w:pPr>
            <w:r w:rsidRPr="008D5BCB">
              <w:rPr>
                <w:rFonts w:ascii="Gill Sans MT" w:hAnsi="Gill Sans MT"/>
                <w:b/>
                <w:color w:val="FFFFFF"/>
                <w:sz w:val="18"/>
                <w:szCs w:val="18"/>
              </w:rPr>
              <w:t>Edible portion</w:t>
            </w:r>
            <w:r w:rsidRPr="008D5BCB">
              <w:rPr>
                <w:rFonts w:ascii="Gill Sans MT" w:hAnsi="Gill Sans MT"/>
                <w:b/>
                <w:color w:val="FFFFFF"/>
                <w:sz w:val="18"/>
                <w:szCs w:val="18"/>
                <w:vertAlign w:val="superscript"/>
              </w:rPr>
              <w:footnoteReference w:id="16"/>
            </w:r>
            <w:r w:rsidRPr="008D5BCB">
              <w:rPr>
                <w:rFonts w:ascii="Gill Sans MT" w:hAnsi="Gill Sans MT"/>
                <w:b/>
                <w:color w:val="FFFFFF"/>
                <w:sz w:val="18"/>
                <w:szCs w:val="18"/>
              </w:rPr>
              <w:t xml:space="preserve"> (yes or no)</w:t>
            </w:r>
          </w:p>
        </w:tc>
        <w:tc>
          <w:tcPr>
            <w:tcW w:w="1872"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000003B8" w14:textId="77777777" w:rsidR="000744B3" w:rsidRPr="008D5BCB" w:rsidRDefault="00210850" w:rsidP="00A64101">
            <w:pPr>
              <w:spacing w:before="0" w:after="0" w:line="256" w:lineRule="auto"/>
              <w:rPr>
                <w:rFonts w:ascii="Gill Sans MT" w:hAnsi="Gill Sans MT"/>
                <w:b/>
                <w:color w:val="FFFFFF"/>
                <w:sz w:val="18"/>
                <w:szCs w:val="18"/>
              </w:rPr>
            </w:pPr>
            <w:r w:rsidRPr="008D5BCB">
              <w:rPr>
                <w:rFonts w:ascii="Gill Sans MT" w:hAnsi="Gill Sans MT"/>
                <w:b/>
                <w:color w:val="FFFFFF"/>
                <w:sz w:val="18"/>
                <w:szCs w:val="18"/>
              </w:rPr>
              <w:t>Cooked</w:t>
            </w:r>
          </w:p>
          <w:p w14:paraId="000003B9" w14:textId="77777777" w:rsidR="000744B3" w:rsidRPr="008D5BCB" w:rsidRDefault="00210850" w:rsidP="00A64101">
            <w:pPr>
              <w:spacing w:before="0" w:after="0" w:line="256" w:lineRule="auto"/>
              <w:rPr>
                <w:rFonts w:ascii="Gill Sans MT" w:hAnsi="Gill Sans MT"/>
                <w:b/>
                <w:color w:val="FFFFFF"/>
                <w:sz w:val="18"/>
                <w:szCs w:val="18"/>
              </w:rPr>
            </w:pPr>
            <w:r w:rsidRPr="008D5BCB">
              <w:rPr>
                <w:rFonts w:ascii="Gill Sans MT" w:hAnsi="Gill Sans MT"/>
                <w:b/>
                <w:color w:val="FFFFFF"/>
                <w:sz w:val="18"/>
                <w:szCs w:val="18"/>
              </w:rPr>
              <w:t>(yes or no)</w:t>
            </w:r>
          </w:p>
        </w:tc>
      </w:tr>
      <w:tr w:rsidR="000744B3" w:rsidRPr="008D5BCB" w14:paraId="637E2A2D" w14:textId="77777777" w:rsidTr="00A40020">
        <w:trPr>
          <w:trHeight w:val="431"/>
        </w:trPr>
        <w:tc>
          <w:tcPr>
            <w:tcW w:w="1872" w:type="dxa"/>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3BA"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BB"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BC"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BD"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BE"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r>
      <w:tr w:rsidR="000744B3" w:rsidRPr="008D5BCB" w14:paraId="7A24FB14" w14:textId="77777777" w:rsidTr="00A40020">
        <w:trPr>
          <w:trHeight w:val="431"/>
        </w:trPr>
        <w:tc>
          <w:tcPr>
            <w:tcW w:w="1872" w:type="dxa"/>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3BF"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C0"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C1"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C2"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C3"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r>
      <w:tr w:rsidR="000744B3" w:rsidRPr="008D5BCB" w14:paraId="77C11C55" w14:textId="77777777" w:rsidTr="00A40020">
        <w:trPr>
          <w:trHeight w:val="100"/>
        </w:trPr>
        <w:tc>
          <w:tcPr>
            <w:tcW w:w="1872" w:type="dxa"/>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3C4"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C5"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C6"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C7"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C8"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r>
      <w:tr w:rsidR="000744B3" w:rsidRPr="008D5BCB" w14:paraId="4668E2A3" w14:textId="77777777" w:rsidTr="00A40020">
        <w:trPr>
          <w:trHeight w:val="280"/>
        </w:trPr>
        <w:tc>
          <w:tcPr>
            <w:tcW w:w="1872" w:type="dxa"/>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3C9"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CA"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CB"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CC"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CD"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r>
      <w:tr w:rsidR="000744B3" w:rsidRPr="008D5BCB" w14:paraId="40CB677F" w14:textId="77777777" w:rsidTr="00A40020">
        <w:trPr>
          <w:trHeight w:val="199"/>
        </w:trPr>
        <w:tc>
          <w:tcPr>
            <w:tcW w:w="1872" w:type="dxa"/>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3CE"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CF"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D0"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D1"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c>
          <w:tcPr>
            <w:tcW w:w="1872"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D2" w14:textId="77777777" w:rsidR="000744B3" w:rsidRPr="008D5BCB" w:rsidRDefault="00210850">
            <w:pPr>
              <w:spacing w:after="160" w:line="256" w:lineRule="auto"/>
              <w:rPr>
                <w:rFonts w:ascii="Gill Sans MT" w:hAnsi="Gill Sans MT"/>
              </w:rPr>
            </w:pPr>
            <w:r w:rsidRPr="008D5BCB">
              <w:rPr>
                <w:rFonts w:ascii="Gill Sans MT" w:hAnsi="Gill Sans MT"/>
              </w:rPr>
              <w:t xml:space="preserve"> </w:t>
            </w:r>
          </w:p>
        </w:tc>
      </w:tr>
      <w:tr w:rsidR="000744B3" w:rsidRPr="008D5BCB" w14:paraId="564E5CA2" w14:textId="77777777" w:rsidTr="00A40020">
        <w:trPr>
          <w:trHeight w:val="546"/>
        </w:trPr>
        <w:tc>
          <w:tcPr>
            <w:tcW w:w="3744"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4785485F" w14:textId="77777777" w:rsidR="000744B3" w:rsidRDefault="00210850" w:rsidP="00A64101">
            <w:pPr>
              <w:spacing w:before="0" w:after="0"/>
              <w:ind w:left="135" w:right="40"/>
              <w:rPr>
                <w:rFonts w:ascii="Gill Sans MT" w:hAnsi="Gill Sans MT"/>
                <w:b/>
                <w:sz w:val="20"/>
                <w:szCs w:val="20"/>
              </w:rPr>
            </w:pPr>
            <w:r w:rsidRPr="008D5BCB">
              <w:rPr>
                <w:rFonts w:ascii="Gill Sans MT" w:hAnsi="Gill Sans MT"/>
                <w:b/>
                <w:sz w:val="20"/>
                <w:szCs w:val="20"/>
              </w:rPr>
              <w:t>Cooking method (record all steps taken by caregiver to prepare the recipe)</w:t>
            </w:r>
          </w:p>
          <w:p w14:paraId="000003D3" w14:textId="03935DE2" w:rsidR="00DA2530" w:rsidRPr="008D5BCB" w:rsidRDefault="00DA2530" w:rsidP="00A64101">
            <w:pPr>
              <w:spacing w:before="0" w:after="0"/>
              <w:ind w:left="135" w:right="40"/>
              <w:rPr>
                <w:rFonts w:ascii="Gill Sans MT" w:hAnsi="Gill Sans MT"/>
                <w:b/>
                <w:sz w:val="20"/>
                <w:szCs w:val="20"/>
              </w:rPr>
            </w:pPr>
          </w:p>
        </w:tc>
        <w:tc>
          <w:tcPr>
            <w:tcW w:w="5616" w:type="dxa"/>
            <w:gridSpan w:val="3"/>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D5" w14:textId="77777777" w:rsidR="000744B3" w:rsidRPr="008D5BCB" w:rsidRDefault="00210850" w:rsidP="00A64101">
            <w:pPr>
              <w:spacing w:before="0" w:after="0" w:line="256" w:lineRule="auto"/>
              <w:rPr>
                <w:rFonts w:ascii="Gill Sans MT" w:hAnsi="Gill Sans MT"/>
              </w:rPr>
            </w:pPr>
            <w:r w:rsidRPr="008D5BCB">
              <w:rPr>
                <w:rFonts w:ascii="Gill Sans MT" w:hAnsi="Gill Sans MT"/>
              </w:rPr>
              <w:t xml:space="preserve"> </w:t>
            </w:r>
          </w:p>
        </w:tc>
      </w:tr>
      <w:tr w:rsidR="000744B3" w:rsidRPr="008D5BCB" w14:paraId="1744A977" w14:textId="77777777" w:rsidTr="00A40020">
        <w:trPr>
          <w:trHeight w:val="280"/>
        </w:trPr>
        <w:tc>
          <w:tcPr>
            <w:tcW w:w="9360" w:type="dxa"/>
            <w:gridSpan w:val="5"/>
            <w:tcBorders>
              <w:top w:val="nil"/>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000003D8" w14:textId="77777777" w:rsidR="000744B3" w:rsidRPr="008D5BCB" w:rsidRDefault="00210850" w:rsidP="00A64101">
            <w:pPr>
              <w:spacing w:before="0" w:after="0"/>
              <w:ind w:left="135" w:right="40"/>
              <w:rPr>
                <w:rFonts w:ascii="Gill Sans MT" w:hAnsi="Gill Sans MT"/>
                <w:b/>
                <w:color w:val="FFFFFF"/>
                <w:sz w:val="20"/>
                <w:szCs w:val="20"/>
              </w:rPr>
            </w:pPr>
            <w:r w:rsidRPr="008D5BCB">
              <w:rPr>
                <w:rFonts w:ascii="Gill Sans MT" w:hAnsi="Gill Sans MT"/>
                <w:b/>
                <w:color w:val="FFFFFF"/>
                <w:sz w:val="20"/>
                <w:szCs w:val="20"/>
              </w:rPr>
              <w:lastRenderedPageBreak/>
              <w:t>Observations during cooking and feeding (reactions, comments, etc.)</w:t>
            </w:r>
          </w:p>
        </w:tc>
      </w:tr>
      <w:tr w:rsidR="000744B3" w:rsidRPr="008D5BCB" w14:paraId="40260250" w14:textId="77777777" w:rsidTr="00A40020">
        <w:trPr>
          <w:trHeight w:val="516"/>
        </w:trPr>
        <w:tc>
          <w:tcPr>
            <w:tcW w:w="3744"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3DD" w14:textId="77777777" w:rsidR="000744B3" w:rsidRPr="008D5BCB" w:rsidRDefault="00210850" w:rsidP="00A64101">
            <w:pPr>
              <w:numPr>
                <w:ilvl w:val="0"/>
                <w:numId w:val="17"/>
              </w:numPr>
              <w:spacing w:before="0" w:after="0" w:line="256" w:lineRule="auto"/>
              <w:ind w:left="495" w:hanging="270"/>
              <w:rPr>
                <w:rFonts w:ascii="Gill Sans MT" w:hAnsi="Gill Sans MT"/>
                <w:sz w:val="20"/>
                <w:szCs w:val="20"/>
              </w:rPr>
            </w:pPr>
            <w:r w:rsidRPr="008D5BCB">
              <w:rPr>
                <w:rFonts w:ascii="Gill Sans MT" w:hAnsi="Gill Sans MT"/>
                <w:sz w:val="20"/>
                <w:szCs w:val="20"/>
              </w:rPr>
              <w:t>Are the ingredients washed?</w:t>
            </w:r>
          </w:p>
          <w:p w14:paraId="000003DE" w14:textId="77777777" w:rsidR="000744B3" w:rsidRPr="008D5BCB" w:rsidRDefault="00210850" w:rsidP="00A64101">
            <w:pPr>
              <w:numPr>
                <w:ilvl w:val="0"/>
                <w:numId w:val="17"/>
              </w:numPr>
              <w:spacing w:before="0" w:after="0"/>
              <w:ind w:left="495" w:hanging="270"/>
              <w:rPr>
                <w:rFonts w:ascii="Gill Sans MT" w:hAnsi="Gill Sans MT"/>
                <w:sz w:val="20"/>
                <w:szCs w:val="20"/>
              </w:rPr>
            </w:pPr>
            <w:r w:rsidRPr="008D5BCB">
              <w:rPr>
                <w:rFonts w:ascii="Gill Sans MT" w:hAnsi="Gill Sans MT"/>
                <w:sz w:val="20"/>
                <w:szCs w:val="20"/>
              </w:rPr>
              <w:t>Does the caregiver interact with the child while feeding the child?</w:t>
            </w:r>
          </w:p>
          <w:p w14:paraId="000003DF" w14:textId="77777777" w:rsidR="000744B3" w:rsidRPr="008D5BCB" w:rsidRDefault="00210850" w:rsidP="00A64101">
            <w:pPr>
              <w:numPr>
                <w:ilvl w:val="0"/>
                <w:numId w:val="17"/>
              </w:numPr>
              <w:spacing w:before="0" w:after="0"/>
              <w:ind w:left="495" w:hanging="270"/>
              <w:rPr>
                <w:rFonts w:ascii="Gill Sans MT" w:hAnsi="Gill Sans MT"/>
                <w:sz w:val="20"/>
                <w:szCs w:val="20"/>
              </w:rPr>
            </w:pPr>
            <w:r w:rsidRPr="008D5BCB">
              <w:rPr>
                <w:rFonts w:ascii="Gill Sans MT" w:hAnsi="Gill Sans MT"/>
                <w:sz w:val="20"/>
                <w:szCs w:val="20"/>
              </w:rPr>
              <w:t xml:space="preserve">Is the child fed on his/her own? </w:t>
            </w:r>
          </w:p>
          <w:p w14:paraId="000003E0" w14:textId="77777777" w:rsidR="000744B3" w:rsidRPr="008D5BCB" w:rsidRDefault="00210850" w:rsidP="00A64101">
            <w:pPr>
              <w:numPr>
                <w:ilvl w:val="0"/>
                <w:numId w:val="17"/>
              </w:numPr>
              <w:spacing w:before="0" w:after="0"/>
              <w:ind w:left="495" w:hanging="270"/>
              <w:rPr>
                <w:rFonts w:ascii="Gill Sans MT" w:hAnsi="Gill Sans MT"/>
                <w:sz w:val="20"/>
                <w:szCs w:val="20"/>
              </w:rPr>
            </w:pPr>
            <w:r w:rsidRPr="008D5BCB">
              <w:rPr>
                <w:rFonts w:ascii="Gill Sans MT" w:hAnsi="Gill Sans MT"/>
                <w:sz w:val="20"/>
                <w:szCs w:val="20"/>
              </w:rPr>
              <w:t>Does the child eat from a communal bowl?</w:t>
            </w:r>
          </w:p>
        </w:tc>
        <w:tc>
          <w:tcPr>
            <w:tcW w:w="5616" w:type="dxa"/>
            <w:gridSpan w:val="3"/>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E2" w14:textId="77777777" w:rsidR="000744B3" w:rsidRPr="008D5BCB" w:rsidRDefault="000744B3" w:rsidP="00A64101">
            <w:pPr>
              <w:spacing w:before="0" w:after="0" w:line="256" w:lineRule="auto"/>
              <w:rPr>
                <w:rFonts w:ascii="Gill Sans MT" w:hAnsi="Gill Sans MT"/>
              </w:rPr>
            </w:pPr>
          </w:p>
        </w:tc>
      </w:tr>
      <w:tr w:rsidR="000744B3" w:rsidRPr="008D5BCB" w14:paraId="0D3386DD" w14:textId="77777777" w:rsidTr="00A40020">
        <w:trPr>
          <w:trHeight w:val="136"/>
        </w:trPr>
        <w:tc>
          <w:tcPr>
            <w:tcW w:w="3744"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3E5" w14:textId="77777777" w:rsidR="000744B3" w:rsidRPr="008D5BCB" w:rsidRDefault="00210850">
            <w:pPr>
              <w:rPr>
                <w:rFonts w:ascii="Gill Sans MT" w:hAnsi="Gill Sans MT"/>
                <w:b/>
                <w:sz w:val="18"/>
                <w:szCs w:val="18"/>
              </w:rPr>
            </w:pPr>
            <w:r w:rsidRPr="008D5BCB">
              <w:rPr>
                <w:rFonts w:ascii="Gill Sans MT" w:hAnsi="Gill Sans MT"/>
                <w:b/>
                <w:sz w:val="20"/>
                <w:szCs w:val="20"/>
              </w:rPr>
              <w:t>Total preparation and cooking time</w:t>
            </w:r>
          </w:p>
        </w:tc>
        <w:tc>
          <w:tcPr>
            <w:tcW w:w="5616" w:type="dxa"/>
            <w:gridSpan w:val="3"/>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E7" w14:textId="77777777" w:rsidR="000744B3" w:rsidRPr="008D5BCB" w:rsidRDefault="000744B3">
            <w:pPr>
              <w:spacing w:after="160" w:line="256" w:lineRule="auto"/>
              <w:rPr>
                <w:rFonts w:ascii="Gill Sans MT" w:hAnsi="Gill Sans MT"/>
              </w:rPr>
            </w:pPr>
          </w:p>
        </w:tc>
      </w:tr>
    </w:tbl>
    <w:p w14:paraId="000003EF" w14:textId="7B1D0C61" w:rsidR="000744B3" w:rsidRPr="008D5BCB" w:rsidRDefault="00210850">
      <w:pPr>
        <w:rPr>
          <w:rFonts w:ascii="Gill Sans MT" w:hAnsi="Gill Sans MT"/>
        </w:rPr>
      </w:pPr>
      <w:r w:rsidRPr="008D5BCB">
        <w:rPr>
          <w:rFonts w:ascii="Gill Sans MT" w:hAnsi="Gill Sans MT"/>
          <w:b/>
          <w:color w:val="BA0C2F"/>
        </w:rPr>
        <w:t>Summary of Meal Preparation Exercise</w:t>
      </w:r>
    </w:p>
    <w:tbl>
      <w:tblPr>
        <w:tblStyle w:val="30"/>
        <w:tblW w:w="9360" w:type="dxa"/>
        <w:tblBorders>
          <w:top w:val="nil"/>
          <w:left w:val="nil"/>
          <w:bottom w:val="nil"/>
          <w:right w:val="nil"/>
          <w:insideH w:val="nil"/>
          <w:insideV w:val="nil"/>
        </w:tblBorders>
        <w:tblLayout w:type="fixed"/>
        <w:tblLook w:val="0620" w:firstRow="1" w:lastRow="0" w:firstColumn="0" w:lastColumn="0" w:noHBand="1" w:noVBand="1"/>
        <w:tblDescription w:val="Table shows Meal Preparation Exercise Form with Ingredient, Amount used in household measure, Amount used in grams, Edible portion (yes or no) and Cooked (yes or no) as column headers"/>
      </w:tblPr>
      <w:tblGrid>
        <w:gridCol w:w="2340"/>
        <w:gridCol w:w="2340"/>
        <w:gridCol w:w="2340"/>
        <w:gridCol w:w="2340"/>
      </w:tblGrid>
      <w:tr w:rsidR="000744B3" w:rsidRPr="008D5BCB" w14:paraId="0CC990EC" w14:textId="77777777" w:rsidTr="001B40C1">
        <w:trPr>
          <w:trHeight w:val="170"/>
        </w:trPr>
        <w:tc>
          <w:tcPr>
            <w:tcW w:w="9360" w:type="dxa"/>
            <w:gridSpan w:val="4"/>
            <w:tcBorders>
              <w:top w:val="single" w:sz="8" w:space="0" w:color="999A9A"/>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000003F0" w14:textId="77777777" w:rsidR="000744B3" w:rsidRPr="008D5BCB" w:rsidRDefault="00210850" w:rsidP="00737BEC">
            <w:pPr>
              <w:spacing w:before="0" w:after="0"/>
              <w:rPr>
                <w:rFonts w:ascii="Gill Sans MT" w:hAnsi="Gill Sans MT"/>
                <w:b/>
                <w:color w:val="FFFEFD"/>
                <w:sz w:val="16"/>
                <w:szCs w:val="16"/>
              </w:rPr>
            </w:pPr>
            <w:r w:rsidRPr="008D5BCB">
              <w:rPr>
                <w:rFonts w:ascii="Gill Sans MT" w:hAnsi="Gill Sans MT"/>
                <w:b/>
                <w:color w:val="FFFEFD"/>
                <w:sz w:val="20"/>
                <w:szCs w:val="20"/>
              </w:rPr>
              <w:t>Final amount of dish</w:t>
            </w:r>
          </w:p>
        </w:tc>
      </w:tr>
      <w:tr w:rsidR="000744B3" w:rsidRPr="008D5BCB" w14:paraId="2BC96FE6" w14:textId="77777777" w:rsidTr="001B40C1">
        <w:trPr>
          <w:trHeight w:val="602"/>
        </w:trPr>
        <w:tc>
          <w:tcPr>
            <w:tcW w:w="2340" w:type="dxa"/>
            <w:tcBorders>
              <w:top w:val="single" w:sz="8" w:space="0" w:color="999A9A"/>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000003F4" w14:textId="77777777" w:rsidR="000744B3" w:rsidRPr="008D5BCB" w:rsidRDefault="00210850" w:rsidP="00737BEC">
            <w:pPr>
              <w:spacing w:before="0" w:after="0" w:line="256" w:lineRule="auto"/>
              <w:rPr>
                <w:rFonts w:ascii="Gill Sans MT" w:hAnsi="Gill Sans MT"/>
                <w:b/>
                <w:color w:val="FFFEFD"/>
                <w:sz w:val="18"/>
                <w:szCs w:val="18"/>
              </w:rPr>
            </w:pPr>
            <w:r w:rsidRPr="008D5BCB">
              <w:rPr>
                <w:rFonts w:ascii="Gill Sans MT" w:hAnsi="Gill Sans MT"/>
                <w:b/>
                <w:color w:val="FFFEFD"/>
                <w:sz w:val="18"/>
                <w:szCs w:val="18"/>
              </w:rPr>
              <w:t>Weight (g)</w:t>
            </w:r>
          </w:p>
        </w:tc>
        <w:tc>
          <w:tcPr>
            <w:tcW w:w="2340"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000003F5" w14:textId="77777777" w:rsidR="000744B3" w:rsidRPr="008D5BCB" w:rsidRDefault="00210850" w:rsidP="00737BEC">
            <w:pPr>
              <w:spacing w:before="0" w:after="0" w:line="256" w:lineRule="auto"/>
              <w:rPr>
                <w:rFonts w:ascii="Gill Sans MT" w:hAnsi="Gill Sans MT"/>
                <w:b/>
                <w:color w:val="FFFEFD"/>
                <w:sz w:val="18"/>
                <w:szCs w:val="18"/>
              </w:rPr>
            </w:pPr>
            <w:r w:rsidRPr="008D5BCB">
              <w:rPr>
                <w:rFonts w:ascii="Gill Sans MT" w:hAnsi="Gill Sans MT"/>
                <w:b/>
                <w:color w:val="FFFEFD"/>
                <w:sz w:val="18"/>
                <w:szCs w:val="18"/>
              </w:rPr>
              <w:t>Weight of container (g)</w:t>
            </w:r>
          </w:p>
        </w:tc>
        <w:tc>
          <w:tcPr>
            <w:tcW w:w="2340"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000003F6" w14:textId="77777777" w:rsidR="000744B3" w:rsidRPr="008D5BCB" w:rsidRDefault="00210850" w:rsidP="00737BEC">
            <w:pPr>
              <w:spacing w:before="0" w:after="0" w:line="256" w:lineRule="auto"/>
              <w:rPr>
                <w:rFonts w:ascii="Gill Sans MT" w:hAnsi="Gill Sans MT"/>
                <w:b/>
                <w:color w:val="FFFEFD"/>
                <w:sz w:val="18"/>
                <w:szCs w:val="18"/>
              </w:rPr>
            </w:pPr>
            <w:r w:rsidRPr="008D5BCB">
              <w:rPr>
                <w:rFonts w:ascii="Gill Sans MT" w:hAnsi="Gill Sans MT"/>
                <w:b/>
                <w:color w:val="FFFEFD"/>
                <w:sz w:val="18"/>
                <w:szCs w:val="18"/>
              </w:rPr>
              <w:t>Net weight (g)</w:t>
            </w:r>
          </w:p>
        </w:tc>
        <w:tc>
          <w:tcPr>
            <w:tcW w:w="2340"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000003F7" w14:textId="77777777" w:rsidR="000744B3" w:rsidRPr="008D5BCB" w:rsidRDefault="00210850" w:rsidP="00737BEC">
            <w:pPr>
              <w:spacing w:before="0" w:after="0" w:line="256" w:lineRule="auto"/>
              <w:rPr>
                <w:rFonts w:ascii="Gill Sans MT" w:hAnsi="Gill Sans MT"/>
                <w:b/>
                <w:color w:val="FFFEFD"/>
                <w:sz w:val="18"/>
                <w:szCs w:val="18"/>
              </w:rPr>
            </w:pPr>
            <w:r w:rsidRPr="008D5BCB">
              <w:rPr>
                <w:rFonts w:ascii="Gill Sans MT" w:hAnsi="Gill Sans MT"/>
                <w:b/>
                <w:color w:val="FFFEFD"/>
                <w:sz w:val="18"/>
                <w:szCs w:val="18"/>
              </w:rPr>
              <w:t>Total volume of food (number and type of household measure)</w:t>
            </w:r>
          </w:p>
        </w:tc>
      </w:tr>
      <w:tr w:rsidR="000744B3" w:rsidRPr="008D5BCB" w14:paraId="69D68CF0" w14:textId="77777777" w:rsidTr="001B40C1">
        <w:trPr>
          <w:trHeight w:val="431"/>
        </w:trPr>
        <w:tc>
          <w:tcPr>
            <w:tcW w:w="2340" w:type="dxa"/>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3F8" w14:textId="77777777" w:rsidR="000744B3" w:rsidRPr="008D5BCB" w:rsidRDefault="00210850" w:rsidP="00737BEC">
            <w:pPr>
              <w:spacing w:before="0" w:after="0" w:line="256" w:lineRule="auto"/>
              <w:rPr>
                <w:rFonts w:ascii="Gill Sans MT" w:hAnsi="Gill Sans MT"/>
                <w:sz w:val="20"/>
                <w:szCs w:val="20"/>
              </w:rPr>
            </w:pPr>
            <w:r w:rsidRPr="008D5BCB">
              <w:rPr>
                <w:rFonts w:ascii="Gill Sans MT" w:hAnsi="Gill Sans MT"/>
                <w:sz w:val="20"/>
                <w:szCs w:val="20"/>
              </w:rPr>
              <w:t xml:space="preserve"> </w:t>
            </w: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F9" w14:textId="77777777" w:rsidR="000744B3" w:rsidRPr="008D5BCB" w:rsidRDefault="00210850" w:rsidP="00737BEC">
            <w:pPr>
              <w:spacing w:before="0" w:after="0" w:line="256" w:lineRule="auto"/>
              <w:rPr>
                <w:rFonts w:ascii="Gill Sans MT" w:hAnsi="Gill Sans MT"/>
                <w:sz w:val="20"/>
                <w:szCs w:val="20"/>
              </w:rPr>
            </w:pPr>
            <w:r w:rsidRPr="008D5BCB">
              <w:rPr>
                <w:rFonts w:ascii="Gill Sans MT" w:hAnsi="Gill Sans MT"/>
                <w:sz w:val="20"/>
                <w:szCs w:val="20"/>
              </w:rPr>
              <w:t xml:space="preserve"> </w:t>
            </w: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FA" w14:textId="77777777" w:rsidR="000744B3" w:rsidRPr="008D5BCB" w:rsidRDefault="00210850" w:rsidP="00737BEC">
            <w:pPr>
              <w:spacing w:before="0" w:after="0" w:line="256" w:lineRule="auto"/>
              <w:rPr>
                <w:rFonts w:ascii="Gill Sans MT" w:hAnsi="Gill Sans MT"/>
                <w:sz w:val="20"/>
                <w:szCs w:val="20"/>
              </w:rPr>
            </w:pPr>
            <w:r w:rsidRPr="008D5BCB">
              <w:rPr>
                <w:rFonts w:ascii="Gill Sans MT" w:hAnsi="Gill Sans MT"/>
                <w:sz w:val="20"/>
                <w:szCs w:val="20"/>
              </w:rPr>
              <w:t xml:space="preserve"> </w:t>
            </w: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3FB" w14:textId="77777777" w:rsidR="000744B3" w:rsidRPr="008D5BCB" w:rsidRDefault="00210850" w:rsidP="00737BEC">
            <w:pPr>
              <w:spacing w:before="0" w:after="0" w:line="256" w:lineRule="auto"/>
              <w:rPr>
                <w:rFonts w:ascii="Gill Sans MT" w:hAnsi="Gill Sans MT"/>
                <w:sz w:val="20"/>
                <w:szCs w:val="20"/>
              </w:rPr>
            </w:pPr>
            <w:r w:rsidRPr="008D5BCB">
              <w:rPr>
                <w:rFonts w:ascii="Gill Sans MT" w:hAnsi="Gill Sans MT"/>
                <w:sz w:val="20"/>
                <w:szCs w:val="20"/>
              </w:rPr>
              <w:t xml:space="preserve"> </w:t>
            </w:r>
          </w:p>
        </w:tc>
      </w:tr>
      <w:tr w:rsidR="000744B3" w:rsidRPr="008D5BCB" w14:paraId="66E9D0D7" w14:textId="77777777" w:rsidTr="001B40C1">
        <w:trPr>
          <w:trHeight w:val="118"/>
        </w:trPr>
        <w:tc>
          <w:tcPr>
            <w:tcW w:w="9360" w:type="dxa"/>
            <w:gridSpan w:val="4"/>
            <w:tcBorders>
              <w:top w:val="nil"/>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000003FC" w14:textId="77777777" w:rsidR="000744B3" w:rsidRPr="008D5BCB" w:rsidRDefault="00210850" w:rsidP="00737BEC">
            <w:pPr>
              <w:spacing w:before="0" w:after="0"/>
              <w:rPr>
                <w:rFonts w:ascii="Gill Sans MT" w:hAnsi="Gill Sans MT"/>
                <w:b/>
                <w:color w:val="FFFEFD"/>
                <w:sz w:val="20"/>
                <w:szCs w:val="20"/>
              </w:rPr>
            </w:pPr>
            <w:r w:rsidRPr="008D5BCB">
              <w:rPr>
                <w:rFonts w:ascii="Gill Sans MT" w:hAnsi="Gill Sans MT"/>
                <w:b/>
                <w:color w:val="FFFEFD"/>
                <w:sz w:val="20"/>
                <w:szCs w:val="20"/>
              </w:rPr>
              <w:t>Amounts served and consumed</w:t>
            </w:r>
          </w:p>
        </w:tc>
      </w:tr>
      <w:tr w:rsidR="000744B3" w:rsidRPr="008D5BCB" w14:paraId="32FDB966" w14:textId="77777777" w:rsidTr="001B40C1">
        <w:trPr>
          <w:trHeight w:val="720"/>
        </w:trPr>
        <w:tc>
          <w:tcPr>
            <w:tcW w:w="2340" w:type="dxa"/>
            <w:tcBorders>
              <w:top w:val="single" w:sz="8" w:space="0" w:color="999A9A"/>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00000400" w14:textId="77777777" w:rsidR="000744B3" w:rsidRPr="008D5BCB" w:rsidRDefault="00210850" w:rsidP="00737BEC">
            <w:pPr>
              <w:spacing w:before="0" w:after="0" w:line="256" w:lineRule="auto"/>
              <w:rPr>
                <w:rFonts w:ascii="Gill Sans MT" w:hAnsi="Gill Sans MT"/>
                <w:b/>
                <w:color w:val="FFFFFF"/>
                <w:sz w:val="18"/>
                <w:szCs w:val="18"/>
              </w:rPr>
            </w:pPr>
            <w:r w:rsidRPr="008D5BCB">
              <w:rPr>
                <w:rFonts w:ascii="Gill Sans MT" w:hAnsi="Gill Sans MT"/>
                <w:b/>
                <w:color w:val="FFFFFF"/>
                <w:sz w:val="18"/>
                <w:szCs w:val="18"/>
              </w:rPr>
              <w:t>Person served</w:t>
            </w:r>
          </w:p>
        </w:tc>
        <w:tc>
          <w:tcPr>
            <w:tcW w:w="2340"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00000401" w14:textId="77777777" w:rsidR="000744B3" w:rsidRPr="008D5BCB" w:rsidRDefault="00210850" w:rsidP="00737BEC">
            <w:pPr>
              <w:spacing w:before="0" w:after="0" w:line="256" w:lineRule="auto"/>
              <w:ind w:right="80"/>
              <w:rPr>
                <w:rFonts w:ascii="Gill Sans MT" w:hAnsi="Gill Sans MT"/>
                <w:b/>
                <w:color w:val="FFFFFF"/>
                <w:sz w:val="18"/>
                <w:szCs w:val="18"/>
              </w:rPr>
            </w:pPr>
            <w:r w:rsidRPr="008D5BCB">
              <w:rPr>
                <w:rFonts w:ascii="Gill Sans MT" w:hAnsi="Gill Sans MT"/>
                <w:b/>
                <w:color w:val="FFFFFF"/>
                <w:sz w:val="18"/>
                <w:szCs w:val="18"/>
              </w:rPr>
              <w:t>Amount served (weight of container with portion, minus weight of container)</w:t>
            </w:r>
          </w:p>
        </w:tc>
        <w:tc>
          <w:tcPr>
            <w:tcW w:w="2340"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00000402" w14:textId="77777777" w:rsidR="000744B3" w:rsidRPr="008D5BCB" w:rsidRDefault="00210850" w:rsidP="00737BEC">
            <w:pPr>
              <w:spacing w:before="0" w:after="0" w:line="256" w:lineRule="auto"/>
              <w:rPr>
                <w:rFonts w:ascii="Gill Sans MT" w:hAnsi="Gill Sans MT"/>
                <w:b/>
                <w:color w:val="FFFFFF"/>
                <w:sz w:val="18"/>
                <w:szCs w:val="18"/>
              </w:rPr>
            </w:pPr>
            <w:r w:rsidRPr="008D5BCB">
              <w:rPr>
                <w:rFonts w:ascii="Gill Sans MT" w:hAnsi="Gill Sans MT"/>
                <w:b/>
                <w:color w:val="FFFFFF"/>
                <w:sz w:val="18"/>
                <w:szCs w:val="18"/>
              </w:rPr>
              <w:t>Leftover amount (g) of food only</w:t>
            </w:r>
          </w:p>
        </w:tc>
        <w:tc>
          <w:tcPr>
            <w:tcW w:w="2340" w:type="dxa"/>
            <w:tcBorders>
              <w:top w:val="single" w:sz="8" w:space="0" w:color="999A9A"/>
              <w:left w:val="nil"/>
              <w:bottom w:val="single" w:sz="8" w:space="0" w:color="999A9A"/>
              <w:right w:val="single" w:sz="8" w:space="0" w:color="999A9A"/>
            </w:tcBorders>
            <w:shd w:val="clear" w:color="auto" w:fill="BA0C2F"/>
            <w:tcMar>
              <w:top w:w="80" w:type="dxa"/>
              <w:left w:w="180" w:type="dxa"/>
              <w:bottom w:w="100" w:type="dxa"/>
              <w:right w:w="120" w:type="dxa"/>
            </w:tcMar>
          </w:tcPr>
          <w:p w14:paraId="00000403" w14:textId="77777777" w:rsidR="000744B3" w:rsidRPr="008D5BCB" w:rsidRDefault="00210850" w:rsidP="00737BEC">
            <w:pPr>
              <w:spacing w:before="0" w:after="0" w:line="256" w:lineRule="auto"/>
              <w:rPr>
                <w:rFonts w:ascii="Gill Sans MT" w:hAnsi="Gill Sans MT"/>
                <w:b/>
                <w:color w:val="FFFFFF"/>
                <w:sz w:val="18"/>
                <w:szCs w:val="18"/>
              </w:rPr>
            </w:pPr>
            <w:r w:rsidRPr="008D5BCB">
              <w:rPr>
                <w:rFonts w:ascii="Gill Sans MT" w:hAnsi="Gill Sans MT"/>
                <w:b/>
                <w:color w:val="FFFFFF"/>
                <w:sz w:val="18"/>
                <w:szCs w:val="18"/>
              </w:rPr>
              <w:t>Amount eaten (amount</w:t>
            </w:r>
          </w:p>
          <w:p w14:paraId="00000404" w14:textId="77777777" w:rsidR="000744B3" w:rsidRPr="008D5BCB" w:rsidRDefault="00210850" w:rsidP="00737BEC">
            <w:pPr>
              <w:spacing w:before="0" w:after="0" w:line="256" w:lineRule="auto"/>
              <w:rPr>
                <w:rFonts w:ascii="Gill Sans MT" w:hAnsi="Gill Sans MT"/>
                <w:b/>
                <w:color w:val="FFFFFF"/>
                <w:sz w:val="18"/>
                <w:szCs w:val="18"/>
              </w:rPr>
            </w:pPr>
            <w:r w:rsidRPr="008D5BCB">
              <w:rPr>
                <w:rFonts w:ascii="Gill Sans MT" w:hAnsi="Gill Sans MT"/>
                <w:b/>
                <w:color w:val="FFFFFF"/>
                <w:sz w:val="18"/>
                <w:szCs w:val="18"/>
              </w:rPr>
              <w:t>served minus leftover</w:t>
            </w:r>
          </w:p>
          <w:p w14:paraId="00000405" w14:textId="77777777" w:rsidR="000744B3" w:rsidRPr="008D5BCB" w:rsidRDefault="00210850" w:rsidP="00737BEC">
            <w:pPr>
              <w:spacing w:before="0" w:after="0" w:line="256" w:lineRule="auto"/>
              <w:rPr>
                <w:rFonts w:ascii="Gill Sans MT" w:hAnsi="Gill Sans MT"/>
                <w:b/>
                <w:color w:val="FFFFFF"/>
                <w:sz w:val="18"/>
                <w:szCs w:val="18"/>
              </w:rPr>
            </w:pPr>
            <w:r w:rsidRPr="008D5BCB">
              <w:rPr>
                <w:rFonts w:ascii="Gill Sans MT" w:hAnsi="Gill Sans MT"/>
                <w:b/>
                <w:color w:val="FFFFFF"/>
                <w:sz w:val="18"/>
                <w:szCs w:val="18"/>
              </w:rPr>
              <w:t>amount) (g)</w:t>
            </w:r>
          </w:p>
        </w:tc>
      </w:tr>
      <w:tr w:rsidR="000744B3" w:rsidRPr="008D5BCB" w14:paraId="4ABE4A1B" w14:textId="77777777" w:rsidTr="001B40C1">
        <w:trPr>
          <w:trHeight w:val="273"/>
        </w:trPr>
        <w:tc>
          <w:tcPr>
            <w:tcW w:w="2340" w:type="dxa"/>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406" w14:textId="77777777" w:rsidR="000744B3" w:rsidRPr="008D5BCB" w:rsidRDefault="000744B3" w:rsidP="00737BEC">
            <w:pPr>
              <w:spacing w:before="0" w:after="0" w:line="256" w:lineRule="auto"/>
              <w:rPr>
                <w:rFonts w:ascii="Gill Sans MT" w:hAnsi="Gill Sans MT"/>
                <w:sz w:val="16"/>
                <w:szCs w:val="16"/>
              </w:rPr>
            </w:pP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407" w14:textId="77777777" w:rsidR="000744B3" w:rsidRPr="008D5BCB" w:rsidRDefault="000744B3" w:rsidP="00737BEC">
            <w:pPr>
              <w:spacing w:before="0" w:after="0" w:line="256" w:lineRule="auto"/>
              <w:rPr>
                <w:rFonts w:ascii="Gill Sans MT" w:hAnsi="Gill Sans MT"/>
                <w:sz w:val="16"/>
                <w:szCs w:val="16"/>
              </w:rPr>
            </w:pP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408" w14:textId="77777777" w:rsidR="000744B3" w:rsidRPr="008D5BCB" w:rsidRDefault="000744B3" w:rsidP="00737BEC">
            <w:pPr>
              <w:spacing w:before="0" w:after="0" w:line="256" w:lineRule="auto"/>
              <w:rPr>
                <w:rFonts w:ascii="Gill Sans MT" w:hAnsi="Gill Sans MT"/>
                <w:sz w:val="16"/>
                <w:szCs w:val="16"/>
              </w:rPr>
            </w:pP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409" w14:textId="77777777" w:rsidR="000744B3" w:rsidRPr="008D5BCB" w:rsidRDefault="000744B3" w:rsidP="00737BEC">
            <w:pPr>
              <w:spacing w:before="0" w:after="0" w:line="256" w:lineRule="auto"/>
              <w:rPr>
                <w:rFonts w:ascii="Gill Sans MT" w:hAnsi="Gill Sans MT"/>
                <w:sz w:val="16"/>
                <w:szCs w:val="16"/>
              </w:rPr>
            </w:pPr>
          </w:p>
        </w:tc>
      </w:tr>
      <w:tr w:rsidR="000744B3" w:rsidRPr="008D5BCB" w14:paraId="012DD5AA" w14:textId="77777777" w:rsidTr="001B40C1">
        <w:tc>
          <w:tcPr>
            <w:tcW w:w="2340" w:type="dxa"/>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40A" w14:textId="77777777" w:rsidR="000744B3" w:rsidRPr="008D5BCB" w:rsidRDefault="000744B3" w:rsidP="00737BEC">
            <w:pPr>
              <w:spacing w:before="0" w:after="0" w:line="256" w:lineRule="auto"/>
              <w:rPr>
                <w:rFonts w:ascii="Gill Sans MT" w:hAnsi="Gill Sans MT"/>
                <w:sz w:val="16"/>
                <w:szCs w:val="16"/>
              </w:rPr>
            </w:pP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40B" w14:textId="77777777" w:rsidR="000744B3" w:rsidRPr="008D5BCB" w:rsidRDefault="000744B3" w:rsidP="00737BEC">
            <w:pPr>
              <w:spacing w:before="0" w:after="0" w:line="256" w:lineRule="auto"/>
              <w:rPr>
                <w:rFonts w:ascii="Gill Sans MT" w:hAnsi="Gill Sans MT"/>
                <w:sz w:val="16"/>
                <w:szCs w:val="16"/>
              </w:rPr>
            </w:pP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40C" w14:textId="77777777" w:rsidR="000744B3" w:rsidRPr="008D5BCB" w:rsidRDefault="000744B3" w:rsidP="00737BEC">
            <w:pPr>
              <w:spacing w:before="0" w:after="0" w:line="256" w:lineRule="auto"/>
              <w:rPr>
                <w:rFonts w:ascii="Gill Sans MT" w:hAnsi="Gill Sans MT"/>
                <w:sz w:val="16"/>
                <w:szCs w:val="16"/>
              </w:rPr>
            </w:pPr>
          </w:p>
        </w:tc>
        <w:tc>
          <w:tcPr>
            <w:tcW w:w="2340" w:type="dxa"/>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40D" w14:textId="77777777" w:rsidR="000744B3" w:rsidRPr="008D5BCB" w:rsidRDefault="000744B3" w:rsidP="00737BEC">
            <w:pPr>
              <w:spacing w:before="0" w:after="0" w:line="256" w:lineRule="auto"/>
              <w:rPr>
                <w:rFonts w:ascii="Gill Sans MT" w:hAnsi="Gill Sans MT"/>
                <w:sz w:val="16"/>
                <w:szCs w:val="16"/>
              </w:rPr>
            </w:pPr>
          </w:p>
        </w:tc>
      </w:tr>
      <w:tr w:rsidR="000744B3" w:rsidRPr="008D5BCB" w14:paraId="566A84CB" w14:textId="77777777" w:rsidTr="001B40C1">
        <w:trPr>
          <w:trHeight w:val="213"/>
        </w:trPr>
        <w:tc>
          <w:tcPr>
            <w:tcW w:w="9360" w:type="dxa"/>
            <w:gridSpan w:val="4"/>
            <w:tcBorders>
              <w:top w:val="nil"/>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0000040E" w14:textId="017B8F86" w:rsidR="000744B3" w:rsidRPr="008D5BCB" w:rsidRDefault="00210850" w:rsidP="00737BEC">
            <w:pPr>
              <w:spacing w:before="0" w:after="0" w:line="256" w:lineRule="auto"/>
              <w:rPr>
                <w:rFonts w:ascii="Gill Sans MT" w:hAnsi="Gill Sans MT"/>
                <w:b/>
                <w:color w:val="FFFFFF"/>
                <w:sz w:val="20"/>
                <w:szCs w:val="20"/>
              </w:rPr>
            </w:pPr>
            <w:r w:rsidRPr="008D5BCB">
              <w:rPr>
                <w:rFonts w:ascii="Gill Sans MT" w:hAnsi="Gill Sans MT"/>
                <w:b/>
                <w:color w:val="FFFFFF"/>
                <w:sz w:val="20"/>
                <w:szCs w:val="20"/>
              </w:rPr>
              <w:t>Consistency of final dish (</w:t>
            </w:r>
            <w:r w:rsidR="00737BEC">
              <w:rPr>
                <w:rFonts w:ascii="Gill Sans MT" w:hAnsi="Gill Sans MT"/>
                <w:b/>
                <w:color w:val="FFFFFF"/>
                <w:sz w:val="20"/>
                <w:szCs w:val="20"/>
              </w:rPr>
              <w:t>l</w:t>
            </w:r>
            <w:r w:rsidRPr="008D5BCB">
              <w:rPr>
                <w:rFonts w:ascii="Gill Sans MT" w:hAnsi="Gill Sans MT"/>
                <w:b/>
                <w:color w:val="FFFFFF"/>
                <w:sz w:val="20"/>
                <w:szCs w:val="20"/>
              </w:rPr>
              <w:t>iquid, semi-liquid, thick, solid, other)</w:t>
            </w:r>
          </w:p>
        </w:tc>
      </w:tr>
      <w:tr w:rsidR="000744B3" w:rsidRPr="008D5BCB" w14:paraId="4F7535C4" w14:textId="77777777" w:rsidTr="001B40C1">
        <w:trPr>
          <w:trHeight w:val="403"/>
        </w:trPr>
        <w:tc>
          <w:tcPr>
            <w:tcW w:w="4680"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412" w14:textId="7A07DF0E" w:rsidR="000744B3" w:rsidRPr="008D5BCB" w:rsidRDefault="00EA4A41" w:rsidP="00EA4A41">
            <w:pPr>
              <w:spacing w:before="0" w:after="0" w:line="276" w:lineRule="auto"/>
              <w:rPr>
                <w:rFonts w:ascii="Gill Sans MT" w:hAnsi="Gill Sans MT"/>
                <w:sz w:val="20"/>
                <w:szCs w:val="20"/>
              </w:rPr>
            </w:pPr>
            <w:r>
              <w:rPr>
                <w:rFonts w:ascii="Gill Sans MT" w:hAnsi="Gill Sans MT"/>
                <w:sz w:val="20"/>
                <w:szCs w:val="20"/>
              </w:rPr>
              <w:t xml:space="preserve">a) </w:t>
            </w:r>
            <w:r w:rsidR="00210850" w:rsidRPr="008D5BCB">
              <w:rPr>
                <w:rFonts w:ascii="Gill Sans MT" w:hAnsi="Gill Sans MT"/>
                <w:sz w:val="20"/>
                <w:szCs w:val="20"/>
              </w:rPr>
              <w:t>according to caregiver</w:t>
            </w:r>
          </w:p>
        </w:tc>
        <w:tc>
          <w:tcPr>
            <w:tcW w:w="4680" w:type="dxa"/>
            <w:gridSpan w:val="2"/>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414" w14:textId="77777777" w:rsidR="000744B3" w:rsidRPr="008D5BCB" w:rsidRDefault="000744B3" w:rsidP="00737BEC">
            <w:pPr>
              <w:spacing w:before="0" w:after="0" w:line="256" w:lineRule="auto"/>
              <w:rPr>
                <w:rFonts w:ascii="Gill Sans MT" w:hAnsi="Gill Sans MT"/>
                <w:sz w:val="20"/>
                <w:szCs w:val="20"/>
              </w:rPr>
            </w:pPr>
          </w:p>
        </w:tc>
      </w:tr>
      <w:tr w:rsidR="000744B3" w:rsidRPr="008D5BCB" w14:paraId="5E9C7339" w14:textId="77777777" w:rsidTr="001B40C1">
        <w:trPr>
          <w:trHeight w:val="280"/>
        </w:trPr>
        <w:tc>
          <w:tcPr>
            <w:tcW w:w="4680"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416" w14:textId="77777777" w:rsidR="000744B3" w:rsidRPr="008D5BCB" w:rsidRDefault="00210850" w:rsidP="00737BEC">
            <w:pPr>
              <w:spacing w:before="0" w:after="0"/>
              <w:rPr>
                <w:rFonts w:ascii="Gill Sans MT" w:hAnsi="Gill Sans MT"/>
                <w:sz w:val="20"/>
                <w:szCs w:val="20"/>
              </w:rPr>
            </w:pPr>
            <w:r w:rsidRPr="008D5BCB">
              <w:rPr>
                <w:rFonts w:ascii="Gill Sans MT" w:hAnsi="Gill Sans MT"/>
                <w:sz w:val="20"/>
                <w:szCs w:val="20"/>
              </w:rPr>
              <w:t>b) according to staff/personnel</w:t>
            </w:r>
          </w:p>
        </w:tc>
        <w:tc>
          <w:tcPr>
            <w:tcW w:w="4680" w:type="dxa"/>
            <w:gridSpan w:val="2"/>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418" w14:textId="77777777" w:rsidR="000744B3" w:rsidRPr="008D5BCB" w:rsidRDefault="000744B3" w:rsidP="00737BEC">
            <w:pPr>
              <w:spacing w:before="0" w:after="0" w:line="256" w:lineRule="auto"/>
              <w:rPr>
                <w:rFonts w:ascii="Gill Sans MT" w:hAnsi="Gill Sans MT"/>
                <w:sz w:val="20"/>
                <w:szCs w:val="20"/>
              </w:rPr>
            </w:pPr>
          </w:p>
        </w:tc>
      </w:tr>
      <w:tr w:rsidR="000744B3" w:rsidRPr="008D5BCB" w14:paraId="32FD3570" w14:textId="77777777" w:rsidTr="001B40C1">
        <w:trPr>
          <w:trHeight w:val="208"/>
        </w:trPr>
        <w:tc>
          <w:tcPr>
            <w:tcW w:w="9360" w:type="dxa"/>
            <w:gridSpan w:val="4"/>
            <w:tcBorders>
              <w:top w:val="nil"/>
              <w:left w:val="single" w:sz="8" w:space="0" w:color="999A9A"/>
              <w:bottom w:val="single" w:sz="8" w:space="0" w:color="999A9A"/>
              <w:right w:val="single" w:sz="8" w:space="0" w:color="999A9A"/>
            </w:tcBorders>
            <w:shd w:val="clear" w:color="auto" w:fill="BA0C2F"/>
            <w:tcMar>
              <w:top w:w="80" w:type="dxa"/>
              <w:left w:w="180" w:type="dxa"/>
              <w:bottom w:w="100" w:type="dxa"/>
              <w:right w:w="120" w:type="dxa"/>
            </w:tcMar>
          </w:tcPr>
          <w:p w14:paraId="0000041A" w14:textId="77777777" w:rsidR="000744B3" w:rsidRPr="008D5BCB" w:rsidRDefault="00210850" w:rsidP="00737BEC">
            <w:pPr>
              <w:spacing w:before="0" w:after="0"/>
              <w:rPr>
                <w:rFonts w:ascii="Gill Sans MT" w:hAnsi="Gill Sans MT"/>
                <w:b/>
                <w:color w:val="FFFFFF"/>
                <w:sz w:val="20"/>
                <w:szCs w:val="20"/>
              </w:rPr>
            </w:pPr>
            <w:r w:rsidRPr="008D5BCB">
              <w:rPr>
                <w:rFonts w:ascii="Gill Sans MT" w:hAnsi="Gill Sans MT"/>
                <w:b/>
                <w:color w:val="FFFFFF"/>
                <w:sz w:val="20"/>
                <w:szCs w:val="20"/>
              </w:rPr>
              <w:t>Observations</w:t>
            </w:r>
          </w:p>
        </w:tc>
      </w:tr>
      <w:tr w:rsidR="000744B3" w:rsidRPr="008D5BCB" w14:paraId="36F7DA76" w14:textId="77777777" w:rsidTr="001B40C1">
        <w:trPr>
          <w:trHeight w:val="431"/>
        </w:trPr>
        <w:tc>
          <w:tcPr>
            <w:tcW w:w="4680"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41E" w14:textId="51A9CCB5" w:rsidR="000744B3" w:rsidRPr="008D5BCB" w:rsidRDefault="00210850" w:rsidP="00737BEC">
            <w:pPr>
              <w:spacing w:before="0" w:after="0"/>
              <w:rPr>
                <w:rFonts w:ascii="Gill Sans MT" w:hAnsi="Gill Sans MT"/>
                <w:sz w:val="20"/>
                <w:szCs w:val="20"/>
              </w:rPr>
            </w:pPr>
            <w:r w:rsidRPr="008D5BCB">
              <w:rPr>
                <w:rFonts w:ascii="Gill Sans MT" w:hAnsi="Gill Sans MT"/>
                <w:sz w:val="20"/>
                <w:szCs w:val="20"/>
              </w:rPr>
              <w:t xml:space="preserve">Observations of acceptability of dish by </w:t>
            </w:r>
            <w:r w:rsidR="00B912F8">
              <w:rPr>
                <w:rFonts w:ascii="Gill Sans MT" w:hAnsi="Gill Sans MT"/>
                <w:sz w:val="20"/>
                <w:szCs w:val="20"/>
              </w:rPr>
              <w:t>specific</w:t>
            </w:r>
            <w:r w:rsidRPr="008D5BCB">
              <w:rPr>
                <w:rFonts w:ascii="Gill Sans MT" w:hAnsi="Gill Sans MT"/>
                <w:sz w:val="20"/>
                <w:szCs w:val="20"/>
              </w:rPr>
              <w:t xml:space="preserve"> population (observations made of tasting)</w:t>
            </w:r>
          </w:p>
        </w:tc>
        <w:tc>
          <w:tcPr>
            <w:tcW w:w="4680" w:type="dxa"/>
            <w:gridSpan w:val="2"/>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420" w14:textId="77777777" w:rsidR="000744B3" w:rsidRPr="008D5BCB" w:rsidRDefault="000744B3" w:rsidP="00737BEC">
            <w:pPr>
              <w:spacing w:before="0" w:after="0" w:line="256" w:lineRule="auto"/>
              <w:rPr>
                <w:rFonts w:ascii="Gill Sans MT" w:hAnsi="Gill Sans MT"/>
                <w:sz w:val="20"/>
                <w:szCs w:val="20"/>
              </w:rPr>
            </w:pPr>
          </w:p>
        </w:tc>
      </w:tr>
      <w:tr w:rsidR="000744B3" w:rsidRPr="008D5BCB" w14:paraId="5D84B35D" w14:textId="77777777" w:rsidTr="001B40C1">
        <w:trPr>
          <w:trHeight w:val="431"/>
        </w:trPr>
        <w:tc>
          <w:tcPr>
            <w:tcW w:w="4680"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422" w14:textId="77777777" w:rsidR="000744B3" w:rsidRPr="008D5BCB" w:rsidRDefault="00210850" w:rsidP="00737BEC">
            <w:pPr>
              <w:spacing w:before="0" w:after="0"/>
              <w:rPr>
                <w:rFonts w:ascii="Gill Sans MT" w:hAnsi="Gill Sans MT"/>
                <w:sz w:val="20"/>
                <w:szCs w:val="20"/>
              </w:rPr>
            </w:pPr>
            <w:r w:rsidRPr="008D5BCB">
              <w:rPr>
                <w:rFonts w:ascii="Gill Sans MT" w:hAnsi="Gill Sans MT"/>
                <w:sz w:val="20"/>
                <w:szCs w:val="20"/>
              </w:rPr>
              <w:t>Observations made by caregiver about the recipe/meal</w:t>
            </w:r>
          </w:p>
        </w:tc>
        <w:tc>
          <w:tcPr>
            <w:tcW w:w="4680" w:type="dxa"/>
            <w:gridSpan w:val="2"/>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424" w14:textId="77777777" w:rsidR="000744B3" w:rsidRPr="008D5BCB" w:rsidRDefault="000744B3" w:rsidP="00737BEC">
            <w:pPr>
              <w:spacing w:before="0" w:after="0" w:line="256" w:lineRule="auto"/>
              <w:rPr>
                <w:rFonts w:ascii="Gill Sans MT" w:hAnsi="Gill Sans MT"/>
                <w:sz w:val="20"/>
                <w:szCs w:val="20"/>
              </w:rPr>
            </w:pPr>
          </w:p>
        </w:tc>
      </w:tr>
      <w:tr w:rsidR="000744B3" w:rsidRPr="008D5BCB" w14:paraId="46E1D019" w14:textId="77777777" w:rsidTr="001B40C1">
        <w:trPr>
          <w:trHeight w:val="82"/>
        </w:trPr>
        <w:tc>
          <w:tcPr>
            <w:tcW w:w="4680"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426" w14:textId="77777777" w:rsidR="000744B3" w:rsidRPr="008D5BCB" w:rsidRDefault="00210850" w:rsidP="00737BEC">
            <w:pPr>
              <w:keepLines/>
              <w:spacing w:before="0" w:after="0"/>
              <w:rPr>
                <w:rFonts w:ascii="Gill Sans MT" w:hAnsi="Gill Sans MT"/>
                <w:sz w:val="20"/>
                <w:szCs w:val="20"/>
              </w:rPr>
            </w:pPr>
            <w:r w:rsidRPr="008D5BCB">
              <w:rPr>
                <w:rFonts w:ascii="Gill Sans MT" w:hAnsi="Gill Sans MT"/>
                <w:sz w:val="20"/>
                <w:szCs w:val="20"/>
              </w:rPr>
              <w:t xml:space="preserve">Is this typically what you prepare at home? </w:t>
            </w:r>
          </w:p>
        </w:tc>
        <w:tc>
          <w:tcPr>
            <w:tcW w:w="4680" w:type="dxa"/>
            <w:gridSpan w:val="2"/>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428" w14:textId="77777777" w:rsidR="000744B3" w:rsidRPr="008D5BCB" w:rsidRDefault="000744B3" w:rsidP="00737BEC">
            <w:pPr>
              <w:spacing w:before="0" w:after="0" w:line="256" w:lineRule="auto"/>
              <w:rPr>
                <w:rFonts w:ascii="Gill Sans MT" w:hAnsi="Gill Sans MT"/>
                <w:sz w:val="20"/>
                <w:szCs w:val="20"/>
              </w:rPr>
            </w:pPr>
          </w:p>
        </w:tc>
      </w:tr>
      <w:tr w:rsidR="000744B3" w:rsidRPr="008D5BCB" w14:paraId="5FF93CB3" w14:textId="77777777" w:rsidTr="001B40C1">
        <w:trPr>
          <w:trHeight w:val="190"/>
        </w:trPr>
        <w:tc>
          <w:tcPr>
            <w:tcW w:w="4680"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42A" w14:textId="77777777" w:rsidR="000744B3" w:rsidRPr="008D5BCB" w:rsidRDefault="00210850" w:rsidP="00737BEC">
            <w:pPr>
              <w:keepLines/>
              <w:spacing w:before="0" w:after="0"/>
              <w:rPr>
                <w:rFonts w:ascii="Gill Sans MT" w:hAnsi="Gill Sans MT"/>
                <w:sz w:val="20"/>
                <w:szCs w:val="20"/>
              </w:rPr>
            </w:pPr>
            <w:r w:rsidRPr="008D5BCB">
              <w:rPr>
                <w:rFonts w:ascii="Gill Sans MT" w:hAnsi="Gill Sans MT"/>
                <w:sz w:val="20"/>
                <w:szCs w:val="20"/>
              </w:rPr>
              <w:t xml:space="preserve">Always available (foods)? </w:t>
            </w:r>
          </w:p>
        </w:tc>
        <w:tc>
          <w:tcPr>
            <w:tcW w:w="4680" w:type="dxa"/>
            <w:gridSpan w:val="2"/>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42C" w14:textId="77777777" w:rsidR="000744B3" w:rsidRPr="008D5BCB" w:rsidRDefault="000744B3" w:rsidP="00737BEC">
            <w:pPr>
              <w:spacing w:before="0" w:after="0" w:line="256" w:lineRule="auto"/>
              <w:rPr>
                <w:rFonts w:ascii="Gill Sans MT" w:hAnsi="Gill Sans MT"/>
                <w:sz w:val="20"/>
                <w:szCs w:val="20"/>
              </w:rPr>
            </w:pPr>
          </w:p>
        </w:tc>
      </w:tr>
      <w:tr w:rsidR="000744B3" w:rsidRPr="008D5BCB" w14:paraId="779A9543" w14:textId="77777777" w:rsidTr="001B40C1">
        <w:trPr>
          <w:trHeight w:val="226"/>
        </w:trPr>
        <w:tc>
          <w:tcPr>
            <w:tcW w:w="4680"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42E" w14:textId="77777777" w:rsidR="000744B3" w:rsidRPr="008D5BCB" w:rsidRDefault="00210850" w:rsidP="00737BEC">
            <w:pPr>
              <w:keepLines/>
              <w:spacing w:before="0" w:after="0"/>
              <w:rPr>
                <w:rFonts w:ascii="Gill Sans MT" w:hAnsi="Gill Sans MT"/>
                <w:sz w:val="20"/>
                <w:szCs w:val="20"/>
              </w:rPr>
            </w:pPr>
            <w:r w:rsidRPr="008D5BCB">
              <w:rPr>
                <w:rFonts w:ascii="Gill Sans MT" w:hAnsi="Gill Sans MT"/>
                <w:sz w:val="20"/>
                <w:szCs w:val="20"/>
              </w:rPr>
              <w:t>Sometimes available (foods)?</w:t>
            </w:r>
          </w:p>
        </w:tc>
        <w:tc>
          <w:tcPr>
            <w:tcW w:w="4680" w:type="dxa"/>
            <w:gridSpan w:val="2"/>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430" w14:textId="77777777" w:rsidR="000744B3" w:rsidRPr="008D5BCB" w:rsidRDefault="000744B3" w:rsidP="00737BEC">
            <w:pPr>
              <w:spacing w:before="0" w:after="0" w:line="256" w:lineRule="auto"/>
              <w:rPr>
                <w:rFonts w:ascii="Gill Sans MT" w:hAnsi="Gill Sans MT"/>
                <w:sz w:val="20"/>
                <w:szCs w:val="20"/>
              </w:rPr>
            </w:pPr>
          </w:p>
        </w:tc>
      </w:tr>
      <w:tr w:rsidR="000744B3" w:rsidRPr="008D5BCB" w14:paraId="005D1D4F" w14:textId="77777777" w:rsidTr="001B40C1">
        <w:trPr>
          <w:trHeight w:val="431"/>
        </w:trPr>
        <w:tc>
          <w:tcPr>
            <w:tcW w:w="4680" w:type="dxa"/>
            <w:gridSpan w:val="2"/>
            <w:tcBorders>
              <w:top w:val="nil"/>
              <w:left w:val="single" w:sz="8" w:space="0" w:color="999A9A"/>
              <w:bottom w:val="single" w:sz="8" w:space="0" w:color="999A9A"/>
              <w:right w:val="single" w:sz="8" w:space="0" w:color="999A9A"/>
            </w:tcBorders>
            <w:shd w:val="clear" w:color="auto" w:fill="FFFEFD"/>
            <w:tcMar>
              <w:top w:w="80" w:type="dxa"/>
              <w:left w:w="180" w:type="dxa"/>
              <w:bottom w:w="100" w:type="dxa"/>
              <w:right w:w="120" w:type="dxa"/>
            </w:tcMar>
          </w:tcPr>
          <w:p w14:paraId="00000432" w14:textId="77777777" w:rsidR="000744B3" w:rsidRPr="008D5BCB" w:rsidRDefault="00210850" w:rsidP="00737BEC">
            <w:pPr>
              <w:spacing w:before="0" w:after="0"/>
              <w:rPr>
                <w:rFonts w:ascii="Gill Sans MT" w:hAnsi="Gill Sans MT"/>
                <w:sz w:val="20"/>
                <w:szCs w:val="20"/>
              </w:rPr>
            </w:pPr>
            <w:r w:rsidRPr="008D5BCB">
              <w:rPr>
                <w:rFonts w:ascii="Gill Sans MT" w:hAnsi="Gill Sans MT"/>
                <w:sz w:val="20"/>
                <w:szCs w:val="20"/>
              </w:rPr>
              <w:t xml:space="preserve">What foods would you like to try adding to this recipe (something they didn’t select)? </w:t>
            </w:r>
          </w:p>
        </w:tc>
        <w:tc>
          <w:tcPr>
            <w:tcW w:w="4680" w:type="dxa"/>
            <w:gridSpan w:val="2"/>
            <w:tcBorders>
              <w:top w:val="nil"/>
              <w:left w:val="nil"/>
              <w:bottom w:val="single" w:sz="8" w:space="0" w:color="999A9A"/>
              <w:right w:val="single" w:sz="8" w:space="0" w:color="999A9A"/>
            </w:tcBorders>
            <w:shd w:val="clear" w:color="auto" w:fill="FFFEFD"/>
            <w:tcMar>
              <w:top w:w="80" w:type="dxa"/>
              <w:left w:w="180" w:type="dxa"/>
              <w:bottom w:w="100" w:type="dxa"/>
              <w:right w:w="120" w:type="dxa"/>
            </w:tcMar>
          </w:tcPr>
          <w:p w14:paraId="00000434" w14:textId="77777777" w:rsidR="000744B3" w:rsidRPr="008D5BCB" w:rsidRDefault="000744B3" w:rsidP="00737BEC">
            <w:pPr>
              <w:spacing w:before="0" w:after="0" w:line="256" w:lineRule="auto"/>
              <w:rPr>
                <w:rFonts w:ascii="Gill Sans MT" w:hAnsi="Gill Sans MT"/>
                <w:sz w:val="20"/>
                <w:szCs w:val="20"/>
              </w:rPr>
            </w:pPr>
          </w:p>
        </w:tc>
      </w:tr>
    </w:tbl>
    <w:p w14:paraId="00000437" w14:textId="77777777" w:rsidR="000744B3" w:rsidRPr="008D5BCB" w:rsidRDefault="00210850" w:rsidP="00104A7B">
      <w:pPr>
        <w:pStyle w:val="AN-Head2"/>
      </w:pPr>
      <w:bookmarkStart w:id="73" w:name="_heading=h.oy4gs36tm75d" w:colFirst="0" w:colLast="0"/>
      <w:bookmarkEnd w:id="73"/>
      <w:r w:rsidRPr="008D5BCB">
        <w:lastRenderedPageBreak/>
        <w:t>Pile-Sorting Exercise</w:t>
      </w:r>
    </w:p>
    <w:p w14:paraId="00000438" w14:textId="60874354" w:rsidR="000744B3" w:rsidRPr="008D5BCB" w:rsidRDefault="00210850">
      <w:pPr>
        <w:rPr>
          <w:rFonts w:ascii="Gill Sans MT" w:hAnsi="Gill Sans MT"/>
        </w:rPr>
      </w:pPr>
      <w:r w:rsidRPr="008D5BCB">
        <w:rPr>
          <w:rFonts w:ascii="Gill Sans MT" w:hAnsi="Gill Sans MT"/>
        </w:rPr>
        <w:t xml:space="preserve">Caregivers of the </w:t>
      </w:r>
      <w:r w:rsidR="00B912F8">
        <w:rPr>
          <w:rFonts w:ascii="Gill Sans MT" w:hAnsi="Gill Sans MT"/>
        </w:rPr>
        <w:t>specific</w:t>
      </w:r>
      <w:r w:rsidRPr="008D5BCB">
        <w:rPr>
          <w:rFonts w:ascii="Gill Sans MT" w:hAnsi="Gill Sans MT"/>
        </w:rPr>
        <w:t xml:space="preserve"> population or group of interest will use selected key foods or visual representations (pictures or picture cards) to answer the following questions on the Pile-Sorting Exercise Data Recording Form below. </w:t>
      </w:r>
    </w:p>
    <w:p w14:paraId="00000439" w14:textId="77777777" w:rsidR="000744B3" w:rsidRPr="008D5BCB" w:rsidRDefault="00210850">
      <w:pPr>
        <w:numPr>
          <w:ilvl w:val="0"/>
          <w:numId w:val="2"/>
        </w:numPr>
        <w:rPr>
          <w:rFonts w:ascii="Gill Sans MT" w:hAnsi="Gill Sans MT"/>
        </w:rPr>
      </w:pPr>
      <w:r w:rsidRPr="008D5BCB">
        <w:rPr>
          <w:rFonts w:ascii="Gill Sans MT" w:hAnsi="Gill Sans MT"/>
        </w:rPr>
        <w:t>The pile-sorting exercise can be conducted with the same participants as the meal preparation exercise.</w:t>
      </w:r>
    </w:p>
    <w:p w14:paraId="0000043A" w14:textId="579A80D4" w:rsidR="000744B3" w:rsidRPr="008D5BCB" w:rsidRDefault="00210850">
      <w:pPr>
        <w:numPr>
          <w:ilvl w:val="0"/>
          <w:numId w:val="2"/>
        </w:numPr>
        <w:rPr>
          <w:rFonts w:ascii="Gill Sans MT" w:hAnsi="Gill Sans MT"/>
        </w:rPr>
      </w:pPr>
      <w:r w:rsidRPr="008D5BCB">
        <w:rPr>
          <w:rFonts w:ascii="Gill Sans MT" w:hAnsi="Gill Sans MT"/>
        </w:rPr>
        <w:t>Split caregivers into similar groups as those used for the meal preparation exercise. For example, group those with children 6–11 months of age together, and those with children 12–23 months.</w:t>
      </w:r>
    </w:p>
    <w:p w14:paraId="0000043B" w14:textId="6D6EAE2B" w:rsidR="000744B3" w:rsidRPr="008D5BCB" w:rsidRDefault="00210850">
      <w:pPr>
        <w:numPr>
          <w:ilvl w:val="0"/>
          <w:numId w:val="2"/>
        </w:numPr>
        <w:rPr>
          <w:rFonts w:ascii="Gill Sans MT" w:hAnsi="Gill Sans MT"/>
        </w:rPr>
      </w:pPr>
      <w:r w:rsidRPr="008D5BCB">
        <w:rPr>
          <w:rFonts w:ascii="Gill Sans MT" w:hAnsi="Gill Sans MT"/>
        </w:rPr>
        <w:t>The materials needed are either actual foods or pictures of foods of interest (such as potential foods that are taboo, beans, or eggs) or the most nutrient-rich foods available (animal- or plant-source foods that could fill a nutrient gap [e.g., iron, vitamin A]</w:t>
      </w:r>
      <w:r w:rsidR="00737BEC">
        <w:rPr>
          <w:rFonts w:ascii="Gill Sans MT" w:hAnsi="Gill Sans MT"/>
        </w:rPr>
        <w:t>)</w:t>
      </w:r>
      <w:r w:rsidRPr="008D5BCB">
        <w:rPr>
          <w:rFonts w:ascii="Gill Sans MT" w:hAnsi="Gill Sans MT"/>
        </w:rPr>
        <w:t>.</w:t>
      </w:r>
    </w:p>
    <w:p w14:paraId="0000043C" w14:textId="77777777" w:rsidR="000744B3" w:rsidRPr="008D5BCB" w:rsidRDefault="00210850">
      <w:pPr>
        <w:numPr>
          <w:ilvl w:val="0"/>
          <w:numId w:val="2"/>
        </w:numPr>
        <w:rPr>
          <w:rFonts w:ascii="Gill Sans MT" w:hAnsi="Gill Sans MT"/>
        </w:rPr>
      </w:pPr>
      <w:r w:rsidRPr="008D5BCB">
        <w:rPr>
          <w:rFonts w:ascii="Gill Sans MT" w:hAnsi="Gill Sans MT"/>
        </w:rPr>
        <w:t xml:space="preserve">Arrange the key foods or the pictures by their food group to begin. </w:t>
      </w:r>
    </w:p>
    <w:p w14:paraId="0000043D" w14:textId="77777777" w:rsidR="000744B3" w:rsidRPr="008D5BCB" w:rsidRDefault="00210850">
      <w:pPr>
        <w:numPr>
          <w:ilvl w:val="0"/>
          <w:numId w:val="2"/>
        </w:numPr>
        <w:rPr>
          <w:rFonts w:ascii="Gill Sans MT" w:hAnsi="Gill Sans MT"/>
        </w:rPr>
      </w:pPr>
      <w:r w:rsidRPr="008D5BCB">
        <w:rPr>
          <w:rFonts w:ascii="Gill Sans MT" w:hAnsi="Gill Sans MT"/>
        </w:rPr>
        <w:t>Use the form below to go through items and record data.</w:t>
      </w:r>
    </w:p>
    <w:tbl>
      <w:tblPr>
        <w:tblStyle w:val="2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s Summary of Meal Preparation Exercise with the information like weights of Final amount of dish, Amounts served and consumed, Consistency of final dish and Observations."/>
      </w:tblPr>
      <w:tblGrid>
        <w:gridCol w:w="4350"/>
        <w:gridCol w:w="5010"/>
      </w:tblGrid>
      <w:tr w:rsidR="000744B3" w:rsidRPr="008D5BCB" w14:paraId="0F3A1DD1" w14:textId="77777777" w:rsidTr="00A40020">
        <w:trPr>
          <w:trHeight w:val="177"/>
        </w:trPr>
        <w:tc>
          <w:tcPr>
            <w:tcW w:w="9360" w:type="dxa"/>
            <w:gridSpan w:val="2"/>
            <w:shd w:val="clear" w:color="auto" w:fill="BA0C2F"/>
            <w:tcMar>
              <w:top w:w="100" w:type="dxa"/>
              <w:left w:w="100" w:type="dxa"/>
              <w:bottom w:w="100" w:type="dxa"/>
              <w:right w:w="100" w:type="dxa"/>
            </w:tcMar>
          </w:tcPr>
          <w:p w14:paraId="0000043F" w14:textId="77777777"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Pile-Sorting Exercise Data Recording Form</w:t>
            </w:r>
          </w:p>
        </w:tc>
      </w:tr>
      <w:tr w:rsidR="000744B3" w:rsidRPr="008D5BCB" w14:paraId="4396A4A8" w14:textId="77777777" w:rsidTr="00A40020">
        <w:trPr>
          <w:trHeight w:val="312"/>
        </w:trPr>
        <w:tc>
          <w:tcPr>
            <w:tcW w:w="4350" w:type="dxa"/>
            <w:shd w:val="clear" w:color="auto" w:fill="auto"/>
            <w:tcMar>
              <w:top w:w="100" w:type="dxa"/>
              <w:left w:w="100" w:type="dxa"/>
              <w:bottom w:w="100" w:type="dxa"/>
              <w:right w:w="100" w:type="dxa"/>
            </w:tcMar>
          </w:tcPr>
          <w:p w14:paraId="00000441" w14:textId="77777777" w:rsidR="000744B3" w:rsidRPr="008D5BCB" w:rsidRDefault="00210850">
            <w:pPr>
              <w:widowControl w:val="0"/>
              <w:ind w:right="40"/>
              <w:rPr>
                <w:rFonts w:ascii="Gill Sans MT" w:hAnsi="Gill Sans MT"/>
                <w:b/>
                <w:color w:val="980000"/>
                <w:sz w:val="30"/>
                <w:szCs w:val="30"/>
              </w:rPr>
            </w:pPr>
            <w:r w:rsidRPr="008D5BCB">
              <w:rPr>
                <w:rFonts w:ascii="Gill Sans MT" w:hAnsi="Gill Sans MT"/>
              </w:rPr>
              <w:t>Meeting date and place</w:t>
            </w:r>
          </w:p>
        </w:tc>
        <w:tc>
          <w:tcPr>
            <w:tcW w:w="5010" w:type="dxa"/>
            <w:shd w:val="clear" w:color="auto" w:fill="auto"/>
            <w:tcMar>
              <w:top w:w="100" w:type="dxa"/>
              <w:left w:w="100" w:type="dxa"/>
              <w:bottom w:w="100" w:type="dxa"/>
              <w:right w:w="100" w:type="dxa"/>
            </w:tcMar>
          </w:tcPr>
          <w:p w14:paraId="00000442" w14:textId="77777777" w:rsidR="000744B3" w:rsidRPr="008D5BCB" w:rsidRDefault="000744B3">
            <w:pPr>
              <w:widowControl w:val="0"/>
              <w:rPr>
                <w:rFonts w:ascii="Gill Sans MT" w:hAnsi="Gill Sans MT"/>
                <w:b/>
                <w:color w:val="980000"/>
                <w:sz w:val="30"/>
                <w:szCs w:val="30"/>
              </w:rPr>
            </w:pPr>
          </w:p>
        </w:tc>
      </w:tr>
      <w:tr w:rsidR="000744B3" w:rsidRPr="008D5BCB" w14:paraId="05379F0D" w14:textId="77777777" w:rsidTr="00A40020">
        <w:trPr>
          <w:trHeight w:val="500"/>
        </w:trPr>
        <w:tc>
          <w:tcPr>
            <w:tcW w:w="4350" w:type="dxa"/>
            <w:shd w:val="clear" w:color="auto" w:fill="auto"/>
            <w:tcMar>
              <w:top w:w="100" w:type="dxa"/>
              <w:left w:w="100" w:type="dxa"/>
              <w:bottom w:w="100" w:type="dxa"/>
              <w:right w:w="100" w:type="dxa"/>
            </w:tcMar>
          </w:tcPr>
          <w:p w14:paraId="00000443" w14:textId="77777777" w:rsidR="000744B3" w:rsidRPr="008D5BCB" w:rsidRDefault="00210850">
            <w:pPr>
              <w:widowControl w:val="0"/>
              <w:ind w:right="40"/>
              <w:rPr>
                <w:rFonts w:ascii="Gill Sans MT" w:hAnsi="Gill Sans MT"/>
                <w:b/>
                <w:color w:val="980000"/>
                <w:sz w:val="30"/>
                <w:szCs w:val="30"/>
              </w:rPr>
            </w:pPr>
            <w:r w:rsidRPr="008D5BCB">
              <w:rPr>
                <w:rFonts w:ascii="Gill Sans MT" w:hAnsi="Gill Sans MT"/>
              </w:rPr>
              <w:t>Main infant and child nutrition and feeding problems</w:t>
            </w:r>
          </w:p>
        </w:tc>
        <w:tc>
          <w:tcPr>
            <w:tcW w:w="5010" w:type="dxa"/>
            <w:shd w:val="clear" w:color="auto" w:fill="auto"/>
            <w:tcMar>
              <w:top w:w="100" w:type="dxa"/>
              <w:left w:w="100" w:type="dxa"/>
              <w:bottom w:w="100" w:type="dxa"/>
              <w:right w:w="100" w:type="dxa"/>
            </w:tcMar>
          </w:tcPr>
          <w:p w14:paraId="00000444" w14:textId="77777777" w:rsidR="000744B3" w:rsidRPr="008D5BCB" w:rsidRDefault="000744B3">
            <w:pPr>
              <w:widowControl w:val="0"/>
              <w:rPr>
                <w:rFonts w:ascii="Gill Sans MT" w:hAnsi="Gill Sans MT"/>
                <w:b/>
                <w:color w:val="980000"/>
                <w:sz w:val="30"/>
                <w:szCs w:val="30"/>
              </w:rPr>
            </w:pPr>
          </w:p>
        </w:tc>
      </w:tr>
      <w:tr w:rsidR="000744B3" w:rsidRPr="008D5BCB" w14:paraId="41DD6F7E" w14:textId="77777777" w:rsidTr="00A40020">
        <w:trPr>
          <w:trHeight w:val="357"/>
        </w:trPr>
        <w:tc>
          <w:tcPr>
            <w:tcW w:w="4350" w:type="dxa"/>
            <w:shd w:val="clear" w:color="auto" w:fill="auto"/>
            <w:tcMar>
              <w:top w:w="100" w:type="dxa"/>
              <w:left w:w="100" w:type="dxa"/>
              <w:bottom w:w="100" w:type="dxa"/>
              <w:right w:w="100" w:type="dxa"/>
            </w:tcMar>
          </w:tcPr>
          <w:p w14:paraId="00000445" w14:textId="77777777" w:rsidR="000744B3" w:rsidRPr="008D5BCB" w:rsidRDefault="00210850">
            <w:pPr>
              <w:widowControl w:val="0"/>
              <w:ind w:right="40"/>
              <w:rPr>
                <w:rFonts w:ascii="Gill Sans MT" w:hAnsi="Gill Sans MT"/>
              </w:rPr>
            </w:pPr>
            <w:r w:rsidRPr="008D5BCB">
              <w:rPr>
                <w:rFonts w:ascii="Gill Sans MT" w:hAnsi="Gill Sans MT"/>
              </w:rPr>
              <w:t>Foods presented or food group to be discussed</w:t>
            </w:r>
          </w:p>
        </w:tc>
        <w:tc>
          <w:tcPr>
            <w:tcW w:w="5010" w:type="dxa"/>
            <w:shd w:val="clear" w:color="auto" w:fill="auto"/>
            <w:tcMar>
              <w:top w:w="100" w:type="dxa"/>
              <w:left w:w="100" w:type="dxa"/>
              <w:bottom w:w="100" w:type="dxa"/>
              <w:right w:w="100" w:type="dxa"/>
            </w:tcMar>
          </w:tcPr>
          <w:p w14:paraId="00000446" w14:textId="77777777" w:rsidR="000744B3" w:rsidRPr="008D5BCB" w:rsidRDefault="000744B3">
            <w:pPr>
              <w:widowControl w:val="0"/>
              <w:rPr>
                <w:rFonts w:ascii="Gill Sans MT" w:hAnsi="Gill Sans MT"/>
                <w:b/>
                <w:color w:val="980000"/>
                <w:sz w:val="30"/>
                <w:szCs w:val="30"/>
              </w:rPr>
            </w:pPr>
          </w:p>
        </w:tc>
      </w:tr>
      <w:tr w:rsidR="000744B3" w:rsidRPr="008D5BCB" w14:paraId="670B1055" w14:textId="77777777" w:rsidTr="00A40020">
        <w:trPr>
          <w:trHeight w:val="1824"/>
        </w:trPr>
        <w:tc>
          <w:tcPr>
            <w:tcW w:w="9360" w:type="dxa"/>
            <w:gridSpan w:val="2"/>
            <w:shd w:val="clear" w:color="auto" w:fill="auto"/>
            <w:tcMar>
              <w:top w:w="100" w:type="dxa"/>
              <w:left w:w="100" w:type="dxa"/>
              <w:bottom w:w="100" w:type="dxa"/>
              <w:right w:w="100" w:type="dxa"/>
            </w:tcMar>
          </w:tcPr>
          <w:p w14:paraId="00000447" w14:textId="77777777" w:rsidR="000744B3" w:rsidRPr="008D5BCB" w:rsidRDefault="00210850" w:rsidP="00737BEC">
            <w:pPr>
              <w:widowControl w:val="0"/>
              <w:spacing w:before="0" w:after="0"/>
              <w:ind w:right="40"/>
              <w:rPr>
                <w:rFonts w:ascii="Gill Sans MT" w:hAnsi="Gill Sans MT"/>
                <w:b/>
                <w:sz w:val="20"/>
                <w:szCs w:val="20"/>
              </w:rPr>
            </w:pPr>
            <w:r w:rsidRPr="008D5BCB">
              <w:rPr>
                <w:rFonts w:ascii="Gill Sans MT" w:hAnsi="Gill Sans MT"/>
                <w:b/>
                <w:sz w:val="20"/>
                <w:szCs w:val="20"/>
              </w:rPr>
              <w:t xml:space="preserve">Ask: </w:t>
            </w:r>
          </w:p>
          <w:p w14:paraId="00000448" w14:textId="77777777" w:rsidR="000744B3" w:rsidRPr="008D5BCB" w:rsidRDefault="00210850" w:rsidP="00737BEC">
            <w:pPr>
              <w:widowControl w:val="0"/>
              <w:numPr>
                <w:ilvl w:val="0"/>
                <w:numId w:val="42"/>
              </w:numPr>
              <w:spacing w:before="0" w:after="0"/>
              <w:ind w:right="40"/>
              <w:rPr>
                <w:rFonts w:ascii="Gill Sans MT" w:hAnsi="Gill Sans MT"/>
                <w:i/>
                <w:sz w:val="20"/>
                <w:szCs w:val="20"/>
              </w:rPr>
            </w:pPr>
            <w:r w:rsidRPr="008D5BCB">
              <w:rPr>
                <w:rFonts w:ascii="Gill Sans MT" w:hAnsi="Gill Sans MT"/>
                <w:sz w:val="20"/>
                <w:szCs w:val="20"/>
              </w:rPr>
              <w:t>How do you cook for your child?</w:t>
            </w:r>
          </w:p>
          <w:p w14:paraId="00000449" w14:textId="77777777" w:rsidR="000744B3" w:rsidRPr="008D5BCB" w:rsidRDefault="00210850" w:rsidP="00737BEC">
            <w:pPr>
              <w:widowControl w:val="0"/>
              <w:numPr>
                <w:ilvl w:val="1"/>
                <w:numId w:val="42"/>
              </w:numPr>
              <w:spacing w:before="0" w:after="0"/>
              <w:ind w:right="40"/>
              <w:rPr>
                <w:rFonts w:ascii="Gill Sans MT" w:hAnsi="Gill Sans MT"/>
                <w:i/>
                <w:sz w:val="20"/>
                <w:szCs w:val="20"/>
              </w:rPr>
            </w:pPr>
            <w:r w:rsidRPr="008D5BCB">
              <w:rPr>
                <w:rFonts w:ascii="Gill Sans MT" w:hAnsi="Gill Sans MT"/>
                <w:sz w:val="20"/>
                <w:szCs w:val="20"/>
              </w:rPr>
              <w:t xml:space="preserve">Prepare an individual meal, or a household pot for everyone? </w:t>
            </w:r>
          </w:p>
          <w:p w14:paraId="0000044A" w14:textId="77777777" w:rsidR="000744B3" w:rsidRPr="008D5BCB" w:rsidRDefault="00210850" w:rsidP="00737BEC">
            <w:pPr>
              <w:widowControl w:val="0"/>
              <w:numPr>
                <w:ilvl w:val="1"/>
                <w:numId w:val="42"/>
              </w:numPr>
              <w:spacing w:before="0" w:after="0"/>
              <w:ind w:right="40"/>
              <w:rPr>
                <w:rFonts w:ascii="Gill Sans MT" w:hAnsi="Gill Sans MT"/>
                <w:i/>
                <w:sz w:val="20"/>
                <w:szCs w:val="20"/>
              </w:rPr>
            </w:pPr>
            <w:r w:rsidRPr="008D5BCB">
              <w:rPr>
                <w:rFonts w:ascii="Gill Sans MT" w:hAnsi="Gill Sans MT"/>
                <w:sz w:val="20"/>
                <w:szCs w:val="20"/>
              </w:rPr>
              <w:t xml:space="preserve">A pot for children only? </w:t>
            </w:r>
          </w:p>
          <w:p w14:paraId="0000044B" w14:textId="77777777" w:rsidR="000744B3" w:rsidRPr="008D5BCB" w:rsidRDefault="00210850" w:rsidP="00737BEC">
            <w:pPr>
              <w:widowControl w:val="0"/>
              <w:numPr>
                <w:ilvl w:val="0"/>
                <w:numId w:val="42"/>
              </w:numPr>
              <w:spacing w:before="0" w:after="0"/>
              <w:ind w:right="40"/>
              <w:rPr>
                <w:rFonts w:ascii="Gill Sans MT" w:hAnsi="Gill Sans MT"/>
                <w:i/>
                <w:sz w:val="20"/>
                <w:szCs w:val="20"/>
              </w:rPr>
            </w:pPr>
            <w:r w:rsidRPr="008D5BCB">
              <w:rPr>
                <w:rFonts w:ascii="Gill Sans MT" w:hAnsi="Gill Sans MT"/>
                <w:sz w:val="20"/>
                <w:szCs w:val="20"/>
              </w:rPr>
              <w:t xml:space="preserve">Does it differ by age of child? </w:t>
            </w:r>
          </w:p>
          <w:p w14:paraId="0000044C" w14:textId="77777777" w:rsidR="000744B3" w:rsidRPr="008D5BCB" w:rsidRDefault="00210850" w:rsidP="00737BEC">
            <w:pPr>
              <w:widowControl w:val="0"/>
              <w:numPr>
                <w:ilvl w:val="0"/>
                <w:numId w:val="42"/>
              </w:numPr>
              <w:spacing w:before="0" w:after="0"/>
              <w:ind w:right="40"/>
              <w:rPr>
                <w:rFonts w:ascii="Gill Sans MT" w:hAnsi="Gill Sans MT"/>
                <w:i/>
                <w:sz w:val="20"/>
                <w:szCs w:val="20"/>
              </w:rPr>
            </w:pPr>
            <w:r w:rsidRPr="008D5BCB">
              <w:rPr>
                <w:rFonts w:ascii="Gill Sans MT" w:hAnsi="Gill Sans MT"/>
                <w:sz w:val="20"/>
                <w:szCs w:val="20"/>
              </w:rPr>
              <w:t>Does it differ for boys and girls?</w:t>
            </w:r>
          </w:p>
          <w:p w14:paraId="0000044D" w14:textId="77777777" w:rsidR="000744B3" w:rsidRPr="008D5BCB" w:rsidRDefault="00210850" w:rsidP="00737BEC">
            <w:pPr>
              <w:widowControl w:val="0"/>
              <w:spacing w:before="0" w:after="0"/>
              <w:ind w:right="40"/>
              <w:rPr>
                <w:rFonts w:ascii="Gill Sans MT" w:hAnsi="Gill Sans MT"/>
                <w:sz w:val="20"/>
                <w:szCs w:val="20"/>
              </w:rPr>
            </w:pPr>
            <w:r w:rsidRPr="008D5BCB">
              <w:rPr>
                <w:rFonts w:ascii="Gill Sans MT" w:hAnsi="Gill Sans MT"/>
                <w:sz w:val="20"/>
                <w:szCs w:val="20"/>
              </w:rPr>
              <w:t xml:space="preserve">Answers to these questions will determine if you can complete this exercise as group or divide into two by age group. </w:t>
            </w:r>
          </w:p>
        </w:tc>
      </w:tr>
      <w:tr w:rsidR="000744B3" w:rsidRPr="008D5BCB" w14:paraId="2E7E8BBC" w14:textId="77777777" w:rsidTr="00A40020">
        <w:trPr>
          <w:trHeight w:val="393"/>
        </w:trPr>
        <w:tc>
          <w:tcPr>
            <w:tcW w:w="4350" w:type="dxa"/>
            <w:shd w:val="clear" w:color="auto" w:fill="auto"/>
            <w:tcMar>
              <w:top w:w="100" w:type="dxa"/>
              <w:left w:w="100" w:type="dxa"/>
              <w:bottom w:w="100" w:type="dxa"/>
              <w:right w:w="100" w:type="dxa"/>
            </w:tcMar>
          </w:tcPr>
          <w:p w14:paraId="0000044F" w14:textId="77777777" w:rsidR="000744B3" w:rsidRPr="008D5BCB" w:rsidRDefault="00210850" w:rsidP="00737BEC">
            <w:pPr>
              <w:widowControl w:val="0"/>
              <w:spacing w:before="0" w:after="0"/>
              <w:ind w:right="40"/>
              <w:rPr>
                <w:rFonts w:ascii="Gill Sans MT" w:hAnsi="Gill Sans MT"/>
                <w:b/>
                <w:color w:val="980000"/>
                <w:sz w:val="28"/>
                <w:szCs w:val="28"/>
              </w:rPr>
            </w:pPr>
            <w:r w:rsidRPr="008D5BCB">
              <w:rPr>
                <w:rFonts w:ascii="Gill Sans MT" w:hAnsi="Gill Sans MT"/>
                <w:sz w:val="20"/>
                <w:szCs w:val="20"/>
              </w:rPr>
              <w:t>Age of recipient of food (in months or years, as appropriate)</w:t>
            </w:r>
          </w:p>
        </w:tc>
        <w:tc>
          <w:tcPr>
            <w:tcW w:w="5010" w:type="dxa"/>
            <w:shd w:val="clear" w:color="auto" w:fill="auto"/>
            <w:tcMar>
              <w:top w:w="100" w:type="dxa"/>
              <w:left w:w="100" w:type="dxa"/>
              <w:bottom w:w="100" w:type="dxa"/>
              <w:right w:w="100" w:type="dxa"/>
            </w:tcMar>
          </w:tcPr>
          <w:p w14:paraId="00000450" w14:textId="77777777" w:rsidR="000744B3" w:rsidRPr="008D5BCB" w:rsidRDefault="000744B3">
            <w:pPr>
              <w:widowControl w:val="0"/>
              <w:rPr>
                <w:rFonts w:ascii="Gill Sans MT" w:hAnsi="Gill Sans MT"/>
                <w:b/>
                <w:color w:val="980000"/>
                <w:sz w:val="30"/>
                <w:szCs w:val="30"/>
              </w:rPr>
            </w:pPr>
          </w:p>
        </w:tc>
      </w:tr>
      <w:tr w:rsidR="000744B3" w:rsidRPr="008D5BCB" w14:paraId="47C372A1" w14:textId="77777777" w:rsidTr="00A40020">
        <w:trPr>
          <w:trHeight w:val="500"/>
        </w:trPr>
        <w:tc>
          <w:tcPr>
            <w:tcW w:w="9360" w:type="dxa"/>
            <w:gridSpan w:val="2"/>
            <w:shd w:val="clear" w:color="auto" w:fill="auto"/>
            <w:tcMar>
              <w:top w:w="100" w:type="dxa"/>
              <w:left w:w="100" w:type="dxa"/>
              <w:bottom w:w="100" w:type="dxa"/>
              <w:right w:w="100" w:type="dxa"/>
            </w:tcMar>
          </w:tcPr>
          <w:p w14:paraId="00000451" w14:textId="77777777" w:rsidR="000744B3" w:rsidRPr="008D5BCB" w:rsidRDefault="00210850">
            <w:pPr>
              <w:widowControl w:val="0"/>
              <w:ind w:right="40"/>
              <w:rPr>
                <w:rFonts w:ascii="Gill Sans MT" w:hAnsi="Gill Sans MT"/>
                <w:sz w:val="20"/>
                <w:szCs w:val="20"/>
              </w:rPr>
            </w:pPr>
            <w:r w:rsidRPr="008D5BCB">
              <w:rPr>
                <w:rFonts w:ascii="Gill Sans MT" w:hAnsi="Gill Sans MT"/>
                <w:sz w:val="20"/>
                <w:szCs w:val="20"/>
              </w:rPr>
              <w:t>Show cards of the foods in the food groups. Ask the following questions per food group.</w:t>
            </w:r>
          </w:p>
          <w:p w14:paraId="00000452" w14:textId="77777777" w:rsidR="000744B3" w:rsidRPr="008D5BCB" w:rsidRDefault="00210850">
            <w:pPr>
              <w:widowControl w:val="0"/>
              <w:ind w:right="40"/>
              <w:rPr>
                <w:rFonts w:ascii="Gill Sans MT" w:hAnsi="Gill Sans MT"/>
                <w:sz w:val="20"/>
                <w:szCs w:val="20"/>
              </w:rPr>
            </w:pPr>
            <w:r w:rsidRPr="008D5BCB">
              <w:rPr>
                <w:rFonts w:ascii="Gill Sans MT" w:hAnsi="Gill Sans MT"/>
                <w:sz w:val="20"/>
                <w:szCs w:val="20"/>
              </w:rPr>
              <w:t>For [insert food group], show the cards that you are most likely to feed your child. Why?</w:t>
            </w:r>
          </w:p>
          <w:p w14:paraId="00000453" w14:textId="77777777" w:rsidR="000744B3" w:rsidRPr="008D5BCB" w:rsidRDefault="00210850">
            <w:pPr>
              <w:widowControl w:val="0"/>
              <w:ind w:right="40"/>
              <w:rPr>
                <w:rFonts w:ascii="Gill Sans MT" w:hAnsi="Gill Sans MT"/>
                <w:sz w:val="20"/>
                <w:szCs w:val="20"/>
              </w:rPr>
            </w:pPr>
            <w:r w:rsidRPr="008D5BCB">
              <w:rPr>
                <w:rFonts w:ascii="Gill Sans MT" w:hAnsi="Gill Sans MT"/>
                <w:sz w:val="20"/>
                <w:szCs w:val="20"/>
              </w:rPr>
              <w:t>For [insert food group], show the cards that you are least likely to feed your child. Why?</w:t>
            </w:r>
          </w:p>
        </w:tc>
      </w:tr>
      <w:tr w:rsidR="000744B3" w:rsidRPr="008D5BCB" w14:paraId="30116155" w14:textId="77777777" w:rsidTr="00A40020">
        <w:trPr>
          <w:trHeight w:val="500"/>
        </w:trPr>
        <w:tc>
          <w:tcPr>
            <w:tcW w:w="9360" w:type="dxa"/>
            <w:gridSpan w:val="2"/>
            <w:shd w:val="clear" w:color="auto" w:fill="auto"/>
            <w:tcMar>
              <w:top w:w="100" w:type="dxa"/>
              <w:left w:w="100" w:type="dxa"/>
              <w:bottom w:w="100" w:type="dxa"/>
              <w:right w:w="100" w:type="dxa"/>
            </w:tcMar>
          </w:tcPr>
          <w:p w14:paraId="00000455" w14:textId="77777777" w:rsidR="000744B3" w:rsidRPr="008D5BCB" w:rsidRDefault="00210850">
            <w:pPr>
              <w:widowControl w:val="0"/>
              <w:rPr>
                <w:rFonts w:ascii="Gill Sans MT" w:hAnsi="Gill Sans MT"/>
                <w:sz w:val="20"/>
                <w:szCs w:val="20"/>
              </w:rPr>
            </w:pPr>
            <w:r w:rsidRPr="008D5BCB">
              <w:rPr>
                <w:rFonts w:ascii="Gill Sans MT" w:hAnsi="Gill Sans MT"/>
                <w:sz w:val="20"/>
                <w:szCs w:val="20"/>
              </w:rPr>
              <w:t>Ask caregivers to:</w:t>
            </w:r>
          </w:p>
          <w:p w14:paraId="00000456" w14:textId="77777777" w:rsidR="000744B3" w:rsidRPr="008D5BCB" w:rsidRDefault="00210850">
            <w:pPr>
              <w:numPr>
                <w:ilvl w:val="0"/>
                <w:numId w:val="33"/>
              </w:numPr>
              <w:rPr>
                <w:rFonts w:ascii="Gill Sans MT" w:hAnsi="Gill Sans MT"/>
                <w:sz w:val="20"/>
                <w:szCs w:val="20"/>
              </w:rPr>
            </w:pPr>
            <w:r w:rsidRPr="008D5BCB">
              <w:rPr>
                <w:rFonts w:ascii="Gill Sans MT" w:hAnsi="Gill Sans MT"/>
                <w:sz w:val="20"/>
                <w:szCs w:val="20"/>
              </w:rPr>
              <w:lastRenderedPageBreak/>
              <w:t>Sort the cards by most to least expensive.</w:t>
            </w:r>
          </w:p>
          <w:p w14:paraId="00000457" w14:textId="77777777" w:rsidR="000744B3" w:rsidRPr="008D5BCB" w:rsidRDefault="00210850">
            <w:pPr>
              <w:numPr>
                <w:ilvl w:val="0"/>
                <w:numId w:val="33"/>
              </w:numPr>
              <w:rPr>
                <w:rFonts w:ascii="Gill Sans MT" w:hAnsi="Gill Sans MT"/>
                <w:sz w:val="20"/>
                <w:szCs w:val="20"/>
              </w:rPr>
            </w:pPr>
            <w:r w:rsidRPr="008D5BCB">
              <w:rPr>
                <w:rFonts w:ascii="Gill Sans MT" w:hAnsi="Gill Sans MT"/>
                <w:sz w:val="20"/>
                <w:szCs w:val="20"/>
              </w:rPr>
              <w:t>Sort the cards by what is available all year to rarely available.</w:t>
            </w:r>
          </w:p>
          <w:p w14:paraId="00000458" w14:textId="77777777" w:rsidR="000744B3" w:rsidRPr="008D5BCB" w:rsidRDefault="00210850">
            <w:pPr>
              <w:numPr>
                <w:ilvl w:val="0"/>
                <w:numId w:val="33"/>
              </w:numPr>
              <w:rPr>
                <w:rFonts w:ascii="Gill Sans MT" w:hAnsi="Gill Sans MT"/>
                <w:sz w:val="20"/>
                <w:szCs w:val="20"/>
              </w:rPr>
            </w:pPr>
            <w:r w:rsidRPr="008D5BCB">
              <w:rPr>
                <w:rFonts w:ascii="Gill Sans MT" w:hAnsi="Gill Sans MT"/>
                <w:sz w:val="20"/>
                <w:szCs w:val="20"/>
              </w:rPr>
              <w:t>Sort the cards by what is easiest to hardest to purchase in the market.</w:t>
            </w:r>
          </w:p>
          <w:p w14:paraId="00000459" w14:textId="77777777" w:rsidR="000744B3" w:rsidRPr="008D5BCB" w:rsidRDefault="00210850">
            <w:pPr>
              <w:numPr>
                <w:ilvl w:val="0"/>
                <w:numId w:val="33"/>
              </w:numPr>
              <w:rPr>
                <w:rFonts w:ascii="Gill Sans MT" w:hAnsi="Gill Sans MT"/>
                <w:sz w:val="20"/>
                <w:szCs w:val="20"/>
              </w:rPr>
            </w:pPr>
            <w:r w:rsidRPr="008D5BCB">
              <w:rPr>
                <w:rFonts w:ascii="Gill Sans MT" w:hAnsi="Gill Sans MT"/>
                <w:sz w:val="20"/>
                <w:szCs w:val="20"/>
              </w:rPr>
              <w:t>Sort the cards by what is easiest to hardest to grow/cultivate/ or rear at home.</w:t>
            </w:r>
          </w:p>
          <w:p w14:paraId="0000045A" w14:textId="77777777" w:rsidR="000744B3" w:rsidRPr="008D5BCB" w:rsidRDefault="00210850">
            <w:pPr>
              <w:numPr>
                <w:ilvl w:val="0"/>
                <w:numId w:val="33"/>
              </w:numPr>
              <w:rPr>
                <w:rFonts w:ascii="Gill Sans MT" w:hAnsi="Gill Sans MT"/>
                <w:sz w:val="20"/>
                <w:szCs w:val="20"/>
              </w:rPr>
            </w:pPr>
            <w:r w:rsidRPr="008D5BCB">
              <w:rPr>
                <w:rFonts w:ascii="Gill Sans MT" w:hAnsi="Gill Sans MT"/>
                <w:sz w:val="20"/>
                <w:szCs w:val="20"/>
              </w:rPr>
              <w:t>Sort the cards by what is easiest to collect in the community</w:t>
            </w:r>
          </w:p>
          <w:p w14:paraId="0000045B" w14:textId="77777777" w:rsidR="000744B3" w:rsidRPr="008D5BCB" w:rsidRDefault="00210850">
            <w:pPr>
              <w:numPr>
                <w:ilvl w:val="0"/>
                <w:numId w:val="33"/>
              </w:numPr>
              <w:rPr>
                <w:rFonts w:ascii="Gill Sans MT" w:hAnsi="Gill Sans MT"/>
                <w:sz w:val="20"/>
                <w:szCs w:val="20"/>
              </w:rPr>
            </w:pPr>
            <w:r w:rsidRPr="008D5BCB">
              <w:rPr>
                <w:rFonts w:ascii="Gill Sans MT" w:hAnsi="Gill Sans MT"/>
                <w:sz w:val="20"/>
                <w:szCs w:val="20"/>
              </w:rPr>
              <w:t>Which foods can be preserved?</w:t>
            </w:r>
          </w:p>
          <w:p w14:paraId="0000045C" w14:textId="77777777" w:rsidR="000744B3" w:rsidRPr="008D5BCB" w:rsidRDefault="00210850">
            <w:pPr>
              <w:numPr>
                <w:ilvl w:val="0"/>
                <w:numId w:val="33"/>
              </w:numPr>
              <w:rPr>
                <w:rFonts w:ascii="Gill Sans MT" w:hAnsi="Gill Sans MT"/>
                <w:sz w:val="20"/>
                <w:szCs w:val="20"/>
              </w:rPr>
            </w:pPr>
            <w:r w:rsidRPr="008D5BCB">
              <w:rPr>
                <w:rFonts w:ascii="Gill Sans MT" w:hAnsi="Gill Sans MT"/>
                <w:sz w:val="20"/>
                <w:szCs w:val="20"/>
              </w:rPr>
              <w:t>Which foods are associated with taboos?</w:t>
            </w:r>
          </w:p>
          <w:p w14:paraId="0000045D" w14:textId="77777777" w:rsidR="000744B3" w:rsidRPr="008D5BCB" w:rsidRDefault="00210850">
            <w:pPr>
              <w:numPr>
                <w:ilvl w:val="0"/>
                <w:numId w:val="33"/>
              </w:numPr>
              <w:rPr>
                <w:rFonts w:ascii="Gill Sans MT" w:hAnsi="Gill Sans MT"/>
                <w:sz w:val="20"/>
                <w:szCs w:val="20"/>
              </w:rPr>
            </w:pPr>
            <w:r w:rsidRPr="008D5BCB">
              <w:rPr>
                <w:rFonts w:ascii="Gill Sans MT" w:hAnsi="Gill Sans MT"/>
                <w:sz w:val="20"/>
                <w:szCs w:val="20"/>
              </w:rPr>
              <w:t>Which of these foods could you feed your child every day? How much?</w:t>
            </w:r>
          </w:p>
          <w:p w14:paraId="0000045E" w14:textId="77777777" w:rsidR="000744B3" w:rsidRPr="008D5BCB" w:rsidRDefault="00210850">
            <w:pPr>
              <w:numPr>
                <w:ilvl w:val="0"/>
                <w:numId w:val="33"/>
              </w:numPr>
              <w:rPr>
                <w:rFonts w:ascii="Gill Sans MT" w:hAnsi="Gill Sans MT"/>
                <w:sz w:val="20"/>
                <w:szCs w:val="20"/>
              </w:rPr>
            </w:pPr>
            <w:r w:rsidRPr="008D5BCB">
              <w:rPr>
                <w:rFonts w:ascii="Gill Sans MT" w:hAnsi="Gill Sans MT"/>
                <w:sz w:val="20"/>
                <w:szCs w:val="20"/>
              </w:rPr>
              <w:t>Which of these foods could you feed your child several times every week? How much?</w:t>
            </w:r>
          </w:p>
          <w:p w14:paraId="0000045F" w14:textId="77777777" w:rsidR="000744B3" w:rsidRPr="008D5BCB" w:rsidRDefault="00210850">
            <w:pPr>
              <w:numPr>
                <w:ilvl w:val="0"/>
                <w:numId w:val="33"/>
              </w:numPr>
              <w:rPr>
                <w:rFonts w:ascii="Gill Sans MT" w:hAnsi="Gill Sans MT"/>
                <w:sz w:val="20"/>
                <w:szCs w:val="20"/>
              </w:rPr>
            </w:pPr>
            <w:r w:rsidRPr="008D5BCB">
              <w:rPr>
                <w:rFonts w:ascii="Gill Sans MT" w:hAnsi="Gill Sans MT"/>
                <w:sz w:val="20"/>
                <w:szCs w:val="20"/>
              </w:rPr>
              <w:t>Which of these foods could you feed your child only once a week? How much?</w:t>
            </w:r>
          </w:p>
          <w:p w14:paraId="00000460" w14:textId="77777777" w:rsidR="000744B3" w:rsidRPr="008D5BCB" w:rsidRDefault="00210850">
            <w:pPr>
              <w:numPr>
                <w:ilvl w:val="0"/>
                <w:numId w:val="33"/>
              </w:numPr>
              <w:rPr>
                <w:rFonts w:ascii="Gill Sans MT" w:hAnsi="Gill Sans MT"/>
                <w:sz w:val="20"/>
                <w:szCs w:val="20"/>
              </w:rPr>
            </w:pPr>
            <w:r w:rsidRPr="008D5BCB">
              <w:rPr>
                <w:rFonts w:ascii="Gill Sans MT" w:hAnsi="Gill Sans MT"/>
                <w:sz w:val="20"/>
                <w:szCs w:val="20"/>
              </w:rPr>
              <w:t>Which of these foods can you rarely feed your child? How much?</w:t>
            </w:r>
          </w:p>
          <w:p w14:paraId="00000461" w14:textId="77777777" w:rsidR="000744B3" w:rsidRPr="008D5BCB" w:rsidRDefault="00210850">
            <w:pPr>
              <w:numPr>
                <w:ilvl w:val="0"/>
                <w:numId w:val="33"/>
              </w:numPr>
              <w:rPr>
                <w:rFonts w:ascii="Gill Sans MT" w:hAnsi="Gill Sans MT"/>
                <w:sz w:val="20"/>
                <w:szCs w:val="20"/>
              </w:rPr>
            </w:pPr>
            <w:r w:rsidRPr="008D5BCB">
              <w:rPr>
                <w:rFonts w:ascii="Gill Sans MT" w:hAnsi="Gill Sans MT"/>
                <w:sz w:val="20"/>
                <w:szCs w:val="20"/>
              </w:rPr>
              <w:t>Which of these foods could you give your child as a snack?</w:t>
            </w:r>
          </w:p>
          <w:p w14:paraId="00000462" w14:textId="77777777" w:rsidR="000744B3" w:rsidRPr="008D5BCB" w:rsidRDefault="00210850">
            <w:pPr>
              <w:numPr>
                <w:ilvl w:val="0"/>
                <w:numId w:val="33"/>
              </w:numPr>
              <w:rPr>
                <w:rFonts w:ascii="Gill Sans MT" w:hAnsi="Gill Sans MT"/>
                <w:sz w:val="20"/>
                <w:szCs w:val="20"/>
              </w:rPr>
            </w:pPr>
            <w:r w:rsidRPr="008D5BCB">
              <w:rPr>
                <w:rFonts w:ascii="Gill Sans MT" w:hAnsi="Gill Sans MT"/>
                <w:sz w:val="20"/>
                <w:szCs w:val="20"/>
              </w:rPr>
              <w:t>Which of these foods would you be willing to add a small portion to your child’s own plate/bowl after ladling out food from the pot?</w:t>
            </w:r>
          </w:p>
          <w:p w14:paraId="00000463" w14:textId="77777777" w:rsidR="000744B3" w:rsidRPr="008D5BCB" w:rsidRDefault="00210850">
            <w:pPr>
              <w:numPr>
                <w:ilvl w:val="0"/>
                <w:numId w:val="33"/>
              </w:numPr>
              <w:rPr>
                <w:rFonts w:ascii="Gill Sans MT" w:hAnsi="Gill Sans MT"/>
                <w:sz w:val="20"/>
                <w:szCs w:val="20"/>
              </w:rPr>
            </w:pPr>
            <w:r w:rsidRPr="008D5BCB">
              <w:rPr>
                <w:rFonts w:ascii="Gill Sans MT" w:hAnsi="Gill Sans MT"/>
                <w:sz w:val="20"/>
                <w:szCs w:val="20"/>
              </w:rPr>
              <w:t>Which of these foods are preferred for boys? For girls?</w:t>
            </w:r>
          </w:p>
          <w:p w14:paraId="00000464" w14:textId="77777777" w:rsidR="000744B3" w:rsidRPr="008D5BCB" w:rsidRDefault="00210850">
            <w:pPr>
              <w:numPr>
                <w:ilvl w:val="0"/>
                <w:numId w:val="33"/>
              </w:numPr>
              <w:rPr>
                <w:rFonts w:ascii="Gill Sans MT" w:hAnsi="Gill Sans MT"/>
                <w:sz w:val="20"/>
                <w:szCs w:val="20"/>
              </w:rPr>
            </w:pPr>
            <w:r w:rsidRPr="008D5BCB">
              <w:rPr>
                <w:rFonts w:ascii="Gill Sans MT" w:hAnsi="Gill Sans MT"/>
                <w:sz w:val="20"/>
                <w:szCs w:val="20"/>
              </w:rPr>
              <w:t>Who in the household decides which foods are prepared for your child, and how frequently they are fed?</w:t>
            </w:r>
          </w:p>
          <w:p w14:paraId="00000465" w14:textId="77777777" w:rsidR="000744B3" w:rsidRPr="008D5BCB" w:rsidRDefault="00210850">
            <w:pPr>
              <w:numPr>
                <w:ilvl w:val="0"/>
                <w:numId w:val="33"/>
              </w:numPr>
              <w:rPr>
                <w:rFonts w:ascii="Gill Sans MT" w:hAnsi="Gill Sans MT"/>
                <w:sz w:val="20"/>
                <w:szCs w:val="20"/>
              </w:rPr>
            </w:pPr>
            <w:r w:rsidRPr="008D5BCB">
              <w:rPr>
                <w:rFonts w:ascii="Gill Sans MT" w:hAnsi="Gill Sans MT"/>
                <w:sz w:val="20"/>
                <w:szCs w:val="20"/>
              </w:rPr>
              <w:t>Who in the household decides how much to serve your child? And the order children are served?</w:t>
            </w:r>
          </w:p>
        </w:tc>
      </w:tr>
    </w:tbl>
    <w:p w14:paraId="00000467" w14:textId="172780CF" w:rsidR="000744B3" w:rsidRPr="008D5BCB" w:rsidRDefault="00210850" w:rsidP="00104A7B">
      <w:pPr>
        <w:pStyle w:val="AN-Head2"/>
      </w:pPr>
      <w:r w:rsidRPr="008D5BCB">
        <w:lastRenderedPageBreak/>
        <w:t xml:space="preserve">Summary </w:t>
      </w:r>
      <w:r w:rsidR="00737BEC">
        <w:t>of</w:t>
      </w:r>
      <w:r w:rsidRPr="008D5BCB">
        <w:t xml:space="preserve"> Pile Sorting Exercise</w:t>
      </w:r>
    </w:p>
    <w:tbl>
      <w:tblPr>
        <w:tblStyle w:val="2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A 2-column table showing Summary of Pile Sorting Exercise with Question and Response as column headers"/>
      </w:tblPr>
      <w:tblGrid>
        <w:gridCol w:w="4675"/>
        <w:gridCol w:w="4675"/>
      </w:tblGrid>
      <w:tr w:rsidR="000744B3" w:rsidRPr="008D5BCB" w14:paraId="25CFC15D" w14:textId="77777777" w:rsidTr="00A40020">
        <w:tc>
          <w:tcPr>
            <w:tcW w:w="4675" w:type="dxa"/>
            <w:shd w:val="clear" w:color="auto" w:fill="BA0C2F"/>
          </w:tcPr>
          <w:p w14:paraId="00000468" w14:textId="69FE31C0"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Question</w:t>
            </w:r>
          </w:p>
        </w:tc>
        <w:tc>
          <w:tcPr>
            <w:tcW w:w="4675" w:type="dxa"/>
            <w:shd w:val="clear" w:color="auto" w:fill="BA0C2F"/>
          </w:tcPr>
          <w:p w14:paraId="00000469" w14:textId="797291DF"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Response</w:t>
            </w:r>
          </w:p>
        </w:tc>
      </w:tr>
      <w:tr w:rsidR="000744B3" w:rsidRPr="008D5BCB" w14:paraId="2E39CB34" w14:textId="77777777" w:rsidTr="00A40020">
        <w:tc>
          <w:tcPr>
            <w:tcW w:w="4675" w:type="dxa"/>
          </w:tcPr>
          <w:p w14:paraId="0000046A" w14:textId="77777777" w:rsidR="000744B3" w:rsidRPr="008D5BCB" w:rsidRDefault="00210850">
            <w:pPr>
              <w:rPr>
                <w:rFonts w:ascii="Gill Sans MT" w:hAnsi="Gill Sans MT"/>
                <w:sz w:val="20"/>
                <w:szCs w:val="20"/>
              </w:rPr>
            </w:pPr>
            <w:r w:rsidRPr="008D5BCB">
              <w:rPr>
                <w:rFonts w:ascii="Gill Sans MT" w:hAnsi="Gill Sans MT"/>
                <w:sz w:val="20"/>
                <w:szCs w:val="20"/>
              </w:rPr>
              <w:t>Main infant and child nutrition and feeding problems</w:t>
            </w:r>
          </w:p>
        </w:tc>
        <w:tc>
          <w:tcPr>
            <w:tcW w:w="4675" w:type="dxa"/>
          </w:tcPr>
          <w:p w14:paraId="0000046B" w14:textId="77777777" w:rsidR="000744B3" w:rsidRPr="008D5BCB" w:rsidRDefault="000744B3">
            <w:pPr>
              <w:rPr>
                <w:rFonts w:ascii="Gill Sans MT" w:hAnsi="Gill Sans MT"/>
                <w:sz w:val="20"/>
                <w:szCs w:val="20"/>
              </w:rPr>
            </w:pPr>
          </w:p>
        </w:tc>
      </w:tr>
      <w:tr w:rsidR="000744B3" w:rsidRPr="008D5BCB" w14:paraId="7A354920" w14:textId="77777777" w:rsidTr="00A40020">
        <w:tc>
          <w:tcPr>
            <w:tcW w:w="4675" w:type="dxa"/>
          </w:tcPr>
          <w:p w14:paraId="0000046C" w14:textId="77777777" w:rsidR="000744B3" w:rsidRPr="008D5BCB" w:rsidRDefault="00210850">
            <w:pPr>
              <w:rPr>
                <w:rFonts w:ascii="Gill Sans MT" w:hAnsi="Gill Sans MT"/>
                <w:sz w:val="20"/>
                <w:szCs w:val="20"/>
              </w:rPr>
            </w:pPr>
            <w:r w:rsidRPr="008D5BCB">
              <w:rPr>
                <w:rFonts w:ascii="Gill Sans MT" w:hAnsi="Gill Sans MT"/>
                <w:sz w:val="20"/>
                <w:szCs w:val="20"/>
              </w:rPr>
              <w:t>Food groups most likely to feed your child</w:t>
            </w:r>
          </w:p>
        </w:tc>
        <w:tc>
          <w:tcPr>
            <w:tcW w:w="4675" w:type="dxa"/>
          </w:tcPr>
          <w:p w14:paraId="0000046D" w14:textId="77777777" w:rsidR="000744B3" w:rsidRPr="008D5BCB" w:rsidRDefault="000744B3">
            <w:pPr>
              <w:rPr>
                <w:rFonts w:ascii="Gill Sans MT" w:hAnsi="Gill Sans MT"/>
                <w:sz w:val="20"/>
                <w:szCs w:val="20"/>
              </w:rPr>
            </w:pPr>
          </w:p>
        </w:tc>
      </w:tr>
      <w:tr w:rsidR="000744B3" w:rsidRPr="008D5BCB" w14:paraId="69435C84" w14:textId="77777777" w:rsidTr="00A40020">
        <w:tc>
          <w:tcPr>
            <w:tcW w:w="4675" w:type="dxa"/>
          </w:tcPr>
          <w:p w14:paraId="0000046E" w14:textId="77777777" w:rsidR="000744B3" w:rsidRPr="008D5BCB" w:rsidRDefault="00210850">
            <w:pPr>
              <w:rPr>
                <w:rFonts w:ascii="Gill Sans MT" w:hAnsi="Gill Sans MT"/>
                <w:sz w:val="20"/>
                <w:szCs w:val="20"/>
              </w:rPr>
            </w:pPr>
            <w:r w:rsidRPr="008D5BCB">
              <w:rPr>
                <w:rFonts w:ascii="Gill Sans MT" w:hAnsi="Gill Sans MT"/>
                <w:sz w:val="20"/>
                <w:szCs w:val="20"/>
              </w:rPr>
              <w:t>Food groups least likely to feed your child</w:t>
            </w:r>
          </w:p>
        </w:tc>
        <w:tc>
          <w:tcPr>
            <w:tcW w:w="4675" w:type="dxa"/>
          </w:tcPr>
          <w:p w14:paraId="0000046F" w14:textId="77777777" w:rsidR="000744B3" w:rsidRPr="008D5BCB" w:rsidRDefault="000744B3">
            <w:pPr>
              <w:rPr>
                <w:rFonts w:ascii="Gill Sans MT" w:hAnsi="Gill Sans MT"/>
                <w:sz w:val="20"/>
                <w:szCs w:val="20"/>
              </w:rPr>
            </w:pPr>
          </w:p>
        </w:tc>
      </w:tr>
      <w:tr w:rsidR="000744B3" w:rsidRPr="008D5BCB" w14:paraId="58411296" w14:textId="77777777" w:rsidTr="00A40020">
        <w:tc>
          <w:tcPr>
            <w:tcW w:w="4675" w:type="dxa"/>
          </w:tcPr>
          <w:p w14:paraId="00000470" w14:textId="77777777" w:rsidR="000744B3" w:rsidRPr="008D5BCB" w:rsidRDefault="00210850">
            <w:pPr>
              <w:rPr>
                <w:rFonts w:ascii="Gill Sans MT" w:hAnsi="Gill Sans MT"/>
                <w:sz w:val="20"/>
                <w:szCs w:val="20"/>
              </w:rPr>
            </w:pPr>
            <w:r w:rsidRPr="008D5BCB">
              <w:rPr>
                <w:rFonts w:ascii="Gill Sans MT" w:hAnsi="Gill Sans MT"/>
                <w:sz w:val="20"/>
                <w:szCs w:val="20"/>
              </w:rPr>
              <w:t>Most to least expensive</w:t>
            </w:r>
          </w:p>
        </w:tc>
        <w:tc>
          <w:tcPr>
            <w:tcW w:w="4675" w:type="dxa"/>
          </w:tcPr>
          <w:p w14:paraId="00000471" w14:textId="77777777" w:rsidR="000744B3" w:rsidRPr="008D5BCB" w:rsidRDefault="000744B3">
            <w:pPr>
              <w:rPr>
                <w:rFonts w:ascii="Gill Sans MT" w:hAnsi="Gill Sans MT"/>
                <w:sz w:val="20"/>
                <w:szCs w:val="20"/>
              </w:rPr>
            </w:pPr>
          </w:p>
        </w:tc>
      </w:tr>
      <w:tr w:rsidR="000744B3" w:rsidRPr="008D5BCB" w14:paraId="5372EE24" w14:textId="77777777" w:rsidTr="00A40020">
        <w:tc>
          <w:tcPr>
            <w:tcW w:w="4675" w:type="dxa"/>
          </w:tcPr>
          <w:p w14:paraId="00000472" w14:textId="77777777" w:rsidR="000744B3" w:rsidRPr="008D5BCB" w:rsidRDefault="00210850">
            <w:pPr>
              <w:rPr>
                <w:rFonts w:ascii="Gill Sans MT" w:hAnsi="Gill Sans MT"/>
                <w:sz w:val="20"/>
                <w:szCs w:val="20"/>
              </w:rPr>
            </w:pPr>
            <w:r w:rsidRPr="008D5BCB">
              <w:rPr>
                <w:rFonts w:ascii="Gill Sans MT" w:hAnsi="Gill Sans MT"/>
                <w:sz w:val="20"/>
                <w:szCs w:val="20"/>
              </w:rPr>
              <w:t>Available all year to rarely available</w:t>
            </w:r>
          </w:p>
        </w:tc>
        <w:tc>
          <w:tcPr>
            <w:tcW w:w="4675" w:type="dxa"/>
          </w:tcPr>
          <w:p w14:paraId="00000473" w14:textId="77777777" w:rsidR="000744B3" w:rsidRPr="008D5BCB" w:rsidRDefault="000744B3">
            <w:pPr>
              <w:rPr>
                <w:rFonts w:ascii="Gill Sans MT" w:hAnsi="Gill Sans MT"/>
                <w:sz w:val="20"/>
                <w:szCs w:val="20"/>
              </w:rPr>
            </w:pPr>
          </w:p>
        </w:tc>
      </w:tr>
      <w:tr w:rsidR="000744B3" w:rsidRPr="008D5BCB" w14:paraId="7B26B942" w14:textId="77777777" w:rsidTr="00A40020">
        <w:tc>
          <w:tcPr>
            <w:tcW w:w="4675" w:type="dxa"/>
          </w:tcPr>
          <w:p w14:paraId="00000474" w14:textId="77777777" w:rsidR="000744B3" w:rsidRPr="008D5BCB" w:rsidRDefault="00210850">
            <w:pPr>
              <w:rPr>
                <w:rFonts w:ascii="Gill Sans MT" w:hAnsi="Gill Sans MT"/>
                <w:sz w:val="20"/>
                <w:szCs w:val="20"/>
              </w:rPr>
            </w:pPr>
            <w:r w:rsidRPr="008D5BCB">
              <w:rPr>
                <w:rFonts w:ascii="Gill Sans MT" w:hAnsi="Gill Sans MT"/>
                <w:sz w:val="20"/>
                <w:szCs w:val="20"/>
              </w:rPr>
              <w:t xml:space="preserve">Easiest to hardest to grow/cultivate/ rear at home </w:t>
            </w:r>
          </w:p>
        </w:tc>
        <w:tc>
          <w:tcPr>
            <w:tcW w:w="4675" w:type="dxa"/>
          </w:tcPr>
          <w:p w14:paraId="00000475" w14:textId="77777777" w:rsidR="000744B3" w:rsidRPr="008D5BCB" w:rsidRDefault="000744B3">
            <w:pPr>
              <w:rPr>
                <w:rFonts w:ascii="Gill Sans MT" w:hAnsi="Gill Sans MT"/>
                <w:sz w:val="20"/>
                <w:szCs w:val="20"/>
              </w:rPr>
            </w:pPr>
          </w:p>
        </w:tc>
      </w:tr>
      <w:tr w:rsidR="000744B3" w:rsidRPr="008D5BCB" w14:paraId="179E258B" w14:textId="77777777" w:rsidTr="00A40020">
        <w:tc>
          <w:tcPr>
            <w:tcW w:w="4675" w:type="dxa"/>
          </w:tcPr>
          <w:p w14:paraId="00000476" w14:textId="77777777" w:rsidR="000744B3" w:rsidRPr="008D5BCB" w:rsidRDefault="00210850">
            <w:pPr>
              <w:rPr>
                <w:rFonts w:ascii="Gill Sans MT" w:hAnsi="Gill Sans MT"/>
                <w:sz w:val="20"/>
                <w:szCs w:val="20"/>
              </w:rPr>
            </w:pPr>
            <w:r w:rsidRPr="008D5BCB">
              <w:rPr>
                <w:rFonts w:ascii="Gill Sans MT" w:hAnsi="Gill Sans MT"/>
                <w:sz w:val="20"/>
                <w:szCs w:val="20"/>
              </w:rPr>
              <w:t>Food that can be fed to a child everyday</w:t>
            </w:r>
          </w:p>
        </w:tc>
        <w:tc>
          <w:tcPr>
            <w:tcW w:w="4675" w:type="dxa"/>
          </w:tcPr>
          <w:p w14:paraId="00000477" w14:textId="77777777" w:rsidR="000744B3" w:rsidRPr="008D5BCB" w:rsidRDefault="000744B3">
            <w:pPr>
              <w:rPr>
                <w:rFonts w:ascii="Gill Sans MT" w:hAnsi="Gill Sans MT"/>
                <w:sz w:val="20"/>
                <w:szCs w:val="20"/>
              </w:rPr>
            </w:pPr>
          </w:p>
        </w:tc>
      </w:tr>
      <w:tr w:rsidR="000744B3" w:rsidRPr="008D5BCB" w14:paraId="2913160C" w14:textId="77777777" w:rsidTr="00A40020">
        <w:tc>
          <w:tcPr>
            <w:tcW w:w="4675" w:type="dxa"/>
          </w:tcPr>
          <w:p w14:paraId="00000478" w14:textId="77777777" w:rsidR="000744B3" w:rsidRPr="008D5BCB" w:rsidRDefault="00210850">
            <w:pPr>
              <w:rPr>
                <w:rFonts w:ascii="Gill Sans MT" w:hAnsi="Gill Sans MT"/>
                <w:sz w:val="20"/>
                <w:szCs w:val="20"/>
              </w:rPr>
            </w:pPr>
            <w:r w:rsidRPr="008D5BCB">
              <w:rPr>
                <w:rFonts w:ascii="Gill Sans MT" w:hAnsi="Gill Sans MT"/>
                <w:sz w:val="20"/>
                <w:szCs w:val="20"/>
              </w:rPr>
              <w:t>Food that can be fed to a child several times a week</w:t>
            </w:r>
          </w:p>
        </w:tc>
        <w:tc>
          <w:tcPr>
            <w:tcW w:w="4675" w:type="dxa"/>
          </w:tcPr>
          <w:p w14:paraId="00000479" w14:textId="77777777" w:rsidR="000744B3" w:rsidRPr="008D5BCB" w:rsidRDefault="000744B3">
            <w:pPr>
              <w:rPr>
                <w:rFonts w:ascii="Gill Sans MT" w:hAnsi="Gill Sans MT"/>
                <w:sz w:val="20"/>
                <w:szCs w:val="20"/>
              </w:rPr>
            </w:pPr>
          </w:p>
        </w:tc>
      </w:tr>
      <w:tr w:rsidR="000744B3" w:rsidRPr="008D5BCB" w14:paraId="5C4187F3" w14:textId="77777777" w:rsidTr="00A40020">
        <w:tc>
          <w:tcPr>
            <w:tcW w:w="4675" w:type="dxa"/>
          </w:tcPr>
          <w:p w14:paraId="0000047A" w14:textId="77777777" w:rsidR="000744B3" w:rsidRPr="008D5BCB" w:rsidRDefault="00210850">
            <w:pPr>
              <w:rPr>
                <w:rFonts w:ascii="Gill Sans MT" w:hAnsi="Gill Sans MT"/>
                <w:sz w:val="20"/>
                <w:szCs w:val="20"/>
              </w:rPr>
            </w:pPr>
            <w:r w:rsidRPr="008D5BCB">
              <w:rPr>
                <w:rFonts w:ascii="Gill Sans MT" w:hAnsi="Gill Sans MT"/>
                <w:sz w:val="20"/>
                <w:szCs w:val="20"/>
              </w:rPr>
              <w:t>Food that can be fed to a child once a week</w:t>
            </w:r>
          </w:p>
        </w:tc>
        <w:tc>
          <w:tcPr>
            <w:tcW w:w="4675" w:type="dxa"/>
          </w:tcPr>
          <w:p w14:paraId="0000047B" w14:textId="77777777" w:rsidR="000744B3" w:rsidRPr="008D5BCB" w:rsidRDefault="000744B3">
            <w:pPr>
              <w:rPr>
                <w:rFonts w:ascii="Gill Sans MT" w:hAnsi="Gill Sans MT"/>
                <w:sz w:val="20"/>
                <w:szCs w:val="20"/>
              </w:rPr>
            </w:pPr>
          </w:p>
        </w:tc>
      </w:tr>
      <w:tr w:rsidR="000744B3" w:rsidRPr="008D5BCB" w14:paraId="59095AF4" w14:textId="77777777" w:rsidTr="00A40020">
        <w:tc>
          <w:tcPr>
            <w:tcW w:w="4675" w:type="dxa"/>
          </w:tcPr>
          <w:p w14:paraId="0000047C" w14:textId="77777777" w:rsidR="000744B3" w:rsidRPr="008D5BCB" w:rsidRDefault="00210850">
            <w:pPr>
              <w:rPr>
                <w:rFonts w:ascii="Gill Sans MT" w:hAnsi="Gill Sans MT"/>
                <w:sz w:val="20"/>
                <w:szCs w:val="20"/>
              </w:rPr>
            </w:pPr>
            <w:r w:rsidRPr="008D5BCB">
              <w:rPr>
                <w:rFonts w:ascii="Gill Sans MT" w:hAnsi="Gill Sans MT"/>
                <w:sz w:val="20"/>
                <w:szCs w:val="20"/>
              </w:rPr>
              <w:t>Foods that can be added in small amounts to a child’s plate/bowl</w:t>
            </w:r>
          </w:p>
        </w:tc>
        <w:tc>
          <w:tcPr>
            <w:tcW w:w="4675" w:type="dxa"/>
          </w:tcPr>
          <w:p w14:paraId="0000047D" w14:textId="77777777" w:rsidR="000744B3" w:rsidRPr="008D5BCB" w:rsidRDefault="000744B3">
            <w:pPr>
              <w:rPr>
                <w:rFonts w:ascii="Gill Sans MT" w:hAnsi="Gill Sans MT"/>
                <w:sz w:val="20"/>
                <w:szCs w:val="20"/>
              </w:rPr>
            </w:pPr>
          </w:p>
        </w:tc>
      </w:tr>
      <w:tr w:rsidR="000744B3" w:rsidRPr="008D5BCB" w14:paraId="56F32F23" w14:textId="77777777" w:rsidTr="00A40020">
        <w:tc>
          <w:tcPr>
            <w:tcW w:w="4675" w:type="dxa"/>
          </w:tcPr>
          <w:p w14:paraId="0000047E" w14:textId="77777777" w:rsidR="000744B3" w:rsidRPr="008D5BCB" w:rsidRDefault="00210850">
            <w:pPr>
              <w:rPr>
                <w:rFonts w:ascii="Gill Sans MT" w:hAnsi="Gill Sans MT"/>
                <w:sz w:val="20"/>
                <w:szCs w:val="20"/>
              </w:rPr>
            </w:pPr>
            <w:r w:rsidRPr="008D5BCB">
              <w:rPr>
                <w:rFonts w:ascii="Gill Sans MT" w:hAnsi="Gill Sans MT"/>
                <w:sz w:val="20"/>
                <w:szCs w:val="20"/>
              </w:rPr>
              <w:t>Preferred foods for boys, for girls</w:t>
            </w:r>
          </w:p>
        </w:tc>
        <w:tc>
          <w:tcPr>
            <w:tcW w:w="4675" w:type="dxa"/>
          </w:tcPr>
          <w:p w14:paraId="0000047F" w14:textId="77777777" w:rsidR="000744B3" w:rsidRPr="008D5BCB" w:rsidRDefault="000744B3">
            <w:pPr>
              <w:rPr>
                <w:rFonts w:ascii="Gill Sans MT" w:hAnsi="Gill Sans MT"/>
                <w:sz w:val="20"/>
                <w:szCs w:val="20"/>
              </w:rPr>
            </w:pPr>
          </w:p>
        </w:tc>
      </w:tr>
      <w:tr w:rsidR="000744B3" w:rsidRPr="008D5BCB" w14:paraId="4A642C27" w14:textId="77777777" w:rsidTr="00A40020">
        <w:tc>
          <w:tcPr>
            <w:tcW w:w="4675" w:type="dxa"/>
          </w:tcPr>
          <w:p w14:paraId="00000480" w14:textId="77777777" w:rsidR="000744B3" w:rsidRPr="008D5BCB" w:rsidRDefault="00210850">
            <w:pPr>
              <w:rPr>
                <w:rFonts w:ascii="Gill Sans MT" w:hAnsi="Gill Sans MT"/>
                <w:sz w:val="20"/>
                <w:szCs w:val="20"/>
              </w:rPr>
            </w:pPr>
            <w:r w:rsidRPr="008D5BCB">
              <w:rPr>
                <w:rFonts w:ascii="Gill Sans MT" w:hAnsi="Gill Sans MT"/>
                <w:sz w:val="20"/>
                <w:szCs w:val="20"/>
              </w:rPr>
              <w:lastRenderedPageBreak/>
              <w:t>Household decision about food preparation and frequency</w:t>
            </w:r>
          </w:p>
        </w:tc>
        <w:tc>
          <w:tcPr>
            <w:tcW w:w="4675" w:type="dxa"/>
          </w:tcPr>
          <w:p w14:paraId="00000481" w14:textId="77777777" w:rsidR="000744B3" w:rsidRPr="008D5BCB" w:rsidRDefault="000744B3">
            <w:pPr>
              <w:rPr>
                <w:rFonts w:ascii="Gill Sans MT" w:hAnsi="Gill Sans MT"/>
                <w:sz w:val="20"/>
                <w:szCs w:val="20"/>
              </w:rPr>
            </w:pPr>
          </w:p>
        </w:tc>
      </w:tr>
      <w:tr w:rsidR="000744B3" w:rsidRPr="008D5BCB" w14:paraId="7FFEB738" w14:textId="77777777" w:rsidTr="00A40020">
        <w:tc>
          <w:tcPr>
            <w:tcW w:w="4675" w:type="dxa"/>
          </w:tcPr>
          <w:p w14:paraId="00000482" w14:textId="77777777" w:rsidR="000744B3" w:rsidRPr="008D5BCB" w:rsidRDefault="00210850">
            <w:pPr>
              <w:rPr>
                <w:rFonts w:ascii="Gill Sans MT" w:hAnsi="Gill Sans MT"/>
                <w:sz w:val="20"/>
                <w:szCs w:val="20"/>
              </w:rPr>
            </w:pPr>
            <w:r w:rsidRPr="008D5BCB">
              <w:rPr>
                <w:rFonts w:ascii="Gill Sans MT" w:hAnsi="Gill Sans MT"/>
                <w:sz w:val="20"/>
                <w:szCs w:val="20"/>
              </w:rPr>
              <w:t>Decision on how much to serve your child</w:t>
            </w:r>
          </w:p>
        </w:tc>
        <w:tc>
          <w:tcPr>
            <w:tcW w:w="4675" w:type="dxa"/>
          </w:tcPr>
          <w:p w14:paraId="00000483" w14:textId="77777777" w:rsidR="000744B3" w:rsidRPr="008D5BCB" w:rsidRDefault="000744B3">
            <w:pPr>
              <w:rPr>
                <w:rFonts w:ascii="Gill Sans MT" w:hAnsi="Gill Sans MT"/>
                <w:sz w:val="20"/>
                <w:szCs w:val="20"/>
              </w:rPr>
            </w:pPr>
          </w:p>
        </w:tc>
      </w:tr>
    </w:tbl>
    <w:p w14:paraId="00000484" w14:textId="59AE5795" w:rsidR="000744B3" w:rsidRPr="008D5BCB" w:rsidRDefault="00210850" w:rsidP="00DA2530">
      <w:pPr>
        <w:pStyle w:val="AN-Head2"/>
        <w:spacing w:before="240"/>
      </w:pPr>
      <w:bookmarkStart w:id="74" w:name="_heading=h.ftriczj6fric" w:colFirst="0" w:colLast="0"/>
      <w:bookmarkEnd w:id="74"/>
      <w:r w:rsidRPr="008D5BCB">
        <w:t>How to Use This Information</w:t>
      </w:r>
    </w:p>
    <w:p w14:paraId="00000485" w14:textId="5E2513AA" w:rsidR="000744B3" w:rsidRPr="008D5BCB" w:rsidRDefault="00210850">
      <w:pPr>
        <w:pBdr>
          <w:top w:val="nil"/>
          <w:left w:val="nil"/>
          <w:bottom w:val="nil"/>
          <w:right w:val="nil"/>
          <w:between w:val="nil"/>
        </w:pBdr>
        <w:rPr>
          <w:rFonts w:ascii="Gill Sans MT" w:hAnsi="Gill Sans MT"/>
        </w:rPr>
      </w:pPr>
      <w:r w:rsidRPr="008D5BCB">
        <w:rPr>
          <w:rFonts w:ascii="Gill Sans MT" w:hAnsi="Gill Sans MT"/>
        </w:rPr>
        <w:t xml:space="preserve">The information you obtain through this step </w:t>
      </w:r>
      <w:r w:rsidR="00737BEC">
        <w:rPr>
          <w:rFonts w:ascii="Gill Sans MT" w:hAnsi="Gill Sans MT"/>
        </w:rPr>
        <w:t xml:space="preserve">will </w:t>
      </w:r>
      <w:r w:rsidRPr="008D5BCB">
        <w:rPr>
          <w:rFonts w:ascii="Gill Sans MT" w:hAnsi="Gill Sans MT"/>
        </w:rPr>
        <w:t xml:space="preserve">help you understand what and how families feed their young children and whether children have their own plate or eat from a common pot. This information is important to verify and validate the </w:t>
      </w:r>
      <w:r w:rsidR="000319DE">
        <w:rPr>
          <w:rFonts w:ascii="Gill Sans MT" w:hAnsi="Gill Sans MT"/>
        </w:rPr>
        <w:t>key foods ID list</w:t>
      </w:r>
      <w:r w:rsidRPr="008D5BCB">
        <w:rPr>
          <w:rFonts w:ascii="Gill Sans MT" w:hAnsi="Gill Sans MT"/>
        </w:rPr>
        <w:t xml:space="preserve"> you have developed and, combined with information from </w:t>
      </w:r>
      <w:r w:rsidR="00235AAE">
        <w:rPr>
          <w:rFonts w:ascii="Gill Sans MT" w:hAnsi="Gill Sans MT"/>
        </w:rPr>
        <w:t>Step</w:t>
      </w:r>
      <w:r w:rsidRPr="008D5BCB">
        <w:rPr>
          <w:rFonts w:ascii="Gill Sans MT" w:hAnsi="Gill Sans MT"/>
        </w:rPr>
        <w:t xml:space="preserve">s 1 and 2, will guide the development of the FBRs. </w:t>
      </w:r>
    </w:p>
    <w:p w14:paraId="63C80C70" w14:textId="77777777" w:rsidR="00095700" w:rsidRDefault="00095700">
      <w:pPr>
        <w:rPr>
          <w:rFonts w:ascii="Gill Sans MT" w:hAnsi="Gill Sans MT"/>
          <w:b/>
          <w:bCs/>
          <w:noProof/>
          <w:color w:val="BA0C2F"/>
          <w:sz w:val="44"/>
          <w:szCs w:val="44"/>
          <w:lang w:val="en-US"/>
        </w:rPr>
      </w:pPr>
      <w:bookmarkStart w:id="75" w:name="_heading=h.j4o7mevsz8fr" w:colFirst="0" w:colLast="0"/>
      <w:bookmarkEnd w:id="75"/>
      <w:r>
        <w:br w:type="page"/>
      </w:r>
    </w:p>
    <w:p w14:paraId="00000488" w14:textId="1AA91645" w:rsidR="000744B3" w:rsidRPr="008D5BCB" w:rsidRDefault="00210850" w:rsidP="00DA2530">
      <w:pPr>
        <w:pStyle w:val="AN-ChapterTitle"/>
        <w:spacing w:before="240"/>
      </w:pPr>
      <w:bookmarkStart w:id="76" w:name="_Toc151578823"/>
      <w:r w:rsidRPr="008D5BCB">
        <w:lastRenderedPageBreak/>
        <w:t>Step 4. Develop Food-Based</w:t>
      </w:r>
      <w:r w:rsidR="00737BEC">
        <w:t xml:space="preserve"> </w:t>
      </w:r>
      <w:r w:rsidRPr="008D5BCB">
        <w:t>Recommendations</w:t>
      </w:r>
      <w:bookmarkEnd w:id="76"/>
      <w:r w:rsidRPr="008D5BCB">
        <w:t xml:space="preserve"> </w:t>
      </w:r>
    </w:p>
    <w:p w14:paraId="00000489" w14:textId="0BC66804" w:rsidR="000744B3" w:rsidRPr="008D5BCB" w:rsidRDefault="00210850">
      <w:pPr>
        <w:spacing w:before="0"/>
        <w:rPr>
          <w:rFonts w:ascii="Gill Sans MT" w:hAnsi="Gill Sans MT"/>
        </w:rPr>
      </w:pPr>
      <w:r w:rsidRPr="008D5BCB">
        <w:rPr>
          <w:rFonts w:ascii="Gill Sans MT" w:hAnsi="Gill Sans MT"/>
          <w:color w:val="000000"/>
        </w:rPr>
        <w:t>Step 4 requires</w:t>
      </w:r>
      <w:r w:rsidRPr="008D5BCB">
        <w:rPr>
          <w:rFonts w:ascii="Gill Sans MT" w:hAnsi="Gill Sans MT"/>
        </w:rPr>
        <w:t xml:space="preserve"> developing and analyzing FBR options. </w:t>
      </w:r>
      <w:r w:rsidRPr="008D5BCB">
        <w:rPr>
          <w:rFonts w:ascii="Gill Sans MT" w:hAnsi="Gill Sans MT"/>
          <w:color w:val="000000"/>
        </w:rPr>
        <w:t xml:space="preserve">The OLDT allows the user to compose up to four different FBRs, using different locally available foods (e.g., ingredients that make up the FBR). </w:t>
      </w:r>
      <w:r w:rsidRPr="008D5BCB">
        <w:rPr>
          <w:rFonts w:ascii="Gill Sans MT" w:hAnsi="Gill Sans MT"/>
        </w:rPr>
        <w:t xml:space="preserve">This step is designed to ensure that the FBR meets the nutritional requirements of and appeals to children 6-23 months. Once you have developed potential FBRs, you will need to test their acceptability by undertaking household TIPs in </w:t>
      </w:r>
      <w:r w:rsidR="00235AAE">
        <w:rPr>
          <w:rFonts w:ascii="Gill Sans MT" w:hAnsi="Gill Sans MT"/>
        </w:rPr>
        <w:t>Step</w:t>
      </w:r>
      <w:r w:rsidRPr="008D5BCB">
        <w:rPr>
          <w:rFonts w:ascii="Gill Sans MT" w:hAnsi="Gill Sans MT"/>
        </w:rPr>
        <w:t xml:space="preserve"> 5 of this workbook. In </w:t>
      </w:r>
      <w:r w:rsidR="00235AAE">
        <w:rPr>
          <w:rFonts w:ascii="Gill Sans MT" w:hAnsi="Gill Sans MT"/>
        </w:rPr>
        <w:t>Step</w:t>
      </w:r>
      <w:r w:rsidRPr="008D5BCB">
        <w:rPr>
          <w:rFonts w:ascii="Gill Sans MT" w:hAnsi="Gill Sans MT"/>
        </w:rPr>
        <w:t xml:space="preserve"> 2, you would have used the information you gathered to develop a </w:t>
      </w:r>
      <w:r w:rsidR="000319DE">
        <w:rPr>
          <w:rFonts w:ascii="Gill Sans MT" w:hAnsi="Gill Sans MT"/>
        </w:rPr>
        <w:t>key foods ID list</w:t>
      </w:r>
      <w:r w:rsidRPr="008D5BCB">
        <w:rPr>
          <w:rFonts w:ascii="Gill Sans MT" w:hAnsi="Gill Sans MT"/>
        </w:rPr>
        <w:t xml:space="preserve"> to populate </w:t>
      </w:r>
      <w:r w:rsidR="00235AAE">
        <w:rPr>
          <w:rFonts w:ascii="Gill Sans MT" w:hAnsi="Gill Sans MT"/>
        </w:rPr>
        <w:t>Tab</w:t>
      </w:r>
      <w:r w:rsidRPr="008D5BCB">
        <w:rPr>
          <w:rFonts w:ascii="Gill Sans MT" w:hAnsi="Gill Sans MT"/>
        </w:rPr>
        <w:t xml:space="preserve"> 2 of the OLDT. In </w:t>
      </w:r>
      <w:r w:rsidR="00235AAE">
        <w:rPr>
          <w:rFonts w:ascii="Gill Sans MT" w:hAnsi="Gill Sans MT"/>
        </w:rPr>
        <w:t>Step</w:t>
      </w:r>
      <w:r w:rsidRPr="008D5BCB">
        <w:rPr>
          <w:rFonts w:ascii="Gill Sans MT" w:hAnsi="Gill Sans MT"/>
        </w:rPr>
        <w:t xml:space="preserve"> 4, you will use </w:t>
      </w:r>
      <w:r w:rsidR="00235AAE">
        <w:rPr>
          <w:rFonts w:ascii="Gill Sans MT" w:hAnsi="Gill Sans MT"/>
        </w:rPr>
        <w:t>T</w:t>
      </w:r>
      <w:r w:rsidRPr="008D5BCB">
        <w:rPr>
          <w:rFonts w:ascii="Gill Sans MT" w:hAnsi="Gill Sans MT"/>
        </w:rPr>
        <w:t>ab</w:t>
      </w:r>
      <w:r w:rsidR="00235AAE">
        <w:rPr>
          <w:rFonts w:ascii="Gill Sans MT" w:hAnsi="Gill Sans MT"/>
        </w:rPr>
        <w:t>s</w:t>
      </w:r>
      <w:r w:rsidRPr="008D5BCB">
        <w:rPr>
          <w:rFonts w:ascii="Gill Sans MT" w:hAnsi="Gill Sans MT"/>
        </w:rPr>
        <w:t xml:space="preserve"> 3b</w:t>
      </w:r>
      <w:r w:rsidR="00235AAE">
        <w:rPr>
          <w:rFonts w:ascii="Gill Sans MT" w:hAnsi="Gill Sans MT"/>
        </w:rPr>
        <w:t>–</w:t>
      </w:r>
      <w:r w:rsidRPr="008D5BCB">
        <w:rPr>
          <w:rFonts w:ascii="Gill Sans MT" w:hAnsi="Gill Sans MT"/>
        </w:rPr>
        <w:t xml:space="preserve">4b in the OLDT to develop up to four tailored FBRs for children under age two for complementary feeding. </w:t>
      </w:r>
    </w:p>
    <w:p w14:paraId="0000048A" w14:textId="4F23BCA9" w:rsidR="000744B3" w:rsidRPr="008D5BCB" w:rsidRDefault="00210850">
      <w:pPr>
        <w:rPr>
          <w:rFonts w:ascii="Gill Sans MT" w:hAnsi="Gill Sans MT"/>
        </w:rPr>
      </w:pPr>
      <w:r w:rsidRPr="008D5BCB">
        <w:rPr>
          <w:rFonts w:ascii="Gill Sans MT" w:hAnsi="Gill Sans MT"/>
        </w:rPr>
        <w:t xml:space="preserve">This step is designed to ensure that the FBRs meet the nutritional requirements of children </w:t>
      </w:r>
      <w:r w:rsidR="00235AAE">
        <w:rPr>
          <w:rFonts w:ascii="Gill Sans MT" w:hAnsi="Gill Sans MT"/>
        </w:rPr>
        <w:t>aged</w:t>
      </w:r>
      <w:r w:rsidRPr="008D5BCB">
        <w:rPr>
          <w:rFonts w:ascii="Gill Sans MT" w:hAnsi="Gill Sans MT"/>
        </w:rPr>
        <w:t xml:space="preserve"> 6</w:t>
      </w:r>
      <w:r w:rsidRPr="008D5BCB">
        <w:rPr>
          <w:rFonts w:ascii="Gill Sans MT" w:eastAsia="Calibri" w:hAnsi="Gill Sans MT" w:cs="Calibri"/>
        </w:rPr>
        <w:t>–</w:t>
      </w:r>
      <w:r w:rsidRPr="008D5BCB">
        <w:rPr>
          <w:rFonts w:ascii="Gill Sans MT" w:hAnsi="Gill Sans MT"/>
        </w:rPr>
        <w:t xml:space="preserve">23 months. Once you have developed potential FBRs, you will need to test their acceptability by undertaking household TIPs in </w:t>
      </w:r>
      <w:r w:rsidR="00235AAE">
        <w:rPr>
          <w:rFonts w:ascii="Gill Sans MT" w:hAnsi="Gill Sans MT"/>
        </w:rPr>
        <w:t>Step</w:t>
      </w:r>
      <w:r w:rsidRPr="008D5BCB">
        <w:rPr>
          <w:rFonts w:ascii="Gill Sans MT" w:hAnsi="Gill Sans MT"/>
        </w:rPr>
        <w:t xml:space="preserve"> 5 of this workbook. </w:t>
      </w:r>
    </w:p>
    <w:p w14:paraId="0000048B" w14:textId="1B051792" w:rsidR="000744B3" w:rsidRPr="008D5BCB" w:rsidRDefault="00210850">
      <w:pPr>
        <w:rPr>
          <w:rFonts w:ascii="Gill Sans MT" w:hAnsi="Gill Sans MT"/>
        </w:rPr>
      </w:pPr>
      <w:r w:rsidRPr="008D5BCB">
        <w:rPr>
          <w:rFonts w:ascii="Gill Sans MT" w:hAnsi="Gill Sans MT"/>
        </w:rPr>
        <w:t>The OLDT breaks children age</w:t>
      </w:r>
      <w:r w:rsidR="00235AAE">
        <w:rPr>
          <w:rFonts w:ascii="Gill Sans MT" w:hAnsi="Gill Sans MT"/>
        </w:rPr>
        <w:t>d</w:t>
      </w:r>
      <w:r w:rsidRPr="008D5BCB">
        <w:rPr>
          <w:rFonts w:ascii="Gill Sans MT" w:hAnsi="Gill Sans MT"/>
        </w:rPr>
        <w:t xml:space="preserve"> 6</w:t>
      </w:r>
      <w:r w:rsidRPr="008D5BCB">
        <w:rPr>
          <w:rFonts w:ascii="Gill Sans MT" w:eastAsia="Calibri" w:hAnsi="Gill Sans MT" w:cs="Calibri"/>
        </w:rPr>
        <w:t>–</w:t>
      </w:r>
      <w:r w:rsidRPr="008D5BCB">
        <w:rPr>
          <w:rFonts w:ascii="Gill Sans MT" w:hAnsi="Gill Sans MT"/>
        </w:rPr>
        <w:t>23 months into two sub-groups: 6–11 and 12–23 months. The rationale for this is two-fold: 1) global child development recommendations to “Gradually increase food consistency and variety as the infant gets older, adapting to the infant’s requirements and abilities,” and “Increase the number of times that the child is fed complementary foods as he/she gets older;”</w:t>
      </w:r>
      <w:r w:rsidRPr="008D5BCB">
        <w:rPr>
          <w:rFonts w:ascii="Gill Sans MT" w:hAnsi="Gill Sans MT"/>
          <w:vertAlign w:val="superscript"/>
        </w:rPr>
        <w:footnoteReference w:id="17"/>
      </w:r>
      <w:r w:rsidR="00737BEC">
        <w:rPr>
          <w:rFonts w:ascii="Gill Sans MT" w:hAnsi="Gill Sans MT"/>
        </w:rPr>
        <w:t xml:space="preserve"> </w:t>
      </w:r>
      <w:r w:rsidRPr="008D5BCB">
        <w:rPr>
          <w:rFonts w:ascii="Gill Sans MT" w:hAnsi="Gill Sans MT"/>
        </w:rPr>
        <w:t xml:space="preserve">and 2) usually children in these age groups are fed differently in different contexts. Aligning how children in the two sub-groups are fed can increase the likelihood that improved feeding practices will be adopted. </w:t>
      </w:r>
    </w:p>
    <w:p w14:paraId="0000048D" w14:textId="4107A2F0" w:rsidR="000744B3" w:rsidRPr="008D5BCB" w:rsidRDefault="00210850" w:rsidP="000E1799">
      <w:pPr>
        <w:pStyle w:val="AN-Head1"/>
      </w:pPr>
      <w:bookmarkStart w:id="77" w:name="_Toc148356456"/>
      <w:bookmarkStart w:id="78" w:name="_Toc151578824"/>
      <w:r w:rsidRPr="008D5BCB">
        <w:t xml:space="preserve">Key Functions of Step </w:t>
      </w:r>
      <w:r w:rsidR="00073489">
        <w:t>4</w:t>
      </w:r>
      <w:bookmarkEnd w:id="77"/>
      <w:bookmarkEnd w:id="78"/>
    </w:p>
    <w:p w14:paraId="0000048E" w14:textId="65E5691F" w:rsidR="000744B3" w:rsidRPr="008D5BCB" w:rsidRDefault="00210850" w:rsidP="00DA2530">
      <w:pPr>
        <w:pStyle w:val="AN-Bullet1stlevel"/>
      </w:pPr>
      <w:r w:rsidRPr="008D5BCB">
        <w:t xml:space="preserve">Short lists 10 foods </w:t>
      </w:r>
      <w:r w:rsidR="004E4706">
        <w:t>out of the</w:t>
      </w:r>
      <w:r w:rsidRPr="008D5BCB">
        <w:t xml:space="preserve"> key list of </w:t>
      </w:r>
      <w:r w:rsidR="00A64101">
        <w:t xml:space="preserve">30 </w:t>
      </w:r>
      <w:r w:rsidRPr="008D5BCB">
        <w:t xml:space="preserve">foods </w:t>
      </w:r>
      <w:r w:rsidR="00A64101">
        <w:t xml:space="preserve">identified and entered in </w:t>
      </w:r>
      <w:r w:rsidRPr="008D5BCB">
        <w:t>Step 2 based on local contextual considerations (e.g., consumer desirability, cultural appropriateness, climate resilience, input requirements, ease of production and processing).</w:t>
      </w:r>
    </w:p>
    <w:p w14:paraId="0000048F" w14:textId="0DE2747D" w:rsidR="000744B3" w:rsidRPr="008D5BCB" w:rsidRDefault="00210850" w:rsidP="00DA2530">
      <w:pPr>
        <w:pStyle w:val="AN-Bullet1stlevel"/>
      </w:pPr>
      <w:r w:rsidRPr="008D5BCB">
        <w:t xml:space="preserve">Creates up to four unique FBRs to meet the nutritional needs of the </w:t>
      </w:r>
      <w:r w:rsidR="00B912F8">
        <w:t>specific</w:t>
      </w:r>
      <w:r w:rsidRPr="008D5BCB">
        <w:t xml:space="preserve"> population.</w:t>
      </w:r>
    </w:p>
    <w:p w14:paraId="00000490" w14:textId="4FBC7255" w:rsidR="000744B3" w:rsidRPr="008D5BCB" w:rsidRDefault="00210850" w:rsidP="000E1799">
      <w:pPr>
        <w:pStyle w:val="AN-Head1"/>
      </w:pPr>
      <w:bookmarkStart w:id="79" w:name="_heading=h.ymkkm785cbs3" w:colFirst="0" w:colLast="0"/>
      <w:bookmarkStart w:id="80" w:name="_Toc148356457"/>
      <w:bookmarkStart w:id="81" w:name="_Toc151578825"/>
      <w:bookmarkEnd w:id="79"/>
      <w:r w:rsidRPr="008D5BCB">
        <w:t>Time Required</w:t>
      </w:r>
      <w:bookmarkEnd w:id="80"/>
      <w:bookmarkEnd w:id="81"/>
      <w:r w:rsidRPr="008D5BCB">
        <w:t xml:space="preserve"> </w:t>
      </w:r>
    </w:p>
    <w:p w14:paraId="00000491" w14:textId="77777777" w:rsidR="000744B3" w:rsidRPr="008D5BCB" w:rsidRDefault="00210850">
      <w:pPr>
        <w:rPr>
          <w:rFonts w:ascii="Gill Sans MT" w:hAnsi="Gill Sans MT"/>
          <w:color w:val="000000"/>
        </w:rPr>
      </w:pPr>
      <w:r w:rsidRPr="008D5BCB">
        <w:rPr>
          <w:rFonts w:ascii="Gill Sans MT" w:hAnsi="Gill Sans MT"/>
        </w:rPr>
        <w:t xml:space="preserve">Step 4 should take two days to one week, assuming a multi-sectoral team can engage and review the sustainability and food safety considerations for each of the proposed ingredients that make up the FBRs. </w:t>
      </w:r>
    </w:p>
    <w:p w14:paraId="00000492" w14:textId="48FAF628" w:rsidR="000744B3" w:rsidRPr="008D5BCB" w:rsidRDefault="00104A7B" w:rsidP="000E1799">
      <w:pPr>
        <w:pStyle w:val="AN-Head1"/>
      </w:pPr>
      <w:bookmarkStart w:id="82" w:name="_heading=h.206ipza" w:colFirst="0" w:colLast="0"/>
      <w:bookmarkStart w:id="83" w:name="_Toc148356458"/>
      <w:bookmarkStart w:id="84" w:name="_Toc151578826"/>
      <w:bookmarkEnd w:id="82"/>
      <w:r w:rsidRPr="008D5BCB">
        <w:rPr>
          <w:noProof/>
        </w:rPr>
        <mc:AlternateContent>
          <mc:Choice Requires="wps">
            <w:drawing>
              <wp:anchor distT="0" distB="0" distL="114300" distR="114300" simplePos="0" relativeHeight="251666432" behindDoc="0" locked="0" layoutInCell="1" hidden="0" allowOverlap="1" wp14:anchorId="38D62DA4" wp14:editId="1D68DD0A">
                <wp:simplePos x="0" y="0"/>
                <wp:positionH relativeFrom="margin">
                  <wp:posOffset>19050</wp:posOffset>
                </wp:positionH>
                <wp:positionV relativeFrom="paragraph">
                  <wp:posOffset>349885</wp:posOffset>
                </wp:positionV>
                <wp:extent cx="5927725" cy="1041400"/>
                <wp:effectExtent l="0" t="0" r="0" b="6350"/>
                <wp:wrapSquare wrapText="bothSides" distT="0" distB="0" distL="114300" distR="114300"/>
                <wp:docPr id="82" name="Rectangle 82"/>
                <wp:cNvGraphicFramePr/>
                <a:graphic xmlns:a="http://schemas.openxmlformats.org/drawingml/2006/main">
                  <a:graphicData uri="http://schemas.microsoft.com/office/word/2010/wordprocessingShape">
                    <wps:wsp>
                      <wps:cNvSpPr/>
                      <wps:spPr>
                        <a:xfrm>
                          <a:off x="0" y="0"/>
                          <a:ext cx="5927725" cy="1041400"/>
                        </a:xfrm>
                        <a:prstGeom prst="rect">
                          <a:avLst/>
                        </a:prstGeom>
                        <a:solidFill>
                          <a:srgbClr val="666666"/>
                        </a:solidFill>
                        <a:ln>
                          <a:noFill/>
                        </a:ln>
                      </wps:spPr>
                      <wps:txbx>
                        <w:txbxContent>
                          <w:p w14:paraId="2611109C" w14:textId="03FF1FFC" w:rsidR="00A64101" w:rsidRPr="00104A7B" w:rsidRDefault="00A64101">
                            <w:pPr>
                              <w:spacing w:before="0"/>
                              <w:textDirection w:val="btLr"/>
                              <w:rPr>
                                <w:rFonts w:ascii="Gill Sans MT" w:hAnsi="Gill Sans MT"/>
                              </w:rPr>
                            </w:pPr>
                            <w:r w:rsidRPr="00104A7B">
                              <w:rPr>
                                <w:rFonts w:ascii="Gill Sans MT" w:hAnsi="Gill Sans MT"/>
                                <w:b/>
                                <w:color w:val="FFFFFF"/>
                              </w:rPr>
                              <w:t xml:space="preserve">Important: The tasks described in </w:t>
                            </w:r>
                            <w:r>
                              <w:rPr>
                                <w:rFonts w:ascii="Gill Sans MT" w:hAnsi="Gill Sans MT"/>
                                <w:b/>
                                <w:color w:val="FFFFFF"/>
                              </w:rPr>
                              <w:t>Step</w:t>
                            </w:r>
                            <w:r w:rsidRPr="00104A7B">
                              <w:rPr>
                                <w:rFonts w:ascii="Gill Sans MT" w:hAnsi="Gill Sans MT"/>
                                <w:b/>
                                <w:color w:val="FFFFFF"/>
                              </w:rPr>
                              <w:t xml:space="preserve"> 4</w:t>
                            </w:r>
                            <w:r>
                              <w:rPr>
                                <w:rFonts w:ascii="Gill Sans MT" w:hAnsi="Gill Sans MT"/>
                                <w:b/>
                                <w:color w:val="FFFFFF"/>
                              </w:rPr>
                              <w:t xml:space="preserve"> </w:t>
                            </w:r>
                            <w:r w:rsidRPr="00104A7B">
                              <w:rPr>
                                <w:rFonts w:ascii="Gill Sans MT" w:hAnsi="Gill Sans MT"/>
                                <w:b/>
                                <w:color w:val="FFFFFF"/>
                              </w:rPr>
                              <w:t>require the use of the OLDT</w:t>
                            </w:r>
                            <w:r w:rsidRPr="00104A7B">
                              <w:rPr>
                                <w:rFonts w:ascii="Gill Sans MT" w:hAnsi="Gill Sans MT"/>
                                <w:b/>
                                <w:color w:val="FFFFFF"/>
                                <w:u w:val="single"/>
                              </w:rPr>
                              <w:t xml:space="preserve"> </w:t>
                            </w:r>
                            <w:r w:rsidR="006F2770">
                              <w:rPr>
                                <w:rFonts w:ascii="Gill Sans MT" w:hAnsi="Gill Sans MT"/>
                                <w:b/>
                                <w:color w:val="FFFFFF"/>
                                <w:u w:val="single"/>
                              </w:rPr>
                              <w:t>(</w:t>
                            </w:r>
                            <w:hyperlink r:id="rId36" w:tooltip="United States Agency for International Development Advancing Nutrition webpage on Optimizing Local Diets Tool" w:history="1">
                              <w:r w:rsidR="006F2770" w:rsidRPr="006F2770">
                                <w:rPr>
                                  <w:rStyle w:val="Hyperlink"/>
                                  <w:rFonts w:ascii="Gill Sans MT" w:eastAsia="Times New Roman" w:hAnsi="Gill Sans MT" w:cs="Arial"/>
                                  <w:color w:val="FFFFFF" w:themeColor="background1"/>
                                </w:rPr>
                                <w:t>https://www.advancingnutrition.org/resources/optimizing-local-diets-tool</w:t>
                              </w:r>
                            </w:hyperlink>
                            <w:r w:rsidRPr="006F2770">
                              <w:rPr>
                                <w:rFonts w:ascii="Gill Sans MT" w:hAnsi="Gill Sans MT"/>
                                <w:b/>
                                <w:i/>
                                <w:color w:val="FFFFFF" w:themeColor="background1"/>
                                <w:u w:val="single"/>
                              </w:rPr>
                              <w:t>).</w:t>
                            </w:r>
                            <w:r w:rsidRPr="006F2770">
                              <w:rPr>
                                <w:rFonts w:ascii="Gill Sans MT" w:hAnsi="Gill Sans MT"/>
                                <w:color w:val="FFFFFF" w:themeColor="background1"/>
                              </w:rPr>
                              <w:t xml:space="preserve"> </w:t>
                            </w:r>
                            <w:r w:rsidRPr="00104A7B">
                              <w:rPr>
                                <w:rFonts w:ascii="Gill Sans MT" w:hAnsi="Gill Sans MT"/>
                                <w:color w:val="FFFFFF"/>
                              </w:rPr>
                              <w:t>Comprehensive instructions and the Nutrition Composition Calculator spreadsheet (</w:t>
                            </w:r>
                            <w:r>
                              <w:rPr>
                                <w:rFonts w:ascii="Gill Sans MT" w:hAnsi="Gill Sans MT"/>
                                <w:color w:val="FFFFFF"/>
                              </w:rPr>
                              <w:t>T</w:t>
                            </w:r>
                            <w:r w:rsidRPr="00104A7B">
                              <w:rPr>
                                <w:rFonts w:ascii="Gill Sans MT" w:hAnsi="Gill Sans MT"/>
                                <w:color w:val="FFFFFF"/>
                              </w:rPr>
                              <w:t>ab</w:t>
                            </w:r>
                            <w:r>
                              <w:rPr>
                                <w:rFonts w:ascii="Gill Sans MT" w:hAnsi="Gill Sans MT"/>
                                <w:color w:val="FFFFFF"/>
                              </w:rPr>
                              <w:t>s</w:t>
                            </w:r>
                            <w:r w:rsidRPr="00104A7B">
                              <w:rPr>
                                <w:rFonts w:ascii="Gill Sans MT" w:hAnsi="Gill Sans MT"/>
                                <w:color w:val="FFFFFF"/>
                              </w:rPr>
                              <w:t xml:space="preserve"> 3b</w:t>
                            </w:r>
                            <w:r>
                              <w:rPr>
                                <w:rFonts w:ascii="Gill Sans MT" w:hAnsi="Gill Sans MT"/>
                                <w:color w:val="FFFFFF"/>
                              </w:rPr>
                              <w:t>–</w:t>
                            </w:r>
                            <w:r w:rsidRPr="00104A7B">
                              <w:rPr>
                                <w:rFonts w:ascii="Gill Sans MT" w:hAnsi="Gill Sans MT"/>
                                <w:color w:val="FFFFFF"/>
                              </w:rPr>
                              <w:t xml:space="preserve">4b in the OLDT) are an integral component of the OLDT. The user must complete the application of this tool and calculations before starting </w:t>
                            </w:r>
                            <w:r>
                              <w:rPr>
                                <w:rFonts w:ascii="Gill Sans MT" w:hAnsi="Gill Sans MT"/>
                                <w:color w:val="FFFFFF"/>
                              </w:rPr>
                              <w:t>S</w:t>
                            </w:r>
                            <w:r w:rsidRPr="00104A7B">
                              <w:rPr>
                                <w:rFonts w:ascii="Gill Sans MT" w:hAnsi="Gill Sans MT"/>
                                <w:color w:val="FFFFFF"/>
                              </w:rPr>
                              <w:t>tep 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8D62DA4" id="Rectangle 82" o:spid="_x0000_s1039" style="position:absolute;margin-left:1.5pt;margin-top:27.55pt;width:466.75pt;height:8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" fillcolor="#666" stroked="f">
                <v:textbox inset="2.53958mm,1.2694mm,2.53958mm,1.2694mm">
                  <w:txbxContent>
                    <w:p w14:paraId="2611109C" w14:textId="03FF1FFC" w:rsidR="00A64101" w:rsidRPr="00104A7B" w:rsidRDefault="00A64101">
                      <w:pPr>
                        <w:spacing w:before="0"/>
                        <w:textDirection w:val="btLr"/>
                        <w:rPr>
                          <w:rFonts w:ascii="Gill Sans MT" w:hAnsi="Gill Sans MT"/>
                        </w:rPr>
                      </w:pPr>
                      <w:r w:rsidRPr="00104A7B">
                        <w:rPr>
                          <w:rFonts w:ascii="Gill Sans MT" w:hAnsi="Gill Sans MT"/>
                          <w:b/>
                          <w:color w:val="FFFFFF"/>
                        </w:rPr>
                        <w:t xml:space="preserve">Important: The tasks described in </w:t>
                      </w:r>
                      <w:r>
                        <w:rPr>
                          <w:rFonts w:ascii="Gill Sans MT" w:hAnsi="Gill Sans MT"/>
                          <w:b/>
                          <w:color w:val="FFFFFF"/>
                        </w:rPr>
                        <w:t>Step</w:t>
                      </w:r>
                      <w:r w:rsidRPr="00104A7B">
                        <w:rPr>
                          <w:rFonts w:ascii="Gill Sans MT" w:hAnsi="Gill Sans MT"/>
                          <w:b/>
                          <w:color w:val="FFFFFF"/>
                        </w:rPr>
                        <w:t xml:space="preserve"> 4</w:t>
                      </w:r>
                      <w:r>
                        <w:rPr>
                          <w:rFonts w:ascii="Gill Sans MT" w:hAnsi="Gill Sans MT"/>
                          <w:b/>
                          <w:color w:val="FFFFFF"/>
                        </w:rPr>
                        <w:t xml:space="preserve"> </w:t>
                      </w:r>
                      <w:r w:rsidRPr="00104A7B">
                        <w:rPr>
                          <w:rFonts w:ascii="Gill Sans MT" w:hAnsi="Gill Sans MT"/>
                          <w:b/>
                          <w:color w:val="FFFFFF"/>
                        </w:rPr>
                        <w:t>require the use of the OLDT</w:t>
                      </w:r>
                      <w:r w:rsidRPr="00104A7B">
                        <w:rPr>
                          <w:rFonts w:ascii="Gill Sans MT" w:hAnsi="Gill Sans MT"/>
                          <w:b/>
                          <w:color w:val="FFFFFF"/>
                          <w:u w:val="single"/>
                        </w:rPr>
                        <w:t xml:space="preserve"> </w:t>
                      </w:r>
                      <w:r w:rsidR="006F2770">
                        <w:rPr>
                          <w:rFonts w:ascii="Gill Sans MT" w:hAnsi="Gill Sans MT"/>
                          <w:b/>
                          <w:color w:val="FFFFFF"/>
                          <w:u w:val="single"/>
                        </w:rPr>
                        <w:t>(</w:t>
                      </w:r>
                      <w:hyperlink r:id="rId37" w:tooltip="United States Agency for International Development Advancing Nutrition webpage on Optimizing Local Diets Tool" w:history="1">
                        <w:r w:rsidR="006F2770" w:rsidRPr="006F2770">
                          <w:rPr>
                            <w:rStyle w:val="Hyperlink"/>
                            <w:rFonts w:ascii="Gill Sans MT" w:eastAsia="Times New Roman" w:hAnsi="Gill Sans MT" w:cs="Arial"/>
                            <w:color w:val="FFFFFF" w:themeColor="background1"/>
                          </w:rPr>
                          <w:t>https://www.advancingnutrition.org/resources/optimizing-local-diets-tool</w:t>
                        </w:r>
                      </w:hyperlink>
                      <w:r w:rsidRPr="006F2770">
                        <w:rPr>
                          <w:rFonts w:ascii="Gill Sans MT" w:hAnsi="Gill Sans MT"/>
                          <w:b/>
                          <w:i/>
                          <w:color w:val="FFFFFF" w:themeColor="background1"/>
                          <w:u w:val="single"/>
                        </w:rPr>
                        <w:t>).</w:t>
                      </w:r>
                      <w:r w:rsidRPr="006F2770">
                        <w:rPr>
                          <w:rFonts w:ascii="Gill Sans MT" w:hAnsi="Gill Sans MT"/>
                          <w:color w:val="FFFFFF" w:themeColor="background1"/>
                        </w:rPr>
                        <w:t xml:space="preserve"> </w:t>
                      </w:r>
                      <w:r w:rsidRPr="00104A7B">
                        <w:rPr>
                          <w:rFonts w:ascii="Gill Sans MT" w:hAnsi="Gill Sans MT"/>
                          <w:color w:val="FFFFFF"/>
                        </w:rPr>
                        <w:t>Comprehensive instructions and the Nutrition Composition Calculator spreadsheet (</w:t>
                      </w:r>
                      <w:r>
                        <w:rPr>
                          <w:rFonts w:ascii="Gill Sans MT" w:hAnsi="Gill Sans MT"/>
                          <w:color w:val="FFFFFF"/>
                        </w:rPr>
                        <w:t>T</w:t>
                      </w:r>
                      <w:r w:rsidRPr="00104A7B">
                        <w:rPr>
                          <w:rFonts w:ascii="Gill Sans MT" w:hAnsi="Gill Sans MT"/>
                          <w:color w:val="FFFFFF"/>
                        </w:rPr>
                        <w:t>ab</w:t>
                      </w:r>
                      <w:r>
                        <w:rPr>
                          <w:rFonts w:ascii="Gill Sans MT" w:hAnsi="Gill Sans MT"/>
                          <w:color w:val="FFFFFF"/>
                        </w:rPr>
                        <w:t>s</w:t>
                      </w:r>
                      <w:r w:rsidRPr="00104A7B">
                        <w:rPr>
                          <w:rFonts w:ascii="Gill Sans MT" w:hAnsi="Gill Sans MT"/>
                          <w:color w:val="FFFFFF"/>
                        </w:rPr>
                        <w:t xml:space="preserve"> 3b</w:t>
                      </w:r>
                      <w:r>
                        <w:rPr>
                          <w:rFonts w:ascii="Gill Sans MT" w:hAnsi="Gill Sans MT"/>
                          <w:color w:val="FFFFFF"/>
                        </w:rPr>
                        <w:t>–</w:t>
                      </w:r>
                      <w:r w:rsidRPr="00104A7B">
                        <w:rPr>
                          <w:rFonts w:ascii="Gill Sans MT" w:hAnsi="Gill Sans MT"/>
                          <w:color w:val="FFFFFF"/>
                        </w:rPr>
                        <w:t xml:space="preserve">4b in the OLDT) are an integral component of the OLDT. The user must complete the application of this tool and calculations before starting </w:t>
                      </w:r>
                      <w:r>
                        <w:rPr>
                          <w:rFonts w:ascii="Gill Sans MT" w:hAnsi="Gill Sans MT"/>
                          <w:color w:val="FFFFFF"/>
                        </w:rPr>
                        <w:t>S</w:t>
                      </w:r>
                      <w:r w:rsidRPr="00104A7B">
                        <w:rPr>
                          <w:rFonts w:ascii="Gill Sans MT" w:hAnsi="Gill Sans MT"/>
                          <w:color w:val="FFFFFF"/>
                        </w:rPr>
                        <w:t>tep 5.</w:t>
                      </w:r>
                    </w:p>
                  </w:txbxContent>
                </v:textbox>
                <w10:wrap type="square" anchorx="margin"/>
              </v:rect>
            </w:pict>
          </mc:Fallback>
        </mc:AlternateContent>
      </w:r>
      <w:r w:rsidR="00210850" w:rsidRPr="008D5BCB">
        <w:t>Tasks</w:t>
      </w:r>
      <w:bookmarkEnd w:id="83"/>
      <w:bookmarkEnd w:id="84"/>
    </w:p>
    <w:p w14:paraId="00000494" w14:textId="77777777" w:rsidR="000744B3" w:rsidRPr="008D5BCB" w:rsidRDefault="00210850" w:rsidP="00DA2530">
      <w:pPr>
        <w:spacing w:before="240"/>
        <w:rPr>
          <w:rFonts w:ascii="Gill Sans MT" w:hAnsi="Gill Sans MT"/>
          <w:color w:val="000000"/>
        </w:rPr>
      </w:pPr>
      <w:r w:rsidRPr="008D5BCB">
        <w:rPr>
          <w:rFonts w:ascii="Gill Sans MT" w:hAnsi="Gill Sans MT"/>
          <w:color w:val="000000"/>
        </w:rPr>
        <w:lastRenderedPageBreak/>
        <w:t>The following five tasks will need to be completed:</w:t>
      </w:r>
    </w:p>
    <w:p w14:paraId="00000495" w14:textId="55911C7F" w:rsidR="000744B3" w:rsidRPr="008D5BCB" w:rsidRDefault="00210850">
      <w:pPr>
        <w:numPr>
          <w:ilvl w:val="0"/>
          <w:numId w:val="18"/>
        </w:numPr>
        <w:spacing w:before="0" w:after="0"/>
        <w:rPr>
          <w:rFonts w:ascii="Gill Sans MT" w:hAnsi="Gill Sans MT"/>
        </w:rPr>
      </w:pPr>
      <w:r w:rsidRPr="008D5BCB">
        <w:rPr>
          <w:rFonts w:ascii="Gill Sans MT" w:hAnsi="Gill Sans MT"/>
        </w:rPr>
        <w:t xml:space="preserve">In </w:t>
      </w:r>
      <w:r w:rsidR="00235AAE">
        <w:rPr>
          <w:rFonts w:ascii="Gill Sans MT" w:hAnsi="Gill Sans MT"/>
        </w:rPr>
        <w:t>Tab</w:t>
      </w:r>
      <w:r w:rsidRPr="008D5BCB">
        <w:rPr>
          <w:rFonts w:ascii="Gill Sans MT" w:hAnsi="Gill Sans MT"/>
        </w:rPr>
        <w:t xml:space="preserve"> 1 of the OLDT, in row 7, select the option for children 6</w:t>
      </w:r>
      <w:r w:rsidR="00C45102">
        <w:rPr>
          <w:rFonts w:ascii="Gill Sans MT" w:hAnsi="Gill Sans MT"/>
        </w:rPr>
        <w:t>–</w:t>
      </w:r>
      <w:r w:rsidRPr="008D5BCB">
        <w:rPr>
          <w:rFonts w:ascii="Gill Sans MT" w:hAnsi="Gill Sans MT"/>
        </w:rPr>
        <w:t>2</w:t>
      </w:r>
      <w:r w:rsidR="00C45102">
        <w:rPr>
          <w:rFonts w:ascii="Gill Sans MT" w:hAnsi="Gill Sans MT"/>
        </w:rPr>
        <w:t>3</w:t>
      </w:r>
      <w:r w:rsidRPr="008D5BCB">
        <w:rPr>
          <w:rFonts w:ascii="Gill Sans MT" w:hAnsi="Gill Sans MT"/>
        </w:rPr>
        <w:t xml:space="preserve"> months</w:t>
      </w:r>
      <w:r w:rsidR="00737BEC">
        <w:rPr>
          <w:rFonts w:ascii="Gill Sans MT" w:hAnsi="Gill Sans MT"/>
        </w:rPr>
        <w:t>.</w:t>
      </w:r>
      <w:r w:rsidRPr="008D5BCB">
        <w:rPr>
          <w:rFonts w:ascii="Gill Sans MT" w:hAnsi="Gill Sans MT"/>
        </w:rPr>
        <w:t xml:space="preserve"> </w:t>
      </w:r>
    </w:p>
    <w:p w14:paraId="00000496" w14:textId="3AFF1312" w:rsidR="000744B3" w:rsidRPr="008D5BCB" w:rsidRDefault="00210850">
      <w:pPr>
        <w:numPr>
          <w:ilvl w:val="0"/>
          <w:numId w:val="18"/>
        </w:numPr>
        <w:spacing w:before="0" w:after="0"/>
        <w:rPr>
          <w:rFonts w:ascii="Gill Sans MT" w:hAnsi="Gill Sans MT"/>
        </w:rPr>
      </w:pPr>
      <w:r w:rsidRPr="008D5BCB">
        <w:rPr>
          <w:rFonts w:ascii="Gill Sans MT" w:hAnsi="Gill Sans MT"/>
        </w:rPr>
        <w:t xml:space="preserve">From the list of 30 local foods you have added to </w:t>
      </w:r>
      <w:r w:rsidR="00235AAE">
        <w:rPr>
          <w:rFonts w:ascii="Gill Sans MT" w:hAnsi="Gill Sans MT"/>
        </w:rPr>
        <w:t>Tab</w:t>
      </w:r>
      <w:r w:rsidRPr="008D5BCB">
        <w:rPr>
          <w:rFonts w:ascii="Gill Sans MT" w:hAnsi="Gill Sans MT"/>
        </w:rPr>
        <w:t xml:space="preserve"> 2 of the OLDT, short</w:t>
      </w:r>
      <w:r w:rsidR="00737BEC">
        <w:rPr>
          <w:rFonts w:ascii="Gill Sans MT" w:hAnsi="Gill Sans MT"/>
        </w:rPr>
        <w:t>-</w:t>
      </w:r>
      <w:r w:rsidRPr="008D5BCB">
        <w:rPr>
          <w:rFonts w:ascii="Gill Sans MT" w:hAnsi="Gill Sans MT"/>
        </w:rPr>
        <w:t>list up to 10 for use in the Nutrition Composition Calculator</w:t>
      </w:r>
      <w:r w:rsidR="00464616">
        <w:rPr>
          <w:rFonts w:ascii="Gill Sans MT" w:hAnsi="Gill Sans MT"/>
        </w:rPr>
        <w:t xml:space="preserve"> </w:t>
      </w:r>
      <w:r w:rsidRPr="008D5BCB">
        <w:rPr>
          <w:rFonts w:ascii="Gill Sans MT" w:hAnsi="Gill Sans MT"/>
        </w:rPr>
        <w:t>(</w:t>
      </w:r>
      <w:r w:rsidR="00464616">
        <w:rPr>
          <w:rFonts w:ascii="Gill Sans MT" w:hAnsi="Gill Sans MT"/>
        </w:rPr>
        <w:t>T</w:t>
      </w:r>
      <w:r w:rsidRPr="008D5BCB">
        <w:rPr>
          <w:rFonts w:ascii="Gill Sans MT" w:hAnsi="Gill Sans MT"/>
        </w:rPr>
        <w:t xml:space="preserve">ab 3b-4b in the OLDT). Use the information you gathered in </w:t>
      </w:r>
      <w:r w:rsidR="00235AAE">
        <w:rPr>
          <w:rFonts w:ascii="Gill Sans MT" w:hAnsi="Gill Sans MT"/>
        </w:rPr>
        <w:t>S</w:t>
      </w:r>
      <w:r w:rsidRPr="008D5BCB">
        <w:rPr>
          <w:rFonts w:ascii="Gill Sans MT" w:hAnsi="Gill Sans MT"/>
        </w:rPr>
        <w:t>teps 1</w:t>
      </w:r>
      <w:r w:rsidR="00235AAE">
        <w:rPr>
          <w:rFonts w:ascii="Gill Sans MT" w:hAnsi="Gill Sans MT"/>
        </w:rPr>
        <w:t>–</w:t>
      </w:r>
      <w:r w:rsidRPr="008D5BCB">
        <w:rPr>
          <w:rFonts w:ascii="Gill Sans MT" w:hAnsi="Gill Sans MT"/>
        </w:rPr>
        <w:t>3 to guide you in the permutations of shortlisted foods to use to develop the FBRs.</w:t>
      </w:r>
    </w:p>
    <w:p w14:paraId="00000497" w14:textId="103EB72E" w:rsidR="000744B3" w:rsidRPr="008D5BCB" w:rsidRDefault="00210850">
      <w:pPr>
        <w:numPr>
          <w:ilvl w:val="0"/>
          <w:numId w:val="18"/>
        </w:numPr>
        <w:spacing w:before="0" w:after="0"/>
        <w:rPr>
          <w:rFonts w:ascii="Gill Sans MT" w:hAnsi="Gill Sans MT"/>
        </w:rPr>
      </w:pPr>
      <w:r w:rsidRPr="008D5BCB">
        <w:rPr>
          <w:rFonts w:ascii="Gill Sans MT" w:hAnsi="Gill Sans MT"/>
        </w:rPr>
        <w:t xml:space="preserve">Locate the nearest food composition data for each shortlisted ingredient, and add the hyperlink and data to the Nutrition Composition Calculator (step 4 in the OLDT). </w:t>
      </w:r>
    </w:p>
    <w:p w14:paraId="00000498" w14:textId="42F971CA" w:rsidR="000744B3" w:rsidRPr="008D5BCB" w:rsidRDefault="00210850">
      <w:pPr>
        <w:numPr>
          <w:ilvl w:val="0"/>
          <w:numId w:val="18"/>
        </w:numPr>
        <w:spacing w:before="0" w:after="0"/>
        <w:rPr>
          <w:rFonts w:ascii="Gill Sans MT" w:hAnsi="Gill Sans MT"/>
        </w:rPr>
      </w:pPr>
      <w:r w:rsidRPr="008D5BCB">
        <w:rPr>
          <w:rFonts w:ascii="Gill Sans MT" w:hAnsi="Gill Sans MT"/>
        </w:rPr>
        <w:t xml:space="preserve">Iterate formulations to produce a nutrient-rich FBR that meets the population’s unique nutritional needs </w:t>
      </w:r>
    </w:p>
    <w:p w14:paraId="00000499" w14:textId="77777777" w:rsidR="000744B3" w:rsidRPr="008D5BCB" w:rsidRDefault="00210850" w:rsidP="00996F65">
      <w:pPr>
        <w:numPr>
          <w:ilvl w:val="0"/>
          <w:numId w:val="18"/>
        </w:numPr>
        <w:spacing w:before="0" w:after="240"/>
        <w:rPr>
          <w:rFonts w:ascii="Gill Sans MT" w:hAnsi="Gill Sans MT"/>
        </w:rPr>
      </w:pPr>
      <w:r w:rsidRPr="008D5BCB">
        <w:rPr>
          <w:rFonts w:ascii="Gill Sans MT" w:hAnsi="Gill Sans MT"/>
          <w:color w:val="000000"/>
        </w:rPr>
        <w:t xml:space="preserve">Enter the composition of </w:t>
      </w:r>
      <w:r w:rsidRPr="008D5BCB">
        <w:rPr>
          <w:rFonts w:ascii="Gill Sans MT" w:hAnsi="Gill Sans MT"/>
        </w:rPr>
        <w:t>FBRs</w:t>
      </w:r>
      <w:r w:rsidRPr="008D5BCB">
        <w:rPr>
          <w:rFonts w:ascii="Gill Sans MT" w:hAnsi="Gill Sans MT"/>
          <w:color w:val="000000"/>
        </w:rPr>
        <w:t xml:space="preserve"> that are selected for testing in table 8 below.</w:t>
      </w:r>
    </w:p>
    <w:p w14:paraId="0000049B" w14:textId="76D13D7F" w:rsidR="000744B3" w:rsidRPr="008D5BCB" w:rsidRDefault="000C7A75">
      <w:pPr>
        <w:spacing w:before="0" w:after="0"/>
        <w:rPr>
          <w:rFonts w:ascii="Gill Sans MT" w:hAnsi="Gill Sans MT"/>
          <w:color w:val="000000"/>
        </w:rPr>
      </w:pPr>
      <w:r w:rsidRPr="008D5BCB">
        <w:rPr>
          <w:rFonts w:ascii="Gill Sans MT" w:hAnsi="Gill Sans MT"/>
          <w:noProof/>
          <w:color w:val="000000"/>
          <w:lang w:val="en-US"/>
        </w:rPr>
        <mc:AlternateContent>
          <mc:Choice Requires="wps">
            <w:drawing>
              <wp:inline distT="114300" distB="114300" distL="114300" distR="114300" wp14:anchorId="543133BC" wp14:editId="7A0003DA">
                <wp:extent cx="5880538" cy="4038600"/>
                <wp:effectExtent l="0" t="0" r="6350" b="0"/>
                <wp:docPr id="81" name="Rectangle 81"/>
                <wp:cNvGraphicFramePr/>
                <a:graphic xmlns:a="http://schemas.openxmlformats.org/drawingml/2006/main">
                  <a:graphicData uri="http://schemas.microsoft.com/office/word/2010/wordprocessingShape">
                    <wps:wsp>
                      <wps:cNvSpPr/>
                      <wps:spPr>
                        <a:xfrm>
                          <a:off x="0" y="0"/>
                          <a:ext cx="5880538" cy="4038600"/>
                        </a:xfrm>
                        <a:prstGeom prst="rect">
                          <a:avLst/>
                        </a:prstGeom>
                        <a:solidFill>
                          <a:srgbClr val="002F6C"/>
                        </a:solidFill>
                        <a:ln>
                          <a:noFill/>
                        </a:ln>
                      </wps:spPr>
                      <wps:txbx>
                        <w:txbxContent>
                          <w:p w14:paraId="69AB8065" w14:textId="5F02C943" w:rsidR="00A64101" w:rsidRPr="00104A7B" w:rsidRDefault="00A64101" w:rsidP="000C7A75">
                            <w:pPr>
                              <w:textDirection w:val="btLr"/>
                              <w:rPr>
                                <w:rFonts w:ascii="Gill Sans MT" w:hAnsi="Gill Sans MT"/>
                              </w:rPr>
                            </w:pPr>
                            <w:r w:rsidRPr="00104A7B">
                              <w:rPr>
                                <w:rFonts w:ascii="Gill Sans MT" w:hAnsi="Gill Sans MT"/>
                                <w:color w:val="FFFFFF"/>
                              </w:rPr>
                              <w:t>You will need to use an iterative process to test different permutations of FBRs</w:t>
                            </w:r>
                            <w:r>
                              <w:rPr>
                                <w:rFonts w:ascii="Gill Sans MT" w:hAnsi="Gill Sans MT"/>
                                <w:color w:val="FFFFFF"/>
                              </w:rPr>
                              <w:t>. A</w:t>
                            </w:r>
                            <w:r w:rsidRPr="00104A7B">
                              <w:rPr>
                                <w:rFonts w:ascii="Gill Sans MT" w:hAnsi="Gill Sans MT"/>
                                <w:color w:val="FFFFFF"/>
                              </w:rPr>
                              <w:t xml:space="preserve">s such consider: </w:t>
                            </w:r>
                          </w:p>
                          <w:p w14:paraId="7369A13E" w14:textId="4BF63BBE" w:rsidR="00A64101" w:rsidRPr="00104A7B" w:rsidRDefault="00A64101" w:rsidP="000C7A75">
                            <w:pPr>
                              <w:pStyle w:val="AN-Bullet1stlevel"/>
                            </w:pPr>
                            <w:r w:rsidRPr="00104A7B">
                              <w:t>Whether the foods differ by sociocultural practices or by geographic location, if so develop tailored FBRs for each location (e.g., by district).</w:t>
                            </w:r>
                          </w:p>
                          <w:p w14:paraId="365BBFB6" w14:textId="405EBDF7" w:rsidR="00A64101" w:rsidRPr="00104A7B" w:rsidRDefault="00A64101" w:rsidP="000C7A75">
                            <w:pPr>
                              <w:pStyle w:val="AN-Bullet1stlevel"/>
                            </w:pPr>
                            <w:r w:rsidRPr="00104A7B">
                              <w:t>Includ</w:t>
                            </w:r>
                            <w:r>
                              <w:t>ing</w:t>
                            </w:r>
                            <w:r w:rsidRPr="00104A7B">
                              <w:t xml:space="preserve"> foods from the different food groups. For example, ensure at least 3 food groups in addition to any cereals or tubers. </w:t>
                            </w:r>
                          </w:p>
                          <w:p w14:paraId="78D66A14" w14:textId="77777777" w:rsidR="00A64101" w:rsidRPr="00104A7B" w:rsidRDefault="00A64101" w:rsidP="000C7A75">
                            <w:pPr>
                              <w:pStyle w:val="AN-Bullet1stlevel"/>
                            </w:pPr>
                            <w:r w:rsidRPr="00104A7B">
                              <w:t xml:space="preserve">Meeting close to 30% of the key nutrients of concern in each serving. </w:t>
                            </w:r>
                          </w:p>
                          <w:p w14:paraId="54B06D9C" w14:textId="0DAA93AF" w:rsidR="00A64101" w:rsidRPr="00104A7B" w:rsidRDefault="00A64101" w:rsidP="000C7A75">
                            <w:pPr>
                              <w:pStyle w:val="AN-Bullet1stlevel"/>
                            </w:pPr>
                            <w:r w:rsidRPr="00104A7B">
                              <w:t>Us</w:t>
                            </w:r>
                            <w:r>
                              <w:t>ing</w:t>
                            </w:r>
                            <w:r w:rsidRPr="00104A7B">
                              <w:t xml:space="preserve"> foods in the scenarios from the pile-sorting exercise that are considered most available, least expensive, most likely to give a child, and that caregivers said they would be willing to try adding to common meals.</w:t>
                            </w:r>
                          </w:p>
                          <w:p w14:paraId="0F69ECB1" w14:textId="63F06A14" w:rsidR="00A64101" w:rsidRPr="00104A7B" w:rsidRDefault="00A64101" w:rsidP="000C7A75">
                            <w:pPr>
                              <w:pStyle w:val="AN-Bullet1stlevel"/>
                            </w:pPr>
                            <w:r w:rsidRPr="00104A7B">
                              <w:t>When creating new combinations, frequency of offering foods based on those that can be provided every day and those that can be fed several times to once a week.</w:t>
                            </w:r>
                          </w:p>
                          <w:p w14:paraId="6DA9EECE" w14:textId="5724BFEF" w:rsidR="00A64101" w:rsidRPr="00104A7B" w:rsidRDefault="00A64101" w:rsidP="000C7A75">
                            <w:pPr>
                              <w:pStyle w:val="AN-Bullet1stlevel"/>
                            </w:pPr>
                            <w:r>
                              <w:t>M</w:t>
                            </w:r>
                            <w:r w:rsidRPr="00104A7B">
                              <w:t>odifications to improve quantity (amount per meal), frequency of meals, and variety of nutrient-rich foods for both meals and snacks.</w:t>
                            </w:r>
                          </w:p>
                          <w:p w14:paraId="2B3B50FE" w14:textId="132B7AEE" w:rsidR="00A64101" w:rsidRPr="00104A7B" w:rsidRDefault="00A64101" w:rsidP="000C7A75">
                            <w:pPr>
                              <w:pStyle w:val="AN-Bullet1stlevel"/>
                            </w:pPr>
                            <w:r>
                              <w:t>H</w:t>
                            </w:r>
                            <w:r w:rsidRPr="00104A7B">
                              <w:t>ow your analysis aligns with national</w:t>
                            </w:r>
                            <w:r>
                              <w:t xml:space="preserve"> </w:t>
                            </w:r>
                            <w:r w:rsidRPr="00104A7B">
                              <w:t>IYCF policies and global guidelines.</w:t>
                            </w:r>
                          </w:p>
                          <w:p w14:paraId="1D9EF95E" w14:textId="0617ACF2" w:rsidR="00A64101" w:rsidRPr="00104A7B" w:rsidRDefault="00A64101" w:rsidP="000C7A75">
                            <w:pPr>
                              <w:textDirection w:val="btLr"/>
                              <w:rPr>
                                <w:rFonts w:ascii="Gill Sans MT" w:hAnsi="Gill Sans MT"/>
                              </w:rPr>
                            </w:pPr>
                            <w:r w:rsidRPr="00104A7B">
                              <w:rPr>
                                <w:rFonts w:ascii="Gill Sans MT" w:hAnsi="Gill Sans MT"/>
                                <w:color w:val="FFFFFF"/>
                              </w:rPr>
                              <w:t xml:space="preserve">The modifications may include simply aiming to add one additional food (e.g., animal-source) to the typical staple in the morning. It may include aiming to increase the amount of a specific food that is offered. Or it may include feeding a child a snack from the list of vitamin A-rich foods in the area. </w:t>
                            </w:r>
                          </w:p>
                        </w:txbxContent>
                      </wps:txbx>
                      <wps:bodyPr spcFirstLastPara="1" wrap="square" lIns="91425" tIns="91425" rIns="91425" bIns="91425" anchor="t" anchorCtr="0">
                        <a:noAutofit/>
                      </wps:bodyPr>
                    </wps:wsp>
                  </a:graphicData>
                </a:graphic>
              </wp:inline>
            </w:drawing>
          </mc:Choice>
          <mc:Fallback>
            <w:pict>
              <v:rect w14:anchorId="543133BC" id="Rectangle 81" o:spid="_x0000_s1040" style="width:463.05pt;height:3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" fillcolor="#002f6c" stroked="f">
                <v:textbox inset="2.53958mm,2.53958mm,2.53958mm,2.53958mm">
                  <w:txbxContent>
                    <w:p w14:paraId="69AB8065" w14:textId="5F02C943" w:rsidR="00A64101" w:rsidRPr="00104A7B" w:rsidRDefault="00A64101" w:rsidP="000C7A75">
                      <w:pPr>
                        <w:textDirection w:val="btLr"/>
                        <w:rPr>
                          <w:rFonts w:ascii="Gill Sans MT" w:hAnsi="Gill Sans MT"/>
                        </w:rPr>
                      </w:pPr>
                      <w:r w:rsidRPr="00104A7B">
                        <w:rPr>
                          <w:rFonts w:ascii="Gill Sans MT" w:hAnsi="Gill Sans MT"/>
                          <w:color w:val="FFFFFF"/>
                        </w:rPr>
                        <w:t>You will need to use an iterative process to test different permutations of FBRs</w:t>
                      </w:r>
                      <w:r>
                        <w:rPr>
                          <w:rFonts w:ascii="Gill Sans MT" w:hAnsi="Gill Sans MT"/>
                          <w:color w:val="FFFFFF"/>
                        </w:rPr>
                        <w:t>. A</w:t>
                      </w:r>
                      <w:r w:rsidRPr="00104A7B">
                        <w:rPr>
                          <w:rFonts w:ascii="Gill Sans MT" w:hAnsi="Gill Sans MT"/>
                          <w:color w:val="FFFFFF"/>
                        </w:rPr>
                        <w:t xml:space="preserve">s such consider: </w:t>
                      </w:r>
                    </w:p>
                    <w:p w14:paraId="7369A13E" w14:textId="4BF63BBE" w:rsidR="00A64101" w:rsidRPr="00104A7B" w:rsidRDefault="00A64101" w:rsidP="000C7A75">
                      <w:pPr>
                        <w:pStyle w:val="AN-Bullet1stlevel"/>
                      </w:pPr>
                      <w:r w:rsidRPr="00104A7B">
                        <w:t>Whether the foods differ by sociocultural practices or by geographic location, if so develop tailored FBRs for each location (e.g., by district).</w:t>
                      </w:r>
                    </w:p>
                    <w:p w14:paraId="365BBFB6" w14:textId="405EBDF7" w:rsidR="00A64101" w:rsidRPr="00104A7B" w:rsidRDefault="00A64101" w:rsidP="000C7A75">
                      <w:pPr>
                        <w:pStyle w:val="AN-Bullet1stlevel"/>
                      </w:pPr>
                      <w:r w:rsidRPr="00104A7B">
                        <w:t>Includ</w:t>
                      </w:r>
                      <w:r>
                        <w:t>ing</w:t>
                      </w:r>
                      <w:r w:rsidRPr="00104A7B">
                        <w:t xml:space="preserve"> foods from the different food groups. For example, ensure at least 3 food groups in addition to any cereals or tubers. </w:t>
                      </w:r>
                    </w:p>
                    <w:p w14:paraId="78D66A14" w14:textId="77777777" w:rsidR="00A64101" w:rsidRPr="00104A7B" w:rsidRDefault="00A64101" w:rsidP="000C7A75">
                      <w:pPr>
                        <w:pStyle w:val="AN-Bullet1stlevel"/>
                      </w:pPr>
                      <w:r w:rsidRPr="00104A7B">
                        <w:t xml:space="preserve">Meeting close to 30% of the key nutrients of concern in each serving. </w:t>
                      </w:r>
                    </w:p>
                    <w:p w14:paraId="54B06D9C" w14:textId="0DAA93AF" w:rsidR="00A64101" w:rsidRPr="00104A7B" w:rsidRDefault="00A64101" w:rsidP="000C7A75">
                      <w:pPr>
                        <w:pStyle w:val="AN-Bullet1stlevel"/>
                      </w:pPr>
                      <w:r w:rsidRPr="00104A7B">
                        <w:t>Us</w:t>
                      </w:r>
                      <w:r>
                        <w:t>ing</w:t>
                      </w:r>
                      <w:r w:rsidRPr="00104A7B">
                        <w:t xml:space="preserve"> foods in the scenarios from the pile-sorting exercise that are considered most available, least expensive, most likely to give a child, and that caregivers said they would be willing to try adding to common meals.</w:t>
                      </w:r>
                    </w:p>
                    <w:p w14:paraId="0F69ECB1" w14:textId="63F06A14" w:rsidR="00A64101" w:rsidRPr="00104A7B" w:rsidRDefault="00A64101" w:rsidP="000C7A75">
                      <w:pPr>
                        <w:pStyle w:val="AN-Bullet1stlevel"/>
                      </w:pPr>
                      <w:r w:rsidRPr="00104A7B">
                        <w:t>When creating new combinations, frequency of offering foods based on those that can be provided every day and those that can be fed several times to once a week.</w:t>
                      </w:r>
                    </w:p>
                    <w:p w14:paraId="6DA9EECE" w14:textId="5724BFEF" w:rsidR="00A64101" w:rsidRPr="00104A7B" w:rsidRDefault="00A64101" w:rsidP="000C7A75">
                      <w:pPr>
                        <w:pStyle w:val="AN-Bullet1stlevel"/>
                      </w:pPr>
                      <w:r>
                        <w:t>M</w:t>
                      </w:r>
                      <w:r w:rsidRPr="00104A7B">
                        <w:t>odifications to improve quantity (amount per meal), frequency of meals, and variety of nutrient-rich foods for both meals and snacks.</w:t>
                      </w:r>
                    </w:p>
                    <w:p w14:paraId="2B3B50FE" w14:textId="132B7AEE" w:rsidR="00A64101" w:rsidRPr="00104A7B" w:rsidRDefault="00A64101" w:rsidP="000C7A75">
                      <w:pPr>
                        <w:pStyle w:val="AN-Bullet1stlevel"/>
                      </w:pPr>
                      <w:r>
                        <w:t>H</w:t>
                      </w:r>
                      <w:r w:rsidRPr="00104A7B">
                        <w:t>ow your analysis aligns with national</w:t>
                      </w:r>
                      <w:r>
                        <w:t xml:space="preserve"> </w:t>
                      </w:r>
                      <w:r w:rsidRPr="00104A7B">
                        <w:t>IYCF policies and global guidelines.</w:t>
                      </w:r>
                    </w:p>
                    <w:p w14:paraId="1D9EF95E" w14:textId="0617ACF2" w:rsidR="00A64101" w:rsidRPr="00104A7B" w:rsidRDefault="00A64101" w:rsidP="000C7A75">
                      <w:pPr>
                        <w:textDirection w:val="btLr"/>
                        <w:rPr>
                          <w:rFonts w:ascii="Gill Sans MT" w:hAnsi="Gill Sans MT"/>
                        </w:rPr>
                      </w:pPr>
                      <w:r w:rsidRPr="00104A7B">
                        <w:rPr>
                          <w:rFonts w:ascii="Gill Sans MT" w:hAnsi="Gill Sans MT"/>
                          <w:color w:val="FFFFFF"/>
                        </w:rPr>
                        <w:t xml:space="preserve">The modifications may include simply aiming to add one additional food (e.g., animal-source) to the typical staple in the morning. It may include aiming to increase the amount of a specific food that is offered. Or it may include feeding a child a snack from the list of vitamin A-rich foods in the area. </w:t>
                      </w:r>
                    </w:p>
                  </w:txbxContent>
                </v:textbox>
                <w10:anchorlock/>
              </v:rect>
            </w:pict>
          </mc:Fallback>
        </mc:AlternateContent>
      </w:r>
    </w:p>
    <w:p w14:paraId="000004A9" w14:textId="0F3EE37C" w:rsidR="000744B3" w:rsidRPr="008D5BCB" w:rsidRDefault="00D74F0B" w:rsidP="00104A7B">
      <w:pPr>
        <w:pStyle w:val="AN-Head2"/>
      </w:pPr>
      <w:bookmarkStart w:id="85" w:name="_heading=h.4k668n3" w:colFirst="0" w:colLast="0"/>
      <w:bookmarkEnd w:id="85"/>
      <w:r w:rsidRPr="008D5BCB">
        <w:rPr>
          <w:noProof/>
        </w:rPr>
        <mc:AlternateContent>
          <mc:Choice Requires="wps">
            <w:drawing>
              <wp:anchor distT="0" distB="0" distL="114300" distR="114300" simplePos="0" relativeHeight="251667456" behindDoc="0" locked="0" layoutInCell="1" hidden="0" allowOverlap="1" wp14:anchorId="793CA439" wp14:editId="468CF67D">
                <wp:simplePos x="0" y="0"/>
                <wp:positionH relativeFrom="margin">
                  <wp:align>right</wp:align>
                </wp:positionH>
                <wp:positionV relativeFrom="paragraph">
                  <wp:posOffset>285750</wp:posOffset>
                </wp:positionV>
                <wp:extent cx="5943600" cy="787400"/>
                <wp:effectExtent l="0" t="0" r="0" b="0"/>
                <wp:wrapSquare wrapText="bothSides" distT="0" distB="0" distL="114300" distR="114300"/>
                <wp:docPr id="89" name="Rectangle 89"/>
                <wp:cNvGraphicFramePr/>
                <a:graphic xmlns:a="http://schemas.openxmlformats.org/drawingml/2006/main">
                  <a:graphicData uri="http://schemas.microsoft.com/office/word/2010/wordprocessingShape">
                    <wps:wsp>
                      <wps:cNvSpPr/>
                      <wps:spPr>
                        <a:xfrm>
                          <a:off x="0" y="0"/>
                          <a:ext cx="5943600" cy="787400"/>
                        </a:xfrm>
                        <a:prstGeom prst="rect">
                          <a:avLst/>
                        </a:prstGeom>
                        <a:solidFill>
                          <a:srgbClr val="666666"/>
                        </a:solidFill>
                        <a:ln>
                          <a:noFill/>
                        </a:ln>
                      </wps:spPr>
                      <wps:txbx>
                        <w:txbxContent>
                          <w:p w14:paraId="619586DB" w14:textId="0FC46981" w:rsidR="00A64101" w:rsidRPr="00104A7B" w:rsidRDefault="00A64101">
                            <w:pPr>
                              <w:spacing w:before="0"/>
                              <w:textDirection w:val="btLr"/>
                              <w:rPr>
                                <w:rFonts w:ascii="Gill Sans MT" w:hAnsi="Gill Sans MT"/>
                              </w:rPr>
                            </w:pPr>
                            <w:r w:rsidRPr="00104A7B">
                              <w:rPr>
                                <w:rFonts w:ascii="Gill Sans MT" w:hAnsi="Gill Sans MT"/>
                                <w:b/>
                                <w:color w:val="FFFFFF"/>
                              </w:rPr>
                              <w:t>Important</w:t>
                            </w:r>
                            <w:r w:rsidRPr="00104A7B">
                              <w:rPr>
                                <w:rFonts w:ascii="Gill Sans MT" w:hAnsi="Gill Sans MT"/>
                                <w:color w:val="FFFFFF"/>
                              </w:rPr>
                              <w:t xml:space="preserve">: </w:t>
                            </w:r>
                            <w:r>
                              <w:rPr>
                                <w:rFonts w:ascii="Gill Sans MT" w:hAnsi="Gill Sans MT"/>
                                <w:color w:val="FFFFFF"/>
                              </w:rPr>
                              <w:t>Copy d</w:t>
                            </w:r>
                            <w:r w:rsidRPr="00104A7B">
                              <w:rPr>
                                <w:rFonts w:ascii="Gill Sans MT" w:hAnsi="Gill Sans MT"/>
                                <w:color w:val="FFFFFF"/>
                              </w:rPr>
                              <w:t xml:space="preserve">ata for table 8 below from </w:t>
                            </w:r>
                            <w:r>
                              <w:rPr>
                                <w:rFonts w:ascii="Gill Sans MT" w:hAnsi="Gill Sans MT"/>
                                <w:color w:val="FFFFFF"/>
                              </w:rPr>
                              <w:t>T</w:t>
                            </w:r>
                            <w:r w:rsidRPr="00104A7B">
                              <w:rPr>
                                <w:rFonts w:ascii="Gill Sans MT" w:hAnsi="Gill Sans MT"/>
                                <w:color w:val="FFFFFF"/>
                              </w:rPr>
                              <w:t>ab 3B</w:t>
                            </w:r>
                            <w:r>
                              <w:rPr>
                                <w:rFonts w:ascii="Gill Sans MT" w:hAnsi="Gill Sans MT"/>
                                <w:color w:val="FFFFFF"/>
                              </w:rPr>
                              <w:t>–</w:t>
                            </w:r>
                            <w:r w:rsidRPr="00104A7B">
                              <w:rPr>
                                <w:rFonts w:ascii="Gill Sans MT" w:hAnsi="Gill Sans MT"/>
                                <w:color w:val="FFFFFF"/>
                              </w:rPr>
                              <w:t>4B of the OLDT based on the blends you composed. Ensure that each food (e.g., ingredient) is listed where it indicates [insert foods], followed by the proposed volume (in grams) for each food per FBR, based on the number of FBRs (up to 4) that you composed.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3CA439" id="Rectangle 89" o:spid="_x0000_s1041" style="position:absolute;margin-left:416.8pt;margin-top:22.5pt;width:468pt;height:62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" fillcolor="#666" stroked="f">
                <v:textbox inset="2.53958mm,1.2694mm,2.53958mm,1.2694mm">
                  <w:txbxContent>
                    <w:p w14:paraId="619586DB" w14:textId="0FC46981" w:rsidR="00A64101" w:rsidRPr="00104A7B" w:rsidRDefault="00A64101">
                      <w:pPr>
                        <w:spacing w:before="0"/>
                        <w:textDirection w:val="btLr"/>
                        <w:rPr>
                          <w:rFonts w:ascii="Gill Sans MT" w:hAnsi="Gill Sans MT"/>
                        </w:rPr>
                      </w:pPr>
                      <w:r w:rsidRPr="00104A7B">
                        <w:rPr>
                          <w:rFonts w:ascii="Gill Sans MT" w:hAnsi="Gill Sans MT"/>
                          <w:b/>
                          <w:color w:val="FFFFFF"/>
                        </w:rPr>
                        <w:t>Important</w:t>
                      </w:r>
                      <w:r w:rsidRPr="00104A7B">
                        <w:rPr>
                          <w:rFonts w:ascii="Gill Sans MT" w:hAnsi="Gill Sans MT"/>
                          <w:color w:val="FFFFFF"/>
                        </w:rPr>
                        <w:t xml:space="preserve">: </w:t>
                      </w:r>
                      <w:r>
                        <w:rPr>
                          <w:rFonts w:ascii="Gill Sans MT" w:hAnsi="Gill Sans MT"/>
                          <w:color w:val="FFFFFF"/>
                        </w:rPr>
                        <w:t>Copy d</w:t>
                      </w:r>
                      <w:r w:rsidRPr="00104A7B">
                        <w:rPr>
                          <w:rFonts w:ascii="Gill Sans MT" w:hAnsi="Gill Sans MT"/>
                          <w:color w:val="FFFFFF"/>
                        </w:rPr>
                        <w:t xml:space="preserve">ata for table 8 below from </w:t>
                      </w:r>
                      <w:r>
                        <w:rPr>
                          <w:rFonts w:ascii="Gill Sans MT" w:hAnsi="Gill Sans MT"/>
                          <w:color w:val="FFFFFF"/>
                        </w:rPr>
                        <w:t>T</w:t>
                      </w:r>
                      <w:r w:rsidRPr="00104A7B">
                        <w:rPr>
                          <w:rFonts w:ascii="Gill Sans MT" w:hAnsi="Gill Sans MT"/>
                          <w:color w:val="FFFFFF"/>
                        </w:rPr>
                        <w:t>ab 3B</w:t>
                      </w:r>
                      <w:r>
                        <w:rPr>
                          <w:rFonts w:ascii="Gill Sans MT" w:hAnsi="Gill Sans MT"/>
                          <w:color w:val="FFFFFF"/>
                        </w:rPr>
                        <w:t>–</w:t>
                      </w:r>
                      <w:r w:rsidRPr="00104A7B">
                        <w:rPr>
                          <w:rFonts w:ascii="Gill Sans MT" w:hAnsi="Gill Sans MT"/>
                          <w:color w:val="FFFFFF"/>
                        </w:rPr>
                        <w:t>4B of the OLDT based on the blends you composed. Ensure that each food (e.g., ingredient) is listed where it indicates [insert foods], followed by the proposed volume (in grams) for each food per FBR, based on the number of FBRs (up to 4) that you composed.</w:t>
                      </w:r>
                    </w:p>
                  </w:txbxContent>
                </v:textbox>
                <w10:wrap type="square" anchorx="margin"/>
              </v:rect>
            </w:pict>
          </mc:Fallback>
        </mc:AlternateContent>
      </w:r>
      <w:r w:rsidR="00210850" w:rsidRPr="008D5BCB">
        <w:t xml:space="preserve">Summary of FBRs </w:t>
      </w:r>
    </w:p>
    <w:p w14:paraId="000004AB" w14:textId="77777777" w:rsidR="000744B3" w:rsidRPr="008D5BCB" w:rsidRDefault="00210850" w:rsidP="00996F65">
      <w:pPr>
        <w:spacing w:before="240" w:after="1080"/>
        <w:rPr>
          <w:rFonts w:ascii="Gill Sans MT" w:hAnsi="Gill Sans MT"/>
        </w:rPr>
      </w:pPr>
      <w:r w:rsidRPr="008D5BCB">
        <w:rPr>
          <w:rFonts w:ascii="Gill Sans MT" w:hAnsi="Gill Sans MT"/>
        </w:rPr>
        <w:t>Enter the composition of FBRs that are selected and considered for household TIPs in table 8 below.</w:t>
      </w:r>
    </w:p>
    <w:p w14:paraId="000004B2" w14:textId="070673A9" w:rsidR="000744B3" w:rsidRPr="008D5BCB" w:rsidRDefault="00210850" w:rsidP="00104A7B">
      <w:pPr>
        <w:pStyle w:val="AN-Tabletitle"/>
        <w:rPr>
          <w:rFonts w:eastAsia="Times New Roman" w:cs="Times New Roman"/>
          <w:i/>
        </w:rPr>
      </w:pPr>
      <w:r w:rsidRPr="008D5BCB">
        <w:lastRenderedPageBreak/>
        <w:t>Table 8. Food-based Recommendations Options</w:t>
      </w:r>
    </w:p>
    <w:tbl>
      <w:tblPr>
        <w:tblStyle w:val="27"/>
        <w:tblW w:w="9242" w:type="dxa"/>
        <w:tblBorders>
          <w:top w:val="single" w:sz="4" w:space="0" w:color="3D3D2C"/>
          <w:left w:val="single" w:sz="4" w:space="0" w:color="3D3D2C"/>
          <w:bottom w:val="single" w:sz="4" w:space="0" w:color="3D3D2C"/>
          <w:right w:val="single" w:sz="4" w:space="0" w:color="3D3D2C"/>
          <w:insideH w:val="single" w:sz="4" w:space="0" w:color="3D3D2C"/>
          <w:insideV w:val="single" w:sz="4" w:space="0" w:color="3D3D2C"/>
        </w:tblBorders>
        <w:tblLayout w:type="fixed"/>
        <w:tblLook w:val="0420" w:firstRow="1" w:lastRow="0" w:firstColumn="0" w:lastColumn="0" w:noHBand="0" w:noVBand="1"/>
        <w:tblDescription w:val="Table showing Food-based Recommendations Options with Serial number in first column. Rest of the column have Products from one to four"/>
      </w:tblPr>
      <w:tblGrid>
        <w:gridCol w:w="798"/>
        <w:gridCol w:w="2247"/>
        <w:gridCol w:w="1793"/>
        <w:gridCol w:w="1468"/>
        <w:gridCol w:w="1468"/>
        <w:gridCol w:w="1468"/>
      </w:tblGrid>
      <w:tr w:rsidR="000744B3" w:rsidRPr="00DA2530" w14:paraId="40636157" w14:textId="77777777" w:rsidTr="00A40020">
        <w:trPr>
          <w:trHeight w:val="321"/>
        </w:trPr>
        <w:tc>
          <w:tcPr>
            <w:tcW w:w="798" w:type="dxa"/>
            <w:shd w:val="clear" w:color="auto" w:fill="BA0C2F"/>
            <w:vAlign w:val="center"/>
          </w:tcPr>
          <w:p w14:paraId="000004B3" w14:textId="77777777" w:rsidR="000744B3" w:rsidRPr="00DA2530" w:rsidRDefault="00210850">
            <w:pPr>
              <w:ind w:left="86"/>
              <w:rPr>
                <w:rFonts w:ascii="Gill Sans MT" w:hAnsi="Gill Sans MT"/>
                <w:b/>
                <w:color w:val="FFFFFF"/>
                <w:sz w:val="20"/>
                <w:szCs w:val="20"/>
              </w:rPr>
            </w:pPr>
            <w:r w:rsidRPr="00DA2530">
              <w:rPr>
                <w:rFonts w:ascii="Gill Sans MT" w:hAnsi="Gill Sans MT"/>
                <w:b/>
                <w:color w:val="FFFFFF"/>
                <w:sz w:val="20"/>
                <w:szCs w:val="20"/>
              </w:rPr>
              <w:t>#</w:t>
            </w:r>
          </w:p>
        </w:tc>
        <w:tc>
          <w:tcPr>
            <w:tcW w:w="2247" w:type="dxa"/>
            <w:shd w:val="clear" w:color="auto" w:fill="BA0C2F"/>
            <w:vAlign w:val="center"/>
          </w:tcPr>
          <w:p w14:paraId="000004B4" w14:textId="77777777" w:rsidR="000744B3" w:rsidRPr="00DA2530" w:rsidRDefault="00210850">
            <w:pPr>
              <w:ind w:left="86"/>
              <w:rPr>
                <w:rFonts w:ascii="Gill Sans MT" w:hAnsi="Gill Sans MT"/>
                <w:b/>
                <w:color w:val="FFFFFF"/>
                <w:sz w:val="20"/>
                <w:szCs w:val="20"/>
              </w:rPr>
            </w:pPr>
            <w:r w:rsidRPr="00DA2530">
              <w:rPr>
                <w:rFonts w:ascii="Gill Sans MT" w:hAnsi="Gill Sans MT"/>
                <w:b/>
                <w:color w:val="FFFFFF"/>
                <w:sz w:val="20"/>
                <w:szCs w:val="20"/>
              </w:rPr>
              <w:t xml:space="preserve">Product </w:t>
            </w:r>
          </w:p>
        </w:tc>
        <w:tc>
          <w:tcPr>
            <w:tcW w:w="1793" w:type="dxa"/>
            <w:shd w:val="clear" w:color="auto" w:fill="BA0C2F"/>
            <w:vAlign w:val="center"/>
          </w:tcPr>
          <w:p w14:paraId="000004B5" w14:textId="77777777" w:rsidR="000744B3" w:rsidRPr="00DA2530" w:rsidRDefault="00210850">
            <w:pPr>
              <w:ind w:left="86"/>
              <w:jc w:val="center"/>
              <w:rPr>
                <w:rFonts w:ascii="Gill Sans MT" w:hAnsi="Gill Sans MT"/>
                <w:b/>
                <w:color w:val="FFFFFF"/>
                <w:sz w:val="20"/>
                <w:szCs w:val="20"/>
              </w:rPr>
            </w:pPr>
            <w:r w:rsidRPr="00DA2530">
              <w:rPr>
                <w:rFonts w:ascii="Gill Sans MT" w:hAnsi="Gill Sans MT"/>
                <w:b/>
                <w:color w:val="FFFFFF"/>
                <w:sz w:val="20"/>
                <w:szCs w:val="20"/>
              </w:rPr>
              <w:t>1</w:t>
            </w:r>
          </w:p>
        </w:tc>
        <w:tc>
          <w:tcPr>
            <w:tcW w:w="1468" w:type="dxa"/>
            <w:shd w:val="clear" w:color="auto" w:fill="BA0C2F"/>
          </w:tcPr>
          <w:p w14:paraId="000004B6" w14:textId="77777777" w:rsidR="000744B3" w:rsidRPr="00DA2530" w:rsidRDefault="00210850">
            <w:pPr>
              <w:ind w:left="86"/>
              <w:jc w:val="center"/>
              <w:rPr>
                <w:rFonts w:ascii="Gill Sans MT" w:hAnsi="Gill Sans MT"/>
                <w:b/>
                <w:color w:val="FFFFFF"/>
                <w:sz w:val="20"/>
                <w:szCs w:val="20"/>
              </w:rPr>
            </w:pPr>
            <w:r w:rsidRPr="00DA2530">
              <w:rPr>
                <w:rFonts w:ascii="Gill Sans MT" w:hAnsi="Gill Sans MT"/>
                <w:b/>
                <w:color w:val="FFFFFF"/>
                <w:sz w:val="20"/>
                <w:szCs w:val="20"/>
              </w:rPr>
              <w:t>2</w:t>
            </w:r>
          </w:p>
        </w:tc>
        <w:tc>
          <w:tcPr>
            <w:tcW w:w="1468" w:type="dxa"/>
            <w:shd w:val="clear" w:color="auto" w:fill="BA0C2F"/>
            <w:vAlign w:val="center"/>
          </w:tcPr>
          <w:p w14:paraId="000004B7" w14:textId="77777777" w:rsidR="000744B3" w:rsidRPr="00DA2530" w:rsidRDefault="00210850">
            <w:pPr>
              <w:ind w:left="86"/>
              <w:jc w:val="center"/>
              <w:rPr>
                <w:rFonts w:ascii="Gill Sans MT" w:hAnsi="Gill Sans MT"/>
                <w:b/>
                <w:color w:val="FFFFFF"/>
                <w:sz w:val="20"/>
                <w:szCs w:val="20"/>
              </w:rPr>
            </w:pPr>
            <w:r w:rsidRPr="00DA2530">
              <w:rPr>
                <w:rFonts w:ascii="Gill Sans MT" w:hAnsi="Gill Sans MT"/>
                <w:b/>
                <w:color w:val="FFFFFF"/>
                <w:sz w:val="20"/>
                <w:szCs w:val="20"/>
              </w:rPr>
              <w:t>3</w:t>
            </w:r>
          </w:p>
        </w:tc>
        <w:tc>
          <w:tcPr>
            <w:tcW w:w="1468" w:type="dxa"/>
            <w:shd w:val="clear" w:color="auto" w:fill="BA0C2F"/>
          </w:tcPr>
          <w:p w14:paraId="000004B8" w14:textId="77777777" w:rsidR="000744B3" w:rsidRPr="00DA2530" w:rsidRDefault="00210850">
            <w:pPr>
              <w:ind w:left="86"/>
              <w:jc w:val="center"/>
              <w:rPr>
                <w:rFonts w:ascii="Gill Sans MT" w:hAnsi="Gill Sans MT"/>
                <w:b/>
                <w:color w:val="FFFFFF"/>
                <w:sz w:val="20"/>
                <w:szCs w:val="20"/>
              </w:rPr>
            </w:pPr>
            <w:r w:rsidRPr="00DA2530">
              <w:rPr>
                <w:rFonts w:ascii="Gill Sans MT" w:hAnsi="Gill Sans MT"/>
                <w:b/>
                <w:color w:val="FFFFFF"/>
                <w:sz w:val="20"/>
                <w:szCs w:val="20"/>
              </w:rPr>
              <w:t>4</w:t>
            </w:r>
          </w:p>
        </w:tc>
      </w:tr>
      <w:tr w:rsidR="000744B3" w:rsidRPr="00DA2530" w14:paraId="3F9A2205" w14:textId="77777777" w:rsidTr="00A40020">
        <w:trPr>
          <w:trHeight w:val="315"/>
        </w:trPr>
        <w:tc>
          <w:tcPr>
            <w:tcW w:w="3045" w:type="dxa"/>
            <w:gridSpan w:val="2"/>
            <w:vAlign w:val="center"/>
          </w:tcPr>
          <w:p w14:paraId="000004B9" w14:textId="77777777" w:rsidR="000744B3" w:rsidRPr="00DA2530" w:rsidRDefault="00210850" w:rsidP="00A64101">
            <w:pPr>
              <w:rPr>
                <w:rFonts w:ascii="Gill Sans MT" w:hAnsi="Gill Sans MT"/>
                <w:color w:val="6C6463"/>
                <w:sz w:val="20"/>
                <w:szCs w:val="20"/>
              </w:rPr>
            </w:pPr>
            <w:r w:rsidRPr="00DA2530">
              <w:rPr>
                <w:rFonts w:ascii="Gill Sans MT" w:hAnsi="Gill Sans MT"/>
                <w:color w:val="6C6463"/>
                <w:sz w:val="20"/>
                <w:szCs w:val="20"/>
              </w:rPr>
              <w:t>FBR name</w:t>
            </w:r>
          </w:p>
        </w:tc>
        <w:tc>
          <w:tcPr>
            <w:tcW w:w="1793" w:type="dxa"/>
            <w:vAlign w:val="center"/>
          </w:tcPr>
          <w:p w14:paraId="000004BB" w14:textId="77777777" w:rsidR="000744B3" w:rsidRPr="00DA2530" w:rsidRDefault="000744B3">
            <w:pPr>
              <w:ind w:left="86"/>
              <w:jc w:val="center"/>
              <w:rPr>
                <w:rFonts w:ascii="Gill Sans MT" w:hAnsi="Gill Sans MT"/>
                <w:color w:val="6C6463"/>
                <w:sz w:val="20"/>
                <w:szCs w:val="20"/>
              </w:rPr>
            </w:pPr>
          </w:p>
        </w:tc>
        <w:tc>
          <w:tcPr>
            <w:tcW w:w="1468" w:type="dxa"/>
          </w:tcPr>
          <w:p w14:paraId="000004BC" w14:textId="77777777" w:rsidR="000744B3" w:rsidRPr="00DA2530" w:rsidRDefault="000744B3">
            <w:pPr>
              <w:ind w:left="86"/>
              <w:jc w:val="center"/>
              <w:rPr>
                <w:rFonts w:ascii="Gill Sans MT" w:hAnsi="Gill Sans MT"/>
                <w:color w:val="6C6463"/>
                <w:sz w:val="20"/>
                <w:szCs w:val="20"/>
              </w:rPr>
            </w:pPr>
          </w:p>
        </w:tc>
        <w:tc>
          <w:tcPr>
            <w:tcW w:w="1468" w:type="dxa"/>
            <w:vAlign w:val="center"/>
          </w:tcPr>
          <w:p w14:paraId="000004BD" w14:textId="77777777" w:rsidR="000744B3" w:rsidRPr="00DA2530" w:rsidRDefault="000744B3">
            <w:pPr>
              <w:ind w:left="86"/>
              <w:jc w:val="center"/>
              <w:rPr>
                <w:rFonts w:ascii="Gill Sans MT" w:hAnsi="Gill Sans MT"/>
                <w:color w:val="6C6463"/>
                <w:sz w:val="20"/>
                <w:szCs w:val="20"/>
              </w:rPr>
            </w:pPr>
          </w:p>
        </w:tc>
        <w:tc>
          <w:tcPr>
            <w:tcW w:w="1468" w:type="dxa"/>
          </w:tcPr>
          <w:p w14:paraId="000004BE" w14:textId="77777777" w:rsidR="000744B3" w:rsidRPr="00DA2530" w:rsidRDefault="000744B3">
            <w:pPr>
              <w:ind w:left="86"/>
              <w:jc w:val="center"/>
              <w:rPr>
                <w:rFonts w:ascii="Gill Sans MT" w:hAnsi="Gill Sans MT"/>
                <w:color w:val="6C6463"/>
                <w:sz w:val="20"/>
                <w:szCs w:val="20"/>
              </w:rPr>
            </w:pPr>
          </w:p>
        </w:tc>
      </w:tr>
      <w:tr w:rsidR="000744B3" w:rsidRPr="00DA2530" w14:paraId="1717E45F" w14:textId="77777777" w:rsidTr="00A40020">
        <w:trPr>
          <w:trHeight w:val="360"/>
        </w:trPr>
        <w:tc>
          <w:tcPr>
            <w:tcW w:w="3045" w:type="dxa"/>
            <w:gridSpan w:val="2"/>
            <w:vAlign w:val="center"/>
          </w:tcPr>
          <w:p w14:paraId="000004BF"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[insert preparation method]</w:t>
            </w:r>
          </w:p>
        </w:tc>
        <w:tc>
          <w:tcPr>
            <w:tcW w:w="1793" w:type="dxa"/>
            <w:vAlign w:val="center"/>
          </w:tcPr>
          <w:p w14:paraId="000004C1" w14:textId="77777777" w:rsidR="000744B3" w:rsidRPr="00DA2530" w:rsidRDefault="000744B3">
            <w:pPr>
              <w:ind w:left="86"/>
              <w:jc w:val="center"/>
              <w:rPr>
                <w:rFonts w:ascii="Gill Sans MT" w:hAnsi="Gill Sans MT"/>
                <w:color w:val="6C6463"/>
                <w:sz w:val="20"/>
                <w:szCs w:val="20"/>
              </w:rPr>
            </w:pPr>
          </w:p>
        </w:tc>
        <w:tc>
          <w:tcPr>
            <w:tcW w:w="1468" w:type="dxa"/>
          </w:tcPr>
          <w:p w14:paraId="000004C2" w14:textId="77777777" w:rsidR="000744B3" w:rsidRPr="00DA2530" w:rsidRDefault="000744B3">
            <w:pPr>
              <w:ind w:left="86"/>
              <w:jc w:val="center"/>
              <w:rPr>
                <w:rFonts w:ascii="Gill Sans MT" w:hAnsi="Gill Sans MT"/>
                <w:color w:val="6C6463"/>
                <w:sz w:val="20"/>
                <w:szCs w:val="20"/>
              </w:rPr>
            </w:pPr>
          </w:p>
        </w:tc>
        <w:tc>
          <w:tcPr>
            <w:tcW w:w="1468" w:type="dxa"/>
            <w:vAlign w:val="center"/>
          </w:tcPr>
          <w:p w14:paraId="000004C3" w14:textId="77777777" w:rsidR="000744B3" w:rsidRPr="00DA2530" w:rsidRDefault="000744B3">
            <w:pPr>
              <w:ind w:left="86"/>
              <w:jc w:val="center"/>
              <w:rPr>
                <w:rFonts w:ascii="Gill Sans MT" w:hAnsi="Gill Sans MT"/>
                <w:color w:val="6C6463"/>
                <w:sz w:val="20"/>
                <w:szCs w:val="20"/>
              </w:rPr>
            </w:pPr>
          </w:p>
        </w:tc>
        <w:tc>
          <w:tcPr>
            <w:tcW w:w="1468" w:type="dxa"/>
          </w:tcPr>
          <w:p w14:paraId="000004C4" w14:textId="77777777" w:rsidR="000744B3" w:rsidRPr="00DA2530" w:rsidRDefault="000744B3">
            <w:pPr>
              <w:ind w:left="86"/>
              <w:jc w:val="center"/>
              <w:rPr>
                <w:rFonts w:ascii="Gill Sans MT" w:hAnsi="Gill Sans MT"/>
                <w:color w:val="6C6463"/>
                <w:sz w:val="20"/>
                <w:szCs w:val="20"/>
              </w:rPr>
            </w:pPr>
          </w:p>
        </w:tc>
      </w:tr>
      <w:tr w:rsidR="000744B3" w:rsidRPr="00DA2530" w14:paraId="0AA0E017" w14:textId="77777777" w:rsidTr="00A40020">
        <w:trPr>
          <w:trHeight w:val="261"/>
        </w:trPr>
        <w:tc>
          <w:tcPr>
            <w:tcW w:w="798" w:type="dxa"/>
            <w:vAlign w:val="center"/>
          </w:tcPr>
          <w:p w14:paraId="000004C5"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1</w:t>
            </w:r>
          </w:p>
        </w:tc>
        <w:tc>
          <w:tcPr>
            <w:tcW w:w="2247" w:type="dxa"/>
            <w:vAlign w:val="center"/>
          </w:tcPr>
          <w:p w14:paraId="000004C6"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[insert food]</w:t>
            </w:r>
          </w:p>
        </w:tc>
        <w:tc>
          <w:tcPr>
            <w:tcW w:w="1793" w:type="dxa"/>
            <w:vAlign w:val="center"/>
          </w:tcPr>
          <w:p w14:paraId="000004C7" w14:textId="77777777" w:rsidR="000744B3" w:rsidRPr="00DA2530" w:rsidRDefault="000744B3">
            <w:pPr>
              <w:ind w:left="86"/>
              <w:jc w:val="center"/>
              <w:rPr>
                <w:rFonts w:ascii="Gill Sans MT" w:hAnsi="Gill Sans MT"/>
                <w:color w:val="6C6463"/>
                <w:sz w:val="20"/>
                <w:szCs w:val="20"/>
              </w:rPr>
            </w:pPr>
          </w:p>
        </w:tc>
        <w:tc>
          <w:tcPr>
            <w:tcW w:w="1468" w:type="dxa"/>
          </w:tcPr>
          <w:p w14:paraId="000004C8" w14:textId="77777777" w:rsidR="000744B3" w:rsidRPr="00DA2530" w:rsidRDefault="000744B3">
            <w:pPr>
              <w:ind w:left="86"/>
              <w:jc w:val="center"/>
              <w:rPr>
                <w:rFonts w:ascii="Gill Sans MT" w:hAnsi="Gill Sans MT"/>
                <w:color w:val="6C6463"/>
                <w:sz w:val="20"/>
                <w:szCs w:val="20"/>
              </w:rPr>
            </w:pPr>
          </w:p>
        </w:tc>
        <w:tc>
          <w:tcPr>
            <w:tcW w:w="1468" w:type="dxa"/>
            <w:vAlign w:val="center"/>
          </w:tcPr>
          <w:p w14:paraId="000004C9" w14:textId="77777777" w:rsidR="000744B3" w:rsidRPr="00DA2530" w:rsidRDefault="000744B3">
            <w:pPr>
              <w:ind w:left="86"/>
              <w:jc w:val="center"/>
              <w:rPr>
                <w:rFonts w:ascii="Gill Sans MT" w:hAnsi="Gill Sans MT"/>
                <w:color w:val="6C6463"/>
                <w:sz w:val="20"/>
                <w:szCs w:val="20"/>
              </w:rPr>
            </w:pPr>
          </w:p>
        </w:tc>
        <w:tc>
          <w:tcPr>
            <w:tcW w:w="1468" w:type="dxa"/>
          </w:tcPr>
          <w:p w14:paraId="000004CA" w14:textId="77777777" w:rsidR="000744B3" w:rsidRPr="00DA2530" w:rsidRDefault="000744B3">
            <w:pPr>
              <w:ind w:left="86"/>
              <w:jc w:val="center"/>
              <w:rPr>
                <w:rFonts w:ascii="Gill Sans MT" w:hAnsi="Gill Sans MT"/>
                <w:color w:val="6C6463"/>
                <w:sz w:val="20"/>
                <w:szCs w:val="20"/>
              </w:rPr>
            </w:pPr>
          </w:p>
        </w:tc>
      </w:tr>
      <w:tr w:rsidR="000744B3" w:rsidRPr="00DA2530" w14:paraId="58C18215" w14:textId="77777777" w:rsidTr="00A40020">
        <w:trPr>
          <w:trHeight w:val="260"/>
        </w:trPr>
        <w:tc>
          <w:tcPr>
            <w:tcW w:w="798" w:type="dxa"/>
            <w:vAlign w:val="center"/>
          </w:tcPr>
          <w:p w14:paraId="000004CB"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2</w:t>
            </w:r>
          </w:p>
        </w:tc>
        <w:tc>
          <w:tcPr>
            <w:tcW w:w="2247" w:type="dxa"/>
            <w:vAlign w:val="center"/>
          </w:tcPr>
          <w:p w14:paraId="000004CC"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[insert food]</w:t>
            </w:r>
          </w:p>
        </w:tc>
        <w:tc>
          <w:tcPr>
            <w:tcW w:w="1793" w:type="dxa"/>
            <w:vAlign w:val="center"/>
          </w:tcPr>
          <w:p w14:paraId="000004CD" w14:textId="77777777" w:rsidR="000744B3" w:rsidRPr="00DA2530" w:rsidRDefault="000744B3">
            <w:pPr>
              <w:ind w:left="86"/>
              <w:jc w:val="center"/>
              <w:rPr>
                <w:rFonts w:ascii="Gill Sans MT" w:hAnsi="Gill Sans MT"/>
                <w:color w:val="6C6463"/>
                <w:sz w:val="20"/>
                <w:szCs w:val="20"/>
              </w:rPr>
            </w:pPr>
          </w:p>
        </w:tc>
        <w:tc>
          <w:tcPr>
            <w:tcW w:w="1468" w:type="dxa"/>
          </w:tcPr>
          <w:p w14:paraId="000004CE" w14:textId="77777777" w:rsidR="000744B3" w:rsidRPr="00DA2530" w:rsidRDefault="000744B3">
            <w:pPr>
              <w:ind w:left="86"/>
              <w:jc w:val="center"/>
              <w:rPr>
                <w:rFonts w:ascii="Gill Sans MT" w:hAnsi="Gill Sans MT"/>
                <w:color w:val="6C6463"/>
                <w:sz w:val="20"/>
                <w:szCs w:val="20"/>
              </w:rPr>
            </w:pPr>
          </w:p>
        </w:tc>
        <w:tc>
          <w:tcPr>
            <w:tcW w:w="1468" w:type="dxa"/>
            <w:vAlign w:val="center"/>
          </w:tcPr>
          <w:p w14:paraId="000004CF" w14:textId="77777777" w:rsidR="000744B3" w:rsidRPr="00DA2530" w:rsidRDefault="000744B3">
            <w:pPr>
              <w:ind w:left="86"/>
              <w:jc w:val="center"/>
              <w:rPr>
                <w:rFonts w:ascii="Gill Sans MT" w:hAnsi="Gill Sans MT"/>
                <w:color w:val="6C6463"/>
                <w:sz w:val="20"/>
                <w:szCs w:val="20"/>
              </w:rPr>
            </w:pPr>
          </w:p>
        </w:tc>
        <w:tc>
          <w:tcPr>
            <w:tcW w:w="1468" w:type="dxa"/>
          </w:tcPr>
          <w:p w14:paraId="000004D0" w14:textId="77777777" w:rsidR="000744B3" w:rsidRPr="00DA2530" w:rsidRDefault="000744B3">
            <w:pPr>
              <w:ind w:left="86"/>
              <w:jc w:val="center"/>
              <w:rPr>
                <w:rFonts w:ascii="Gill Sans MT" w:hAnsi="Gill Sans MT"/>
                <w:color w:val="6C6463"/>
                <w:sz w:val="20"/>
                <w:szCs w:val="20"/>
              </w:rPr>
            </w:pPr>
          </w:p>
        </w:tc>
      </w:tr>
      <w:tr w:rsidR="000744B3" w:rsidRPr="00DA2530" w14:paraId="12A85485" w14:textId="77777777" w:rsidTr="00A40020">
        <w:trPr>
          <w:trHeight w:val="251"/>
        </w:trPr>
        <w:tc>
          <w:tcPr>
            <w:tcW w:w="798" w:type="dxa"/>
            <w:vAlign w:val="center"/>
          </w:tcPr>
          <w:p w14:paraId="000004D1"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3</w:t>
            </w:r>
          </w:p>
        </w:tc>
        <w:tc>
          <w:tcPr>
            <w:tcW w:w="2247" w:type="dxa"/>
            <w:vAlign w:val="center"/>
          </w:tcPr>
          <w:p w14:paraId="000004D2"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[insert food]</w:t>
            </w:r>
          </w:p>
        </w:tc>
        <w:tc>
          <w:tcPr>
            <w:tcW w:w="1793" w:type="dxa"/>
            <w:vAlign w:val="center"/>
          </w:tcPr>
          <w:p w14:paraId="000004D3" w14:textId="77777777" w:rsidR="000744B3" w:rsidRPr="00DA2530" w:rsidRDefault="000744B3">
            <w:pPr>
              <w:ind w:left="86"/>
              <w:jc w:val="center"/>
              <w:rPr>
                <w:rFonts w:ascii="Gill Sans MT" w:hAnsi="Gill Sans MT"/>
                <w:color w:val="6C6463"/>
                <w:sz w:val="20"/>
                <w:szCs w:val="20"/>
              </w:rPr>
            </w:pPr>
          </w:p>
        </w:tc>
        <w:tc>
          <w:tcPr>
            <w:tcW w:w="1468" w:type="dxa"/>
          </w:tcPr>
          <w:p w14:paraId="000004D4" w14:textId="77777777" w:rsidR="000744B3" w:rsidRPr="00DA2530" w:rsidRDefault="000744B3">
            <w:pPr>
              <w:ind w:left="86"/>
              <w:jc w:val="center"/>
              <w:rPr>
                <w:rFonts w:ascii="Gill Sans MT" w:hAnsi="Gill Sans MT"/>
                <w:color w:val="6C6463"/>
                <w:sz w:val="20"/>
                <w:szCs w:val="20"/>
              </w:rPr>
            </w:pPr>
          </w:p>
        </w:tc>
        <w:tc>
          <w:tcPr>
            <w:tcW w:w="1468" w:type="dxa"/>
            <w:vAlign w:val="center"/>
          </w:tcPr>
          <w:p w14:paraId="000004D5" w14:textId="77777777" w:rsidR="000744B3" w:rsidRPr="00DA2530" w:rsidRDefault="000744B3">
            <w:pPr>
              <w:ind w:left="86"/>
              <w:jc w:val="center"/>
              <w:rPr>
                <w:rFonts w:ascii="Gill Sans MT" w:hAnsi="Gill Sans MT"/>
                <w:color w:val="6C6463"/>
                <w:sz w:val="20"/>
                <w:szCs w:val="20"/>
              </w:rPr>
            </w:pPr>
          </w:p>
        </w:tc>
        <w:tc>
          <w:tcPr>
            <w:tcW w:w="1468" w:type="dxa"/>
          </w:tcPr>
          <w:p w14:paraId="000004D6" w14:textId="77777777" w:rsidR="000744B3" w:rsidRPr="00DA2530" w:rsidRDefault="000744B3">
            <w:pPr>
              <w:ind w:left="86"/>
              <w:jc w:val="center"/>
              <w:rPr>
                <w:rFonts w:ascii="Gill Sans MT" w:hAnsi="Gill Sans MT"/>
                <w:color w:val="6C6463"/>
                <w:sz w:val="20"/>
                <w:szCs w:val="20"/>
              </w:rPr>
            </w:pPr>
          </w:p>
        </w:tc>
      </w:tr>
      <w:tr w:rsidR="000744B3" w:rsidRPr="00DA2530" w14:paraId="5EBF3394" w14:textId="77777777" w:rsidTr="00A40020">
        <w:trPr>
          <w:trHeight w:val="142"/>
        </w:trPr>
        <w:tc>
          <w:tcPr>
            <w:tcW w:w="798" w:type="dxa"/>
            <w:vAlign w:val="center"/>
          </w:tcPr>
          <w:p w14:paraId="000004D7"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4</w:t>
            </w:r>
          </w:p>
        </w:tc>
        <w:tc>
          <w:tcPr>
            <w:tcW w:w="2247" w:type="dxa"/>
          </w:tcPr>
          <w:p w14:paraId="000004D8"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[insert food]</w:t>
            </w:r>
          </w:p>
        </w:tc>
        <w:tc>
          <w:tcPr>
            <w:tcW w:w="1793" w:type="dxa"/>
            <w:vAlign w:val="center"/>
          </w:tcPr>
          <w:p w14:paraId="000004D9" w14:textId="77777777" w:rsidR="000744B3" w:rsidRPr="00DA2530" w:rsidRDefault="000744B3">
            <w:pPr>
              <w:ind w:left="86"/>
              <w:jc w:val="center"/>
              <w:rPr>
                <w:rFonts w:ascii="Gill Sans MT" w:hAnsi="Gill Sans MT"/>
                <w:color w:val="6C6463"/>
                <w:sz w:val="20"/>
                <w:szCs w:val="20"/>
              </w:rPr>
            </w:pPr>
          </w:p>
        </w:tc>
        <w:tc>
          <w:tcPr>
            <w:tcW w:w="1468" w:type="dxa"/>
          </w:tcPr>
          <w:p w14:paraId="000004DA" w14:textId="77777777" w:rsidR="000744B3" w:rsidRPr="00DA2530" w:rsidRDefault="000744B3">
            <w:pPr>
              <w:ind w:left="86"/>
              <w:jc w:val="center"/>
              <w:rPr>
                <w:rFonts w:ascii="Gill Sans MT" w:hAnsi="Gill Sans MT"/>
                <w:color w:val="6C6463"/>
                <w:sz w:val="20"/>
                <w:szCs w:val="20"/>
              </w:rPr>
            </w:pPr>
          </w:p>
        </w:tc>
        <w:tc>
          <w:tcPr>
            <w:tcW w:w="1468" w:type="dxa"/>
            <w:vAlign w:val="center"/>
          </w:tcPr>
          <w:p w14:paraId="000004DB" w14:textId="77777777" w:rsidR="000744B3" w:rsidRPr="00DA2530" w:rsidRDefault="000744B3">
            <w:pPr>
              <w:ind w:left="86"/>
              <w:jc w:val="center"/>
              <w:rPr>
                <w:rFonts w:ascii="Gill Sans MT" w:hAnsi="Gill Sans MT"/>
                <w:color w:val="6C6463"/>
                <w:sz w:val="20"/>
                <w:szCs w:val="20"/>
              </w:rPr>
            </w:pPr>
          </w:p>
        </w:tc>
        <w:tc>
          <w:tcPr>
            <w:tcW w:w="1468" w:type="dxa"/>
          </w:tcPr>
          <w:p w14:paraId="000004DC" w14:textId="77777777" w:rsidR="000744B3" w:rsidRPr="00DA2530" w:rsidRDefault="000744B3">
            <w:pPr>
              <w:ind w:left="86"/>
              <w:jc w:val="center"/>
              <w:rPr>
                <w:rFonts w:ascii="Gill Sans MT" w:hAnsi="Gill Sans MT"/>
                <w:color w:val="6C6463"/>
                <w:sz w:val="20"/>
                <w:szCs w:val="20"/>
              </w:rPr>
            </w:pPr>
          </w:p>
        </w:tc>
      </w:tr>
      <w:tr w:rsidR="000744B3" w:rsidRPr="00DA2530" w14:paraId="682A969F" w14:textId="77777777" w:rsidTr="00A40020">
        <w:trPr>
          <w:trHeight w:val="124"/>
        </w:trPr>
        <w:tc>
          <w:tcPr>
            <w:tcW w:w="798" w:type="dxa"/>
            <w:vAlign w:val="center"/>
          </w:tcPr>
          <w:p w14:paraId="000004DD"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5</w:t>
            </w:r>
          </w:p>
        </w:tc>
        <w:tc>
          <w:tcPr>
            <w:tcW w:w="2247" w:type="dxa"/>
          </w:tcPr>
          <w:p w14:paraId="000004DE"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[insert food]</w:t>
            </w:r>
          </w:p>
        </w:tc>
        <w:tc>
          <w:tcPr>
            <w:tcW w:w="1793" w:type="dxa"/>
            <w:vAlign w:val="center"/>
          </w:tcPr>
          <w:p w14:paraId="000004DF" w14:textId="77777777" w:rsidR="000744B3" w:rsidRPr="00DA2530" w:rsidRDefault="000744B3">
            <w:pPr>
              <w:ind w:left="86"/>
              <w:jc w:val="center"/>
              <w:rPr>
                <w:rFonts w:ascii="Gill Sans MT" w:hAnsi="Gill Sans MT"/>
                <w:color w:val="6C6463"/>
                <w:sz w:val="20"/>
                <w:szCs w:val="20"/>
              </w:rPr>
            </w:pPr>
          </w:p>
        </w:tc>
        <w:tc>
          <w:tcPr>
            <w:tcW w:w="1468" w:type="dxa"/>
          </w:tcPr>
          <w:p w14:paraId="000004E0" w14:textId="77777777" w:rsidR="000744B3" w:rsidRPr="00DA2530" w:rsidRDefault="000744B3">
            <w:pPr>
              <w:ind w:left="86"/>
              <w:jc w:val="center"/>
              <w:rPr>
                <w:rFonts w:ascii="Gill Sans MT" w:hAnsi="Gill Sans MT"/>
                <w:color w:val="6C6463"/>
                <w:sz w:val="20"/>
                <w:szCs w:val="20"/>
              </w:rPr>
            </w:pPr>
          </w:p>
        </w:tc>
        <w:tc>
          <w:tcPr>
            <w:tcW w:w="1468" w:type="dxa"/>
            <w:vAlign w:val="center"/>
          </w:tcPr>
          <w:p w14:paraId="000004E1" w14:textId="77777777" w:rsidR="000744B3" w:rsidRPr="00DA2530" w:rsidRDefault="000744B3">
            <w:pPr>
              <w:ind w:left="86"/>
              <w:jc w:val="center"/>
              <w:rPr>
                <w:rFonts w:ascii="Gill Sans MT" w:hAnsi="Gill Sans MT"/>
                <w:color w:val="6C6463"/>
                <w:sz w:val="20"/>
                <w:szCs w:val="20"/>
              </w:rPr>
            </w:pPr>
          </w:p>
        </w:tc>
        <w:tc>
          <w:tcPr>
            <w:tcW w:w="1468" w:type="dxa"/>
          </w:tcPr>
          <w:p w14:paraId="000004E2" w14:textId="77777777" w:rsidR="000744B3" w:rsidRPr="00DA2530" w:rsidRDefault="000744B3">
            <w:pPr>
              <w:ind w:left="86"/>
              <w:jc w:val="center"/>
              <w:rPr>
                <w:rFonts w:ascii="Gill Sans MT" w:hAnsi="Gill Sans MT"/>
                <w:color w:val="6C6463"/>
                <w:sz w:val="20"/>
                <w:szCs w:val="20"/>
              </w:rPr>
            </w:pPr>
          </w:p>
        </w:tc>
      </w:tr>
      <w:tr w:rsidR="000744B3" w:rsidRPr="00DA2530" w14:paraId="44E13425" w14:textId="77777777" w:rsidTr="00A40020">
        <w:trPr>
          <w:trHeight w:val="187"/>
        </w:trPr>
        <w:tc>
          <w:tcPr>
            <w:tcW w:w="798" w:type="dxa"/>
            <w:vAlign w:val="center"/>
          </w:tcPr>
          <w:p w14:paraId="000004E3"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6</w:t>
            </w:r>
          </w:p>
        </w:tc>
        <w:tc>
          <w:tcPr>
            <w:tcW w:w="2247" w:type="dxa"/>
          </w:tcPr>
          <w:p w14:paraId="000004E4"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[insert food]</w:t>
            </w:r>
          </w:p>
        </w:tc>
        <w:tc>
          <w:tcPr>
            <w:tcW w:w="1793" w:type="dxa"/>
            <w:vAlign w:val="center"/>
          </w:tcPr>
          <w:p w14:paraId="000004E5" w14:textId="77777777" w:rsidR="000744B3" w:rsidRPr="00DA2530" w:rsidRDefault="000744B3">
            <w:pPr>
              <w:ind w:left="86"/>
              <w:jc w:val="center"/>
              <w:rPr>
                <w:rFonts w:ascii="Gill Sans MT" w:hAnsi="Gill Sans MT"/>
                <w:color w:val="6C6463"/>
                <w:sz w:val="20"/>
                <w:szCs w:val="20"/>
              </w:rPr>
            </w:pPr>
          </w:p>
        </w:tc>
        <w:tc>
          <w:tcPr>
            <w:tcW w:w="1468" w:type="dxa"/>
          </w:tcPr>
          <w:p w14:paraId="000004E6" w14:textId="77777777" w:rsidR="000744B3" w:rsidRPr="00DA2530" w:rsidRDefault="000744B3">
            <w:pPr>
              <w:ind w:left="86"/>
              <w:jc w:val="center"/>
              <w:rPr>
                <w:rFonts w:ascii="Gill Sans MT" w:hAnsi="Gill Sans MT"/>
                <w:color w:val="6C6463"/>
                <w:sz w:val="20"/>
                <w:szCs w:val="20"/>
              </w:rPr>
            </w:pPr>
          </w:p>
        </w:tc>
        <w:tc>
          <w:tcPr>
            <w:tcW w:w="1468" w:type="dxa"/>
            <w:vAlign w:val="center"/>
          </w:tcPr>
          <w:p w14:paraId="000004E7" w14:textId="77777777" w:rsidR="000744B3" w:rsidRPr="00DA2530" w:rsidRDefault="000744B3">
            <w:pPr>
              <w:ind w:left="86"/>
              <w:jc w:val="center"/>
              <w:rPr>
                <w:rFonts w:ascii="Gill Sans MT" w:hAnsi="Gill Sans MT"/>
                <w:color w:val="6C6463"/>
                <w:sz w:val="20"/>
                <w:szCs w:val="20"/>
              </w:rPr>
            </w:pPr>
          </w:p>
        </w:tc>
        <w:tc>
          <w:tcPr>
            <w:tcW w:w="1468" w:type="dxa"/>
          </w:tcPr>
          <w:p w14:paraId="000004E8" w14:textId="77777777" w:rsidR="000744B3" w:rsidRPr="00DA2530" w:rsidRDefault="000744B3">
            <w:pPr>
              <w:ind w:left="86"/>
              <w:jc w:val="center"/>
              <w:rPr>
                <w:rFonts w:ascii="Gill Sans MT" w:hAnsi="Gill Sans MT"/>
                <w:color w:val="6C6463"/>
                <w:sz w:val="20"/>
                <w:szCs w:val="20"/>
              </w:rPr>
            </w:pPr>
          </w:p>
        </w:tc>
      </w:tr>
      <w:tr w:rsidR="000744B3" w:rsidRPr="00DA2530" w14:paraId="0E9A35E1" w14:textId="77777777" w:rsidTr="00A40020">
        <w:trPr>
          <w:trHeight w:val="169"/>
        </w:trPr>
        <w:tc>
          <w:tcPr>
            <w:tcW w:w="798" w:type="dxa"/>
            <w:vAlign w:val="center"/>
          </w:tcPr>
          <w:p w14:paraId="000004E9"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7</w:t>
            </w:r>
          </w:p>
        </w:tc>
        <w:tc>
          <w:tcPr>
            <w:tcW w:w="2247" w:type="dxa"/>
          </w:tcPr>
          <w:p w14:paraId="000004EA"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[insert food]</w:t>
            </w:r>
          </w:p>
        </w:tc>
        <w:tc>
          <w:tcPr>
            <w:tcW w:w="1793" w:type="dxa"/>
            <w:vAlign w:val="center"/>
          </w:tcPr>
          <w:p w14:paraId="000004EB" w14:textId="77777777" w:rsidR="000744B3" w:rsidRPr="00DA2530" w:rsidRDefault="000744B3">
            <w:pPr>
              <w:ind w:left="86"/>
              <w:jc w:val="center"/>
              <w:rPr>
                <w:rFonts w:ascii="Gill Sans MT" w:hAnsi="Gill Sans MT"/>
                <w:color w:val="6C6463"/>
                <w:sz w:val="20"/>
                <w:szCs w:val="20"/>
              </w:rPr>
            </w:pPr>
          </w:p>
        </w:tc>
        <w:tc>
          <w:tcPr>
            <w:tcW w:w="1468" w:type="dxa"/>
          </w:tcPr>
          <w:p w14:paraId="000004EC" w14:textId="77777777" w:rsidR="000744B3" w:rsidRPr="00DA2530" w:rsidRDefault="000744B3">
            <w:pPr>
              <w:ind w:left="86"/>
              <w:jc w:val="center"/>
              <w:rPr>
                <w:rFonts w:ascii="Gill Sans MT" w:hAnsi="Gill Sans MT"/>
                <w:color w:val="6C6463"/>
                <w:sz w:val="20"/>
                <w:szCs w:val="20"/>
              </w:rPr>
            </w:pPr>
          </w:p>
        </w:tc>
        <w:tc>
          <w:tcPr>
            <w:tcW w:w="1468" w:type="dxa"/>
            <w:vAlign w:val="center"/>
          </w:tcPr>
          <w:p w14:paraId="000004ED" w14:textId="77777777" w:rsidR="000744B3" w:rsidRPr="00DA2530" w:rsidRDefault="000744B3">
            <w:pPr>
              <w:ind w:left="86"/>
              <w:jc w:val="center"/>
              <w:rPr>
                <w:rFonts w:ascii="Gill Sans MT" w:hAnsi="Gill Sans MT"/>
                <w:color w:val="6C6463"/>
                <w:sz w:val="20"/>
                <w:szCs w:val="20"/>
              </w:rPr>
            </w:pPr>
          </w:p>
        </w:tc>
        <w:tc>
          <w:tcPr>
            <w:tcW w:w="1468" w:type="dxa"/>
          </w:tcPr>
          <w:p w14:paraId="000004EE" w14:textId="77777777" w:rsidR="000744B3" w:rsidRPr="00DA2530" w:rsidRDefault="000744B3">
            <w:pPr>
              <w:ind w:left="86"/>
              <w:jc w:val="center"/>
              <w:rPr>
                <w:rFonts w:ascii="Gill Sans MT" w:hAnsi="Gill Sans MT"/>
                <w:color w:val="6C6463"/>
                <w:sz w:val="20"/>
                <w:szCs w:val="20"/>
              </w:rPr>
            </w:pPr>
          </w:p>
        </w:tc>
      </w:tr>
      <w:tr w:rsidR="000744B3" w:rsidRPr="00DA2530" w14:paraId="4D11A253" w14:textId="77777777" w:rsidTr="00A40020">
        <w:trPr>
          <w:trHeight w:val="241"/>
        </w:trPr>
        <w:tc>
          <w:tcPr>
            <w:tcW w:w="798" w:type="dxa"/>
            <w:vAlign w:val="center"/>
          </w:tcPr>
          <w:p w14:paraId="000004EF"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8</w:t>
            </w:r>
          </w:p>
        </w:tc>
        <w:tc>
          <w:tcPr>
            <w:tcW w:w="2247" w:type="dxa"/>
          </w:tcPr>
          <w:p w14:paraId="000004F0"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[insert food]</w:t>
            </w:r>
          </w:p>
        </w:tc>
        <w:tc>
          <w:tcPr>
            <w:tcW w:w="1793" w:type="dxa"/>
            <w:vAlign w:val="center"/>
          </w:tcPr>
          <w:p w14:paraId="000004F1" w14:textId="77777777" w:rsidR="000744B3" w:rsidRPr="00DA2530" w:rsidRDefault="000744B3">
            <w:pPr>
              <w:ind w:left="86"/>
              <w:jc w:val="center"/>
              <w:rPr>
                <w:rFonts w:ascii="Gill Sans MT" w:hAnsi="Gill Sans MT"/>
                <w:color w:val="6C6463"/>
                <w:sz w:val="20"/>
                <w:szCs w:val="20"/>
              </w:rPr>
            </w:pPr>
          </w:p>
        </w:tc>
        <w:tc>
          <w:tcPr>
            <w:tcW w:w="1468" w:type="dxa"/>
          </w:tcPr>
          <w:p w14:paraId="000004F2" w14:textId="77777777" w:rsidR="000744B3" w:rsidRPr="00DA2530" w:rsidRDefault="000744B3">
            <w:pPr>
              <w:ind w:left="86"/>
              <w:jc w:val="center"/>
              <w:rPr>
                <w:rFonts w:ascii="Gill Sans MT" w:hAnsi="Gill Sans MT"/>
                <w:color w:val="6C6463"/>
                <w:sz w:val="20"/>
                <w:szCs w:val="20"/>
              </w:rPr>
            </w:pPr>
          </w:p>
        </w:tc>
        <w:tc>
          <w:tcPr>
            <w:tcW w:w="1468" w:type="dxa"/>
            <w:vAlign w:val="center"/>
          </w:tcPr>
          <w:p w14:paraId="000004F3" w14:textId="77777777" w:rsidR="000744B3" w:rsidRPr="00DA2530" w:rsidRDefault="000744B3">
            <w:pPr>
              <w:ind w:left="86"/>
              <w:jc w:val="center"/>
              <w:rPr>
                <w:rFonts w:ascii="Gill Sans MT" w:hAnsi="Gill Sans MT"/>
                <w:color w:val="6C6463"/>
                <w:sz w:val="20"/>
                <w:szCs w:val="20"/>
              </w:rPr>
            </w:pPr>
          </w:p>
        </w:tc>
        <w:tc>
          <w:tcPr>
            <w:tcW w:w="1468" w:type="dxa"/>
          </w:tcPr>
          <w:p w14:paraId="000004F4" w14:textId="77777777" w:rsidR="000744B3" w:rsidRPr="00DA2530" w:rsidRDefault="000744B3">
            <w:pPr>
              <w:ind w:left="86"/>
              <w:jc w:val="center"/>
              <w:rPr>
                <w:rFonts w:ascii="Gill Sans MT" w:hAnsi="Gill Sans MT"/>
                <w:color w:val="6C6463"/>
                <w:sz w:val="20"/>
                <w:szCs w:val="20"/>
              </w:rPr>
            </w:pPr>
          </w:p>
        </w:tc>
      </w:tr>
      <w:tr w:rsidR="000744B3" w:rsidRPr="00DA2530" w14:paraId="388D1CB9" w14:textId="77777777" w:rsidTr="00A40020">
        <w:trPr>
          <w:trHeight w:val="313"/>
        </w:trPr>
        <w:tc>
          <w:tcPr>
            <w:tcW w:w="798" w:type="dxa"/>
            <w:vAlign w:val="center"/>
          </w:tcPr>
          <w:p w14:paraId="000004F5"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9</w:t>
            </w:r>
          </w:p>
        </w:tc>
        <w:tc>
          <w:tcPr>
            <w:tcW w:w="2247" w:type="dxa"/>
          </w:tcPr>
          <w:p w14:paraId="000004F6"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[insert food]</w:t>
            </w:r>
          </w:p>
        </w:tc>
        <w:tc>
          <w:tcPr>
            <w:tcW w:w="1793" w:type="dxa"/>
            <w:vAlign w:val="center"/>
          </w:tcPr>
          <w:p w14:paraId="000004F7" w14:textId="77777777" w:rsidR="000744B3" w:rsidRPr="00DA2530" w:rsidRDefault="000744B3">
            <w:pPr>
              <w:ind w:left="86"/>
              <w:jc w:val="center"/>
              <w:rPr>
                <w:rFonts w:ascii="Gill Sans MT" w:hAnsi="Gill Sans MT"/>
                <w:color w:val="6C6463"/>
                <w:sz w:val="20"/>
                <w:szCs w:val="20"/>
              </w:rPr>
            </w:pPr>
          </w:p>
        </w:tc>
        <w:tc>
          <w:tcPr>
            <w:tcW w:w="1468" w:type="dxa"/>
          </w:tcPr>
          <w:p w14:paraId="000004F8" w14:textId="77777777" w:rsidR="000744B3" w:rsidRPr="00DA2530" w:rsidRDefault="000744B3">
            <w:pPr>
              <w:ind w:left="86"/>
              <w:jc w:val="center"/>
              <w:rPr>
                <w:rFonts w:ascii="Gill Sans MT" w:hAnsi="Gill Sans MT"/>
                <w:color w:val="6C6463"/>
                <w:sz w:val="20"/>
                <w:szCs w:val="20"/>
              </w:rPr>
            </w:pPr>
          </w:p>
        </w:tc>
        <w:tc>
          <w:tcPr>
            <w:tcW w:w="1468" w:type="dxa"/>
            <w:vAlign w:val="center"/>
          </w:tcPr>
          <w:p w14:paraId="000004F9" w14:textId="77777777" w:rsidR="000744B3" w:rsidRPr="00DA2530" w:rsidRDefault="000744B3">
            <w:pPr>
              <w:ind w:left="86"/>
              <w:jc w:val="center"/>
              <w:rPr>
                <w:rFonts w:ascii="Gill Sans MT" w:hAnsi="Gill Sans MT"/>
                <w:color w:val="6C6463"/>
                <w:sz w:val="20"/>
                <w:szCs w:val="20"/>
              </w:rPr>
            </w:pPr>
          </w:p>
        </w:tc>
        <w:tc>
          <w:tcPr>
            <w:tcW w:w="1468" w:type="dxa"/>
          </w:tcPr>
          <w:p w14:paraId="000004FA" w14:textId="77777777" w:rsidR="000744B3" w:rsidRPr="00DA2530" w:rsidRDefault="000744B3">
            <w:pPr>
              <w:ind w:left="86"/>
              <w:jc w:val="center"/>
              <w:rPr>
                <w:rFonts w:ascii="Gill Sans MT" w:hAnsi="Gill Sans MT"/>
                <w:color w:val="6C6463"/>
                <w:sz w:val="20"/>
                <w:szCs w:val="20"/>
              </w:rPr>
            </w:pPr>
          </w:p>
        </w:tc>
      </w:tr>
      <w:tr w:rsidR="000744B3" w:rsidRPr="00DA2530" w14:paraId="1893C57E" w14:textId="77777777" w:rsidTr="00A40020">
        <w:trPr>
          <w:trHeight w:val="286"/>
        </w:trPr>
        <w:tc>
          <w:tcPr>
            <w:tcW w:w="798" w:type="dxa"/>
            <w:vAlign w:val="center"/>
          </w:tcPr>
          <w:p w14:paraId="000004FB"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10</w:t>
            </w:r>
          </w:p>
        </w:tc>
        <w:tc>
          <w:tcPr>
            <w:tcW w:w="2247" w:type="dxa"/>
          </w:tcPr>
          <w:p w14:paraId="000004FC"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[insert food]</w:t>
            </w:r>
          </w:p>
        </w:tc>
        <w:tc>
          <w:tcPr>
            <w:tcW w:w="1793" w:type="dxa"/>
            <w:vAlign w:val="center"/>
          </w:tcPr>
          <w:p w14:paraId="000004FD" w14:textId="77777777" w:rsidR="000744B3" w:rsidRPr="00DA2530" w:rsidRDefault="000744B3">
            <w:pPr>
              <w:ind w:left="86"/>
              <w:jc w:val="center"/>
              <w:rPr>
                <w:rFonts w:ascii="Gill Sans MT" w:hAnsi="Gill Sans MT"/>
                <w:color w:val="6C6463"/>
                <w:sz w:val="20"/>
                <w:szCs w:val="20"/>
              </w:rPr>
            </w:pPr>
          </w:p>
        </w:tc>
        <w:tc>
          <w:tcPr>
            <w:tcW w:w="1468" w:type="dxa"/>
          </w:tcPr>
          <w:p w14:paraId="000004FE" w14:textId="77777777" w:rsidR="000744B3" w:rsidRPr="00DA2530" w:rsidRDefault="000744B3">
            <w:pPr>
              <w:ind w:left="86"/>
              <w:jc w:val="center"/>
              <w:rPr>
                <w:rFonts w:ascii="Gill Sans MT" w:hAnsi="Gill Sans MT"/>
                <w:color w:val="6C6463"/>
                <w:sz w:val="20"/>
                <w:szCs w:val="20"/>
              </w:rPr>
            </w:pPr>
          </w:p>
        </w:tc>
        <w:tc>
          <w:tcPr>
            <w:tcW w:w="1468" w:type="dxa"/>
            <w:vAlign w:val="center"/>
          </w:tcPr>
          <w:p w14:paraId="000004FF" w14:textId="77777777" w:rsidR="000744B3" w:rsidRPr="00DA2530" w:rsidRDefault="000744B3">
            <w:pPr>
              <w:ind w:left="86"/>
              <w:jc w:val="center"/>
              <w:rPr>
                <w:rFonts w:ascii="Gill Sans MT" w:hAnsi="Gill Sans MT"/>
                <w:color w:val="6C6463"/>
                <w:sz w:val="20"/>
                <w:szCs w:val="20"/>
              </w:rPr>
            </w:pPr>
          </w:p>
        </w:tc>
        <w:tc>
          <w:tcPr>
            <w:tcW w:w="1468" w:type="dxa"/>
          </w:tcPr>
          <w:p w14:paraId="00000500" w14:textId="77777777" w:rsidR="000744B3" w:rsidRPr="00DA2530" w:rsidRDefault="000744B3">
            <w:pPr>
              <w:ind w:left="86"/>
              <w:jc w:val="center"/>
              <w:rPr>
                <w:rFonts w:ascii="Gill Sans MT" w:hAnsi="Gill Sans MT"/>
                <w:color w:val="6C6463"/>
                <w:sz w:val="20"/>
                <w:szCs w:val="20"/>
              </w:rPr>
            </w:pPr>
          </w:p>
        </w:tc>
      </w:tr>
      <w:tr w:rsidR="000744B3" w:rsidRPr="00DA2530" w14:paraId="780C35E8" w14:textId="77777777" w:rsidTr="00A40020">
        <w:trPr>
          <w:trHeight w:val="360"/>
        </w:trPr>
        <w:tc>
          <w:tcPr>
            <w:tcW w:w="798" w:type="dxa"/>
            <w:vAlign w:val="center"/>
          </w:tcPr>
          <w:p w14:paraId="00000501"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w:t>
            </w:r>
          </w:p>
        </w:tc>
        <w:tc>
          <w:tcPr>
            <w:tcW w:w="2247" w:type="dxa"/>
          </w:tcPr>
          <w:p w14:paraId="00000502"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Added sugar (g)</w:t>
            </w:r>
          </w:p>
        </w:tc>
        <w:tc>
          <w:tcPr>
            <w:tcW w:w="1793" w:type="dxa"/>
            <w:vAlign w:val="center"/>
          </w:tcPr>
          <w:p w14:paraId="00000503" w14:textId="77777777" w:rsidR="000744B3" w:rsidRPr="00DA2530" w:rsidRDefault="000744B3">
            <w:pPr>
              <w:ind w:left="86"/>
              <w:jc w:val="center"/>
              <w:rPr>
                <w:rFonts w:ascii="Gill Sans MT" w:hAnsi="Gill Sans MT"/>
                <w:color w:val="6C6463"/>
                <w:sz w:val="20"/>
                <w:szCs w:val="20"/>
              </w:rPr>
            </w:pPr>
          </w:p>
        </w:tc>
        <w:tc>
          <w:tcPr>
            <w:tcW w:w="1468" w:type="dxa"/>
          </w:tcPr>
          <w:p w14:paraId="00000504" w14:textId="77777777" w:rsidR="000744B3" w:rsidRPr="00DA2530" w:rsidRDefault="000744B3">
            <w:pPr>
              <w:ind w:left="86"/>
              <w:jc w:val="center"/>
              <w:rPr>
                <w:rFonts w:ascii="Gill Sans MT" w:hAnsi="Gill Sans MT"/>
                <w:color w:val="6C6463"/>
                <w:sz w:val="20"/>
                <w:szCs w:val="20"/>
              </w:rPr>
            </w:pPr>
          </w:p>
        </w:tc>
        <w:tc>
          <w:tcPr>
            <w:tcW w:w="1468" w:type="dxa"/>
            <w:vAlign w:val="center"/>
          </w:tcPr>
          <w:p w14:paraId="00000505" w14:textId="77777777" w:rsidR="000744B3" w:rsidRPr="00DA2530" w:rsidRDefault="000744B3">
            <w:pPr>
              <w:ind w:left="86"/>
              <w:jc w:val="center"/>
              <w:rPr>
                <w:rFonts w:ascii="Gill Sans MT" w:hAnsi="Gill Sans MT"/>
                <w:color w:val="6C6463"/>
                <w:sz w:val="20"/>
                <w:szCs w:val="20"/>
              </w:rPr>
            </w:pPr>
          </w:p>
        </w:tc>
        <w:tc>
          <w:tcPr>
            <w:tcW w:w="1468" w:type="dxa"/>
          </w:tcPr>
          <w:p w14:paraId="00000506" w14:textId="77777777" w:rsidR="000744B3" w:rsidRPr="00DA2530" w:rsidRDefault="000744B3">
            <w:pPr>
              <w:ind w:left="86"/>
              <w:jc w:val="center"/>
              <w:rPr>
                <w:rFonts w:ascii="Gill Sans MT" w:hAnsi="Gill Sans MT"/>
                <w:color w:val="6C6463"/>
                <w:sz w:val="20"/>
                <w:szCs w:val="20"/>
              </w:rPr>
            </w:pPr>
          </w:p>
        </w:tc>
      </w:tr>
      <w:tr w:rsidR="000744B3" w:rsidRPr="00DA2530" w14:paraId="077CFBE6" w14:textId="77777777" w:rsidTr="00A40020">
        <w:trPr>
          <w:trHeight w:val="360"/>
        </w:trPr>
        <w:tc>
          <w:tcPr>
            <w:tcW w:w="798" w:type="dxa"/>
            <w:vAlign w:val="center"/>
          </w:tcPr>
          <w:p w14:paraId="00000507"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w:t>
            </w:r>
          </w:p>
        </w:tc>
        <w:tc>
          <w:tcPr>
            <w:tcW w:w="2247" w:type="dxa"/>
          </w:tcPr>
          <w:p w14:paraId="00000508"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Added salt (g)</w:t>
            </w:r>
          </w:p>
        </w:tc>
        <w:tc>
          <w:tcPr>
            <w:tcW w:w="1793" w:type="dxa"/>
            <w:vAlign w:val="center"/>
          </w:tcPr>
          <w:p w14:paraId="00000509" w14:textId="77777777" w:rsidR="000744B3" w:rsidRPr="00DA2530" w:rsidRDefault="000744B3">
            <w:pPr>
              <w:ind w:left="86"/>
              <w:jc w:val="center"/>
              <w:rPr>
                <w:rFonts w:ascii="Gill Sans MT" w:hAnsi="Gill Sans MT"/>
                <w:color w:val="6C6463"/>
                <w:sz w:val="20"/>
                <w:szCs w:val="20"/>
              </w:rPr>
            </w:pPr>
          </w:p>
        </w:tc>
        <w:tc>
          <w:tcPr>
            <w:tcW w:w="1468" w:type="dxa"/>
          </w:tcPr>
          <w:p w14:paraId="0000050A" w14:textId="77777777" w:rsidR="000744B3" w:rsidRPr="00DA2530" w:rsidRDefault="000744B3">
            <w:pPr>
              <w:ind w:left="86"/>
              <w:jc w:val="center"/>
              <w:rPr>
                <w:rFonts w:ascii="Gill Sans MT" w:hAnsi="Gill Sans MT"/>
                <w:color w:val="6C6463"/>
                <w:sz w:val="20"/>
                <w:szCs w:val="20"/>
              </w:rPr>
            </w:pPr>
          </w:p>
        </w:tc>
        <w:tc>
          <w:tcPr>
            <w:tcW w:w="1468" w:type="dxa"/>
            <w:vAlign w:val="center"/>
          </w:tcPr>
          <w:p w14:paraId="0000050B" w14:textId="77777777" w:rsidR="000744B3" w:rsidRPr="00DA2530" w:rsidRDefault="000744B3">
            <w:pPr>
              <w:ind w:left="86"/>
              <w:jc w:val="center"/>
              <w:rPr>
                <w:rFonts w:ascii="Gill Sans MT" w:hAnsi="Gill Sans MT"/>
                <w:color w:val="6C6463"/>
                <w:sz w:val="20"/>
                <w:szCs w:val="20"/>
              </w:rPr>
            </w:pPr>
          </w:p>
        </w:tc>
        <w:tc>
          <w:tcPr>
            <w:tcW w:w="1468" w:type="dxa"/>
          </w:tcPr>
          <w:p w14:paraId="0000050C" w14:textId="77777777" w:rsidR="000744B3" w:rsidRPr="00DA2530" w:rsidRDefault="000744B3">
            <w:pPr>
              <w:ind w:left="86"/>
              <w:jc w:val="center"/>
              <w:rPr>
                <w:rFonts w:ascii="Gill Sans MT" w:hAnsi="Gill Sans MT"/>
                <w:color w:val="6C6463"/>
                <w:sz w:val="20"/>
                <w:szCs w:val="20"/>
              </w:rPr>
            </w:pPr>
          </w:p>
        </w:tc>
      </w:tr>
      <w:tr w:rsidR="000744B3" w:rsidRPr="00DA2530" w14:paraId="60D84858" w14:textId="77777777" w:rsidTr="00A40020">
        <w:trPr>
          <w:trHeight w:val="232"/>
        </w:trPr>
        <w:tc>
          <w:tcPr>
            <w:tcW w:w="798" w:type="dxa"/>
            <w:vAlign w:val="center"/>
          </w:tcPr>
          <w:p w14:paraId="0000050D"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w:t>
            </w:r>
          </w:p>
        </w:tc>
        <w:tc>
          <w:tcPr>
            <w:tcW w:w="2247" w:type="dxa"/>
          </w:tcPr>
          <w:p w14:paraId="0000050E" w14:textId="77777777" w:rsidR="000744B3" w:rsidRPr="00DA2530" w:rsidRDefault="00210850">
            <w:pPr>
              <w:ind w:left="86"/>
              <w:rPr>
                <w:rFonts w:ascii="Gill Sans MT" w:hAnsi="Gill Sans MT"/>
                <w:color w:val="6C6463"/>
                <w:sz w:val="20"/>
                <w:szCs w:val="20"/>
              </w:rPr>
            </w:pPr>
            <w:r w:rsidRPr="00DA2530">
              <w:rPr>
                <w:rFonts w:ascii="Gill Sans MT" w:hAnsi="Gill Sans MT"/>
                <w:color w:val="6C6463"/>
                <w:sz w:val="20"/>
                <w:szCs w:val="20"/>
              </w:rPr>
              <w:t>Vitamin mix</w:t>
            </w:r>
          </w:p>
        </w:tc>
        <w:tc>
          <w:tcPr>
            <w:tcW w:w="1793" w:type="dxa"/>
            <w:vAlign w:val="center"/>
          </w:tcPr>
          <w:p w14:paraId="0000050F" w14:textId="77777777" w:rsidR="000744B3" w:rsidRPr="00DA2530" w:rsidRDefault="000744B3">
            <w:pPr>
              <w:ind w:left="86"/>
              <w:jc w:val="center"/>
              <w:rPr>
                <w:rFonts w:ascii="Gill Sans MT" w:hAnsi="Gill Sans MT"/>
                <w:color w:val="6C6463"/>
                <w:sz w:val="20"/>
                <w:szCs w:val="20"/>
              </w:rPr>
            </w:pPr>
          </w:p>
        </w:tc>
        <w:tc>
          <w:tcPr>
            <w:tcW w:w="1468" w:type="dxa"/>
          </w:tcPr>
          <w:p w14:paraId="00000510" w14:textId="77777777" w:rsidR="000744B3" w:rsidRPr="00DA2530" w:rsidRDefault="000744B3">
            <w:pPr>
              <w:ind w:left="86"/>
              <w:jc w:val="center"/>
              <w:rPr>
                <w:rFonts w:ascii="Gill Sans MT" w:hAnsi="Gill Sans MT"/>
                <w:color w:val="6C6463"/>
                <w:sz w:val="20"/>
                <w:szCs w:val="20"/>
              </w:rPr>
            </w:pPr>
          </w:p>
        </w:tc>
        <w:tc>
          <w:tcPr>
            <w:tcW w:w="1468" w:type="dxa"/>
            <w:vAlign w:val="center"/>
          </w:tcPr>
          <w:p w14:paraId="00000511" w14:textId="77777777" w:rsidR="000744B3" w:rsidRPr="00DA2530" w:rsidRDefault="000744B3">
            <w:pPr>
              <w:ind w:left="86"/>
              <w:jc w:val="center"/>
              <w:rPr>
                <w:rFonts w:ascii="Gill Sans MT" w:hAnsi="Gill Sans MT"/>
                <w:color w:val="6C6463"/>
                <w:sz w:val="20"/>
                <w:szCs w:val="20"/>
              </w:rPr>
            </w:pPr>
          </w:p>
        </w:tc>
        <w:tc>
          <w:tcPr>
            <w:tcW w:w="1468" w:type="dxa"/>
          </w:tcPr>
          <w:p w14:paraId="00000512" w14:textId="77777777" w:rsidR="000744B3" w:rsidRPr="00DA2530" w:rsidRDefault="000744B3">
            <w:pPr>
              <w:ind w:left="86"/>
              <w:jc w:val="center"/>
              <w:rPr>
                <w:rFonts w:ascii="Gill Sans MT" w:hAnsi="Gill Sans MT"/>
                <w:color w:val="6C6463"/>
                <w:sz w:val="20"/>
                <w:szCs w:val="20"/>
              </w:rPr>
            </w:pPr>
          </w:p>
        </w:tc>
      </w:tr>
      <w:tr w:rsidR="000744B3" w:rsidRPr="00DA2530" w14:paraId="645C5519" w14:textId="77777777" w:rsidTr="00A40020">
        <w:trPr>
          <w:trHeight w:val="360"/>
        </w:trPr>
        <w:tc>
          <w:tcPr>
            <w:tcW w:w="3045" w:type="dxa"/>
            <w:gridSpan w:val="2"/>
            <w:vAlign w:val="center"/>
          </w:tcPr>
          <w:p w14:paraId="00000513" w14:textId="77777777" w:rsidR="000744B3" w:rsidRPr="00DA2530" w:rsidRDefault="00210850">
            <w:pPr>
              <w:ind w:left="86"/>
              <w:rPr>
                <w:rFonts w:ascii="Gill Sans MT" w:hAnsi="Gill Sans MT"/>
                <w:b/>
                <w:color w:val="6C6463"/>
                <w:sz w:val="20"/>
                <w:szCs w:val="20"/>
              </w:rPr>
            </w:pPr>
            <w:r w:rsidRPr="00DA2530">
              <w:rPr>
                <w:rFonts w:ascii="Gill Sans MT" w:hAnsi="Gill Sans MT"/>
                <w:b/>
                <w:color w:val="6C6463"/>
                <w:sz w:val="20"/>
                <w:szCs w:val="20"/>
              </w:rPr>
              <w:t>Total FBR weight [g]</w:t>
            </w:r>
          </w:p>
        </w:tc>
        <w:tc>
          <w:tcPr>
            <w:tcW w:w="1793" w:type="dxa"/>
            <w:vAlign w:val="center"/>
          </w:tcPr>
          <w:p w14:paraId="00000515" w14:textId="77777777" w:rsidR="000744B3" w:rsidRPr="00DA2530" w:rsidRDefault="000744B3">
            <w:pPr>
              <w:ind w:left="86"/>
              <w:jc w:val="center"/>
              <w:rPr>
                <w:rFonts w:ascii="Gill Sans MT" w:hAnsi="Gill Sans MT"/>
                <w:b/>
                <w:color w:val="6C6463"/>
                <w:sz w:val="20"/>
                <w:szCs w:val="20"/>
              </w:rPr>
            </w:pPr>
          </w:p>
        </w:tc>
        <w:tc>
          <w:tcPr>
            <w:tcW w:w="1468" w:type="dxa"/>
          </w:tcPr>
          <w:p w14:paraId="00000516" w14:textId="77777777" w:rsidR="000744B3" w:rsidRPr="00DA2530" w:rsidRDefault="000744B3">
            <w:pPr>
              <w:ind w:left="86"/>
              <w:jc w:val="center"/>
              <w:rPr>
                <w:rFonts w:ascii="Gill Sans MT" w:hAnsi="Gill Sans MT"/>
                <w:b/>
                <w:color w:val="6C6463"/>
                <w:sz w:val="20"/>
                <w:szCs w:val="20"/>
              </w:rPr>
            </w:pPr>
          </w:p>
        </w:tc>
        <w:tc>
          <w:tcPr>
            <w:tcW w:w="1468" w:type="dxa"/>
            <w:vAlign w:val="center"/>
          </w:tcPr>
          <w:p w14:paraId="00000517" w14:textId="77777777" w:rsidR="000744B3" w:rsidRPr="00DA2530" w:rsidRDefault="000744B3">
            <w:pPr>
              <w:ind w:left="86"/>
              <w:jc w:val="center"/>
              <w:rPr>
                <w:rFonts w:ascii="Gill Sans MT" w:hAnsi="Gill Sans MT"/>
                <w:b/>
                <w:color w:val="6C6463"/>
                <w:sz w:val="20"/>
                <w:szCs w:val="20"/>
              </w:rPr>
            </w:pPr>
          </w:p>
        </w:tc>
        <w:tc>
          <w:tcPr>
            <w:tcW w:w="1468" w:type="dxa"/>
          </w:tcPr>
          <w:p w14:paraId="00000518" w14:textId="77777777" w:rsidR="000744B3" w:rsidRPr="00DA2530" w:rsidRDefault="000744B3">
            <w:pPr>
              <w:ind w:left="86"/>
              <w:jc w:val="center"/>
              <w:rPr>
                <w:rFonts w:ascii="Gill Sans MT" w:hAnsi="Gill Sans MT"/>
                <w:b/>
                <w:color w:val="6C6463"/>
                <w:sz w:val="20"/>
                <w:szCs w:val="20"/>
              </w:rPr>
            </w:pPr>
          </w:p>
        </w:tc>
      </w:tr>
      <w:tr w:rsidR="000744B3" w:rsidRPr="00DA2530" w14:paraId="453986F5" w14:textId="77777777" w:rsidTr="00A40020">
        <w:trPr>
          <w:trHeight w:val="360"/>
        </w:trPr>
        <w:tc>
          <w:tcPr>
            <w:tcW w:w="3045" w:type="dxa"/>
            <w:gridSpan w:val="2"/>
            <w:vAlign w:val="center"/>
          </w:tcPr>
          <w:p w14:paraId="00000519" w14:textId="50C66B44" w:rsidR="000744B3" w:rsidRPr="00DA2530" w:rsidRDefault="00210850">
            <w:pPr>
              <w:ind w:left="86"/>
              <w:rPr>
                <w:rFonts w:ascii="Gill Sans MT" w:hAnsi="Gill Sans MT"/>
                <w:i/>
                <w:color w:val="6C6463"/>
                <w:sz w:val="20"/>
                <w:szCs w:val="20"/>
              </w:rPr>
            </w:pPr>
            <w:r w:rsidRPr="00DA2530">
              <w:rPr>
                <w:rFonts w:ascii="Gill Sans MT" w:hAnsi="Gill Sans MT"/>
                <w:i/>
                <w:color w:val="6C6463"/>
                <w:sz w:val="20"/>
                <w:szCs w:val="20"/>
              </w:rPr>
              <w:t xml:space="preserve">Average serving size for </w:t>
            </w:r>
            <w:r w:rsidR="00B912F8" w:rsidRPr="00DA2530">
              <w:rPr>
                <w:rFonts w:ascii="Gill Sans MT" w:hAnsi="Gill Sans MT"/>
                <w:i/>
                <w:color w:val="6C6463"/>
                <w:sz w:val="20"/>
                <w:szCs w:val="20"/>
              </w:rPr>
              <w:t>specific</w:t>
            </w:r>
            <w:r w:rsidRPr="00DA2530">
              <w:rPr>
                <w:rFonts w:ascii="Gill Sans MT" w:hAnsi="Gill Sans MT"/>
                <w:i/>
                <w:color w:val="6C6463"/>
                <w:sz w:val="20"/>
                <w:szCs w:val="20"/>
              </w:rPr>
              <w:t xml:space="preserve"> population</w:t>
            </w:r>
          </w:p>
        </w:tc>
        <w:tc>
          <w:tcPr>
            <w:tcW w:w="6197" w:type="dxa"/>
            <w:gridSpan w:val="4"/>
            <w:vAlign w:val="center"/>
          </w:tcPr>
          <w:p w14:paraId="0000051B" w14:textId="77777777" w:rsidR="000744B3" w:rsidRPr="00DA2530" w:rsidRDefault="00210850">
            <w:pPr>
              <w:ind w:left="86"/>
              <w:jc w:val="center"/>
              <w:rPr>
                <w:rFonts w:ascii="Gill Sans MT" w:hAnsi="Gill Sans MT"/>
                <w:i/>
                <w:color w:val="6C6463"/>
                <w:sz w:val="20"/>
                <w:szCs w:val="20"/>
              </w:rPr>
            </w:pPr>
            <w:r w:rsidRPr="00DA2530">
              <w:rPr>
                <w:rFonts w:ascii="Gill Sans MT" w:hAnsi="Gill Sans MT"/>
                <w:i/>
                <w:color w:val="6C6463"/>
                <w:sz w:val="20"/>
                <w:szCs w:val="20"/>
              </w:rPr>
              <w:t xml:space="preserve">50–140 grams/serving* </w:t>
            </w:r>
          </w:p>
        </w:tc>
      </w:tr>
    </w:tbl>
    <w:p w14:paraId="0000051F" w14:textId="4C3E5E43" w:rsidR="000744B3" w:rsidRPr="00A64101" w:rsidRDefault="00210850" w:rsidP="00DA2530">
      <w:pPr>
        <w:pStyle w:val="AN-Tablesourceornote"/>
      </w:pPr>
      <w:r w:rsidRPr="00A64101">
        <w:t>*50</w:t>
      </w:r>
      <w:r w:rsidRPr="00A64101">
        <w:rPr>
          <w:rFonts w:eastAsia="Calibri" w:cs="Calibri"/>
        </w:rPr>
        <w:t>–</w:t>
      </w:r>
      <w:r w:rsidRPr="00A64101">
        <w:t>140 grams/serving is the range per meal for children aged 6–23 months. Adjust depending on the actual age of the child. Further guidance on this is provided in the OLDT.</w:t>
      </w:r>
    </w:p>
    <w:p w14:paraId="00000521" w14:textId="45F690CA" w:rsidR="000744B3" w:rsidRPr="008D5BCB" w:rsidRDefault="00210850" w:rsidP="00104A7B">
      <w:pPr>
        <w:pStyle w:val="AN-Head2"/>
      </w:pPr>
      <w:bookmarkStart w:id="86" w:name="_heading=h.8k6cu12r9vlz" w:colFirst="0" w:colLast="0"/>
      <w:bookmarkEnd w:id="86"/>
      <w:r w:rsidRPr="008D5BCB">
        <w:t xml:space="preserve">How to Use This Information </w:t>
      </w:r>
    </w:p>
    <w:p w14:paraId="00000522" w14:textId="77777777" w:rsidR="000744B3" w:rsidRPr="008D5BCB" w:rsidRDefault="00210850">
      <w:pPr>
        <w:rPr>
          <w:rFonts w:ascii="Gill Sans MT" w:hAnsi="Gill Sans MT"/>
        </w:rPr>
      </w:pPr>
      <w:r w:rsidRPr="008D5BCB">
        <w:rPr>
          <w:rFonts w:ascii="Gill Sans MT" w:hAnsi="Gill Sans MT"/>
        </w:rPr>
        <w:t xml:space="preserve">The composition of the four FBRs developed in this step will be used as inputs for the TIPs among households with children under age two. Based on the results of the household TIPs, the FBRs will be refined for use in program implementation as a part of SBC activities. Steps 6 and 7 in this workbook provide more details on how to adapt the FBRs and train providers and care group leaders on their use. Tables 9 and 10 provide examples of the FBR outputs for testing. </w:t>
      </w:r>
    </w:p>
    <w:p w14:paraId="251E56C0" w14:textId="77777777" w:rsidR="007906C7" w:rsidRDefault="007906C7">
      <w:pPr>
        <w:rPr>
          <w:rFonts w:ascii="Gill Sans MT" w:hAnsi="Gill Sans MT"/>
          <w:b/>
          <w:bCs/>
          <w:color w:val="6C6463"/>
          <w:lang w:val="en-US"/>
        </w:rPr>
      </w:pPr>
      <w:r>
        <w:br w:type="page"/>
      </w:r>
    </w:p>
    <w:p w14:paraId="00000523" w14:textId="39D7C145" w:rsidR="000744B3" w:rsidRPr="008D5BCB" w:rsidRDefault="00210850" w:rsidP="00104A7B">
      <w:pPr>
        <w:pStyle w:val="AN-Tabletitle"/>
      </w:pPr>
      <w:r w:rsidRPr="008D5BCB">
        <w:lastRenderedPageBreak/>
        <w:t xml:space="preserve">Table 9. </w:t>
      </w:r>
      <w:r w:rsidR="00645D48">
        <w:t xml:space="preserve">Illustrative </w:t>
      </w:r>
      <w:r w:rsidRPr="008D5BCB">
        <w:t xml:space="preserve">Example of Food-based Recommendations Output, </w:t>
      </w:r>
      <w:proofErr w:type="spellStart"/>
      <w:r w:rsidRPr="008D5BCB">
        <w:t>Amalima</w:t>
      </w:r>
      <w:proofErr w:type="spellEnd"/>
      <w:r w:rsidRPr="008D5BCB">
        <w:t xml:space="preserve"> Loko RFSA: Children 6</w:t>
      </w:r>
      <w:r w:rsidRPr="008D5BCB">
        <w:rPr>
          <w:i/>
        </w:rPr>
        <w:t>–</w:t>
      </w:r>
      <w:r w:rsidRPr="008D5BCB">
        <w:t>11 months</w:t>
      </w:r>
    </w:p>
    <w:tbl>
      <w:tblPr>
        <w:tblStyle w:val="2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ing Illustrative Example of Food-based Recommendations Output, Amalima Loko RFSA: Children 6–11 months. Foods include Animal-Sourced Foods, Fruits/Vegetables, Staple Grains, Legumes/Seeds and Snacks"/>
      </w:tblPr>
      <w:tblGrid>
        <w:gridCol w:w="2340"/>
        <w:gridCol w:w="2340"/>
        <w:gridCol w:w="2340"/>
        <w:gridCol w:w="2340"/>
      </w:tblGrid>
      <w:tr w:rsidR="000744B3" w:rsidRPr="008D5BCB" w14:paraId="4AFB4DE7" w14:textId="77777777" w:rsidTr="00A40020">
        <w:trPr>
          <w:trHeight w:val="393"/>
        </w:trPr>
        <w:tc>
          <w:tcPr>
            <w:tcW w:w="9360" w:type="dxa"/>
            <w:gridSpan w:val="4"/>
            <w:shd w:val="clear" w:color="auto" w:fill="BA0C2F"/>
            <w:tcMar>
              <w:top w:w="100" w:type="dxa"/>
              <w:left w:w="100" w:type="dxa"/>
              <w:bottom w:w="100" w:type="dxa"/>
              <w:right w:w="100" w:type="dxa"/>
            </w:tcMar>
          </w:tcPr>
          <w:p w14:paraId="00000524" w14:textId="77777777" w:rsidR="000744B3" w:rsidRPr="008D5BCB" w:rsidRDefault="00210850">
            <w:pPr>
              <w:rPr>
                <w:rFonts w:ascii="Gill Sans MT" w:hAnsi="Gill Sans MT"/>
                <w:color w:val="FFFFFF"/>
                <w:sz w:val="20"/>
                <w:szCs w:val="20"/>
              </w:rPr>
            </w:pPr>
            <w:r w:rsidRPr="008D5BCB">
              <w:rPr>
                <w:rFonts w:ascii="Gill Sans MT" w:hAnsi="Gill Sans MT"/>
                <w:color w:val="FFFFFF"/>
                <w:sz w:val="20"/>
                <w:szCs w:val="20"/>
              </w:rPr>
              <w:t>Household measurement: 1 tablespoon = 15g; 1 teaspoon =5 g; 1 cup=250g</w:t>
            </w:r>
          </w:p>
        </w:tc>
      </w:tr>
      <w:tr w:rsidR="000744B3" w:rsidRPr="008D5BCB" w14:paraId="25E87C26" w14:textId="77777777" w:rsidTr="00A40020">
        <w:trPr>
          <w:trHeight w:val="150"/>
        </w:trPr>
        <w:tc>
          <w:tcPr>
            <w:tcW w:w="4680" w:type="dxa"/>
            <w:gridSpan w:val="2"/>
            <w:shd w:val="clear" w:color="auto" w:fill="BA0C2F"/>
            <w:tcMar>
              <w:top w:w="100" w:type="dxa"/>
              <w:left w:w="100" w:type="dxa"/>
              <w:bottom w:w="100" w:type="dxa"/>
              <w:right w:w="100" w:type="dxa"/>
            </w:tcMar>
          </w:tcPr>
          <w:p w14:paraId="00000528" w14:textId="04F7AE80" w:rsidR="000744B3" w:rsidRPr="00DA2530" w:rsidRDefault="00210850">
            <w:pPr>
              <w:widowControl w:val="0"/>
              <w:jc w:val="center"/>
              <w:rPr>
                <w:rFonts w:ascii="Gill Sans MT" w:hAnsi="Gill Sans MT"/>
                <w:b/>
                <w:bCs/>
                <w:color w:val="FFFFFF"/>
                <w:sz w:val="20"/>
                <w:szCs w:val="20"/>
              </w:rPr>
            </w:pPr>
            <w:r w:rsidRPr="00DA2530">
              <w:rPr>
                <w:rFonts w:ascii="Gill Sans MT" w:hAnsi="Gill Sans MT"/>
                <w:b/>
                <w:bCs/>
                <w:color w:val="FFFFFF"/>
                <w:sz w:val="20"/>
                <w:szCs w:val="20"/>
              </w:rPr>
              <w:t>Animal-</w:t>
            </w:r>
            <w:r w:rsidR="00DA2530" w:rsidRPr="00DA2530">
              <w:rPr>
                <w:rFonts w:ascii="Gill Sans MT" w:hAnsi="Gill Sans MT"/>
                <w:b/>
                <w:bCs/>
                <w:color w:val="FFFFFF"/>
                <w:sz w:val="20"/>
                <w:szCs w:val="20"/>
              </w:rPr>
              <w:t>S</w:t>
            </w:r>
            <w:r w:rsidRPr="00DA2530">
              <w:rPr>
                <w:rFonts w:ascii="Gill Sans MT" w:hAnsi="Gill Sans MT"/>
                <w:b/>
                <w:bCs/>
                <w:color w:val="FFFFFF"/>
                <w:sz w:val="20"/>
                <w:szCs w:val="20"/>
              </w:rPr>
              <w:t xml:space="preserve">ourced </w:t>
            </w:r>
            <w:r w:rsidR="00DA2530" w:rsidRPr="00DA2530">
              <w:rPr>
                <w:rFonts w:ascii="Gill Sans MT" w:hAnsi="Gill Sans MT"/>
                <w:b/>
                <w:bCs/>
                <w:color w:val="FFFFFF"/>
                <w:sz w:val="20"/>
                <w:szCs w:val="20"/>
              </w:rPr>
              <w:t>F</w:t>
            </w:r>
            <w:r w:rsidRPr="00DA2530">
              <w:rPr>
                <w:rFonts w:ascii="Gill Sans MT" w:hAnsi="Gill Sans MT"/>
                <w:b/>
                <w:bCs/>
                <w:color w:val="FFFFFF"/>
                <w:sz w:val="20"/>
                <w:szCs w:val="20"/>
              </w:rPr>
              <w:t>oods</w:t>
            </w:r>
          </w:p>
        </w:tc>
        <w:tc>
          <w:tcPr>
            <w:tcW w:w="4680" w:type="dxa"/>
            <w:gridSpan w:val="2"/>
            <w:shd w:val="clear" w:color="auto" w:fill="BA0C2F"/>
            <w:tcMar>
              <w:top w:w="100" w:type="dxa"/>
              <w:left w:w="100" w:type="dxa"/>
              <w:bottom w:w="100" w:type="dxa"/>
              <w:right w:w="100" w:type="dxa"/>
            </w:tcMar>
          </w:tcPr>
          <w:p w14:paraId="0000052A" w14:textId="46AD1163" w:rsidR="000744B3" w:rsidRPr="00DA2530" w:rsidRDefault="00210850">
            <w:pPr>
              <w:widowControl w:val="0"/>
              <w:jc w:val="center"/>
              <w:rPr>
                <w:rFonts w:ascii="Gill Sans MT" w:hAnsi="Gill Sans MT"/>
                <w:b/>
                <w:bCs/>
                <w:color w:val="FFFFFF"/>
                <w:sz w:val="20"/>
                <w:szCs w:val="20"/>
              </w:rPr>
            </w:pPr>
            <w:r w:rsidRPr="00DA2530">
              <w:rPr>
                <w:rFonts w:ascii="Gill Sans MT" w:hAnsi="Gill Sans MT"/>
                <w:b/>
                <w:bCs/>
                <w:color w:val="FFFFFF"/>
                <w:sz w:val="20"/>
                <w:szCs w:val="20"/>
              </w:rPr>
              <w:t>Fruits/</w:t>
            </w:r>
            <w:r w:rsidR="00DA2530" w:rsidRPr="00DA2530">
              <w:rPr>
                <w:rFonts w:ascii="Gill Sans MT" w:hAnsi="Gill Sans MT"/>
                <w:b/>
                <w:bCs/>
                <w:color w:val="FFFFFF"/>
                <w:sz w:val="20"/>
                <w:szCs w:val="20"/>
              </w:rPr>
              <w:t>V</w:t>
            </w:r>
            <w:r w:rsidRPr="00DA2530">
              <w:rPr>
                <w:rFonts w:ascii="Gill Sans MT" w:hAnsi="Gill Sans MT"/>
                <w:b/>
                <w:bCs/>
                <w:color w:val="FFFFFF"/>
                <w:sz w:val="20"/>
                <w:szCs w:val="20"/>
              </w:rPr>
              <w:t>egetables</w:t>
            </w:r>
          </w:p>
        </w:tc>
      </w:tr>
      <w:tr w:rsidR="000744B3" w:rsidRPr="008D5BCB" w14:paraId="62EF807D" w14:textId="77777777" w:rsidTr="00A40020">
        <w:trPr>
          <w:trHeight w:val="1860"/>
        </w:trPr>
        <w:tc>
          <w:tcPr>
            <w:tcW w:w="2340" w:type="dxa"/>
            <w:shd w:val="clear" w:color="auto" w:fill="auto"/>
            <w:tcMar>
              <w:top w:w="100" w:type="dxa"/>
              <w:left w:w="100" w:type="dxa"/>
              <w:bottom w:w="100" w:type="dxa"/>
              <w:right w:w="100" w:type="dxa"/>
            </w:tcMar>
          </w:tcPr>
          <w:p w14:paraId="0000052C" w14:textId="77777777" w:rsidR="000744B3" w:rsidRPr="008D5BCB" w:rsidRDefault="00210850">
            <w:pPr>
              <w:widowControl w:val="0"/>
              <w:spacing w:before="0" w:after="0"/>
              <w:rPr>
                <w:rFonts w:ascii="Gill Sans MT" w:hAnsi="Gill Sans MT"/>
              </w:rPr>
            </w:pPr>
            <w:r w:rsidRPr="008D5BCB">
              <w:rPr>
                <w:rFonts w:ascii="Gill Sans MT" w:hAnsi="Gill Sans MT"/>
              </w:rPr>
              <w:t xml:space="preserve">Mopani worm powder </w:t>
            </w:r>
          </w:p>
          <w:p w14:paraId="0000052D" w14:textId="77777777" w:rsidR="000744B3" w:rsidRPr="008D5BCB" w:rsidRDefault="00210850">
            <w:pPr>
              <w:widowControl w:val="0"/>
              <w:spacing w:before="0" w:after="0"/>
              <w:rPr>
                <w:rFonts w:ascii="Gill Sans MT" w:hAnsi="Gill Sans MT"/>
              </w:rPr>
            </w:pPr>
            <w:r w:rsidRPr="008D5BCB">
              <w:rPr>
                <w:rFonts w:ascii="Gill Sans MT" w:hAnsi="Gill Sans MT"/>
              </w:rPr>
              <w:t>Goat’s or cow’s milk</w:t>
            </w:r>
          </w:p>
          <w:p w14:paraId="0000052E" w14:textId="77777777" w:rsidR="000744B3" w:rsidRPr="008D5BCB" w:rsidRDefault="00210850">
            <w:pPr>
              <w:widowControl w:val="0"/>
              <w:spacing w:before="0" w:after="0"/>
              <w:rPr>
                <w:rFonts w:ascii="Gill Sans MT" w:hAnsi="Gill Sans MT"/>
              </w:rPr>
            </w:pPr>
            <w:r w:rsidRPr="008D5BCB">
              <w:rPr>
                <w:rFonts w:ascii="Gill Sans MT" w:hAnsi="Gill Sans MT"/>
              </w:rPr>
              <w:t>Egg</w:t>
            </w:r>
          </w:p>
          <w:p w14:paraId="0000052F" w14:textId="77777777" w:rsidR="000744B3" w:rsidRPr="008D5BCB" w:rsidRDefault="00210850">
            <w:pPr>
              <w:widowControl w:val="0"/>
              <w:spacing w:before="0" w:after="0"/>
              <w:rPr>
                <w:rFonts w:ascii="Gill Sans MT" w:hAnsi="Gill Sans MT"/>
              </w:rPr>
            </w:pPr>
            <w:r w:rsidRPr="008D5BCB">
              <w:rPr>
                <w:rFonts w:ascii="Gill Sans MT" w:hAnsi="Gill Sans MT"/>
              </w:rPr>
              <w:t>Kapenta</w:t>
            </w:r>
          </w:p>
          <w:p w14:paraId="00000530" w14:textId="77777777" w:rsidR="000744B3" w:rsidRPr="008D5BCB" w:rsidRDefault="00210850">
            <w:pPr>
              <w:widowControl w:val="0"/>
              <w:spacing w:before="0" w:after="0"/>
              <w:rPr>
                <w:rFonts w:ascii="Gill Sans MT" w:hAnsi="Gill Sans MT"/>
              </w:rPr>
            </w:pPr>
            <w:r w:rsidRPr="008D5BCB">
              <w:rPr>
                <w:rFonts w:ascii="Gill Sans MT" w:hAnsi="Gill Sans MT"/>
              </w:rPr>
              <w:t>Chicken</w:t>
            </w:r>
          </w:p>
          <w:p w14:paraId="00000531" w14:textId="77777777" w:rsidR="000744B3" w:rsidRPr="008D5BCB" w:rsidRDefault="000744B3">
            <w:pPr>
              <w:widowControl w:val="0"/>
              <w:spacing w:before="0" w:after="0"/>
              <w:rPr>
                <w:rFonts w:ascii="Gill Sans MT" w:hAnsi="Gill Sans MT"/>
              </w:rPr>
            </w:pPr>
          </w:p>
        </w:tc>
        <w:tc>
          <w:tcPr>
            <w:tcW w:w="2340" w:type="dxa"/>
            <w:shd w:val="clear" w:color="auto" w:fill="auto"/>
            <w:tcMar>
              <w:top w:w="100" w:type="dxa"/>
              <w:left w:w="100" w:type="dxa"/>
              <w:bottom w:w="100" w:type="dxa"/>
              <w:right w:w="100" w:type="dxa"/>
            </w:tcMar>
          </w:tcPr>
          <w:p w14:paraId="00000532" w14:textId="77777777" w:rsidR="000744B3" w:rsidRPr="008D5BCB" w:rsidRDefault="00210850">
            <w:pPr>
              <w:widowControl w:val="0"/>
              <w:spacing w:before="0" w:after="0"/>
              <w:rPr>
                <w:rFonts w:ascii="Gill Sans MT" w:hAnsi="Gill Sans MT"/>
              </w:rPr>
            </w:pPr>
            <w:r w:rsidRPr="008D5BCB">
              <w:rPr>
                <w:rFonts w:ascii="Gill Sans MT" w:hAnsi="Gill Sans MT"/>
              </w:rPr>
              <w:t>- 15 grams</w:t>
            </w:r>
          </w:p>
          <w:p w14:paraId="00000533" w14:textId="77777777" w:rsidR="000744B3" w:rsidRPr="008D5BCB" w:rsidRDefault="00210850">
            <w:pPr>
              <w:widowControl w:val="0"/>
              <w:spacing w:before="0" w:after="0"/>
              <w:rPr>
                <w:rFonts w:ascii="Gill Sans MT" w:hAnsi="Gill Sans MT"/>
              </w:rPr>
            </w:pPr>
            <w:r w:rsidRPr="008D5BCB">
              <w:rPr>
                <w:rFonts w:ascii="Gill Sans MT" w:hAnsi="Gill Sans MT"/>
              </w:rPr>
              <w:t>- 50 grams (¼ cup)</w:t>
            </w:r>
          </w:p>
          <w:p w14:paraId="00000534" w14:textId="77777777" w:rsidR="000744B3" w:rsidRPr="008D5BCB" w:rsidRDefault="00210850">
            <w:pPr>
              <w:widowControl w:val="0"/>
              <w:spacing w:before="0" w:after="0"/>
              <w:rPr>
                <w:rFonts w:ascii="Gill Sans MT" w:hAnsi="Gill Sans MT"/>
              </w:rPr>
            </w:pPr>
            <w:r w:rsidRPr="008D5BCB">
              <w:rPr>
                <w:rFonts w:ascii="Gill Sans MT" w:hAnsi="Gill Sans MT"/>
              </w:rPr>
              <w:t>- 1 egg</w:t>
            </w:r>
          </w:p>
          <w:p w14:paraId="00000535" w14:textId="77777777" w:rsidR="000744B3" w:rsidRPr="008D5BCB" w:rsidRDefault="00210850">
            <w:pPr>
              <w:widowControl w:val="0"/>
              <w:spacing w:before="0" w:after="0"/>
              <w:rPr>
                <w:rFonts w:ascii="Gill Sans MT" w:hAnsi="Gill Sans MT"/>
              </w:rPr>
            </w:pPr>
            <w:r w:rsidRPr="008D5BCB">
              <w:rPr>
                <w:rFonts w:ascii="Gill Sans MT" w:hAnsi="Gill Sans MT"/>
              </w:rPr>
              <w:t>- 15 grams</w:t>
            </w:r>
          </w:p>
          <w:p w14:paraId="00000536" w14:textId="77777777" w:rsidR="000744B3" w:rsidRPr="008D5BCB" w:rsidRDefault="00210850">
            <w:pPr>
              <w:widowControl w:val="0"/>
              <w:spacing w:before="0" w:after="0"/>
              <w:rPr>
                <w:rFonts w:ascii="Gill Sans MT" w:hAnsi="Gill Sans MT"/>
              </w:rPr>
            </w:pPr>
            <w:r w:rsidRPr="008D5BCB">
              <w:rPr>
                <w:rFonts w:ascii="Gill Sans MT" w:hAnsi="Gill Sans MT"/>
              </w:rPr>
              <w:t>- 15 grams</w:t>
            </w:r>
          </w:p>
        </w:tc>
        <w:tc>
          <w:tcPr>
            <w:tcW w:w="2340" w:type="dxa"/>
            <w:shd w:val="clear" w:color="auto" w:fill="auto"/>
            <w:tcMar>
              <w:top w:w="100" w:type="dxa"/>
              <w:left w:w="100" w:type="dxa"/>
              <w:bottom w:w="100" w:type="dxa"/>
              <w:right w:w="100" w:type="dxa"/>
            </w:tcMar>
          </w:tcPr>
          <w:p w14:paraId="00000537" w14:textId="77777777" w:rsidR="000744B3" w:rsidRPr="008D5BCB" w:rsidRDefault="00210850">
            <w:pPr>
              <w:widowControl w:val="0"/>
              <w:spacing w:before="0" w:after="0"/>
              <w:rPr>
                <w:rFonts w:ascii="Gill Sans MT" w:hAnsi="Gill Sans MT"/>
              </w:rPr>
            </w:pPr>
            <w:r w:rsidRPr="008D5BCB">
              <w:rPr>
                <w:rFonts w:ascii="Gill Sans MT" w:hAnsi="Gill Sans MT"/>
              </w:rPr>
              <w:t>Monkey orange (</w:t>
            </w:r>
            <w:proofErr w:type="spellStart"/>
            <w:r w:rsidRPr="008D5BCB">
              <w:rPr>
                <w:rFonts w:ascii="Gill Sans MT" w:hAnsi="Gill Sans MT"/>
              </w:rPr>
              <w:t>umkhemeswane</w:t>
            </w:r>
            <w:proofErr w:type="spellEnd"/>
            <w:r w:rsidRPr="008D5BCB">
              <w:rPr>
                <w:rFonts w:ascii="Gill Sans MT" w:hAnsi="Gill Sans MT"/>
              </w:rPr>
              <w:t>)</w:t>
            </w:r>
          </w:p>
          <w:p w14:paraId="00000538" w14:textId="77777777" w:rsidR="000744B3" w:rsidRPr="008D5BCB" w:rsidRDefault="00210850">
            <w:pPr>
              <w:widowControl w:val="0"/>
              <w:spacing w:before="0" w:after="0"/>
              <w:rPr>
                <w:rFonts w:ascii="Gill Sans MT" w:hAnsi="Gill Sans MT"/>
              </w:rPr>
            </w:pPr>
            <w:r w:rsidRPr="008D5BCB">
              <w:rPr>
                <w:rFonts w:ascii="Gill Sans MT" w:hAnsi="Gill Sans MT"/>
              </w:rPr>
              <w:t>Tamarind</w:t>
            </w:r>
          </w:p>
          <w:p w14:paraId="00000539" w14:textId="77777777" w:rsidR="000744B3" w:rsidRPr="008D5BCB" w:rsidRDefault="00210850">
            <w:pPr>
              <w:widowControl w:val="0"/>
              <w:spacing w:before="0" w:after="0"/>
              <w:rPr>
                <w:rFonts w:ascii="Gill Sans MT" w:hAnsi="Gill Sans MT"/>
              </w:rPr>
            </w:pPr>
            <w:r w:rsidRPr="008D5BCB">
              <w:rPr>
                <w:rFonts w:ascii="Gill Sans MT" w:hAnsi="Gill Sans MT"/>
              </w:rPr>
              <w:t>Moringa powder</w:t>
            </w:r>
          </w:p>
          <w:p w14:paraId="0000053A" w14:textId="77777777" w:rsidR="000744B3" w:rsidRPr="008D5BCB" w:rsidRDefault="00210850">
            <w:pPr>
              <w:widowControl w:val="0"/>
              <w:spacing w:before="0" w:after="0"/>
              <w:rPr>
                <w:rFonts w:ascii="Gill Sans MT" w:hAnsi="Gill Sans MT"/>
              </w:rPr>
            </w:pPr>
            <w:r w:rsidRPr="008D5BCB">
              <w:rPr>
                <w:rFonts w:ascii="Gill Sans MT" w:hAnsi="Gill Sans MT"/>
              </w:rPr>
              <w:t>Pumpkin leaves</w:t>
            </w:r>
          </w:p>
          <w:p w14:paraId="0000053B" w14:textId="77777777" w:rsidR="000744B3" w:rsidRPr="008D5BCB" w:rsidRDefault="00210850">
            <w:pPr>
              <w:widowControl w:val="0"/>
              <w:spacing w:before="0" w:after="0"/>
              <w:rPr>
                <w:rFonts w:ascii="Gill Sans MT" w:hAnsi="Gill Sans MT"/>
              </w:rPr>
            </w:pPr>
            <w:r w:rsidRPr="008D5BCB">
              <w:rPr>
                <w:rFonts w:ascii="Gill Sans MT" w:hAnsi="Gill Sans MT"/>
              </w:rPr>
              <w:t>Watermelon (yellow)</w:t>
            </w:r>
          </w:p>
          <w:p w14:paraId="0000053C" w14:textId="77777777" w:rsidR="000744B3" w:rsidRPr="008D5BCB" w:rsidRDefault="00210850">
            <w:pPr>
              <w:widowControl w:val="0"/>
              <w:spacing w:before="0" w:after="0"/>
              <w:rPr>
                <w:rFonts w:ascii="Gill Sans MT" w:hAnsi="Gill Sans MT"/>
              </w:rPr>
            </w:pPr>
            <w:r w:rsidRPr="008D5BCB">
              <w:rPr>
                <w:rFonts w:ascii="Gill Sans MT" w:hAnsi="Gill Sans MT"/>
              </w:rPr>
              <w:t>Baobab fruit</w:t>
            </w:r>
          </w:p>
          <w:p w14:paraId="0000053D" w14:textId="77777777" w:rsidR="000744B3" w:rsidRPr="008D5BCB" w:rsidRDefault="00210850">
            <w:pPr>
              <w:widowControl w:val="0"/>
              <w:spacing w:before="0" w:after="0"/>
              <w:rPr>
                <w:rFonts w:ascii="Gill Sans MT" w:hAnsi="Gill Sans MT"/>
              </w:rPr>
            </w:pPr>
            <w:r w:rsidRPr="008D5BCB">
              <w:rPr>
                <w:rFonts w:ascii="Gill Sans MT" w:hAnsi="Gill Sans MT"/>
              </w:rPr>
              <w:t>Pumpkin</w:t>
            </w:r>
          </w:p>
        </w:tc>
        <w:tc>
          <w:tcPr>
            <w:tcW w:w="2340" w:type="dxa"/>
            <w:shd w:val="clear" w:color="auto" w:fill="auto"/>
            <w:tcMar>
              <w:top w:w="100" w:type="dxa"/>
              <w:left w:w="100" w:type="dxa"/>
              <w:bottom w:w="100" w:type="dxa"/>
              <w:right w:w="100" w:type="dxa"/>
            </w:tcMar>
          </w:tcPr>
          <w:p w14:paraId="0000053E" w14:textId="77777777" w:rsidR="000744B3" w:rsidRPr="008D5BCB" w:rsidRDefault="00210850">
            <w:pPr>
              <w:widowControl w:val="0"/>
              <w:spacing w:before="0" w:after="0"/>
              <w:rPr>
                <w:rFonts w:ascii="Gill Sans MT" w:hAnsi="Gill Sans MT"/>
              </w:rPr>
            </w:pPr>
            <w:r w:rsidRPr="008D5BCB">
              <w:rPr>
                <w:rFonts w:ascii="Gill Sans MT" w:hAnsi="Gill Sans MT"/>
              </w:rPr>
              <w:t>- 10 grams</w:t>
            </w:r>
          </w:p>
          <w:p w14:paraId="0000053F" w14:textId="77777777" w:rsidR="000744B3" w:rsidRPr="008D5BCB" w:rsidRDefault="00210850">
            <w:pPr>
              <w:widowControl w:val="0"/>
              <w:spacing w:before="0" w:after="0"/>
              <w:rPr>
                <w:rFonts w:ascii="Gill Sans MT" w:hAnsi="Gill Sans MT"/>
              </w:rPr>
            </w:pPr>
            <w:r w:rsidRPr="008D5BCB">
              <w:rPr>
                <w:rFonts w:ascii="Gill Sans MT" w:hAnsi="Gill Sans MT"/>
              </w:rPr>
              <w:t>- 10 grams</w:t>
            </w:r>
          </w:p>
          <w:p w14:paraId="00000540" w14:textId="77777777" w:rsidR="000744B3" w:rsidRPr="008D5BCB" w:rsidRDefault="00210850">
            <w:pPr>
              <w:widowControl w:val="0"/>
              <w:spacing w:before="0" w:after="0"/>
              <w:rPr>
                <w:rFonts w:ascii="Gill Sans MT" w:hAnsi="Gill Sans MT"/>
              </w:rPr>
            </w:pPr>
            <w:r w:rsidRPr="008D5BCB">
              <w:rPr>
                <w:rFonts w:ascii="Gill Sans MT" w:hAnsi="Gill Sans MT"/>
              </w:rPr>
              <w:t>- 5 grams</w:t>
            </w:r>
          </w:p>
          <w:p w14:paraId="00000541" w14:textId="77777777" w:rsidR="000744B3" w:rsidRPr="008D5BCB" w:rsidRDefault="00210850">
            <w:pPr>
              <w:widowControl w:val="0"/>
              <w:spacing w:before="0" w:after="0"/>
              <w:rPr>
                <w:rFonts w:ascii="Gill Sans MT" w:hAnsi="Gill Sans MT"/>
              </w:rPr>
            </w:pPr>
            <w:r w:rsidRPr="008D5BCB">
              <w:rPr>
                <w:rFonts w:ascii="Gill Sans MT" w:hAnsi="Gill Sans MT"/>
              </w:rPr>
              <w:t>- 10 grams</w:t>
            </w:r>
          </w:p>
          <w:p w14:paraId="00000542" w14:textId="77777777" w:rsidR="000744B3" w:rsidRPr="008D5BCB" w:rsidRDefault="00210850">
            <w:pPr>
              <w:widowControl w:val="0"/>
              <w:spacing w:before="0" w:after="0"/>
              <w:rPr>
                <w:rFonts w:ascii="Gill Sans MT" w:hAnsi="Gill Sans MT"/>
              </w:rPr>
            </w:pPr>
            <w:r w:rsidRPr="008D5BCB">
              <w:rPr>
                <w:rFonts w:ascii="Gill Sans MT" w:hAnsi="Gill Sans MT"/>
              </w:rPr>
              <w:t>- 10 grams</w:t>
            </w:r>
          </w:p>
          <w:p w14:paraId="00000543" w14:textId="77777777" w:rsidR="000744B3" w:rsidRPr="008D5BCB" w:rsidRDefault="00210850">
            <w:pPr>
              <w:widowControl w:val="0"/>
              <w:spacing w:before="0" w:after="0"/>
              <w:rPr>
                <w:rFonts w:ascii="Gill Sans MT" w:hAnsi="Gill Sans MT"/>
              </w:rPr>
            </w:pPr>
            <w:r w:rsidRPr="008D5BCB">
              <w:rPr>
                <w:rFonts w:ascii="Gill Sans MT" w:hAnsi="Gill Sans MT"/>
              </w:rPr>
              <w:t>- 10 grams</w:t>
            </w:r>
          </w:p>
          <w:p w14:paraId="00000544" w14:textId="77777777" w:rsidR="000744B3" w:rsidRPr="008D5BCB" w:rsidRDefault="00210850">
            <w:pPr>
              <w:widowControl w:val="0"/>
              <w:spacing w:before="0" w:after="0"/>
              <w:rPr>
                <w:rFonts w:ascii="Gill Sans MT" w:hAnsi="Gill Sans MT"/>
              </w:rPr>
            </w:pPr>
            <w:r w:rsidRPr="008D5BCB">
              <w:rPr>
                <w:rFonts w:ascii="Gill Sans MT" w:hAnsi="Gill Sans MT"/>
              </w:rPr>
              <w:t>- 15 grams</w:t>
            </w:r>
          </w:p>
        </w:tc>
      </w:tr>
      <w:tr w:rsidR="000744B3" w:rsidRPr="008D5BCB" w14:paraId="19212E94" w14:textId="77777777" w:rsidTr="00A40020">
        <w:trPr>
          <w:trHeight w:val="33"/>
        </w:trPr>
        <w:tc>
          <w:tcPr>
            <w:tcW w:w="4680" w:type="dxa"/>
            <w:gridSpan w:val="2"/>
            <w:shd w:val="clear" w:color="auto" w:fill="BA0C2F"/>
            <w:tcMar>
              <w:top w:w="100" w:type="dxa"/>
              <w:left w:w="100" w:type="dxa"/>
              <w:bottom w:w="100" w:type="dxa"/>
              <w:right w:w="100" w:type="dxa"/>
            </w:tcMar>
          </w:tcPr>
          <w:p w14:paraId="00000545" w14:textId="0258DFE0" w:rsidR="000744B3" w:rsidRPr="00DA2530" w:rsidRDefault="00210850">
            <w:pPr>
              <w:widowControl w:val="0"/>
              <w:jc w:val="center"/>
              <w:rPr>
                <w:rFonts w:ascii="Gill Sans MT" w:hAnsi="Gill Sans MT"/>
                <w:b/>
                <w:bCs/>
                <w:color w:val="FFFFFF"/>
              </w:rPr>
            </w:pPr>
            <w:r w:rsidRPr="00DA2530">
              <w:rPr>
                <w:rFonts w:ascii="Gill Sans MT" w:hAnsi="Gill Sans MT"/>
                <w:b/>
                <w:bCs/>
                <w:color w:val="FFFFFF"/>
              </w:rPr>
              <w:t xml:space="preserve">Staple </w:t>
            </w:r>
            <w:r w:rsidR="00DA2530">
              <w:rPr>
                <w:rFonts w:ascii="Gill Sans MT" w:hAnsi="Gill Sans MT"/>
                <w:b/>
                <w:bCs/>
                <w:color w:val="FFFFFF"/>
              </w:rPr>
              <w:t>G</w:t>
            </w:r>
            <w:r w:rsidRPr="00DA2530">
              <w:rPr>
                <w:rFonts w:ascii="Gill Sans MT" w:hAnsi="Gill Sans MT"/>
                <w:b/>
                <w:bCs/>
                <w:color w:val="FFFFFF"/>
              </w:rPr>
              <w:t>rains</w:t>
            </w:r>
          </w:p>
        </w:tc>
        <w:tc>
          <w:tcPr>
            <w:tcW w:w="4680" w:type="dxa"/>
            <w:gridSpan w:val="2"/>
            <w:shd w:val="clear" w:color="auto" w:fill="BA0C2F"/>
            <w:tcMar>
              <w:top w:w="100" w:type="dxa"/>
              <w:left w:w="100" w:type="dxa"/>
              <w:bottom w:w="100" w:type="dxa"/>
              <w:right w:w="100" w:type="dxa"/>
            </w:tcMar>
          </w:tcPr>
          <w:p w14:paraId="00000547" w14:textId="3A955A6D" w:rsidR="000744B3" w:rsidRPr="00C819E3" w:rsidRDefault="00210850">
            <w:pPr>
              <w:widowControl w:val="0"/>
              <w:jc w:val="center"/>
              <w:rPr>
                <w:rFonts w:ascii="Gill Sans MT" w:hAnsi="Gill Sans MT"/>
                <w:b/>
                <w:bCs/>
                <w:color w:val="FFFFFF"/>
              </w:rPr>
            </w:pPr>
            <w:r w:rsidRPr="00C819E3">
              <w:rPr>
                <w:rFonts w:ascii="Gill Sans MT" w:hAnsi="Gill Sans MT"/>
                <w:b/>
                <w:bCs/>
                <w:color w:val="FFFFFF"/>
              </w:rPr>
              <w:t>Legumes/</w:t>
            </w:r>
            <w:r w:rsidR="00C819E3" w:rsidRPr="00C819E3">
              <w:rPr>
                <w:rFonts w:ascii="Gill Sans MT" w:hAnsi="Gill Sans MT"/>
                <w:b/>
                <w:bCs/>
                <w:color w:val="FFFFFF"/>
              </w:rPr>
              <w:t>S</w:t>
            </w:r>
            <w:r w:rsidRPr="00C819E3">
              <w:rPr>
                <w:rFonts w:ascii="Gill Sans MT" w:hAnsi="Gill Sans MT"/>
                <w:b/>
                <w:bCs/>
                <w:color w:val="FFFFFF"/>
              </w:rPr>
              <w:t>eeds</w:t>
            </w:r>
          </w:p>
        </w:tc>
      </w:tr>
      <w:tr w:rsidR="000744B3" w:rsidRPr="008D5BCB" w14:paraId="29049E36" w14:textId="77777777" w:rsidTr="00A40020">
        <w:tc>
          <w:tcPr>
            <w:tcW w:w="2340" w:type="dxa"/>
            <w:shd w:val="clear" w:color="auto" w:fill="auto"/>
            <w:tcMar>
              <w:top w:w="100" w:type="dxa"/>
              <w:left w:w="100" w:type="dxa"/>
              <w:bottom w:w="100" w:type="dxa"/>
              <w:right w:w="100" w:type="dxa"/>
            </w:tcMar>
          </w:tcPr>
          <w:p w14:paraId="00000549" w14:textId="77777777" w:rsidR="000744B3" w:rsidRPr="008D5BCB" w:rsidRDefault="00210850">
            <w:pPr>
              <w:widowControl w:val="0"/>
              <w:spacing w:before="0" w:after="0"/>
              <w:rPr>
                <w:rFonts w:ascii="Gill Sans MT" w:hAnsi="Gill Sans MT"/>
              </w:rPr>
            </w:pPr>
            <w:r w:rsidRPr="008D5BCB">
              <w:rPr>
                <w:rFonts w:ascii="Gill Sans MT" w:hAnsi="Gill Sans MT"/>
              </w:rPr>
              <w:t>Maize</w:t>
            </w:r>
          </w:p>
          <w:p w14:paraId="0000054A" w14:textId="77777777" w:rsidR="000744B3" w:rsidRPr="008D5BCB" w:rsidRDefault="00210850">
            <w:pPr>
              <w:widowControl w:val="0"/>
              <w:spacing w:before="0" w:after="0"/>
              <w:rPr>
                <w:rFonts w:ascii="Gill Sans MT" w:hAnsi="Gill Sans MT"/>
              </w:rPr>
            </w:pPr>
            <w:r w:rsidRPr="008D5BCB">
              <w:rPr>
                <w:rFonts w:ascii="Gill Sans MT" w:hAnsi="Gill Sans MT"/>
              </w:rPr>
              <w:t>Millet</w:t>
            </w:r>
          </w:p>
          <w:p w14:paraId="0000054B" w14:textId="77777777" w:rsidR="000744B3" w:rsidRPr="008D5BCB" w:rsidRDefault="00210850">
            <w:pPr>
              <w:widowControl w:val="0"/>
              <w:spacing w:before="0" w:after="0"/>
              <w:rPr>
                <w:rFonts w:ascii="Gill Sans MT" w:hAnsi="Gill Sans MT"/>
              </w:rPr>
            </w:pPr>
            <w:r w:rsidRPr="008D5BCB">
              <w:rPr>
                <w:rFonts w:ascii="Gill Sans MT" w:hAnsi="Gill Sans MT"/>
              </w:rPr>
              <w:t>Sorghum</w:t>
            </w:r>
          </w:p>
          <w:p w14:paraId="0000054C" w14:textId="77777777" w:rsidR="000744B3" w:rsidRPr="008D5BCB" w:rsidRDefault="00210850">
            <w:pPr>
              <w:widowControl w:val="0"/>
              <w:spacing w:before="0" w:after="0"/>
              <w:rPr>
                <w:rFonts w:ascii="Gill Sans MT" w:hAnsi="Gill Sans MT"/>
              </w:rPr>
            </w:pPr>
            <w:r w:rsidRPr="008D5BCB">
              <w:rPr>
                <w:rFonts w:ascii="Gill Sans MT" w:hAnsi="Gill Sans MT"/>
              </w:rPr>
              <w:t>Sweet potato</w:t>
            </w:r>
          </w:p>
        </w:tc>
        <w:tc>
          <w:tcPr>
            <w:tcW w:w="2340" w:type="dxa"/>
            <w:shd w:val="clear" w:color="auto" w:fill="auto"/>
            <w:tcMar>
              <w:top w:w="100" w:type="dxa"/>
              <w:left w:w="100" w:type="dxa"/>
              <w:bottom w:w="100" w:type="dxa"/>
              <w:right w:w="100" w:type="dxa"/>
            </w:tcMar>
          </w:tcPr>
          <w:p w14:paraId="0000054D" w14:textId="77777777" w:rsidR="000744B3" w:rsidRPr="008D5BCB" w:rsidRDefault="00210850">
            <w:pPr>
              <w:widowControl w:val="0"/>
              <w:spacing w:before="0" w:after="0"/>
              <w:rPr>
                <w:rFonts w:ascii="Gill Sans MT" w:hAnsi="Gill Sans MT"/>
              </w:rPr>
            </w:pPr>
            <w:r w:rsidRPr="008D5BCB">
              <w:rPr>
                <w:rFonts w:ascii="Gill Sans MT" w:hAnsi="Gill Sans MT"/>
              </w:rPr>
              <w:t>- 50 grams</w:t>
            </w:r>
          </w:p>
          <w:p w14:paraId="0000054E" w14:textId="77777777" w:rsidR="000744B3" w:rsidRPr="008D5BCB" w:rsidRDefault="00210850">
            <w:pPr>
              <w:widowControl w:val="0"/>
              <w:spacing w:before="0" w:after="0"/>
              <w:rPr>
                <w:rFonts w:ascii="Gill Sans MT" w:hAnsi="Gill Sans MT"/>
              </w:rPr>
            </w:pPr>
            <w:r w:rsidRPr="008D5BCB">
              <w:rPr>
                <w:rFonts w:ascii="Gill Sans MT" w:hAnsi="Gill Sans MT"/>
              </w:rPr>
              <w:t>- 50 grams</w:t>
            </w:r>
          </w:p>
          <w:p w14:paraId="0000054F" w14:textId="77777777" w:rsidR="000744B3" w:rsidRPr="008D5BCB" w:rsidRDefault="00210850">
            <w:pPr>
              <w:widowControl w:val="0"/>
              <w:spacing w:before="0" w:after="0"/>
              <w:rPr>
                <w:rFonts w:ascii="Gill Sans MT" w:hAnsi="Gill Sans MT"/>
              </w:rPr>
            </w:pPr>
            <w:r w:rsidRPr="008D5BCB">
              <w:rPr>
                <w:rFonts w:ascii="Gill Sans MT" w:hAnsi="Gill Sans MT"/>
              </w:rPr>
              <w:t>- 50 grams</w:t>
            </w:r>
          </w:p>
          <w:p w14:paraId="00000550" w14:textId="77777777" w:rsidR="000744B3" w:rsidRPr="008D5BCB" w:rsidRDefault="00210850">
            <w:pPr>
              <w:widowControl w:val="0"/>
              <w:spacing w:before="0" w:after="0"/>
              <w:rPr>
                <w:rFonts w:ascii="Gill Sans MT" w:hAnsi="Gill Sans MT"/>
              </w:rPr>
            </w:pPr>
            <w:r w:rsidRPr="008D5BCB">
              <w:rPr>
                <w:rFonts w:ascii="Gill Sans MT" w:hAnsi="Gill Sans MT"/>
              </w:rPr>
              <w:t>- 50 grams</w:t>
            </w:r>
          </w:p>
        </w:tc>
        <w:tc>
          <w:tcPr>
            <w:tcW w:w="2340" w:type="dxa"/>
            <w:shd w:val="clear" w:color="auto" w:fill="auto"/>
            <w:tcMar>
              <w:top w:w="100" w:type="dxa"/>
              <w:left w:w="100" w:type="dxa"/>
              <w:bottom w:w="100" w:type="dxa"/>
              <w:right w:w="100" w:type="dxa"/>
            </w:tcMar>
          </w:tcPr>
          <w:p w14:paraId="00000551" w14:textId="77777777" w:rsidR="000744B3" w:rsidRPr="008D5BCB" w:rsidRDefault="00210850">
            <w:pPr>
              <w:widowControl w:val="0"/>
              <w:spacing w:before="0" w:after="0"/>
              <w:rPr>
                <w:rFonts w:ascii="Gill Sans MT" w:hAnsi="Gill Sans MT"/>
              </w:rPr>
            </w:pPr>
            <w:r w:rsidRPr="008D5BCB">
              <w:rPr>
                <w:rFonts w:ascii="Gill Sans MT" w:hAnsi="Gill Sans MT"/>
              </w:rPr>
              <w:t>Cowpea</w:t>
            </w:r>
          </w:p>
          <w:p w14:paraId="00000552" w14:textId="77777777" w:rsidR="000744B3" w:rsidRPr="008D5BCB" w:rsidRDefault="00210850">
            <w:pPr>
              <w:widowControl w:val="0"/>
              <w:spacing w:before="0" w:after="0"/>
              <w:rPr>
                <w:rFonts w:ascii="Gill Sans MT" w:hAnsi="Gill Sans MT"/>
              </w:rPr>
            </w:pPr>
            <w:r w:rsidRPr="008D5BCB">
              <w:rPr>
                <w:rFonts w:ascii="Gill Sans MT" w:hAnsi="Gill Sans MT"/>
              </w:rPr>
              <w:t>Groundnut</w:t>
            </w:r>
          </w:p>
          <w:p w14:paraId="00000553" w14:textId="77777777" w:rsidR="000744B3" w:rsidRPr="008D5BCB" w:rsidRDefault="00210850">
            <w:pPr>
              <w:widowControl w:val="0"/>
              <w:spacing w:before="0" w:after="0"/>
              <w:rPr>
                <w:rFonts w:ascii="Gill Sans MT" w:hAnsi="Gill Sans MT"/>
              </w:rPr>
            </w:pPr>
            <w:r w:rsidRPr="008D5BCB">
              <w:rPr>
                <w:rFonts w:ascii="Gill Sans MT" w:hAnsi="Gill Sans MT"/>
              </w:rPr>
              <w:t>Pumpkin seed</w:t>
            </w:r>
          </w:p>
        </w:tc>
        <w:tc>
          <w:tcPr>
            <w:tcW w:w="2340" w:type="dxa"/>
            <w:shd w:val="clear" w:color="auto" w:fill="auto"/>
            <w:tcMar>
              <w:top w:w="100" w:type="dxa"/>
              <w:left w:w="100" w:type="dxa"/>
              <w:bottom w:w="100" w:type="dxa"/>
              <w:right w:w="100" w:type="dxa"/>
            </w:tcMar>
          </w:tcPr>
          <w:p w14:paraId="00000554" w14:textId="77777777" w:rsidR="000744B3" w:rsidRPr="008D5BCB" w:rsidRDefault="00210850">
            <w:pPr>
              <w:widowControl w:val="0"/>
              <w:spacing w:before="0" w:after="0"/>
              <w:rPr>
                <w:rFonts w:ascii="Gill Sans MT" w:hAnsi="Gill Sans MT"/>
              </w:rPr>
            </w:pPr>
            <w:r w:rsidRPr="008D5BCB">
              <w:rPr>
                <w:rFonts w:ascii="Gill Sans MT" w:hAnsi="Gill Sans MT"/>
              </w:rPr>
              <w:t>- 10 grams</w:t>
            </w:r>
          </w:p>
          <w:p w14:paraId="00000555" w14:textId="77777777" w:rsidR="000744B3" w:rsidRPr="008D5BCB" w:rsidRDefault="00210850">
            <w:pPr>
              <w:widowControl w:val="0"/>
              <w:spacing w:before="0" w:after="0"/>
              <w:rPr>
                <w:rFonts w:ascii="Gill Sans MT" w:hAnsi="Gill Sans MT"/>
              </w:rPr>
            </w:pPr>
            <w:r w:rsidRPr="008D5BCB">
              <w:rPr>
                <w:rFonts w:ascii="Gill Sans MT" w:hAnsi="Gill Sans MT"/>
              </w:rPr>
              <w:t>- 10 grams</w:t>
            </w:r>
          </w:p>
          <w:p w14:paraId="00000556" w14:textId="77777777" w:rsidR="000744B3" w:rsidRPr="008D5BCB" w:rsidRDefault="00210850">
            <w:pPr>
              <w:widowControl w:val="0"/>
              <w:spacing w:before="0" w:after="0"/>
              <w:rPr>
                <w:rFonts w:ascii="Gill Sans MT" w:hAnsi="Gill Sans MT"/>
              </w:rPr>
            </w:pPr>
            <w:r w:rsidRPr="008D5BCB">
              <w:rPr>
                <w:rFonts w:ascii="Gill Sans MT" w:hAnsi="Gill Sans MT"/>
              </w:rPr>
              <w:t>- 5 grams</w:t>
            </w:r>
          </w:p>
        </w:tc>
      </w:tr>
      <w:tr w:rsidR="000744B3" w:rsidRPr="008D5BCB" w14:paraId="31364B2B" w14:textId="77777777" w:rsidTr="00A40020">
        <w:trPr>
          <w:trHeight w:val="78"/>
        </w:trPr>
        <w:tc>
          <w:tcPr>
            <w:tcW w:w="9360" w:type="dxa"/>
            <w:gridSpan w:val="4"/>
            <w:shd w:val="clear" w:color="auto" w:fill="BA0C2F"/>
            <w:tcMar>
              <w:top w:w="100" w:type="dxa"/>
              <w:left w:w="100" w:type="dxa"/>
              <w:bottom w:w="100" w:type="dxa"/>
              <w:right w:w="100" w:type="dxa"/>
            </w:tcMar>
          </w:tcPr>
          <w:p w14:paraId="00000557" w14:textId="681B8165" w:rsidR="000744B3" w:rsidRPr="00C819E3" w:rsidRDefault="00210850">
            <w:pPr>
              <w:widowControl w:val="0"/>
              <w:jc w:val="center"/>
              <w:rPr>
                <w:rFonts w:ascii="Gill Sans MT" w:hAnsi="Gill Sans MT"/>
                <w:b/>
                <w:bCs/>
                <w:color w:val="FFFFFF"/>
              </w:rPr>
            </w:pPr>
            <w:r w:rsidRPr="00C819E3">
              <w:rPr>
                <w:rFonts w:ascii="Gill Sans MT" w:hAnsi="Gill Sans MT"/>
                <w:b/>
                <w:bCs/>
                <w:color w:val="FFFFFF"/>
              </w:rPr>
              <w:t>S</w:t>
            </w:r>
            <w:r w:rsidR="00D74F0B" w:rsidRPr="00C819E3">
              <w:rPr>
                <w:rFonts w:ascii="Gill Sans MT" w:hAnsi="Gill Sans MT"/>
                <w:b/>
                <w:bCs/>
                <w:color w:val="FFFFFF"/>
              </w:rPr>
              <w:t>nacks</w:t>
            </w:r>
          </w:p>
        </w:tc>
      </w:tr>
      <w:tr w:rsidR="000744B3" w:rsidRPr="008D5BCB" w14:paraId="0AEE8A64" w14:textId="77777777" w:rsidTr="00A40020">
        <w:trPr>
          <w:trHeight w:val="1986"/>
        </w:trPr>
        <w:tc>
          <w:tcPr>
            <w:tcW w:w="2340" w:type="dxa"/>
            <w:tcBorders>
              <w:right w:val="single" w:sz="8" w:space="0" w:color="FFFFFF"/>
            </w:tcBorders>
            <w:shd w:val="clear" w:color="auto" w:fill="auto"/>
            <w:tcMar>
              <w:top w:w="100" w:type="dxa"/>
              <w:left w:w="100" w:type="dxa"/>
              <w:bottom w:w="100" w:type="dxa"/>
              <w:right w:w="100" w:type="dxa"/>
            </w:tcMar>
          </w:tcPr>
          <w:p w14:paraId="0000055B" w14:textId="77777777" w:rsidR="000744B3" w:rsidRPr="008D5BCB" w:rsidRDefault="00210850">
            <w:pPr>
              <w:spacing w:before="0" w:after="0"/>
              <w:rPr>
                <w:rFonts w:ascii="Gill Sans MT" w:hAnsi="Gill Sans MT"/>
              </w:rPr>
            </w:pPr>
            <w:r w:rsidRPr="008D5BCB">
              <w:rPr>
                <w:rFonts w:ascii="Gill Sans MT" w:hAnsi="Gill Sans MT"/>
              </w:rPr>
              <w:t>Cowpea</w:t>
            </w:r>
          </w:p>
          <w:p w14:paraId="0000055C" w14:textId="77777777" w:rsidR="000744B3" w:rsidRPr="008D5BCB" w:rsidRDefault="00210850">
            <w:pPr>
              <w:spacing w:before="0" w:after="0"/>
              <w:rPr>
                <w:rFonts w:ascii="Gill Sans MT" w:hAnsi="Gill Sans MT"/>
              </w:rPr>
            </w:pPr>
            <w:r w:rsidRPr="008D5BCB">
              <w:rPr>
                <w:rFonts w:ascii="Gill Sans MT" w:hAnsi="Gill Sans MT"/>
              </w:rPr>
              <w:t>Groundnut</w:t>
            </w:r>
          </w:p>
          <w:p w14:paraId="0000055D" w14:textId="77777777" w:rsidR="000744B3" w:rsidRPr="008D5BCB" w:rsidRDefault="00210850">
            <w:pPr>
              <w:spacing w:before="0" w:after="0"/>
              <w:rPr>
                <w:rFonts w:ascii="Gill Sans MT" w:hAnsi="Gill Sans MT"/>
              </w:rPr>
            </w:pPr>
            <w:r w:rsidRPr="008D5BCB">
              <w:rPr>
                <w:rFonts w:ascii="Gill Sans MT" w:hAnsi="Gill Sans MT"/>
              </w:rPr>
              <w:t>Pumpkin</w:t>
            </w:r>
          </w:p>
          <w:p w14:paraId="0000055E" w14:textId="77777777" w:rsidR="000744B3" w:rsidRPr="008D5BCB" w:rsidRDefault="00210850">
            <w:pPr>
              <w:spacing w:before="0" w:after="0"/>
              <w:rPr>
                <w:rFonts w:ascii="Gill Sans MT" w:hAnsi="Gill Sans MT"/>
              </w:rPr>
            </w:pPr>
            <w:r w:rsidRPr="008D5BCB">
              <w:rPr>
                <w:rFonts w:ascii="Gill Sans MT" w:hAnsi="Gill Sans MT"/>
              </w:rPr>
              <w:t>Sweet potato</w:t>
            </w:r>
          </w:p>
          <w:p w14:paraId="0000055F" w14:textId="77777777" w:rsidR="000744B3" w:rsidRPr="008D5BCB" w:rsidRDefault="00210850">
            <w:pPr>
              <w:spacing w:before="0" w:after="0"/>
              <w:rPr>
                <w:rFonts w:ascii="Gill Sans MT" w:hAnsi="Gill Sans MT"/>
              </w:rPr>
            </w:pPr>
            <w:proofErr w:type="spellStart"/>
            <w:r w:rsidRPr="008D5BCB">
              <w:rPr>
                <w:rFonts w:ascii="Gill Sans MT" w:hAnsi="Gill Sans MT"/>
              </w:rPr>
              <w:t>Amahewu</w:t>
            </w:r>
            <w:proofErr w:type="spellEnd"/>
          </w:p>
          <w:p w14:paraId="00000560" w14:textId="77777777" w:rsidR="000744B3" w:rsidRPr="008D5BCB" w:rsidRDefault="00210850">
            <w:pPr>
              <w:spacing w:before="0" w:after="0"/>
              <w:rPr>
                <w:rFonts w:ascii="Gill Sans MT" w:hAnsi="Gill Sans MT"/>
              </w:rPr>
            </w:pPr>
            <w:r w:rsidRPr="008D5BCB">
              <w:rPr>
                <w:rFonts w:ascii="Gill Sans MT" w:hAnsi="Gill Sans MT"/>
              </w:rPr>
              <w:t>Snot apple (</w:t>
            </w:r>
            <w:proofErr w:type="spellStart"/>
            <w:r w:rsidRPr="008D5BCB">
              <w:rPr>
                <w:rFonts w:ascii="Gill Sans MT" w:hAnsi="Gill Sans MT"/>
              </w:rPr>
              <w:t>xakuxaku</w:t>
            </w:r>
            <w:proofErr w:type="spellEnd"/>
            <w:r w:rsidRPr="008D5BCB">
              <w:rPr>
                <w:rFonts w:ascii="Gill Sans MT" w:hAnsi="Gill Sans MT"/>
              </w:rPr>
              <w:t>)</w:t>
            </w:r>
          </w:p>
          <w:p w14:paraId="00000561" w14:textId="77777777" w:rsidR="000744B3" w:rsidRPr="008D5BCB" w:rsidRDefault="00210850">
            <w:pPr>
              <w:spacing w:before="0" w:after="0"/>
              <w:rPr>
                <w:rFonts w:ascii="Gill Sans MT" w:hAnsi="Gill Sans MT"/>
              </w:rPr>
            </w:pPr>
            <w:r w:rsidRPr="008D5BCB">
              <w:rPr>
                <w:rFonts w:ascii="Gill Sans MT" w:hAnsi="Gill Sans MT"/>
              </w:rPr>
              <w:t>Pawpaw</w:t>
            </w:r>
          </w:p>
          <w:p w14:paraId="00000562" w14:textId="77777777" w:rsidR="000744B3" w:rsidRPr="008D5BCB" w:rsidRDefault="00210850">
            <w:pPr>
              <w:spacing w:before="0" w:after="0"/>
              <w:rPr>
                <w:rFonts w:ascii="Gill Sans MT" w:hAnsi="Gill Sans MT"/>
              </w:rPr>
            </w:pPr>
            <w:r w:rsidRPr="008D5BCB">
              <w:rPr>
                <w:rFonts w:ascii="Gill Sans MT" w:hAnsi="Gill Sans MT"/>
              </w:rPr>
              <w:t>Mango</w:t>
            </w:r>
          </w:p>
        </w:tc>
        <w:tc>
          <w:tcPr>
            <w:tcW w:w="2340" w:type="dxa"/>
            <w:tcBorders>
              <w:left w:val="single" w:sz="8" w:space="0" w:color="FFFFFF"/>
            </w:tcBorders>
            <w:shd w:val="clear" w:color="auto" w:fill="auto"/>
            <w:tcMar>
              <w:top w:w="100" w:type="dxa"/>
              <w:left w:w="100" w:type="dxa"/>
              <w:bottom w:w="100" w:type="dxa"/>
              <w:right w:w="100" w:type="dxa"/>
            </w:tcMar>
          </w:tcPr>
          <w:p w14:paraId="00000563" w14:textId="77777777" w:rsidR="000744B3" w:rsidRPr="008D5BCB" w:rsidRDefault="00210850">
            <w:pPr>
              <w:spacing w:before="0" w:after="0"/>
              <w:rPr>
                <w:rFonts w:ascii="Gill Sans MT" w:hAnsi="Gill Sans MT"/>
              </w:rPr>
            </w:pPr>
            <w:r w:rsidRPr="008D5BCB">
              <w:rPr>
                <w:rFonts w:ascii="Gill Sans MT" w:hAnsi="Gill Sans MT"/>
              </w:rPr>
              <w:t>Donkey berry (</w:t>
            </w:r>
            <w:proofErr w:type="spellStart"/>
            <w:r w:rsidRPr="008D5BCB">
              <w:rPr>
                <w:rFonts w:ascii="Gill Sans MT" w:hAnsi="Gill Sans MT"/>
              </w:rPr>
              <w:t>umbhunzu</w:t>
            </w:r>
            <w:proofErr w:type="spellEnd"/>
            <w:r w:rsidRPr="008D5BCB">
              <w:rPr>
                <w:rFonts w:ascii="Gill Sans MT" w:hAnsi="Gill Sans MT"/>
              </w:rPr>
              <w:t>)</w:t>
            </w:r>
          </w:p>
          <w:p w14:paraId="00000564" w14:textId="77777777" w:rsidR="000744B3" w:rsidRPr="008D5BCB" w:rsidRDefault="00210850">
            <w:pPr>
              <w:spacing w:before="0" w:after="0"/>
              <w:rPr>
                <w:rFonts w:ascii="Gill Sans MT" w:hAnsi="Gill Sans MT"/>
              </w:rPr>
            </w:pPr>
            <w:r w:rsidRPr="008D5BCB">
              <w:rPr>
                <w:rFonts w:ascii="Gill Sans MT" w:hAnsi="Gill Sans MT"/>
              </w:rPr>
              <w:t>Watermelon</w:t>
            </w:r>
          </w:p>
          <w:p w14:paraId="00000565" w14:textId="77777777" w:rsidR="000744B3" w:rsidRPr="008D5BCB" w:rsidRDefault="00210850">
            <w:pPr>
              <w:spacing w:before="0" w:after="0"/>
              <w:rPr>
                <w:rFonts w:ascii="Gill Sans MT" w:hAnsi="Gill Sans MT"/>
              </w:rPr>
            </w:pPr>
            <w:r w:rsidRPr="008D5BCB">
              <w:rPr>
                <w:rFonts w:ascii="Gill Sans MT" w:hAnsi="Gill Sans MT"/>
              </w:rPr>
              <w:t>Kale (</w:t>
            </w:r>
            <w:proofErr w:type="spellStart"/>
            <w:r w:rsidRPr="008D5BCB">
              <w:rPr>
                <w:rFonts w:ascii="Gill Sans MT" w:hAnsi="Gill Sans MT"/>
              </w:rPr>
              <w:t>umbhida</w:t>
            </w:r>
            <w:proofErr w:type="spellEnd"/>
            <w:r w:rsidRPr="008D5BCB">
              <w:rPr>
                <w:rFonts w:ascii="Gill Sans MT" w:hAnsi="Gill Sans MT"/>
              </w:rPr>
              <w:t>)</w:t>
            </w:r>
          </w:p>
          <w:p w14:paraId="00000566" w14:textId="77777777" w:rsidR="000744B3" w:rsidRPr="008D5BCB" w:rsidRDefault="00210850">
            <w:pPr>
              <w:spacing w:before="0" w:after="0"/>
              <w:rPr>
                <w:rFonts w:ascii="Gill Sans MT" w:hAnsi="Gill Sans MT"/>
              </w:rPr>
            </w:pPr>
            <w:r w:rsidRPr="008D5BCB">
              <w:rPr>
                <w:rFonts w:ascii="Gill Sans MT" w:hAnsi="Gill Sans MT"/>
              </w:rPr>
              <w:t>Gourd (</w:t>
            </w:r>
            <w:proofErr w:type="spellStart"/>
            <w:r w:rsidRPr="008D5BCB">
              <w:rPr>
                <w:rFonts w:ascii="Gill Sans MT" w:hAnsi="Gill Sans MT"/>
              </w:rPr>
              <w:t>amakhomane</w:t>
            </w:r>
            <w:proofErr w:type="spellEnd"/>
            <w:r w:rsidRPr="008D5BCB">
              <w:rPr>
                <w:rFonts w:ascii="Gill Sans MT" w:hAnsi="Gill Sans MT"/>
              </w:rPr>
              <w:t>)</w:t>
            </w:r>
          </w:p>
          <w:p w14:paraId="00000567" w14:textId="77777777" w:rsidR="000744B3" w:rsidRPr="008D5BCB" w:rsidRDefault="00210850">
            <w:pPr>
              <w:spacing w:before="0" w:after="0"/>
              <w:rPr>
                <w:rFonts w:ascii="Gill Sans MT" w:hAnsi="Gill Sans MT"/>
              </w:rPr>
            </w:pPr>
            <w:r w:rsidRPr="008D5BCB">
              <w:rPr>
                <w:rFonts w:ascii="Gill Sans MT" w:hAnsi="Gill Sans MT"/>
              </w:rPr>
              <w:t>Monkey Orange</w:t>
            </w:r>
          </w:p>
        </w:tc>
        <w:tc>
          <w:tcPr>
            <w:tcW w:w="2340" w:type="dxa"/>
            <w:shd w:val="clear" w:color="auto" w:fill="auto"/>
            <w:tcMar>
              <w:top w:w="100" w:type="dxa"/>
              <w:left w:w="100" w:type="dxa"/>
              <w:bottom w:w="100" w:type="dxa"/>
              <w:right w:w="100" w:type="dxa"/>
            </w:tcMar>
          </w:tcPr>
          <w:p w14:paraId="00000568" w14:textId="77777777" w:rsidR="000744B3" w:rsidRPr="008D5BCB" w:rsidRDefault="00210850">
            <w:pPr>
              <w:spacing w:before="0" w:after="0"/>
              <w:rPr>
                <w:rFonts w:ascii="Gill Sans MT" w:hAnsi="Gill Sans MT"/>
              </w:rPr>
            </w:pPr>
            <w:r w:rsidRPr="008D5BCB">
              <w:rPr>
                <w:rFonts w:ascii="Gill Sans MT" w:hAnsi="Gill Sans MT"/>
              </w:rPr>
              <w:t>- 15 grams</w:t>
            </w:r>
          </w:p>
        </w:tc>
        <w:tc>
          <w:tcPr>
            <w:tcW w:w="2340" w:type="dxa"/>
            <w:shd w:val="clear" w:color="auto" w:fill="auto"/>
            <w:tcMar>
              <w:top w:w="100" w:type="dxa"/>
              <w:left w:w="100" w:type="dxa"/>
              <w:bottom w:w="100" w:type="dxa"/>
              <w:right w:w="100" w:type="dxa"/>
            </w:tcMar>
          </w:tcPr>
          <w:p w14:paraId="00000569" w14:textId="77777777" w:rsidR="000744B3" w:rsidRPr="008D5BCB" w:rsidRDefault="000744B3">
            <w:pPr>
              <w:widowControl w:val="0"/>
              <w:spacing w:before="0" w:after="0"/>
              <w:rPr>
                <w:rFonts w:ascii="Gill Sans MT" w:hAnsi="Gill Sans MT"/>
              </w:rPr>
            </w:pPr>
          </w:p>
        </w:tc>
      </w:tr>
    </w:tbl>
    <w:p w14:paraId="769D1BD3" w14:textId="77777777" w:rsidR="00095700" w:rsidRDefault="00095700">
      <w:pPr>
        <w:rPr>
          <w:rFonts w:ascii="Gill Sans MT" w:hAnsi="Gill Sans MT"/>
          <w:b/>
          <w:bCs/>
          <w:color w:val="6C6463"/>
          <w:lang w:val="en-US"/>
        </w:rPr>
      </w:pPr>
      <w:r>
        <w:br w:type="page"/>
      </w:r>
    </w:p>
    <w:p w14:paraId="0000056C" w14:textId="518BDA29" w:rsidR="000744B3" w:rsidRPr="008D5BCB" w:rsidRDefault="00210850" w:rsidP="00104A7B">
      <w:pPr>
        <w:pStyle w:val="AN-Tabletitle"/>
      </w:pPr>
      <w:r w:rsidRPr="008D5BCB">
        <w:lastRenderedPageBreak/>
        <w:t xml:space="preserve">Table 10. </w:t>
      </w:r>
      <w:r w:rsidR="00645D48">
        <w:t xml:space="preserve">Illustrative </w:t>
      </w:r>
      <w:r w:rsidRPr="008D5BCB">
        <w:t xml:space="preserve">Example of Food-Based Recommendations Output, </w:t>
      </w:r>
      <w:proofErr w:type="spellStart"/>
      <w:r w:rsidRPr="008D5BCB">
        <w:t>Amalima</w:t>
      </w:r>
      <w:proofErr w:type="spellEnd"/>
      <w:r w:rsidRPr="008D5BCB">
        <w:t xml:space="preserve"> Loko RFSA: Children 12</w:t>
      </w:r>
      <w:r w:rsidRPr="008D5BCB">
        <w:rPr>
          <w:i/>
        </w:rPr>
        <w:t>–</w:t>
      </w:r>
      <w:r w:rsidRPr="008D5BCB">
        <w:t>23 months</w:t>
      </w:r>
    </w:p>
    <w:tbl>
      <w:tblPr>
        <w:tblStyle w:val="2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ing Illustrative Example of Food-Based Recommendations Output, Amalima Loko RFSA: Children 12–23 months. Foods include Animal-Sourced Foods, Fruits/Vegetables, Staple Grains, Legumes/Seeds and Snacks"/>
      </w:tblPr>
      <w:tblGrid>
        <w:gridCol w:w="2340"/>
        <w:gridCol w:w="2340"/>
        <w:gridCol w:w="2340"/>
        <w:gridCol w:w="2340"/>
      </w:tblGrid>
      <w:tr w:rsidR="000744B3" w:rsidRPr="008D5BCB" w14:paraId="7C3FC2AA" w14:textId="77777777" w:rsidTr="00A40020">
        <w:trPr>
          <w:trHeight w:val="276"/>
        </w:trPr>
        <w:tc>
          <w:tcPr>
            <w:tcW w:w="9360" w:type="dxa"/>
            <w:gridSpan w:val="4"/>
            <w:shd w:val="clear" w:color="auto" w:fill="BA0C2F"/>
            <w:tcMar>
              <w:top w:w="100" w:type="dxa"/>
              <w:left w:w="100" w:type="dxa"/>
              <w:bottom w:w="100" w:type="dxa"/>
              <w:right w:w="100" w:type="dxa"/>
            </w:tcMar>
          </w:tcPr>
          <w:p w14:paraId="0000056D" w14:textId="77777777" w:rsidR="000744B3" w:rsidRPr="008D5BCB" w:rsidRDefault="00210850">
            <w:pPr>
              <w:rPr>
                <w:rFonts w:ascii="Gill Sans MT" w:hAnsi="Gill Sans MT"/>
                <w:color w:val="FFFFFF"/>
                <w:sz w:val="20"/>
                <w:szCs w:val="20"/>
              </w:rPr>
            </w:pPr>
            <w:r w:rsidRPr="008D5BCB">
              <w:rPr>
                <w:rFonts w:ascii="Gill Sans MT" w:hAnsi="Gill Sans MT"/>
                <w:color w:val="FFFFFF"/>
                <w:sz w:val="20"/>
                <w:szCs w:val="20"/>
              </w:rPr>
              <w:t>Household measurement: 1 tablespoon = 15g; 1 teaspoon =5 g; 1 cup=250g</w:t>
            </w:r>
          </w:p>
        </w:tc>
      </w:tr>
      <w:tr w:rsidR="000744B3" w:rsidRPr="008D5BCB" w14:paraId="351BF7A2" w14:textId="77777777" w:rsidTr="00A40020">
        <w:trPr>
          <w:trHeight w:val="132"/>
        </w:trPr>
        <w:tc>
          <w:tcPr>
            <w:tcW w:w="4680" w:type="dxa"/>
            <w:gridSpan w:val="2"/>
            <w:shd w:val="clear" w:color="auto" w:fill="BA0C2F"/>
            <w:tcMar>
              <w:top w:w="100" w:type="dxa"/>
              <w:left w:w="100" w:type="dxa"/>
              <w:bottom w:w="100" w:type="dxa"/>
              <w:right w:w="100" w:type="dxa"/>
            </w:tcMar>
          </w:tcPr>
          <w:p w14:paraId="00000571" w14:textId="033B9FBF" w:rsidR="000744B3" w:rsidRPr="00C05D55" w:rsidRDefault="00210850">
            <w:pPr>
              <w:widowControl w:val="0"/>
              <w:jc w:val="center"/>
              <w:rPr>
                <w:rFonts w:ascii="Gill Sans MT" w:hAnsi="Gill Sans MT"/>
                <w:b/>
                <w:bCs/>
                <w:color w:val="FFFFFF"/>
                <w:sz w:val="20"/>
                <w:szCs w:val="20"/>
              </w:rPr>
            </w:pPr>
            <w:r w:rsidRPr="00C05D55">
              <w:rPr>
                <w:rFonts w:ascii="Gill Sans MT" w:hAnsi="Gill Sans MT"/>
                <w:b/>
                <w:bCs/>
                <w:color w:val="FFFFFF"/>
                <w:sz w:val="20"/>
                <w:szCs w:val="20"/>
              </w:rPr>
              <w:t>Animal-</w:t>
            </w:r>
            <w:r w:rsidR="00C05D55" w:rsidRPr="00C05D55">
              <w:rPr>
                <w:rFonts w:ascii="Gill Sans MT" w:hAnsi="Gill Sans MT"/>
                <w:b/>
                <w:bCs/>
                <w:color w:val="FFFFFF"/>
                <w:sz w:val="20"/>
                <w:szCs w:val="20"/>
              </w:rPr>
              <w:t>S</w:t>
            </w:r>
            <w:r w:rsidRPr="00C05D55">
              <w:rPr>
                <w:rFonts w:ascii="Gill Sans MT" w:hAnsi="Gill Sans MT"/>
                <w:b/>
                <w:bCs/>
                <w:color w:val="FFFFFF"/>
                <w:sz w:val="20"/>
                <w:szCs w:val="20"/>
              </w:rPr>
              <w:t xml:space="preserve">ourced </w:t>
            </w:r>
            <w:r w:rsidR="00C05D55">
              <w:rPr>
                <w:rFonts w:ascii="Gill Sans MT" w:hAnsi="Gill Sans MT"/>
                <w:b/>
                <w:bCs/>
                <w:color w:val="FFFFFF"/>
                <w:sz w:val="20"/>
                <w:szCs w:val="20"/>
              </w:rPr>
              <w:t>F</w:t>
            </w:r>
            <w:r w:rsidRPr="00C05D55">
              <w:rPr>
                <w:rFonts w:ascii="Gill Sans MT" w:hAnsi="Gill Sans MT"/>
                <w:b/>
                <w:bCs/>
                <w:color w:val="FFFFFF"/>
                <w:sz w:val="20"/>
                <w:szCs w:val="20"/>
              </w:rPr>
              <w:t>oods</w:t>
            </w:r>
          </w:p>
        </w:tc>
        <w:tc>
          <w:tcPr>
            <w:tcW w:w="4680" w:type="dxa"/>
            <w:gridSpan w:val="2"/>
            <w:shd w:val="clear" w:color="auto" w:fill="BA0C2F"/>
            <w:tcMar>
              <w:top w:w="100" w:type="dxa"/>
              <w:left w:w="100" w:type="dxa"/>
              <w:bottom w:w="100" w:type="dxa"/>
              <w:right w:w="100" w:type="dxa"/>
            </w:tcMar>
          </w:tcPr>
          <w:p w14:paraId="00000573" w14:textId="478BE2CD" w:rsidR="000744B3" w:rsidRPr="00C05D55" w:rsidRDefault="00210850">
            <w:pPr>
              <w:widowControl w:val="0"/>
              <w:jc w:val="center"/>
              <w:rPr>
                <w:rFonts w:ascii="Gill Sans MT" w:hAnsi="Gill Sans MT"/>
                <w:b/>
                <w:bCs/>
                <w:color w:val="FFFFFF"/>
                <w:sz w:val="20"/>
                <w:szCs w:val="20"/>
              </w:rPr>
            </w:pPr>
            <w:r w:rsidRPr="00C05D55">
              <w:rPr>
                <w:rFonts w:ascii="Gill Sans MT" w:hAnsi="Gill Sans MT"/>
                <w:b/>
                <w:bCs/>
                <w:color w:val="FFFFFF"/>
                <w:sz w:val="20"/>
                <w:szCs w:val="20"/>
              </w:rPr>
              <w:t>Fruits/</w:t>
            </w:r>
            <w:r w:rsidR="00C05D55" w:rsidRPr="00C05D55">
              <w:rPr>
                <w:rFonts w:ascii="Gill Sans MT" w:hAnsi="Gill Sans MT"/>
                <w:b/>
                <w:bCs/>
                <w:color w:val="FFFFFF"/>
                <w:sz w:val="20"/>
                <w:szCs w:val="20"/>
              </w:rPr>
              <w:t>V</w:t>
            </w:r>
            <w:r w:rsidRPr="00C05D55">
              <w:rPr>
                <w:rFonts w:ascii="Gill Sans MT" w:hAnsi="Gill Sans MT"/>
                <w:b/>
                <w:bCs/>
                <w:color w:val="FFFFFF"/>
                <w:sz w:val="20"/>
                <w:szCs w:val="20"/>
              </w:rPr>
              <w:t>egetables</w:t>
            </w:r>
          </w:p>
        </w:tc>
      </w:tr>
      <w:tr w:rsidR="000744B3" w:rsidRPr="008D5BCB" w14:paraId="0CF7CFB5" w14:textId="77777777" w:rsidTr="00A40020">
        <w:trPr>
          <w:trHeight w:val="1563"/>
        </w:trPr>
        <w:tc>
          <w:tcPr>
            <w:tcW w:w="2340" w:type="dxa"/>
            <w:shd w:val="clear" w:color="auto" w:fill="auto"/>
            <w:tcMar>
              <w:top w:w="100" w:type="dxa"/>
              <w:left w:w="100" w:type="dxa"/>
              <w:bottom w:w="100" w:type="dxa"/>
              <w:right w:w="100" w:type="dxa"/>
            </w:tcMar>
          </w:tcPr>
          <w:p w14:paraId="00000575"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xml:space="preserve">Mopani worm powder </w:t>
            </w:r>
          </w:p>
          <w:p w14:paraId="00000576"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Goat’s or cow’s milk</w:t>
            </w:r>
          </w:p>
          <w:p w14:paraId="00000577"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Egg</w:t>
            </w:r>
          </w:p>
          <w:p w14:paraId="00000578"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Kapenta</w:t>
            </w:r>
          </w:p>
          <w:p w14:paraId="00000579"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Chicken</w:t>
            </w:r>
          </w:p>
        </w:tc>
        <w:tc>
          <w:tcPr>
            <w:tcW w:w="2340" w:type="dxa"/>
            <w:shd w:val="clear" w:color="auto" w:fill="auto"/>
            <w:tcMar>
              <w:top w:w="100" w:type="dxa"/>
              <w:left w:w="100" w:type="dxa"/>
              <w:bottom w:w="100" w:type="dxa"/>
              <w:right w:w="100" w:type="dxa"/>
            </w:tcMar>
          </w:tcPr>
          <w:p w14:paraId="0000057A"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- 30 grams</w:t>
            </w:r>
          </w:p>
          <w:p w14:paraId="0000057B"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- 75 grams (</w:t>
            </w:r>
            <w:r w:rsidRPr="008D5BCB">
              <w:rPr>
                <w:rFonts w:ascii="Arial" w:hAnsi="Arial" w:cs="Arial"/>
                <w:sz w:val="20"/>
                <w:szCs w:val="20"/>
              </w:rPr>
              <w:t>⅓</w:t>
            </w:r>
            <w:r w:rsidRPr="008D5BCB">
              <w:rPr>
                <w:rFonts w:ascii="Gill Sans MT" w:hAnsi="Gill Sans MT"/>
                <w:sz w:val="20"/>
                <w:szCs w:val="20"/>
              </w:rPr>
              <w:t xml:space="preserve"> cup)</w:t>
            </w:r>
          </w:p>
          <w:p w14:paraId="0000057C"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- 1 egg</w:t>
            </w:r>
          </w:p>
          <w:p w14:paraId="0000057D"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- 30 grams</w:t>
            </w:r>
          </w:p>
          <w:p w14:paraId="0000057E"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- 30 grams</w:t>
            </w:r>
          </w:p>
        </w:tc>
        <w:tc>
          <w:tcPr>
            <w:tcW w:w="2340" w:type="dxa"/>
            <w:shd w:val="clear" w:color="auto" w:fill="auto"/>
            <w:tcMar>
              <w:top w:w="100" w:type="dxa"/>
              <w:left w:w="100" w:type="dxa"/>
              <w:bottom w:w="100" w:type="dxa"/>
              <w:right w:w="100" w:type="dxa"/>
            </w:tcMar>
          </w:tcPr>
          <w:p w14:paraId="0000057F"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Monkey orange</w:t>
            </w:r>
          </w:p>
          <w:p w14:paraId="00000580"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Tamarind</w:t>
            </w:r>
          </w:p>
          <w:p w14:paraId="00000581"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Moringa powder</w:t>
            </w:r>
          </w:p>
          <w:p w14:paraId="00000582"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Pumpkin leaves</w:t>
            </w:r>
          </w:p>
          <w:p w14:paraId="00000583"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Watermelon (yellow)</w:t>
            </w:r>
          </w:p>
          <w:p w14:paraId="00000584"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Baobab fruit</w:t>
            </w:r>
          </w:p>
          <w:p w14:paraId="00000585"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Pumpkin</w:t>
            </w:r>
          </w:p>
        </w:tc>
        <w:tc>
          <w:tcPr>
            <w:tcW w:w="2340" w:type="dxa"/>
            <w:shd w:val="clear" w:color="auto" w:fill="auto"/>
            <w:tcMar>
              <w:top w:w="100" w:type="dxa"/>
              <w:left w:w="100" w:type="dxa"/>
              <w:bottom w:w="100" w:type="dxa"/>
              <w:right w:w="100" w:type="dxa"/>
            </w:tcMar>
          </w:tcPr>
          <w:p w14:paraId="00000586"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- 20 grams</w:t>
            </w:r>
          </w:p>
          <w:p w14:paraId="00000587"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- 20 grams</w:t>
            </w:r>
          </w:p>
          <w:p w14:paraId="00000588"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- 5 grams</w:t>
            </w:r>
          </w:p>
          <w:p w14:paraId="00000589"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- 20 grams</w:t>
            </w:r>
          </w:p>
          <w:p w14:paraId="0000058A"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- 20 grams</w:t>
            </w:r>
          </w:p>
          <w:p w14:paraId="0000058B"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- 20 grams</w:t>
            </w:r>
          </w:p>
          <w:p w14:paraId="0000058C"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- 30 grams</w:t>
            </w:r>
          </w:p>
        </w:tc>
      </w:tr>
      <w:tr w:rsidR="000744B3" w:rsidRPr="008D5BCB" w14:paraId="19E7FBAB" w14:textId="77777777" w:rsidTr="00A40020">
        <w:trPr>
          <w:trHeight w:val="204"/>
        </w:trPr>
        <w:tc>
          <w:tcPr>
            <w:tcW w:w="4680" w:type="dxa"/>
            <w:gridSpan w:val="2"/>
            <w:shd w:val="clear" w:color="auto" w:fill="BA0C2F"/>
            <w:tcMar>
              <w:top w:w="100" w:type="dxa"/>
              <w:left w:w="100" w:type="dxa"/>
              <w:bottom w:w="100" w:type="dxa"/>
              <w:right w:w="100" w:type="dxa"/>
            </w:tcMar>
          </w:tcPr>
          <w:p w14:paraId="0000058D" w14:textId="49BDBA66" w:rsidR="000744B3" w:rsidRPr="00C05D55" w:rsidRDefault="00210850">
            <w:pPr>
              <w:widowControl w:val="0"/>
              <w:jc w:val="center"/>
              <w:rPr>
                <w:rFonts w:ascii="Gill Sans MT" w:hAnsi="Gill Sans MT"/>
                <w:b/>
                <w:bCs/>
                <w:color w:val="FFFFFF"/>
                <w:sz w:val="20"/>
                <w:szCs w:val="20"/>
              </w:rPr>
            </w:pPr>
            <w:r w:rsidRPr="00C05D55">
              <w:rPr>
                <w:rFonts w:ascii="Gill Sans MT" w:hAnsi="Gill Sans MT"/>
                <w:b/>
                <w:bCs/>
                <w:color w:val="FFFFFF"/>
                <w:sz w:val="20"/>
                <w:szCs w:val="20"/>
              </w:rPr>
              <w:t xml:space="preserve">Staple </w:t>
            </w:r>
            <w:r w:rsidR="00C05D55" w:rsidRPr="00C05D55">
              <w:rPr>
                <w:rFonts w:ascii="Gill Sans MT" w:hAnsi="Gill Sans MT"/>
                <w:b/>
                <w:bCs/>
                <w:color w:val="FFFFFF"/>
                <w:sz w:val="20"/>
                <w:szCs w:val="20"/>
              </w:rPr>
              <w:t>G</w:t>
            </w:r>
            <w:r w:rsidRPr="00C05D55">
              <w:rPr>
                <w:rFonts w:ascii="Gill Sans MT" w:hAnsi="Gill Sans MT"/>
                <w:b/>
                <w:bCs/>
                <w:color w:val="FFFFFF"/>
                <w:sz w:val="20"/>
                <w:szCs w:val="20"/>
              </w:rPr>
              <w:t>rains</w:t>
            </w:r>
          </w:p>
        </w:tc>
        <w:tc>
          <w:tcPr>
            <w:tcW w:w="4680" w:type="dxa"/>
            <w:gridSpan w:val="2"/>
            <w:shd w:val="clear" w:color="auto" w:fill="BA0C2F"/>
            <w:tcMar>
              <w:top w:w="100" w:type="dxa"/>
              <w:left w:w="100" w:type="dxa"/>
              <w:bottom w:w="100" w:type="dxa"/>
              <w:right w:w="100" w:type="dxa"/>
            </w:tcMar>
          </w:tcPr>
          <w:p w14:paraId="0000058F" w14:textId="6234EA69" w:rsidR="000744B3" w:rsidRPr="00C05D55" w:rsidRDefault="00210850">
            <w:pPr>
              <w:widowControl w:val="0"/>
              <w:jc w:val="center"/>
              <w:rPr>
                <w:rFonts w:ascii="Gill Sans MT" w:hAnsi="Gill Sans MT"/>
                <w:b/>
                <w:bCs/>
                <w:color w:val="FFFFFF"/>
                <w:sz w:val="20"/>
                <w:szCs w:val="20"/>
              </w:rPr>
            </w:pPr>
            <w:r w:rsidRPr="00C05D55">
              <w:rPr>
                <w:rFonts w:ascii="Gill Sans MT" w:hAnsi="Gill Sans MT"/>
                <w:b/>
                <w:bCs/>
                <w:color w:val="FFFFFF"/>
                <w:sz w:val="20"/>
                <w:szCs w:val="20"/>
              </w:rPr>
              <w:t>Legumes/</w:t>
            </w:r>
            <w:r w:rsidR="00C05D55" w:rsidRPr="00C05D55">
              <w:rPr>
                <w:rFonts w:ascii="Gill Sans MT" w:hAnsi="Gill Sans MT"/>
                <w:b/>
                <w:bCs/>
                <w:color w:val="FFFFFF"/>
                <w:sz w:val="20"/>
                <w:szCs w:val="20"/>
              </w:rPr>
              <w:t>S</w:t>
            </w:r>
            <w:r w:rsidRPr="00C05D55">
              <w:rPr>
                <w:rFonts w:ascii="Gill Sans MT" w:hAnsi="Gill Sans MT"/>
                <w:b/>
                <w:bCs/>
                <w:color w:val="FFFFFF"/>
                <w:sz w:val="20"/>
                <w:szCs w:val="20"/>
              </w:rPr>
              <w:t>eeds</w:t>
            </w:r>
          </w:p>
        </w:tc>
      </w:tr>
      <w:tr w:rsidR="000744B3" w:rsidRPr="008D5BCB" w14:paraId="73AE8956" w14:textId="77777777" w:rsidTr="00A40020">
        <w:trPr>
          <w:trHeight w:val="708"/>
        </w:trPr>
        <w:tc>
          <w:tcPr>
            <w:tcW w:w="2340" w:type="dxa"/>
            <w:shd w:val="clear" w:color="auto" w:fill="auto"/>
            <w:tcMar>
              <w:top w:w="100" w:type="dxa"/>
              <w:left w:w="100" w:type="dxa"/>
              <w:bottom w:w="100" w:type="dxa"/>
              <w:right w:w="100" w:type="dxa"/>
            </w:tcMar>
          </w:tcPr>
          <w:p w14:paraId="00000591"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Maize</w:t>
            </w:r>
          </w:p>
          <w:p w14:paraId="00000592"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Millet</w:t>
            </w:r>
          </w:p>
          <w:p w14:paraId="00000593"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Sorghum</w:t>
            </w:r>
          </w:p>
          <w:p w14:paraId="00000594"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Sweet potato</w:t>
            </w:r>
          </w:p>
        </w:tc>
        <w:tc>
          <w:tcPr>
            <w:tcW w:w="2340" w:type="dxa"/>
            <w:shd w:val="clear" w:color="auto" w:fill="auto"/>
            <w:tcMar>
              <w:top w:w="100" w:type="dxa"/>
              <w:left w:w="100" w:type="dxa"/>
              <w:bottom w:w="100" w:type="dxa"/>
              <w:right w:w="100" w:type="dxa"/>
            </w:tcMar>
          </w:tcPr>
          <w:p w14:paraId="00000595"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- 80 grams</w:t>
            </w:r>
          </w:p>
          <w:p w14:paraId="00000596"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- 80 grams</w:t>
            </w:r>
          </w:p>
          <w:p w14:paraId="00000597"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- 80 grams</w:t>
            </w:r>
          </w:p>
          <w:p w14:paraId="00000598"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- 80 grams</w:t>
            </w:r>
          </w:p>
        </w:tc>
        <w:tc>
          <w:tcPr>
            <w:tcW w:w="2340" w:type="dxa"/>
            <w:shd w:val="clear" w:color="auto" w:fill="auto"/>
            <w:tcMar>
              <w:top w:w="100" w:type="dxa"/>
              <w:left w:w="100" w:type="dxa"/>
              <w:bottom w:w="100" w:type="dxa"/>
              <w:right w:w="100" w:type="dxa"/>
            </w:tcMar>
          </w:tcPr>
          <w:p w14:paraId="00000599"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Cowpea</w:t>
            </w:r>
          </w:p>
          <w:p w14:paraId="0000059A"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Groundnut</w:t>
            </w:r>
          </w:p>
          <w:p w14:paraId="0000059B"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Pumpkin seed</w:t>
            </w:r>
          </w:p>
        </w:tc>
        <w:tc>
          <w:tcPr>
            <w:tcW w:w="2340" w:type="dxa"/>
            <w:shd w:val="clear" w:color="auto" w:fill="auto"/>
            <w:tcMar>
              <w:top w:w="100" w:type="dxa"/>
              <w:left w:w="100" w:type="dxa"/>
              <w:bottom w:w="100" w:type="dxa"/>
              <w:right w:w="100" w:type="dxa"/>
            </w:tcMar>
          </w:tcPr>
          <w:p w14:paraId="0000059C"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- 20 grams</w:t>
            </w:r>
          </w:p>
          <w:p w14:paraId="0000059D"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- 20 grams</w:t>
            </w:r>
          </w:p>
          <w:p w14:paraId="0000059E"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- 10 grams</w:t>
            </w:r>
          </w:p>
        </w:tc>
      </w:tr>
      <w:tr w:rsidR="000744B3" w:rsidRPr="008D5BCB" w14:paraId="09D7AD9E" w14:textId="77777777" w:rsidTr="00A40020">
        <w:trPr>
          <w:trHeight w:val="339"/>
        </w:trPr>
        <w:tc>
          <w:tcPr>
            <w:tcW w:w="9360" w:type="dxa"/>
            <w:gridSpan w:val="4"/>
            <w:shd w:val="clear" w:color="auto" w:fill="BA0C2F"/>
            <w:tcMar>
              <w:top w:w="100" w:type="dxa"/>
              <w:left w:w="100" w:type="dxa"/>
              <w:bottom w:w="100" w:type="dxa"/>
              <w:right w:w="100" w:type="dxa"/>
            </w:tcMar>
          </w:tcPr>
          <w:p w14:paraId="0000059F" w14:textId="45F59839" w:rsidR="000744B3" w:rsidRPr="00C05D55" w:rsidRDefault="00210850">
            <w:pPr>
              <w:widowControl w:val="0"/>
              <w:jc w:val="center"/>
              <w:rPr>
                <w:rFonts w:ascii="Gill Sans MT" w:hAnsi="Gill Sans MT"/>
                <w:b/>
                <w:bCs/>
                <w:color w:val="FFFFFF"/>
                <w:sz w:val="20"/>
                <w:szCs w:val="20"/>
              </w:rPr>
            </w:pPr>
            <w:r w:rsidRPr="00C05D55">
              <w:rPr>
                <w:rFonts w:ascii="Gill Sans MT" w:hAnsi="Gill Sans MT"/>
                <w:b/>
                <w:bCs/>
                <w:color w:val="FFFFFF"/>
                <w:sz w:val="20"/>
                <w:szCs w:val="20"/>
              </w:rPr>
              <w:t>S</w:t>
            </w:r>
            <w:r w:rsidR="00D74F0B" w:rsidRPr="00C05D55">
              <w:rPr>
                <w:rFonts w:ascii="Gill Sans MT" w:hAnsi="Gill Sans MT"/>
                <w:b/>
                <w:bCs/>
                <w:color w:val="FFFFFF"/>
                <w:sz w:val="20"/>
                <w:szCs w:val="20"/>
              </w:rPr>
              <w:t>nacks</w:t>
            </w:r>
          </w:p>
        </w:tc>
      </w:tr>
      <w:tr w:rsidR="000744B3" w:rsidRPr="008D5BCB" w14:paraId="322C462A" w14:textId="77777777" w:rsidTr="00A40020">
        <w:trPr>
          <w:trHeight w:val="20"/>
        </w:trPr>
        <w:tc>
          <w:tcPr>
            <w:tcW w:w="2340" w:type="dxa"/>
            <w:tcBorders>
              <w:right w:val="single" w:sz="8" w:space="0" w:color="FFFFFF"/>
            </w:tcBorders>
            <w:shd w:val="clear" w:color="auto" w:fill="FFFFFF"/>
            <w:tcMar>
              <w:top w:w="100" w:type="dxa"/>
              <w:left w:w="100" w:type="dxa"/>
              <w:bottom w:w="100" w:type="dxa"/>
              <w:right w:w="100" w:type="dxa"/>
            </w:tcMar>
          </w:tcPr>
          <w:p w14:paraId="000005A3" w14:textId="77777777" w:rsidR="000744B3" w:rsidRPr="008D5BCB" w:rsidRDefault="00210850">
            <w:pPr>
              <w:spacing w:before="0" w:after="0"/>
              <w:rPr>
                <w:rFonts w:ascii="Gill Sans MT" w:hAnsi="Gill Sans MT"/>
                <w:sz w:val="20"/>
                <w:szCs w:val="20"/>
              </w:rPr>
            </w:pPr>
            <w:r w:rsidRPr="008D5BCB">
              <w:rPr>
                <w:rFonts w:ascii="Gill Sans MT" w:hAnsi="Gill Sans MT"/>
                <w:sz w:val="20"/>
                <w:szCs w:val="20"/>
              </w:rPr>
              <w:t>Cowpea</w:t>
            </w:r>
          </w:p>
          <w:p w14:paraId="000005A4" w14:textId="77777777" w:rsidR="000744B3" w:rsidRPr="008D5BCB" w:rsidRDefault="00210850">
            <w:pPr>
              <w:spacing w:before="0" w:after="0"/>
              <w:rPr>
                <w:rFonts w:ascii="Gill Sans MT" w:hAnsi="Gill Sans MT"/>
                <w:sz w:val="20"/>
                <w:szCs w:val="20"/>
              </w:rPr>
            </w:pPr>
            <w:r w:rsidRPr="008D5BCB">
              <w:rPr>
                <w:rFonts w:ascii="Gill Sans MT" w:hAnsi="Gill Sans MT"/>
                <w:sz w:val="20"/>
                <w:szCs w:val="20"/>
              </w:rPr>
              <w:t>Groundnut</w:t>
            </w:r>
          </w:p>
          <w:p w14:paraId="000005A5" w14:textId="77777777" w:rsidR="000744B3" w:rsidRPr="008D5BCB" w:rsidRDefault="00210850">
            <w:pPr>
              <w:spacing w:before="0" w:after="0"/>
              <w:rPr>
                <w:rFonts w:ascii="Gill Sans MT" w:hAnsi="Gill Sans MT"/>
                <w:sz w:val="20"/>
                <w:szCs w:val="20"/>
              </w:rPr>
            </w:pPr>
            <w:r w:rsidRPr="008D5BCB">
              <w:rPr>
                <w:rFonts w:ascii="Gill Sans MT" w:hAnsi="Gill Sans MT"/>
                <w:sz w:val="20"/>
                <w:szCs w:val="20"/>
              </w:rPr>
              <w:t>Pumpkin</w:t>
            </w:r>
          </w:p>
          <w:p w14:paraId="000005A6" w14:textId="77777777" w:rsidR="000744B3" w:rsidRPr="008D5BCB" w:rsidRDefault="00210850">
            <w:pPr>
              <w:spacing w:before="0" w:after="0"/>
              <w:rPr>
                <w:rFonts w:ascii="Gill Sans MT" w:hAnsi="Gill Sans MT"/>
                <w:sz w:val="20"/>
                <w:szCs w:val="20"/>
              </w:rPr>
            </w:pPr>
            <w:r w:rsidRPr="008D5BCB">
              <w:rPr>
                <w:rFonts w:ascii="Gill Sans MT" w:hAnsi="Gill Sans MT"/>
                <w:sz w:val="20"/>
                <w:szCs w:val="20"/>
              </w:rPr>
              <w:t>Sweet potato</w:t>
            </w:r>
          </w:p>
          <w:p w14:paraId="000005A7" w14:textId="77777777" w:rsidR="000744B3" w:rsidRPr="008D5BCB" w:rsidRDefault="00210850">
            <w:pPr>
              <w:spacing w:before="0" w:after="0"/>
              <w:rPr>
                <w:rFonts w:ascii="Gill Sans MT" w:hAnsi="Gill Sans MT"/>
                <w:sz w:val="20"/>
                <w:szCs w:val="20"/>
              </w:rPr>
            </w:pPr>
            <w:proofErr w:type="spellStart"/>
            <w:r w:rsidRPr="008D5BCB">
              <w:rPr>
                <w:rFonts w:ascii="Gill Sans MT" w:hAnsi="Gill Sans MT"/>
                <w:sz w:val="20"/>
                <w:szCs w:val="20"/>
              </w:rPr>
              <w:t>Amahewu</w:t>
            </w:r>
            <w:proofErr w:type="spellEnd"/>
          </w:p>
          <w:p w14:paraId="000005A8" w14:textId="77777777" w:rsidR="000744B3" w:rsidRPr="008D5BCB" w:rsidRDefault="00210850">
            <w:pPr>
              <w:spacing w:before="0" w:after="0"/>
              <w:rPr>
                <w:rFonts w:ascii="Gill Sans MT" w:hAnsi="Gill Sans MT"/>
                <w:sz w:val="20"/>
                <w:szCs w:val="20"/>
              </w:rPr>
            </w:pPr>
            <w:r w:rsidRPr="008D5BCB">
              <w:rPr>
                <w:rFonts w:ascii="Gill Sans MT" w:hAnsi="Gill Sans MT"/>
                <w:sz w:val="20"/>
                <w:szCs w:val="20"/>
              </w:rPr>
              <w:t>Snot apple</w:t>
            </w:r>
          </w:p>
          <w:p w14:paraId="000005A9" w14:textId="77777777" w:rsidR="000744B3" w:rsidRPr="008D5BCB" w:rsidRDefault="00210850">
            <w:pPr>
              <w:spacing w:before="0" w:after="0"/>
              <w:rPr>
                <w:rFonts w:ascii="Gill Sans MT" w:hAnsi="Gill Sans MT"/>
                <w:color w:val="FFFFFF"/>
                <w:sz w:val="20"/>
                <w:szCs w:val="20"/>
                <w:u w:val="single"/>
              </w:rPr>
            </w:pPr>
            <w:r w:rsidRPr="008D5BCB">
              <w:rPr>
                <w:rFonts w:ascii="Gill Sans MT" w:hAnsi="Gill Sans MT"/>
                <w:sz w:val="20"/>
                <w:szCs w:val="20"/>
              </w:rPr>
              <w:t>Donkey berry</w:t>
            </w:r>
          </w:p>
        </w:tc>
        <w:tc>
          <w:tcPr>
            <w:tcW w:w="2340" w:type="dxa"/>
            <w:tcBorders>
              <w:left w:val="single" w:sz="8" w:space="0" w:color="FFFFFF"/>
            </w:tcBorders>
            <w:shd w:val="clear" w:color="auto" w:fill="FFFFFF"/>
            <w:tcMar>
              <w:top w:w="100" w:type="dxa"/>
              <w:left w:w="100" w:type="dxa"/>
              <w:bottom w:w="100" w:type="dxa"/>
              <w:right w:w="100" w:type="dxa"/>
            </w:tcMar>
          </w:tcPr>
          <w:p w14:paraId="000005AA" w14:textId="77777777" w:rsidR="000744B3" w:rsidRPr="008D5BCB" w:rsidRDefault="00210850">
            <w:pPr>
              <w:spacing w:before="0" w:after="0"/>
              <w:rPr>
                <w:rFonts w:ascii="Gill Sans MT" w:hAnsi="Gill Sans MT"/>
                <w:sz w:val="20"/>
                <w:szCs w:val="20"/>
              </w:rPr>
            </w:pPr>
            <w:r w:rsidRPr="008D5BCB">
              <w:rPr>
                <w:rFonts w:ascii="Gill Sans MT" w:hAnsi="Gill Sans MT"/>
                <w:sz w:val="20"/>
                <w:szCs w:val="20"/>
              </w:rPr>
              <w:t>Pawpaw</w:t>
            </w:r>
          </w:p>
          <w:p w14:paraId="000005AB" w14:textId="77777777" w:rsidR="000744B3" w:rsidRPr="008D5BCB" w:rsidRDefault="00210850">
            <w:pPr>
              <w:spacing w:before="0" w:after="0"/>
              <w:rPr>
                <w:rFonts w:ascii="Gill Sans MT" w:hAnsi="Gill Sans MT"/>
                <w:sz w:val="20"/>
                <w:szCs w:val="20"/>
              </w:rPr>
            </w:pPr>
            <w:r w:rsidRPr="008D5BCB">
              <w:rPr>
                <w:rFonts w:ascii="Gill Sans MT" w:hAnsi="Gill Sans MT"/>
                <w:sz w:val="20"/>
                <w:szCs w:val="20"/>
              </w:rPr>
              <w:t>Mango</w:t>
            </w:r>
          </w:p>
          <w:p w14:paraId="000005AC" w14:textId="77777777" w:rsidR="000744B3" w:rsidRPr="008D5BCB" w:rsidRDefault="00210850">
            <w:pPr>
              <w:spacing w:before="0" w:after="0"/>
              <w:rPr>
                <w:rFonts w:ascii="Gill Sans MT" w:hAnsi="Gill Sans MT"/>
                <w:sz w:val="20"/>
                <w:szCs w:val="20"/>
              </w:rPr>
            </w:pPr>
            <w:r w:rsidRPr="008D5BCB">
              <w:rPr>
                <w:rFonts w:ascii="Gill Sans MT" w:hAnsi="Gill Sans MT"/>
                <w:sz w:val="20"/>
                <w:szCs w:val="20"/>
              </w:rPr>
              <w:t>Watermelon</w:t>
            </w:r>
          </w:p>
          <w:p w14:paraId="000005AD" w14:textId="77777777" w:rsidR="000744B3" w:rsidRPr="008D5BCB" w:rsidRDefault="00210850">
            <w:pPr>
              <w:spacing w:before="0" w:after="0"/>
              <w:rPr>
                <w:rFonts w:ascii="Gill Sans MT" w:hAnsi="Gill Sans MT"/>
                <w:sz w:val="20"/>
                <w:szCs w:val="20"/>
              </w:rPr>
            </w:pPr>
            <w:r w:rsidRPr="008D5BCB">
              <w:rPr>
                <w:rFonts w:ascii="Gill Sans MT" w:hAnsi="Gill Sans MT"/>
                <w:sz w:val="20"/>
                <w:szCs w:val="20"/>
              </w:rPr>
              <w:t>Kale</w:t>
            </w:r>
          </w:p>
          <w:p w14:paraId="000005AE" w14:textId="77777777" w:rsidR="000744B3" w:rsidRPr="008D5BCB" w:rsidRDefault="00210850">
            <w:pPr>
              <w:spacing w:before="0" w:after="0"/>
              <w:rPr>
                <w:rFonts w:ascii="Gill Sans MT" w:hAnsi="Gill Sans MT"/>
                <w:sz w:val="20"/>
                <w:szCs w:val="20"/>
              </w:rPr>
            </w:pPr>
            <w:r w:rsidRPr="008D5BCB">
              <w:rPr>
                <w:rFonts w:ascii="Gill Sans MT" w:hAnsi="Gill Sans MT"/>
                <w:sz w:val="20"/>
                <w:szCs w:val="20"/>
              </w:rPr>
              <w:t>Gourd</w:t>
            </w:r>
          </w:p>
          <w:p w14:paraId="000005AF" w14:textId="77777777" w:rsidR="000744B3" w:rsidRPr="008D5BCB" w:rsidRDefault="00210850">
            <w:pPr>
              <w:spacing w:before="0" w:after="0"/>
              <w:rPr>
                <w:rFonts w:ascii="Gill Sans MT" w:hAnsi="Gill Sans MT"/>
              </w:rPr>
            </w:pPr>
            <w:r w:rsidRPr="008D5BCB">
              <w:rPr>
                <w:rFonts w:ascii="Gill Sans MT" w:hAnsi="Gill Sans MT"/>
                <w:sz w:val="20"/>
                <w:szCs w:val="20"/>
              </w:rPr>
              <w:t xml:space="preserve">Orange monkey </w:t>
            </w:r>
          </w:p>
        </w:tc>
        <w:tc>
          <w:tcPr>
            <w:tcW w:w="4680" w:type="dxa"/>
            <w:gridSpan w:val="2"/>
            <w:shd w:val="clear" w:color="auto" w:fill="FFFFFF"/>
            <w:tcMar>
              <w:top w:w="100" w:type="dxa"/>
              <w:left w:w="100" w:type="dxa"/>
              <w:bottom w:w="100" w:type="dxa"/>
              <w:right w:w="100" w:type="dxa"/>
            </w:tcMar>
          </w:tcPr>
          <w:p w14:paraId="000005B0" w14:textId="77777777" w:rsidR="000744B3" w:rsidRPr="008D5BCB" w:rsidRDefault="00210850">
            <w:pPr>
              <w:widowControl w:val="0"/>
              <w:spacing w:before="0" w:after="0"/>
              <w:rPr>
                <w:rFonts w:ascii="Gill Sans MT" w:hAnsi="Gill Sans MT"/>
                <w:sz w:val="20"/>
                <w:szCs w:val="20"/>
              </w:rPr>
            </w:pPr>
            <w:r w:rsidRPr="008D5BCB">
              <w:rPr>
                <w:rFonts w:ascii="Gill Sans MT" w:hAnsi="Gill Sans MT"/>
                <w:sz w:val="20"/>
                <w:szCs w:val="20"/>
              </w:rPr>
              <w:t>- 30 grams</w:t>
            </w:r>
          </w:p>
        </w:tc>
      </w:tr>
    </w:tbl>
    <w:p w14:paraId="499EF45E" w14:textId="77777777" w:rsidR="00095700" w:rsidRDefault="00095700">
      <w:pPr>
        <w:rPr>
          <w:rFonts w:ascii="Gill Sans MT" w:hAnsi="Gill Sans MT"/>
          <w:b/>
          <w:bCs/>
          <w:noProof/>
          <w:color w:val="BA0C2F"/>
          <w:sz w:val="44"/>
          <w:szCs w:val="44"/>
          <w:lang w:val="en-US"/>
        </w:rPr>
      </w:pPr>
      <w:bookmarkStart w:id="87" w:name="_heading=h.89oz4z6qt4ev" w:colFirst="0" w:colLast="0"/>
      <w:bookmarkStart w:id="88" w:name="_heading=h.d03kmhstkux" w:colFirst="0" w:colLast="0"/>
      <w:bookmarkEnd w:id="87"/>
      <w:bookmarkEnd w:id="88"/>
      <w:r>
        <w:br w:type="page"/>
      </w:r>
    </w:p>
    <w:p w14:paraId="000005B6" w14:textId="49D348DC" w:rsidR="000744B3" w:rsidRPr="008D5BCB" w:rsidRDefault="00210850" w:rsidP="00C05D55">
      <w:pPr>
        <w:pStyle w:val="AN-ChapterTitle"/>
        <w:spacing w:before="240"/>
      </w:pPr>
      <w:bookmarkStart w:id="89" w:name="_Toc151578827"/>
      <w:r w:rsidRPr="008D5BCB">
        <w:lastRenderedPageBreak/>
        <w:t>Step 5. Test Food-Based Recommendations</w:t>
      </w:r>
      <w:bookmarkEnd w:id="89"/>
    </w:p>
    <w:p w14:paraId="000005B7" w14:textId="0E3691C6" w:rsidR="000744B3" w:rsidRPr="008D5BCB" w:rsidRDefault="00210850">
      <w:pPr>
        <w:rPr>
          <w:rFonts w:ascii="Gill Sans MT" w:hAnsi="Gill Sans MT"/>
        </w:rPr>
      </w:pPr>
      <w:r w:rsidRPr="008D5BCB">
        <w:rPr>
          <w:rFonts w:ascii="Gill Sans MT" w:hAnsi="Gill Sans MT"/>
        </w:rPr>
        <w:t xml:space="preserve">Context-specific FBRs have the potential to </w:t>
      </w:r>
      <w:r w:rsidR="00D74F0B">
        <w:rPr>
          <w:rFonts w:ascii="Gill Sans MT" w:hAnsi="Gill Sans MT"/>
        </w:rPr>
        <w:t>improve</w:t>
      </w:r>
      <w:r w:rsidRPr="008D5BCB">
        <w:rPr>
          <w:rFonts w:ascii="Gill Sans MT" w:hAnsi="Gill Sans MT"/>
        </w:rPr>
        <w:t xml:space="preserve"> the nutritional status of infants and young children but require the caregiver(s) or supporting actors to change behaviors. After completing </w:t>
      </w:r>
      <w:r w:rsidR="00235AAE">
        <w:rPr>
          <w:rFonts w:ascii="Gill Sans MT" w:hAnsi="Gill Sans MT"/>
        </w:rPr>
        <w:t>Step</w:t>
      </w:r>
      <w:r w:rsidRPr="008D5BCB">
        <w:rPr>
          <w:rFonts w:ascii="Gill Sans MT" w:hAnsi="Gill Sans MT"/>
        </w:rPr>
        <w:t>s 1</w:t>
      </w:r>
      <w:r w:rsidRPr="008D5BCB">
        <w:rPr>
          <w:rFonts w:ascii="Gill Sans MT" w:eastAsia="Calibri" w:hAnsi="Gill Sans MT" w:cs="Calibri"/>
        </w:rPr>
        <w:t>–</w:t>
      </w:r>
      <w:r w:rsidRPr="008D5BCB">
        <w:rPr>
          <w:rFonts w:ascii="Gill Sans MT" w:hAnsi="Gill Sans MT"/>
        </w:rPr>
        <w:t xml:space="preserve">4, test potential FBRs to enhance traditional meal nutritional quality with commonly-used foods. </w:t>
      </w:r>
    </w:p>
    <w:p w14:paraId="000005B8" w14:textId="3C232BFD" w:rsidR="000744B3" w:rsidRPr="008D5BCB" w:rsidRDefault="00210850" w:rsidP="000E1799">
      <w:pPr>
        <w:pStyle w:val="AN-Head1"/>
      </w:pPr>
      <w:bookmarkStart w:id="90" w:name="_heading=h.oglfnf763ymk" w:colFirst="0" w:colLast="0"/>
      <w:bookmarkStart w:id="91" w:name="_Toc148356460"/>
      <w:bookmarkStart w:id="92" w:name="_Toc151578828"/>
      <w:bookmarkEnd w:id="90"/>
      <w:r w:rsidRPr="008D5BCB">
        <w:t>Key Functions of Step</w:t>
      </w:r>
      <w:r w:rsidR="00073489">
        <w:t xml:space="preserve"> 5</w:t>
      </w:r>
      <w:bookmarkEnd w:id="91"/>
      <w:bookmarkEnd w:id="92"/>
    </w:p>
    <w:p w14:paraId="000005B9" w14:textId="6C5A510D" w:rsidR="000744B3" w:rsidRPr="008D5BCB" w:rsidRDefault="00210850">
      <w:pPr>
        <w:rPr>
          <w:rFonts w:ascii="Gill Sans MT" w:hAnsi="Gill Sans MT"/>
        </w:rPr>
      </w:pPr>
      <w:r w:rsidRPr="008D5BCB">
        <w:rPr>
          <w:rFonts w:ascii="Gill Sans MT" w:hAnsi="Gill Sans MT"/>
        </w:rPr>
        <w:t>The purpose of this step is to test participants’ responses to FBRs for improving feeding behaviors (e.g., inclusion of new ingredients, altered preparation) and determine which are most feasible and acceptable; and to investigate the constraints on participants’ willingness and ability to change behaviors and motivations for trying and sustaining the new practices</w:t>
      </w:r>
      <w:r w:rsidRPr="008D5BCB">
        <w:rPr>
          <w:rFonts w:ascii="Arial" w:hAnsi="Arial" w:cs="Arial"/>
        </w:rPr>
        <w:t>​</w:t>
      </w:r>
      <w:r w:rsidRPr="008D5BCB">
        <w:rPr>
          <w:rFonts w:ascii="Gill Sans MT" w:hAnsi="Gill Sans MT"/>
        </w:rPr>
        <w:t xml:space="preserve">. Once barriers and/or facilitators to adopt the FBRs are identified, the FBRs need to be modified before promoting them through designated program activities. Test FBRs to observe how caregivers and supporting actors implement the </w:t>
      </w:r>
      <w:r w:rsidR="00F27BB5">
        <w:rPr>
          <w:rFonts w:ascii="Gill Sans MT" w:hAnsi="Gill Sans MT"/>
        </w:rPr>
        <w:t>them</w:t>
      </w:r>
      <w:r w:rsidRPr="008D5BCB">
        <w:rPr>
          <w:rFonts w:ascii="Gill Sans MT" w:hAnsi="Gill Sans MT"/>
        </w:rPr>
        <w:t xml:space="preserve"> under typical conditions. TIPs</w:t>
      </w:r>
      <w:r w:rsidRPr="008D5BCB">
        <w:rPr>
          <w:rFonts w:ascii="Gill Sans MT" w:hAnsi="Gill Sans MT"/>
          <w:vertAlign w:val="superscript"/>
        </w:rPr>
        <w:footnoteReference w:id="18"/>
      </w:r>
      <w:r w:rsidRPr="008D5BCB">
        <w:rPr>
          <w:rFonts w:ascii="Gill Sans MT" w:hAnsi="Gill Sans MT"/>
          <w:vertAlign w:val="superscript"/>
        </w:rPr>
        <w:t>,</w:t>
      </w:r>
      <w:r w:rsidRPr="008D5BCB">
        <w:rPr>
          <w:rFonts w:ascii="Gill Sans MT" w:hAnsi="Gill Sans MT"/>
          <w:vertAlign w:val="superscript"/>
        </w:rPr>
        <w:footnoteReference w:id="19"/>
      </w:r>
      <w:r w:rsidRPr="008D5BCB">
        <w:rPr>
          <w:rFonts w:ascii="Gill Sans MT" w:hAnsi="Gill Sans MT"/>
        </w:rPr>
        <w:t xml:space="preserve"> use a consultative and bi-directional approach that involves participants in decisions about the behaviors to promote. TIPs are conducted in the homes of selected participants. Results from TIPs are used to modify the proposed FBRs to increase the likelihood that households adopt them. </w:t>
      </w:r>
    </w:p>
    <w:p w14:paraId="000005BA" w14:textId="5F5BF9F6" w:rsidR="000744B3" w:rsidRPr="008D5BCB" w:rsidRDefault="00210850" w:rsidP="000E1799">
      <w:pPr>
        <w:pStyle w:val="AN-Head1"/>
      </w:pPr>
      <w:bookmarkStart w:id="93" w:name="_heading=h.83nwz0qfn54x" w:colFirst="0" w:colLast="0"/>
      <w:bookmarkStart w:id="94" w:name="_Toc148356461"/>
      <w:bookmarkStart w:id="95" w:name="_Toc151578829"/>
      <w:bookmarkEnd w:id="93"/>
      <w:r w:rsidRPr="008D5BCB">
        <w:t>Time Required</w:t>
      </w:r>
      <w:bookmarkEnd w:id="94"/>
      <w:bookmarkEnd w:id="95"/>
      <w:r w:rsidRPr="008D5BCB">
        <w:t xml:space="preserve"> </w:t>
      </w:r>
    </w:p>
    <w:p w14:paraId="000005BB" w14:textId="3550A269" w:rsidR="000744B3" w:rsidRPr="008D5BCB" w:rsidRDefault="00210850">
      <w:pPr>
        <w:rPr>
          <w:rFonts w:ascii="Gill Sans MT" w:hAnsi="Gill Sans MT"/>
        </w:rPr>
      </w:pPr>
      <w:r w:rsidRPr="008D5BCB">
        <w:rPr>
          <w:rFonts w:ascii="Gill Sans MT" w:hAnsi="Gill Sans MT"/>
        </w:rPr>
        <w:t xml:space="preserve">This step will take </w:t>
      </w:r>
      <w:r w:rsidR="00073489">
        <w:rPr>
          <w:rFonts w:ascii="Gill Sans MT" w:hAnsi="Gill Sans MT"/>
        </w:rPr>
        <w:t>4–5</w:t>
      </w:r>
      <w:r w:rsidRPr="008D5BCB">
        <w:rPr>
          <w:rFonts w:ascii="Gill Sans MT" w:hAnsi="Gill Sans MT"/>
        </w:rPr>
        <w:t xml:space="preserve"> months. The RFSA team will identify participant households in the selected program areas and will need three</w:t>
      </w:r>
      <w:r w:rsidR="00365E4A">
        <w:rPr>
          <w:rFonts w:ascii="Gill Sans MT" w:hAnsi="Gill Sans MT"/>
        </w:rPr>
        <w:t xml:space="preserve"> </w:t>
      </w:r>
      <w:r w:rsidRPr="008D5BCB">
        <w:rPr>
          <w:rFonts w:ascii="Gill Sans MT" w:hAnsi="Gill Sans MT"/>
        </w:rPr>
        <w:t xml:space="preserve">weeks to assess households’ ability to put the proposed FBRs and supporting feeding behaviors into practice. </w:t>
      </w:r>
    </w:p>
    <w:p w14:paraId="000005BC" w14:textId="77777777" w:rsidR="000744B3" w:rsidRPr="008D5BCB" w:rsidRDefault="00210850" w:rsidP="000E1799">
      <w:pPr>
        <w:pStyle w:val="AN-Head1"/>
      </w:pPr>
      <w:bookmarkStart w:id="96" w:name="_heading=h.thq7t3vzy7jr" w:colFirst="0" w:colLast="0"/>
      <w:bookmarkStart w:id="97" w:name="_Toc148356462"/>
      <w:bookmarkStart w:id="98" w:name="_Toc151578830"/>
      <w:bookmarkEnd w:id="96"/>
      <w:r w:rsidRPr="008D5BCB">
        <w:t>Tasks</w:t>
      </w:r>
      <w:bookmarkEnd w:id="97"/>
      <w:bookmarkEnd w:id="98"/>
    </w:p>
    <w:p w14:paraId="000005BD" w14:textId="2C086568" w:rsidR="000744B3" w:rsidRDefault="00210850">
      <w:pPr>
        <w:rPr>
          <w:rFonts w:ascii="Gill Sans MT" w:hAnsi="Gill Sans MT"/>
        </w:rPr>
      </w:pPr>
      <w:r w:rsidRPr="008D5BCB">
        <w:rPr>
          <w:rFonts w:ascii="Gill Sans MT" w:hAnsi="Gill Sans MT"/>
        </w:rPr>
        <w:t>Your team will need to complete the five tasks shown in table 11 below. The household interview guide (</w:t>
      </w:r>
      <w:r w:rsidR="00F27BB5">
        <w:rPr>
          <w:rFonts w:ascii="Gill Sans MT" w:hAnsi="Gill Sans MT"/>
        </w:rPr>
        <w:t xml:space="preserve">for </w:t>
      </w:r>
      <w:r w:rsidR="00073489">
        <w:rPr>
          <w:rFonts w:ascii="Gill Sans MT" w:hAnsi="Gill Sans MT"/>
        </w:rPr>
        <w:t>T</w:t>
      </w:r>
      <w:r w:rsidRPr="008D5BCB">
        <w:rPr>
          <w:rFonts w:ascii="Gill Sans MT" w:hAnsi="Gill Sans MT"/>
        </w:rPr>
        <w:t xml:space="preserve">asks 3 and 4) is provided in </w:t>
      </w:r>
      <w:r w:rsidR="00073489">
        <w:rPr>
          <w:rFonts w:ascii="Gill Sans MT" w:hAnsi="Gill Sans MT"/>
          <w:b/>
        </w:rPr>
        <w:t>a</w:t>
      </w:r>
      <w:r w:rsidRPr="008D5BCB">
        <w:rPr>
          <w:rFonts w:ascii="Gill Sans MT" w:hAnsi="Gill Sans MT"/>
          <w:b/>
        </w:rPr>
        <w:t xml:space="preserve">nnex 1. </w:t>
      </w:r>
      <w:r w:rsidRPr="008D5BCB">
        <w:rPr>
          <w:rFonts w:ascii="Gill Sans MT" w:hAnsi="Gill Sans MT"/>
        </w:rPr>
        <w:t xml:space="preserve">The last section of the interview guide has a tabulation form that must be completed after all the three interviews are completed. This </w:t>
      </w:r>
      <w:r w:rsidR="00F27BB5">
        <w:rPr>
          <w:rFonts w:ascii="Gill Sans MT" w:hAnsi="Gill Sans MT"/>
        </w:rPr>
        <w:t>f</w:t>
      </w:r>
      <w:r w:rsidRPr="008D5BCB">
        <w:rPr>
          <w:rFonts w:ascii="Gill Sans MT" w:hAnsi="Gill Sans MT"/>
        </w:rPr>
        <w:t>orm is important because it collates all the information obtained from the three interviews with each participant. The</w:t>
      </w:r>
      <w:r w:rsidR="00B51F24">
        <w:rPr>
          <w:rFonts w:ascii="Gill Sans MT" w:hAnsi="Gill Sans MT"/>
        </w:rPr>
        <w:t>se</w:t>
      </w:r>
      <w:r w:rsidRPr="008D5BCB">
        <w:rPr>
          <w:rFonts w:ascii="Gill Sans MT" w:hAnsi="Gill Sans MT"/>
        </w:rPr>
        <w:t xml:space="preserve"> data can be collated, tabulated, analyzed, and synthesized across all the interviews completed in </w:t>
      </w:r>
      <w:r w:rsidR="00073489">
        <w:rPr>
          <w:rFonts w:ascii="Gill Sans MT" w:hAnsi="Gill Sans MT"/>
        </w:rPr>
        <w:t>T</w:t>
      </w:r>
      <w:r w:rsidRPr="008D5BCB">
        <w:rPr>
          <w:rFonts w:ascii="Gill Sans MT" w:hAnsi="Gill Sans MT"/>
        </w:rPr>
        <w:t xml:space="preserve">ask 5. </w:t>
      </w:r>
    </w:p>
    <w:p w14:paraId="000005BE" w14:textId="77777777" w:rsidR="000744B3" w:rsidRPr="008D5BCB" w:rsidRDefault="00210850" w:rsidP="00104A7B">
      <w:pPr>
        <w:pStyle w:val="AN-Tabletitle"/>
      </w:pPr>
      <w:r w:rsidRPr="008D5BCB">
        <w:t>Table 11. TIPs Tasks</w:t>
      </w:r>
    </w:p>
    <w:tbl>
      <w:tblPr>
        <w:tblStyle w:val="2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ing TIPs and Tasks for Test Food-Based Recommendations"/>
      </w:tblPr>
      <w:tblGrid>
        <w:gridCol w:w="1125"/>
        <w:gridCol w:w="2280"/>
        <w:gridCol w:w="5955"/>
      </w:tblGrid>
      <w:tr w:rsidR="000744B3" w:rsidRPr="008D5BCB" w14:paraId="2EC4BE3B" w14:textId="77777777" w:rsidTr="00A40020">
        <w:tc>
          <w:tcPr>
            <w:tcW w:w="1125" w:type="dxa"/>
            <w:shd w:val="clear" w:color="auto" w:fill="BA0C2F"/>
            <w:tcMar>
              <w:top w:w="100" w:type="dxa"/>
              <w:left w:w="100" w:type="dxa"/>
              <w:bottom w:w="100" w:type="dxa"/>
              <w:right w:w="100" w:type="dxa"/>
            </w:tcMar>
          </w:tcPr>
          <w:p w14:paraId="000005BF" w14:textId="77777777" w:rsidR="000744B3" w:rsidRPr="008D5BCB" w:rsidRDefault="00210850" w:rsidP="002E10F8">
            <w:pPr>
              <w:widowControl w:val="0"/>
              <w:pBdr>
                <w:top w:val="nil"/>
                <w:left w:val="nil"/>
                <w:bottom w:val="nil"/>
                <w:right w:val="nil"/>
                <w:between w:val="nil"/>
              </w:pBdr>
              <w:spacing w:before="0" w:after="0"/>
              <w:rPr>
                <w:rFonts w:ascii="Gill Sans MT" w:hAnsi="Gill Sans MT"/>
                <w:b/>
                <w:color w:val="FFFFFF"/>
                <w:sz w:val="20"/>
                <w:szCs w:val="20"/>
              </w:rPr>
            </w:pPr>
            <w:r w:rsidRPr="008D5BCB">
              <w:rPr>
                <w:rFonts w:ascii="Gill Sans MT" w:hAnsi="Gill Sans MT"/>
                <w:b/>
                <w:color w:val="FFFFFF"/>
                <w:sz w:val="20"/>
                <w:szCs w:val="20"/>
              </w:rPr>
              <w:t>1</w:t>
            </w:r>
          </w:p>
        </w:tc>
        <w:tc>
          <w:tcPr>
            <w:tcW w:w="2280" w:type="dxa"/>
            <w:shd w:val="clear" w:color="auto" w:fill="BA0C2F"/>
            <w:tcMar>
              <w:top w:w="100" w:type="dxa"/>
              <w:left w:w="100" w:type="dxa"/>
              <w:bottom w:w="100" w:type="dxa"/>
              <w:right w:w="100" w:type="dxa"/>
            </w:tcMar>
          </w:tcPr>
          <w:p w14:paraId="000005C0" w14:textId="77777777" w:rsidR="000744B3" w:rsidRPr="008D5BCB" w:rsidRDefault="00210850" w:rsidP="002E10F8">
            <w:pPr>
              <w:widowControl w:val="0"/>
              <w:pBdr>
                <w:top w:val="nil"/>
                <w:left w:val="nil"/>
                <w:bottom w:val="nil"/>
                <w:right w:val="nil"/>
                <w:between w:val="nil"/>
              </w:pBdr>
              <w:spacing w:before="0" w:after="0"/>
              <w:rPr>
                <w:rFonts w:ascii="Gill Sans MT" w:hAnsi="Gill Sans MT"/>
                <w:b/>
                <w:color w:val="FFFFFF"/>
                <w:sz w:val="20"/>
                <w:szCs w:val="20"/>
              </w:rPr>
            </w:pPr>
            <w:r w:rsidRPr="008D5BCB">
              <w:rPr>
                <w:rFonts w:ascii="Gill Sans MT" w:hAnsi="Gill Sans MT"/>
                <w:b/>
                <w:color w:val="FFFFFF"/>
                <w:sz w:val="20"/>
                <w:szCs w:val="20"/>
              </w:rPr>
              <w:t>Set the stage</w:t>
            </w:r>
          </w:p>
        </w:tc>
        <w:tc>
          <w:tcPr>
            <w:tcW w:w="5955" w:type="dxa"/>
            <w:shd w:val="clear" w:color="auto" w:fill="auto"/>
            <w:tcMar>
              <w:top w:w="100" w:type="dxa"/>
              <w:left w:w="100" w:type="dxa"/>
              <w:bottom w:w="100" w:type="dxa"/>
              <w:right w:w="100" w:type="dxa"/>
            </w:tcMar>
          </w:tcPr>
          <w:p w14:paraId="000005C1" w14:textId="77777777" w:rsidR="000744B3" w:rsidRPr="008D5BCB" w:rsidRDefault="00210850" w:rsidP="002E10F8">
            <w:pPr>
              <w:numPr>
                <w:ilvl w:val="0"/>
                <w:numId w:val="32"/>
              </w:numPr>
              <w:spacing w:before="0" w:after="0"/>
              <w:ind w:left="630"/>
              <w:rPr>
                <w:rFonts w:ascii="Gill Sans MT" w:hAnsi="Gill Sans MT"/>
                <w:sz w:val="20"/>
                <w:szCs w:val="20"/>
              </w:rPr>
            </w:pPr>
            <w:r w:rsidRPr="008D5BCB">
              <w:rPr>
                <w:rFonts w:ascii="Gill Sans MT" w:hAnsi="Gill Sans MT"/>
                <w:sz w:val="20"/>
                <w:szCs w:val="20"/>
              </w:rPr>
              <w:t>Understand country context based on existing information</w:t>
            </w:r>
            <w:r w:rsidRPr="008D5BCB">
              <w:rPr>
                <w:rFonts w:ascii="Arial" w:hAnsi="Arial" w:cs="Arial"/>
                <w:sz w:val="20"/>
                <w:szCs w:val="20"/>
              </w:rPr>
              <w:t>​</w:t>
            </w:r>
            <w:r w:rsidRPr="008D5BCB">
              <w:rPr>
                <w:rFonts w:ascii="Gill Sans MT" w:hAnsi="Gill Sans MT"/>
                <w:sz w:val="20"/>
                <w:szCs w:val="20"/>
              </w:rPr>
              <w:t>.</w:t>
            </w:r>
          </w:p>
          <w:p w14:paraId="000005C2" w14:textId="77777777" w:rsidR="000744B3" w:rsidRPr="008D5BCB" w:rsidRDefault="00210850" w:rsidP="002E10F8">
            <w:pPr>
              <w:numPr>
                <w:ilvl w:val="0"/>
                <w:numId w:val="32"/>
              </w:numPr>
              <w:spacing w:before="0" w:after="0"/>
              <w:ind w:left="630"/>
              <w:rPr>
                <w:rFonts w:ascii="Gill Sans MT" w:hAnsi="Gill Sans MT"/>
                <w:sz w:val="20"/>
                <w:szCs w:val="20"/>
              </w:rPr>
            </w:pPr>
            <w:r w:rsidRPr="008D5BCB">
              <w:rPr>
                <w:rFonts w:ascii="Gill Sans MT" w:hAnsi="Gill Sans MT"/>
                <w:sz w:val="20"/>
                <w:szCs w:val="20"/>
              </w:rPr>
              <w:t>Draft initial TIPs menu.</w:t>
            </w:r>
          </w:p>
        </w:tc>
      </w:tr>
      <w:tr w:rsidR="000744B3" w:rsidRPr="008D5BCB" w14:paraId="4CC2A716" w14:textId="77777777" w:rsidTr="00A40020">
        <w:tc>
          <w:tcPr>
            <w:tcW w:w="1125" w:type="dxa"/>
            <w:shd w:val="clear" w:color="auto" w:fill="BA0C2F"/>
            <w:tcMar>
              <w:top w:w="100" w:type="dxa"/>
              <w:left w:w="100" w:type="dxa"/>
              <w:bottom w:w="100" w:type="dxa"/>
              <w:right w:w="100" w:type="dxa"/>
            </w:tcMar>
          </w:tcPr>
          <w:p w14:paraId="000005C3" w14:textId="77777777" w:rsidR="000744B3" w:rsidRPr="008D5BCB" w:rsidRDefault="00210850" w:rsidP="002E10F8">
            <w:pPr>
              <w:widowControl w:val="0"/>
              <w:pBdr>
                <w:top w:val="nil"/>
                <w:left w:val="nil"/>
                <w:bottom w:val="nil"/>
                <w:right w:val="nil"/>
                <w:between w:val="nil"/>
              </w:pBdr>
              <w:spacing w:before="0" w:after="0"/>
              <w:rPr>
                <w:rFonts w:ascii="Gill Sans MT" w:hAnsi="Gill Sans MT"/>
                <w:b/>
                <w:color w:val="FFFFFF"/>
                <w:sz w:val="20"/>
                <w:szCs w:val="20"/>
              </w:rPr>
            </w:pPr>
            <w:r w:rsidRPr="008D5BCB">
              <w:rPr>
                <w:rFonts w:ascii="Gill Sans MT" w:hAnsi="Gill Sans MT"/>
                <w:b/>
                <w:color w:val="FFFFFF"/>
                <w:sz w:val="20"/>
                <w:szCs w:val="20"/>
              </w:rPr>
              <w:t>2</w:t>
            </w:r>
          </w:p>
        </w:tc>
        <w:tc>
          <w:tcPr>
            <w:tcW w:w="2280" w:type="dxa"/>
            <w:shd w:val="clear" w:color="auto" w:fill="BA0C2F"/>
            <w:tcMar>
              <w:top w:w="100" w:type="dxa"/>
              <w:left w:w="100" w:type="dxa"/>
              <w:bottom w:w="100" w:type="dxa"/>
              <w:right w:w="100" w:type="dxa"/>
            </w:tcMar>
          </w:tcPr>
          <w:p w14:paraId="000005C4" w14:textId="77777777" w:rsidR="000744B3" w:rsidRPr="008D5BCB" w:rsidRDefault="00210850" w:rsidP="002E10F8">
            <w:pPr>
              <w:widowControl w:val="0"/>
              <w:pBdr>
                <w:top w:val="nil"/>
                <w:left w:val="nil"/>
                <w:bottom w:val="nil"/>
                <w:right w:val="nil"/>
                <w:between w:val="nil"/>
              </w:pBdr>
              <w:spacing w:before="0" w:after="0"/>
              <w:rPr>
                <w:rFonts w:ascii="Gill Sans MT" w:hAnsi="Gill Sans MT"/>
                <w:b/>
                <w:color w:val="FFFFFF"/>
                <w:sz w:val="20"/>
                <w:szCs w:val="20"/>
              </w:rPr>
            </w:pPr>
            <w:r w:rsidRPr="008D5BCB">
              <w:rPr>
                <w:rFonts w:ascii="Gill Sans MT" w:hAnsi="Gill Sans MT"/>
                <w:b/>
                <w:color w:val="FFFFFF"/>
                <w:sz w:val="20"/>
                <w:szCs w:val="20"/>
              </w:rPr>
              <w:t>Establish needed background</w:t>
            </w:r>
          </w:p>
        </w:tc>
        <w:tc>
          <w:tcPr>
            <w:tcW w:w="5955" w:type="dxa"/>
            <w:shd w:val="clear" w:color="auto" w:fill="auto"/>
            <w:tcMar>
              <w:top w:w="100" w:type="dxa"/>
              <w:left w:w="100" w:type="dxa"/>
              <w:bottom w:w="100" w:type="dxa"/>
              <w:right w:w="100" w:type="dxa"/>
            </w:tcMar>
          </w:tcPr>
          <w:p w14:paraId="000005C5" w14:textId="77777777" w:rsidR="000744B3" w:rsidRPr="008D5BCB" w:rsidRDefault="00210850" w:rsidP="002E10F8">
            <w:pPr>
              <w:numPr>
                <w:ilvl w:val="0"/>
                <w:numId w:val="54"/>
              </w:numPr>
              <w:spacing w:before="0" w:after="0"/>
              <w:ind w:left="630"/>
              <w:rPr>
                <w:rFonts w:ascii="Gill Sans MT" w:hAnsi="Gill Sans MT"/>
                <w:sz w:val="20"/>
                <w:szCs w:val="20"/>
              </w:rPr>
            </w:pPr>
            <w:r w:rsidRPr="008D5BCB">
              <w:rPr>
                <w:rFonts w:ascii="Gill Sans MT" w:hAnsi="Gill Sans MT"/>
                <w:sz w:val="20"/>
                <w:szCs w:val="20"/>
              </w:rPr>
              <w:t>Gather information through interviews and observations to understand household problems and current practices</w:t>
            </w:r>
            <w:r w:rsidRPr="008D5BCB">
              <w:rPr>
                <w:rFonts w:ascii="Arial" w:hAnsi="Arial" w:cs="Arial"/>
                <w:sz w:val="20"/>
                <w:szCs w:val="20"/>
              </w:rPr>
              <w:t>​</w:t>
            </w:r>
            <w:r w:rsidRPr="008D5BCB">
              <w:rPr>
                <w:rFonts w:ascii="Gill Sans MT" w:hAnsi="Gill Sans MT"/>
                <w:sz w:val="20"/>
                <w:szCs w:val="20"/>
              </w:rPr>
              <w:t>.</w:t>
            </w:r>
          </w:p>
          <w:p w14:paraId="000005C6" w14:textId="77777777" w:rsidR="000744B3" w:rsidRPr="008D5BCB" w:rsidRDefault="00210850" w:rsidP="002E10F8">
            <w:pPr>
              <w:numPr>
                <w:ilvl w:val="0"/>
                <w:numId w:val="54"/>
              </w:numPr>
              <w:spacing w:before="0" w:after="0"/>
              <w:ind w:left="630"/>
              <w:rPr>
                <w:rFonts w:ascii="Gill Sans MT" w:hAnsi="Gill Sans MT"/>
                <w:sz w:val="20"/>
                <w:szCs w:val="20"/>
              </w:rPr>
            </w:pPr>
            <w:r w:rsidRPr="008D5BCB">
              <w:rPr>
                <w:rFonts w:ascii="Gill Sans MT" w:hAnsi="Gill Sans MT"/>
                <w:sz w:val="20"/>
                <w:szCs w:val="20"/>
              </w:rPr>
              <w:t>Refine list of problems</w:t>
            </w:r>
            <w:r w:rsidRPr="008D5BCB">
              <w:rPr>
                <w:rFonts w:ascii="Arial" w:hAnsi="Arial" w:cs="Arial"/>
                <w:sz w:val="20"/>
                <w:szCs w:val="20"/>
              </w:rPr>
              <w:t>​</w:t>
            </w:r>
            <w:r w:rsidRPr="008D5BCB">
              <w:rPr>
                <w:rFonts w:ascii="Gill Sans MT" w:hAnsi="Gill Sans MT"/>
                <w:sz w:val="20"/>
                <w:szCs w:val="20"/>
              </w:rPr>
              <w:t>.</w:t>
            </w:r>
          </w:p>
          <w:p w14:paraId="000005C7" w14:textId="77777777" w:rsidR="000744B3" w:rsidRPr="008D5BCB" w:rsidRDefault="00210850" w:rsidP="002E10F8">
            <w:pPr>
              <w:numPr>
                <w:ilvl w:val="0"/>
                <w:numId w:val="54"/>
              </w:numPr>
              <w:spacing w:before="0" w:after="0"/>
              <w:ind w:left="630"/>
              <w:rPr>
                <w:rFonts w:ascii="Gill Sans MT" w:hAnsi="Gill Sans MT"/>
                <w:sz w:val="20"/>
                <w:szCs w:val="20"/>
              </w:rPr>
            </w:pPr>
            <w:r w:rsidRPr="008D5BCB">
              <w:rPr>
                <w:rFonts w:ascii="Gill Sans MT" w:hAnsi="Gill Sans MT"/>
                <w:sz w:val="20"/>
                <w:szCs w:val="20"/>
              </w:rPr>
              <w:t>Tailor TIPs menu recommendations.</w:t>
            </w:r>
          </w:p>
        </w:tc>
      </w:tr>
      <w:tr w:rsidR="000744B3" w:rsidRPr="008D5BCB" w14:paraId="6290E609" w14:textId="77777777" w:rsidTr="00A40020">
        <w:tc>
          <w:tcPr>
            <w:tcW w:w="1125" w:type="dxa"/>
            <w:shd w:val="clear" w:color="auto" w:fill="BA0C2F"/>
            <w:tcMar>
              <w:top w:w="100" w:type="dxa"/>
              <w:left w:w="100" w:type="dxa"/>
              <w:bottom w:w="100" w:type="dxa"/>
              <w:right w:w="100" w:type="dxa"/>
            </w:tcMar>
          </w:tcPr>
          <w:p w14:paraId="000005C8" w14:textId="77777777" w:rsidR="000744B3" w:rsidRPr="008D5BCB" w:rsidRDefault="00210850" w:rsidP="002E10F8">
            <w:pPr>
              <w:widowControl w:val="0"/>
              <w:pBdr>
                <w:top w:val="nil"/>
                <w:left w:val="nil"/>
                <w:bottom w:val="nil"/>
                <w:right w:val="nil"/>
                <w:between w:val="nil"/>
              </w:pBdr>
              <w:spacing w:before="0" w:after="0"/>
              <w:rPr>
                <w:rFonts w:ascii="Gill Sans MT" w:hAnsi="Gill Sans MT"/>
                <w:b/>
                <w:color w:val="FFFFFF"/>
                <w:sz w:val="20"/>
                <w:szCs w:val="20"/>
              </w:rPr>
            </w:pPr>
            <w:r w:rsidRPr="008D5BCB">
              <w:rPr>
                <w:rFonts w:ascii="Gill Sans MT" w:hAnsi="Gill Sans MT"/>
                <w:b/>
                <w:color w:val="FFFFFF"/>
                <w:sz w:val="20"/>
                <w:szCs w:val="20"/>
              </w:rPr>
              <w:t>3</w:t>
            </w:r>
          </w:p>
        </w:tc>
        <w:tc>
          <w:tcPr>
            <w:tcW w:w="2280" w:type="dxa"/>
            <w:shd w:val="clear" w:color="auto" w:fill="BA0C2F"/>
            <w:tcMar>
              <w:top w:w="100" w:type="dxa"/>
              <w:left w:w="100" w:type="dxa"/>
              <w:bottom w:w="100" w:type="dxa"/>
              <w:right w:w="100" w:type="dxa"/>
            </w:tcMar>
          </w:tcPr>
          <w:p w14:paraId="000005C9" w14:textId="77777777" w:rsidR="000744B3" w:rsidRPr="008D5BCB" w:rsidRDefault="00210850" w:rsidP="002E10F8">
            <w:pPr>
              <w:widowControl w:val="0"/>
              <w:pBdr>
                <w:top w:val="nil"/>
                <w:left w:val="nil"/>
                <w:bottom w:val="nil"/>
                <w:right w:val="nil"/>
                <w:between w:val="nil"/>
              </w:pBdr>
              <w:spacing w:before="0" w:after="0"/>
              <w:rPr>
                <w:rFonts w:ascii="Gill Sans MT" w:hAnsi="Gill Sans MT"/>
                <w:b/>
                <w:color w:val="FFFFFF"/>
                <w:sz w:val="20"/>
                <w:szCs w:val="20"/>
              </w:rPr>
            </w:pPr>
            <w:r w:rsidRPr="008D5BCB">
              <w:rPr>
                <w:rFonts w:ascii="Gill Sans MT" w:hAnsi="Gill Sans MT"/>
                <w:b/>
                <w:color w:val="FFFFFF"/>
                <w:sz w:val="20"/>
                <w:szCs w:val="20"/>
              </w:rPr>
              <w:t>Try the behaviors</w:t>
            </w:r>
          </w:p>
        </w:tc>
        <w:tc>
          <w:tcPr>
            <w:tcW w:w="5955" w:type="dxa"/>
            <w:shd w:val="clear" w:color="auto" w:fill="auto"/>
            <w:tcMar>
              <w:top w:w="100" w:type="dxa"/>
              <w:left w:w="100" w:type="dxa"/>
              <w:bottom w:w="100" w:type="dxa"/>
              <w:right w:w="100" w:type="dxa"/>
            </w:tcMar>
          </w:tcPr>
          <w:p w14:paraId="000005CA" w14:textId="77777777" w:rsidR="000744B3" w:rsidRPr="008D5BCB" w:rsidRDefault="00210850" w:rsidP="002E10F8">
            <w:pPr>
              <w:numPr>
                <w:ilvl w:val="0"/>
                <w:numId w:val="62"/>
              </w:numPr>
              <w:spacing w:before="0" w:after="0"/>
              <w:ind w:left="630"/>
              <w:rPr>
                <w:rFonts w:ascii="Gill Sans MT" w:hAnsi="Gill Sans MT"/>
                <w:sz w:val="20"/>
                <w:szCs w:val="20"/>
              </w:rPr>
            </w:pPr>
            <w:r w:rsidRPr="008D5BCB">
              <w:rPr>
                <w:rFonts w:ascii="Gill Sans MT" w:hAnsi="Gill Sans MT"/>
                <w:sz w:val="20"/>
                <w:szCs w:val="20"/>
              </w:rPr>
              <w:t>Counsel on possible behaviors to try.</w:t>
            </w:r>
            <w:r w:rsidRPr="008D5BCB">
              <w:rPr>
                <w:rFonts w:ascii="Arial" w:hAnsi="Arial" w:cs="Arial"/>
                <w:sz w:val="20"/>
                <w:szCs w:val="20"/>
              </w:rPr>
              <w:t>​</w:t>
            </w:r>
          </w:p>
          <w:p w14:paraId="000005CB" w14:textId="77777777" w:rsidR="000744B3" w:rsidRPr="008D5BCB" w:rsidRDefault="00210850" w:rsidP="002E10F8">
            <w:pPr>
              <w:numPr>
                <w:ilvl w:val="0"/>
                <w:numId w:val="62"/>
              </w:numPr>
              <w:spacing w:before="0" w:after="0"/>
              <w:ind w:left="630"/>
              <w:rPr>
                <w:rFonts w:ascii="Gill Sans MT" w:hAnsi="Gill Sans MT"/>
                <w:sz w:val="20"/>
                <w:szCs w:val="20"/>
              </w:rPr>
            </w:pPr>
            <w:r w:rsidRPr="008D5BCB">
              <w:rPr>
                <w:rFonts w:ascii="Gill Sans MT" w:hAnsi="Gill Sans MT"/>
                <w:sz w:val="20"/>
                <w:szCs w:val="20"/>
              </w:rPr>
              <w:t>Negotiate 1</w:t>
            </w:r>
            <w:r w:rsidRPr="008D5BCB">
              <w:rPr>
                <w:rFonts w:ascii="Gill Sans MT" w:eastAsia="Calibri" w:hAnsi="Gill Sans MT" w:cs="Calibri"/>
                <w:sz w:val="20"/>
                <w:szCs w:val="20"/>
              </w:rPr>
              <w:t>–</w:t>
            </w:r>
            <w:r w:rsidRPr="008D5BCB">
              <w:rPr>
                <w:rFonts w:ascii="Gill Sans MT" w:hAnsi="Gill Sans MT"/>
                <w:sz w:val="20"/>
                <w:szCs w:val="20"/>
              </w:rPr>
              <w:t>2 new practices that the participant is willing to try.</w:t>
            </w:r>
            <w:r w:rsidRPr="008D5BCB">
              <w:rPr>
                <w:rFonts w:ascii="Arial" w:hAnsi="Arial" w:cs="Arial"/>
                <w:sz w:val="20"/>
                <w:szCs w:val="20"/>
              </w:rPr>
              <w:t>​</w:t>
            </w:r>
          </w:p>
          <w:p w14:paraId="000005CC" w14:textId="77777777" w:rsidR="000744B3" w:rsidRPr="008D5BCB" w:rsidRDefault="00210850" w:rsidP="002E10F8">
            <w:pPr>
              <w:numPr>
                <w:ilvl w:val="0"/>
                <w:numId w:val="62"/>
              </w:numPr>
              <w:spacing w:before="0" w:after="0"/>
              <w:ind w:left="630"/>
              <w:rPr>
                <w:rFonts w:ascii="Gill Sans MT" w:hAnsi="Gill Sans MT"/>
                <w:sz w:val="20"/>
                <w:szCs w:val="20"/>
              </w:rPr>
            </w:pPr>
            <w:r w:rsidRPr="008D5BCB">
              <w:rPr>
                <w:rFonts w:ascii="Gill Sans MT" w:hAnsi="Gill Sans MT"/>
                <w:sz w:val="20"/>
                <w:szCs w:val="20"/>
              </w:rPr>
              <w:t>Track distribution of practices.</w:t>
            </w:r>
          </w:p>
        </w:tc>
      </w:tr>
      <w:tr w:rsidR="000744B3" w:rsidRPr="008D5BCB" w14:paraId="6BD5C873" w14:textId="77777777" w:rsidTr="00A40020">
        <w:tc>
          <w:tcPr>
            <w:tcW w:w="1125" w:type="dxa"/>
            <w:shd w:val="clear" w:color="auto" w:fill="BA0C2F"/>
            <w:tcMar>
              <w:top w:w="100" w:type="dxa"/>
              <w:left w:w="100" w:type="dxa"/>
              <w:bottom w:w="100" w:type="dxa"/>
              <w:right w:w="100" w:type="dxa"/>
            </w:tcMar>
          </w:tcPr>
          <w:p w14:paraId="000005CD" w14:textId="77777777" w:rsidR="000744B3" w:rsidRPr="008D5BCB" w:rsidRDefault="00210850" w:rsidP="002E10F8">
            <w:pPr>
              <w:widowControl w:val="0"/>
              <w:pBdr>
                <w:top w:val="nil"/>
                <w:left w:val="nil"/>
                <w:bottom w:val="nil"/>
                <w:right w:val="nil"/>
                <w:between w:val="nil"/>
              </w:pBdr>
              <w:spacing w:before="0" w:after="0"/>
              <w:rPr>
                <w:rFonts w:ascii="Gill Sans MT" w:hAnsi="Gill Sans MT"/>
                <w:b/>
                <w:color w:val="FFFFFF"/>
                <w:sz w:val="20"/>
                <w:szCs w:val="20"/>
              </w:rPr>
            </w:pPr>
            <w:r w:rsidRPr="008D5BCB">
              <w:rPr>
                <w:rFonts w:ascii="Gill Sans MT" w:hAnsi="Gill Sans MT"/>
                <w:b/>
                <w:color w:val="FFFFFF"/>
                <w:sz w:val="20"/>
                <w:szCs w:val="20"/>
              </w:rPr>
              <w:t>4</w:t>
            </w:r>
          </w:p>
        </w:tc>
        <w:tc>
          <w:tcPr>
            <w:tcW w:w="2280" w:type="dxa"/>
            <w:shd w:val="clear" w:color="auto" w:fill="BA0C2F"/>
            <w:tcMar>
              <w:top w:w="100" w:type="dxa"/>
              <w:left w:w="100" w:type="dxa"/>
              <w:bottom w:w="100" w:type="dxa"/>
              <w:right w:w="100" w:type="dxa"/>
            </w:tcMar>
          </w:tcPr>
          <w:p w14:paraId="000005CE" w14:textId="77777777" w:rsidR="000744B3" w:rsidRPr="008D5BCB" w:rsidRDefault="00210850" w:rsidP="002E10F8">
            <w:pPr>
              <w:widowControl w:val="0"/>
              <w:pBdr>
                <w:top w:val="nil"/>
                <w:left w:val="nil"/>
                <w:bottom w:val="nil"/>
                <w:right w:val="nil"/>
                <w:between w:val="nil"/>
              </w:pBdr>
              <w:spacing w:before="0" w:after="0"/>
              <w:rPr>
                <w:rFonts w:ascii="Gill Sans MT" w:hAnsi="Gill Sans MT"/>
                <w:b/>
                <w:color w:val="FFFFFF"/>
                <w:sz w:val="20"/>
                <w:szCs w:val="20"/>
              </w:rPr>
            </w:pPr>
            <w:r w:rsidRPr="008D5BCB">
              <w:rPr>
                <w:rFonts w:ascii="Gill Sans MT" w:hAnsi="Gill Sans MT"/>
                <w:b/>
                <w:color w:val="FFFFFF"/>
                <w:sz w:val="20"/>
                <w:szCs w:val="20"/>
              </w:rPr>
              <w:t>Assess outcomes</w:t>
            </w:r>
          </w:p>
        </w:tc>
        <w:tc>
          <w:tcPr>
            <w:tcW w:w="5955" w:type="dxa"/>
            <w:shd w:val="clear" w:color="auto" w:fill="auto"/>
            <w:tcMar>
              <w:top w:w="100" w:type="dxa"/>
              <w:left w:w="100" w:type="dxa"/>
              <w:bottom w:w="100" w:type="dxa"/>
              <w:right w:w="100" w:type="dxa"/>
            </w:tcMar>
          </w:tcPr>
          <w:p w14:paraId="000005CF" w14:textId="77777777" w:rsidR="000744B3" w:rsidRPr="008D5BCB" w:rsidRDefault="00210850" w:rsidP="002E10F8">
            <w:pPr>
              <w:numPr>
                <w:ilvl w:val="0"/>
                <w:numId w:val="52"/>
              </w:numPr>
              <w:spacing w:before="0" w:after="0"/>
              <w:ind w:left="630"/>
              <w:rPr>
                <w:rFonts w:ascii="Gill Sans MT" w:hAnsi="Gill Sans MT"/>
                <w:sz w:val="20"/>
                <w:szCs w:val="20"/>
              </w:rPr>
            </w:pPr>
            <w:r w:rsidRPr="008D5BCB">
              <w:rPr>
                <w:rFonts w:ascii="Gill Sans MT" w:hAnsi="Gill Sans MT"/>
                <w:sz w:val="20"/>
                <w:szCs w:val="20"/>
              </w:rPr>
              <w:t>Understand what the participant was and was not able to do</w:t>
            </w:r>
            <w:r w:rsidRPr="008D5BCB">
              <w:rPr>
                <w:rFonts w:ascii="Arial" w:hAnsi="Arial" w:cs="Arial"/>
                <w:sz w:val="20"/>
                <w:szCs w:val="20"/>
              </w:rPr>
              <w:t>​</w:t>
            </w:r>
            <w:r w:rsidRPr="008D5BCB">
              <w:rPr>
                <w:rFonts w:ascii="Gill Sans MT" w:hAnsi="Gill Sans MT"/>
                <w:sz w:val="20"/>
                <w:szCs w:val="20"/>
              </w:rPr>
              <w:t>.</w:t>
            </w:r>
          </w:p>
          <w:p w14:paraId="000005D0" w14:textId="5FB21C01" w:rsidR="000744B3" w:rsidRPr="008D5BCB" w:rsidRDefault="00210850" w:rsidP="002E10F8">
            <w:pPr>
              <w:numPr>
                <w:ilvl w:val="0"/>
                <w:numId w:val="52"/>
              </w:numPr>
              <w:spacing w:before="0" w:after="0"/>
              <w:ind w:left="630"/>
              <w:rPr>
                <w:rFonts w:ascii="Gill Sans MT" w:hAnsi="Gill Sans MT"/>
                <w:sz w:val="20"/>
                <w:szCs w:val="20"/>
              </w:rPr>
            </w:pPr>
            <w:r w:rsidRPr="008D5BCB">
              <w:rPr>
                <w:rFonts w:ascii="Gill Sans MT" w:hAnsi="Gill Sans MT"/>
                <w:sz w:val="20"/>
                <w:szCs w:val="20"/>
              </w:rPr>
              <w:lastRenderedPageBreak/>
              <w:t>Learn about important barriers, supports</w:t>
            </w:r>
            <w:r w:rsidR="002E10F8">
              <w:rPr>
                <w:rFonts w:ascii="Gill Sans MT" w:hAnsi="Gill Sans MT"/>
                <w:sz w:val="20"/>
                <w:szCs w:val="20"/>
              </w:rPr>
              <w:t>,</w:t>
            </w:r>
            <w:r w:rsidRPr="008D5BCB">
              <w:rPr>
                <w:rFonts w:ascii="Gill Sans MT" w:hAnsi="Gill Sans MT"/>
                <w:sz w:val="20"/>
                <w:szCs w:val="20"/>
              </w:rPr>
              <w:t xml:space="preserve"> and perceived benefits</w:t>
            </w:r>
            <w:r w:rsidRPr="008D5BCB">
              <w:rPr>
                <w:rFonts w:ascii="Arial" w:hAnsi="Arial" w:cs="Arial"/>
                <w:sz w:val="20"/>
                <w:szCs w:val="20"/>
              </w:rPr>
              <w:t>​</w:t>
            </w:r>
            <w:r w:rsidRPr="008D5BCB">
              <w:rPr>
                <w:rFonts w:ascii="Gill Sans MT" w:hAnsi="Gill Sans MT"/>
                <w:sz w:val="20"/>
                <w:szCs w:val="20"/>
              </w:rPr>
              <w:t>.</w:t>
            </w:r>
          </w:p>
          <w:p w14:paraId="000005D1" w14:textId="77777777" w:rsidR="000744B3" w:rsidRPr="008D5BCB" w:rsidRDefault="00210850" w:rsidP="002E10F8">
            <w:pPr>
              <w:numPr>
                <w:ilvl w:val="0"/>
                <w:numId w:val="52"/>
              </w:numPr>
              <w:spacing w:before="0" w:after="0"/>
              <w:ind w:left="630"/>
              <w:rPr>
                <w:rFonts w:ascii="Gill Sans MT" w:hAnsi="Gill Sans MT"/>
                <w:sz w:val="20"/>
                <w:szCs w:val="20"/>
              </w:rPr>
            </w:pPr>
            <w:r w:rsidRPr="008D5BCB">
              <w:rPr>
                <w:rFonts w:ascii="Gill Sans MT" w:hAnsi="Gill Sans MT"/>
                <w:sz w:val="20"/>
                <w:szCs w:val="20"/>
              </w:rPr>
              <w:t>Solicit suggestions from the participant about how to modify, promote, and ensure adoption.</w:t>
            </w:r>
          </w:p>
        </w:tc>
      </w:tr>
      <w:tr w:rsidR="000744B3" w:rsidRPr="008D5BCB" w14:paraId="0377D42C" w14:textId="77777777" w:rsidTr="00A40020">
        <w:tc>
          <w:tcPr>
            <w:tcW w:w="1125" w:type="dxa"/>
            <w:shd w:val="clear" w:color="auto" w:fill="BA0C2F"/>
            <w:tcMar>
              <w:top w:w="100" w:type="dxa"/>
              <w:left w:w="100" w:type="dxa"/>
              <w:bottom w:w="100" w:type="dxa"/>
              <w:right w:w="100" w:type="dxa"/>
            </w:tcMar>
          </w:tcPr>
          <w:p w14:paraId="000005D2" w14:textId="77777777" w:rsidR="000744B3" w:rsidRPr="008D5BCB" w:rsidRDefault="00210850" w:rsidP="002E10F8">
            <w:pPr>
              <w:widowControl w:val="0"/>
              <w:pBdr>
                <w:top w:val="nil"/>
                <w:left w:val="nil"/>
                <w:bottom w:val="nil"/>
                <w:right w:val="nil"/>
                <w:between w:val="nil"/>
              </w:pBdr>
              <w:spacing w:before="0" w:after="0"/>
              <w:rPr>
                <w:rFonts w:ascii="Gill Sans MT" w:hAnsi="Gill Sans MT"/>
                <w:b/>
                <w:color w:val="FFFFFF"/>
                <w:sz w:val="20"/>
                <w:szCs w:val="20"/>
              </w:rPr>
            </w:pPr>
            <w:r w:rsidRPr="008D5BCB">
              <w:rPr>
                <w:rFonts w:ascii="Gill Sans MT" w:hAnsi="Gill Sans MT"/>
                <w:b/>
                <w:color w:val="FFFFFF"/>
                <w:sz w:val="20"/>
                <w:szCs w:val="20"/>
              </w:rPr>
              <w:lastRenderedPageBreak/>
              <w:t>5</w:t>
            </w:r>
          </w:p>
        </w:tc>
        <w:tc>
          <w:tcPr>
            <w:tcW w:w="2280" w:type="dxa"/>
            <w:shd w:val="clear" w:color="auto" w:fill="BA0C2F"/>
            <w:tcMar>
              <w:top w:w="100" w:type="dxa"/>
              <w:left w:w="100" w:type="dxa"/>
              <w:bottom w:w="100" w:type="dxa"/>
              <w:right w:w="100" w:type="dxa"/>
            </w:tcMar>
          </w:tcPr>
          <w:p w14:paraId="000005D3" w14:textId="77777777" w:rsidR="000744B3" w:rsidRPr="008D5BCB" w:rsidRDefault="00210850" w:rsidP="002E10F8">
            <w:pPr>
              <w:widowControl w:val="0"/>
              <w:pBdr>
                <w:top w:val="nil"/>
                <w:left w:val="nil"/>
                <w:bottom w:val="nil"/>
                <w:right w:val="nil"/>
                <w:between w:val="nil"/>
              </w:pBdr>
              <w:spacing w:before="0" w:after="0"/>
              <w:rPr>
                <w:rFonts w:ascii="Gill Sans MT" w:hAnsi="Gill Sans MT"/>
                <w:b/>
                <w:color w:val="FFFFFF"/>
                <w:sz w:val="20"/>
                <w:szCs w:val="20"/>
              </w:rPr>
            </w:pPr>
            <w:r w:rsidRPr="008D5BCB">
              <w:rPr>
                <w:rFonts w:ascii="Gill Sans MT" w:hAnsi="Gill Sans MT"/>
                <w:b/>
                <w:color w:val="FFFFFF"/>
                <w:sz w:val="20"/>
                <w:szCs w:val="20"/>
              </w:rPr>
              <w:t>Analyze and make recommendations</w:t>
            </w:r>
          </w:p>
        </w:tc>
        <w:tc>
          <w:tcPr>
            <w:tcW w:w="5955" w:type="dxa"/>
            <w:shd w:val="clear" w:color="auto" w:fill="auto"/>
            <w:tcMar>
              <w:top w:w="100" w:type="dxa"/>
              <w:left w:w="100" w:type="dxa"/>
              <w:bottom w:w="100" w:type="dxa"/>
              <w:right w:w="100" w:type="dxa"/>
            </w:tcMar>
          </w:tcPr>
          <w:p w14:paraId="000005D4" w14:textId="77777777" w:rsidR="000744B3" w:rsidRPr="008D5BCB" w:rsidRDefault="00210850" w:rsidP="002E10F8">
            <w:pPr>
              <w:numPr>
                <w:ilvl w:val="0"/>
                <w:numId w:val="30"/>
              </w:numPr>
              <w:spacing w:before="0" w:after="0"/>
              <w:ind w:left="630"/>
              <w:rPr>
                <w:rFonts w:ascii="Gill Sans MT" w:hAnsi="Gill Sans MT"/>
                <w:sz w:val="20"/>
                <w:szCs w:val="20"/>
              </w:rPr>
            </w:pPr>
            <w:r w:rsidRPr="008D5BCB">
              <w:rPr>
                <w:rFonts w:ascii="Gill Sans MT" w:hAnsi="Gill Sans MT"/>
                <w:sz w:val="20"/>
                <w:szCs w:val="20"/>
              </w:rPr>
              <w:t>Summarize critical information</w:t>
            </w:r>
            <w:r w:rsidRPr="008D5BCB">
              <w:rPr>
                <w:rFonts w:ascii="Arial" w:hAnsi="Arial" w:cs="Arial"/>
                <w:sz w:val="20"/>
                <w:szCs w:val="20"/>
              </w:rPr>
              <w:t>​</w:t>
            </w:r>
            <w:r w:rsidRPr="008D5BCB">
              <w:rPr>
                <w:rFonts w:ascii="Gill Sans MT" w:hAnsi="Gill Sans MT"/>
                <w:sz w:val="20"/>
                <w:szCs w:val="20"/>
              </w:rPr>
              <w:t>.</w:t>
            </w:r>
          </w:p>
          <w:p w14:paraId="000005D5" w14:textId="77777777" w:rsidR="000744B3" w:rsidRPr="008D5BCB" w:rsidRDefault="00210850" w:rsidP="002E10F8">
            <w:pPr>
              <w:numPr>
                <w:ilvl w:val="0"/>
                <w:numId w:val="30"/>
              </w:numPr>
              <w:spacing w:before="0" w:after="0"/>
              <w:ind w:left="630"/>
              <w:rPr>
                <w:rFonts w:ascii="Gill Sans MT" w:hAnsi="Gill Sans MT"/>
                <w:sz w:val="20"/>
                <w:szCs w:val="20"/>
              </w:rPr>
            </w:pPr>
            <w:r w:rsidRPr="008D5BCB">
              <w:rPr>
                <w:rFonts w:ascii="Gill Sans MT" w:hAnsi="Gill Sans MT"/>
                <w:sz w:val="20"/>
                <w:szCs w:val="20"/>
              </w:rPr>
              <w:t>Determine strategies and interventions.</w:t>
            </w:r>
            <w:r w:rsidRPr="008D5BCB">
              <w:rPr>
                <w:rFonts w:ascii="Arial" w:hAnsi="Arial" w:cs="Arial"/>
                <w:sz w:val="20"/>
                <w:szCs w:val="20"/>
              </w:rPr>
              <w:t>​</w:t>
            </w:r>
          </w:p>
          <w:p w14:paraId="000005D6" w14:textId="77777777" w:rsidR="000744B3" w:rsidRPr="008D5BCB" w:rsidRDefault="00210850" w:rsidP="002E10F8">
            <w:pPr>
              <w:numPr>
                <w:ilvl w:val="0"/>
                <w:numId w:val="30"/>
              </w:numPr>
              <w:spacing w:before="0" w:after="0"/>
              <w:ind w:left="630"/>
              <w:rPr>
                <w:rFonts w:ascii="Gill Sans MT" w:hAnsi="Gill Sans MT"/>
                <w:sz w:val="20"/>
                <w:szCs w:val="20"/>
              </w:rPr>
            </w:pPr>
            <w:r w:rsidRPr="008D5BCB">
              <w:rPr>
                <w:rFonts w:ascii="Gill Sans MT" w:hAnsi="Gill Sans MT"/>
                <w:sz w:val="20"/>
                <w:szCs w:val="20"/>
              </w:rPr>
              <w:t>Determine measures and milestones.</w:t>
            </w:r>
          </w:p>
        </w:tc>
      </w:tr>
    </w:tbl>
    <w:p w14:paraId="000005D8" w14:textId="77777777" w:rsidR="000744B3" w:rsidRPr="008D5BCB" w:rsidRDefault="00210850" w:rsidP="00104A7B">
      <w:pPr>
        <w:pStyle w:val="AN-Head2"/>
      </w:pPr>
      <w:r w:rsidRPr="008D5BCB">
        <w:t>Task 1. Set the Stage</w:t>
      </w:r>
    </w:p>
    <w:p w14:paraId="000005D9" w14:textId="005E1BB0" w:rsidR="000744B3" w:rsidRPr="008D5BCB" w:rsidRDefault="00210850">
      <w:pPr>
        <w:spacing w:after="240"/>
        <w:rPr>
          <w:rFonts w:ascii="Gill Sans MT" w:hAnsi="Gill Sans MT"/>
        </w:rPr>
      </w:pPr>
      <w:r w:rsidRPr="008D5BCB">
        <w:rPr>
          <w:rFonts w:ascii="Gill Sans MT" w:hAnsi="Gill Sans MT"/>
        </w:rPr>
        <w:t xml:space="preserve">About </w:t>
      </w:r>
      <w:r w:rsidR="00B51F24">
        <w:rPr>
          <w:rFonts w:ascii="Gill Sans MT" w:hAnsi="Gill Sans MT"/>
        </w:rPr>
        <w:t xml:space="preserve">1–3 </w:t>
      </w:r>
      <w:r w:rsidRPr="008D5BCB">
        <w:rPr>
          <w:rFonts w:ascii="Gill Sans MT" w:hAnsi="Gill Sans MT"/>
        </w:rPr>
        <w:t xml:space="preserve">weeks before planning field visits for data collection, review and synthesize all your findings from </w:t>
      </w:r>
      <w:r w:rsidR="00235AAE">
        <w:rPr>
          <w:rFonts w:ascii="Gill Sans MT" w:hAnsi="Gill Sans MT"/>
        </w:rPr>
        <w:t>Step</w:t>
      </w:r>
      <w:r w:rsidRPr="008D5BCB">
        <w:rPr>
          <w:rFonts w:ascii="Gill Sans MT" w:hAnsi="Gill Sans MT"/>
        </w:rPr>
        <w:t>s 1</w:t>
      </w:r>
      <w:r w:rsidRPr="008D5BCB">
        <w:rPr>
          <w:rFonts w:ascii="Gill Sans MT" w:eastAsia="Calibri" w:hAnsi="Gill Sans MT" w:cs="Calibri"/>
        </w:rPr>
        <w:t>–</w:t>
      </w:r>
      <w:r w:rsidRPr="008D5BCB">
        <w:rPr>
          <w:rFonts w:ascii="Gill Sans MT" w:hAnsi="Gill Sans MT"/>
        </w:rPr>
        <w:t xml:space="preserve">4 to identify and understand the key country context as it relates to your program area. Use table 12 to: </w:t>
      </w:r>
    </w:p>
    <w:p w14:paraId="000005DA" w14:textId="1A8C3FE6" w:rsidR="000744B3" w:rsidRPr="008D5BCB" w:rsidRDefault="00210850" w:rsidP="00C05D55">
      <w:pPr>
        <w:pStyle w:val="AN-Bullet1stlevel"/>
      </w:pPr>
      <w:r w:rsidRPr="008D5BCB">
        <w:t>Detail essential information on the households.</w:t>
      </w:r>
    </w:p>
    <w:p w14:paraId="000005DB" w14:textId="77777777" w:rsidR="000744B3" w:rsidRPr="008D5BCB" w:rsidRDefault="00210850" w:rsidP="00C05D55">
      <w:pPr>
        <w:pStyle w:val="AN-Bullet1stlevel"/>
      </w:pPr>
      <w:r w:rsidRPr="008D5BCB">
        <w:t>Summarize specifics on the overarching nutrition problem that you hope to mitigate.</w:t>
      </w:r>
    </w:p>
    <w:p w14:paraId="000005DC" w14:textId="77777777" w:rsidR="000744B3" w:rsidRPr="008D5BCB" w:rsidRDefault="00210850" w:rsidP="00C05D55">
      <w:pPr>
        <w:pStyle w:val="AN-Bullet1stlevel"/>
      </w:pPr>
      <w:r w:rsidRPr="008D5BCB">
        <w:t xml:space="preserve">Summarize specifics about solutions that have been tried previously for this overarching nutrition problem. </w:t>
      </w:r>
    </w:p>
    <w:p w14:paraId="000005DD" w14:textId="389216D5" w:rsidR="000744B3" w:rsidRPr="008D5BCB" w:rsidRDefault="00CB63C1" w:rsidP="00C05D55">
      <w:pPr>
        <w:pStyle w:val="AN-Bullet1stlevel"/>
      </w:pPr>
      <w:r>
        <w:t>Specify</w:t>
      </w:r>
      <w:r w:rsidR="00210850" w:rsidRPr="008D5BCB">
        <w:t xml:space="preserve"> what households want that you can </w:t>
      </w:r>
      <w:r>
        <w:t>address</w:t>
      </w:r>
      <w:r w:rsidR="00210850" w:rsidRPr="008D5BCB">
        <w:t xml:space="preserve"> in your planned SBC activities designed </w:t>
      </w:r>
      <w:r>
        <w:t>to create demand for</w:t>
      </w:r>
      <w:r w:rsidR="00210850" w:rsidRPr="008D5BCB">
        <w:t xml:space="preserve"> the foods a program is promoting. </w:t>
      </w:r>
    </w:p>
    <w:p w14:paraId="000005DE" w14:textId="40CBD778" w:rsidR="000744B3" w:rsidRPr="008D5BCB" w:rsidRDefault="00210850" w:rsidP="00104A7B">
      <w:pPr>
        <w:pStyle w:val="AN-Tabletitle"/>
      </w:pPr>
      <w:r w:rsidRPr="008D5BCB">
        <w:t>Table 12. Set the Stage</w:t>
      </w:r>
      <w:r w:rsidR="00B912F8">
        <w:t>:</w:t>
      </w:r>
      <w:r w:rsidRPr="008D5BCB">
        <w:t xml:space="preserve"> Information Collection</w:t>
      </w:r>
    </w:p>
    <w:tbl>
      <w:tblPr>
        <w:tblStyle w:val="2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ing Set the Stage: Information Collection with Household Characteristics, Child Feeding Problems, Solutions Tried and Outcomes, and Reported Demand for and Use of Information Desired by Households as column headers"/>
      </w:tblPr>
      <w:tblGrid>
        <w:gridCol w:w="2340"/>
        <w:gridCol w:w="2340"/>
        <w:gridCol w:w="2340"/>
        <w:gridCol w:w="2340"/>
      </w:tblGrid>
      <w:tr w:rsidR="000744B3" w:rsidRPr="008D5BCB" w14:paraId="27136125" w14:textId="77777777" w:rsidTr="00A40020">
        <w:tc>
          <w:tcPr>
            <w:tcW w:w="2340" w:type="dxa"/>
            <w:shd w:val="clear" w:color="auto" w:fill="BA0C2F"/>
            <w:tcMar>
              <w:top w:w="100" w:type="dxa"/>
              <w:left w:w="100" w:type="dxa"/>
              <w:bottom w:w="100" w:type="dxa"/>
              <w:right w:w="100" w:type="dxa"/>
            </w:tcMar>
          </w:tcPr>
          <w:p w14:paraId="000005DF" w14:textId="7084B429" w:rsidR="000744B3" w:rsidRPr="008D5BCB" w:rsidRDefault="00210850">
            <w:pPr>
              <w:widowControl w:val="0"/>
              <w:pBdr>
                <w:top w:val="nil"/>
                <w:left w:val="nil"/>
                <w:bottom w:val="nil"/>
                <w:right w:val="nil"/>
                <w:between w:val="nil"/>
              </w:pBdr>
              <w:rPr>
                <w:rFonts w:ascii="Gill Sans MT" w:hAnsi="Gill Sans MT"/>
                <w:b/>
                <w:color w:val="FFFFFF"/>
                <w:sz w:val="20"/>
                <w:szCs w:val="20"/>
              </w:rPr>
            </w:pPr>
            <w:r w:rsidRPr="008D5BCB">
              <w:rPr>
                <w:rFonts w:ascii="Gill Sans MT" w:hAnsi="Gill Sans MT"/>
                <w:b/>
                <w:color w:val="FFFFFF"/>
                <w:sz w:val="20"/>
                <w:szCs w:val="20"/>
              </w:rPr>
              <w:t xml:space="preserve">Household </w:t>
            </w:r>
            <w:r w:rsidR="00C05D55">
              <w:rPr>
                <w:rFonts w:ascii="Gill Sans MT" w:hAnsi="Gill Sans MT"/>
                <w:b/>
                <w:color w:val="FFFFFF"/>
                <w:sz w:val="20"/>
                <w:szCs w:val="20"/>
              </w:rPr>
              <w:t>C</w:t>
            </w:r>
            <w:r w:rsidRPr="008D5BCB">
              <w:rPr>
                <w:rFonts w:ascii="Gill Sans MT" w:hAnsi="Gill Sans MT"/>
                <w:b/>
                <w:color w:val="FFFFFF"/>
                <w:sz w:val="20"/>
                <w:szCs w:val="20"/>
              </w:rPr>
              <w:t>haracteristics</w:t>
            </w:r>
          </w:p>
        </w:tc>
        <w:tc>
          <w:tcPr>
            <w:tcW w:w="2340" w:type="dxa"/>
            <w:shd w:val="clear" w:color="auto" w:fill="BA0C2F"/>
            <w:tcMar>
              <w:top w:w="100" w:type="dxa"/>
              <w:left w:w="100" w:type="dxa"/>
              <w:bottom w:w="100" w:type="dxa"/>
              <w:right w:w="100" w:type="dxa"/>
            </w:tcMar>
          </w:tcPr>
          <w:p w14:paraId="000005E0" w14:textId="5A1F4967" w:rsidR="000744B3" w:rsidRPr="008D5BCB" w:rsidRDefault="00210850">
            <w:pPr>
              <w:widowControl w:val="0"/>
              <w:pBdr>
                <w:top w:val="nil"/>
                <w:left w:val="nil"/>
                <w:bottom w:val="nil"/>
                <w:right w:val="nil"/>
                <w:between w:val="nil"/>
              </w:pBdr>
              <w:rPr>
                <w:rFonts w:ascii="Gill Sans MT" w:hAnsi="Gill Sans MT"/>
                <w:b/>
                <w:color w:val="FFFFFF"/>
                <w:sz w:val="20"/>
                <w:szCs w:val="20"/>
              </w:rPr>
            </w:pPr>
            <w:r w:rsidRPr="008D5BCB">
              <w:rPr>
                <w:rFonts w:ascii="Gill Sans MT" w:hAnsi="Gill Sans MT"/>
                <w:b/>
                <w:color w:val="FFFFFF"/>
                <w:sz w:val="20"/>
                <w:szCs w:val="20"/>
              </w:rPr>
              <w:t xml:space="preserve">Child </w:t>
            </w:r>
            <w:r w:rsidR="00C05D55">
              <w:rPr>
                <w:rFonts w:ascii="Gill Sans MT" w:hAnsi="Gill Sans MT"/>
                <w:b/>
                <w:color w:val="FFFFFF"/>
                <w:sz w:val="20"/>
                <w:szCs w:val="20"/>
              </w:rPr>
              <w:t>F</w:t>
            </w:r>
            <w:r w:rsidRPr="008D5BCB">
              <w:rPr>
                <w:rFonts w:ascii="Gill Sans MT" w:hAnsi="Gill Sans MT"/>
                <w:b/>
                <w:color w:val="FFFFFF"/>
                <w:sz w:val="20"/>
                <w:szCs w:val="20"/>
              </w:rPr>
              <w:t xml:space="preserve">eeding </w:t>
            </w:r>
            <w:r w:rsidR="00C05D55">
              <w:rPr>
                <w:rFonts w:ascii="Gill Sans MT" w:hAnsi="Gill Sans MT"/>
                <w:b/>
                <w:color w:val="FFFFFF"/>
                <w:sz w:val="20"/>
                <w:szCs w:val="20"/>
              </w:rPr>
              <w:t>P</w:t>
            </w:r>
            <w:r w:rsidRPr="008D5BCB">
              <w:rPr>
                <w:rFonts w:ascii="Gill Sans MT" w:hAnsi="Gill Sans MT"/>
                <w:b/>
                <w:color w:val="FFFFFF"/>
                <w:sz w:val="20"/>
                <w:szCs w:val="20"/>
              </w:rPr>
              <w:t xml:space="preserve">roblems </w:t>
            </w:r>
          </w:p>
        </w:tc>
        <w:tc>
          <w:tcPr>
            <w:tcW w:w="2340" w:type="dxa"/>
            <w:shd w:val="clear" w:color="auto" w:fill="BA0C2F"/>
            <w:tcMar>
              <w:top w:w="100" w:type="dxa"/>
              <w:left w:w="100" w:type="dxa"/>
              <w:bottom w:w="100" w:type="dxa"/>
              <w:right w:w="100" w:type="dxa"/>
            </w:tcMar>
          </w:tcPr>
          <w:p w14:paraId="000005E1" w14:textId="5D4FB53F" w:rsidR="000744B3" w:rsidRPr="008D5BCB" w:rsidRDefault="00210850">
            <w:pPr>
              <w:widowControl w:val="0"/>
              <w:pBdr>
                <w:top w:val="nil"/>
                <w:left w:val="nil"/>
                <w:bottom w:val="nil"/>
                <w:right w:val="nil"/>
                <w:between w:val="nil"/>
              </w:pBdr>
              <w:rPr>
                <w:rFonts w:ascii="Gill Sans MT" w:hAnsi="Gill Sans MT"/>
                <w:b/>
                <w:color w:val="FFFFFF"/>
                <w:sz w:val="20"/>
                <w:szCs w:val="20"/>
              </w:rPr>
            </w:pPr>
            <w:r w:rsidRPr="008D5BCB">
              <w:rPr>
                <w:rFonts w:ascii="Gill Sans MT" w:hAnsi="Gill Sans MT"/>
                <w:b/>
                <w:color w:val="FFFFFF"/>
                <w:sz w:val="20"/>
                <w:szCs w:val="20"/>
              </w:rPr>
              <w:t xml:space="preserve">Solutions </w:t>
            </w:r>
            <w:r w:rsidR="00C05D55">
              <w:rPr>
                <w:rFonts w:ascii="Gill Sans MT" w:hAnsi="Gill Sans MT"/>
                <w:b/>
                <w:color w:val="FFFFFF"/>
                <w:sz w:val="20"/>
                <w:szCs w:val="20"/>
              </w:rPr>
              <w:t>T</w:t>
            </w:r>
            <w:r w:rsidRPr="008D5BCB">
              <w:rPr>
                <w:rFonts w:ascii="Gill Sans MT" w:hAnsi="Gill Sans MT"/>
                <w:b/>
                <w:color w:val="FFFFFF"/>
                <w:sz w:val="20"/>
                <w:szCs w:val="20"/>
              </w:rPr>
              <w:t xml:space="preserve">ried and </w:t>
            </w:r>
            <w:r w:rsidR="00C05D55">
              <w:rPr>
                <w:rFonts w:ascii="Gill Sans MT" w:hAnsi="Gill Sans MT"/>
                <w:b/>
                <w:color w:val="FFFFFF"/>
                <w:sz w:val="20"/>
                <w:szCs w:val="20"/>
              </w:rPr>
              <w:t>O</w:t>
            </w:r>
            <w:r w:rsidRPr="008D5BCB">
              <w:rPr>
                <w:rFonts w:ascii="Gill Sans MT" w:hAnsi="Gill Sans MT"/>
                <w:b/>
                <w:color w:val="FFFFFF"/>
                <w:sz w:val="20"/>
                <w:szCs w:val="20"/>
              </w:rPr>
              <w:t>utcomes</w:t>
            </w:r>
          </w:p>
        </w:tc>
        <w:tc>
          <w:tcPr>
            <w:tcW w:w="2340" w:type="dxa"/>
            <w:shd w:val="clear" w:color="auto" w:fill="BA0C2F"/>
            <w:tcMar>
              <w:top w:w="100" w:type="dxa"/>
              <w:left w:w="100" w:type="dxa"/>
              <w:bottom w:w="100" w:type="dxa"/>
              <w:right w:w="100" w:type="dxa"/>
            </w:tcMar>
          </w:tcPr>
          <w:p w14:paraId="000005E2" w14:textId="5339AFD5" w:rsidR="000744B3" w:rsidRPr="008D5BCB" w:rsidRDefault="00210850">
            <w:pPr>
              <w:widowControl w:val="0"/>
              <w:pBdr>
                <w:top w:val="nil"/>
                <w:left w:val="nil"/>
                <w:bottom w:val="nil"/>
                <w:right w:val="nil"/>
                <w:between w:val="nil"/>
              </w:pBdr>
              <w:rPr>
                <w:rFonts w:ascii="Gill Sans MT" w:hAnsi="Gill Sans MT"/>
                <w:b/>
                <w:color w:val="FFFFFF"/>
                <w:sz w:val="20"/>
                <w:szCs w:val="20"/>
              </w:rPr>
            </w:pPr>
            <w:r w:rsidRPr="008D5BCB">
              <w:rPr>
                <w:rFonts w:ascii="Gill Sans MT" w:hAnsi="Gill Sans MT"/>
                <w:b/>
                <w:color w:val="FFFFFF"/>
                <w:sz w:val="20"/>
                <w:szCs w:val="20"/>
              </w:rPr>
              <w:t xml:space="preserve">Reported </w:t>
            </w:r>
            <w:r w:rsidR="00C05D55">
              <w:rPr>
                <w:rFonts w:ascii="Gill Sans MT" w:hAnsi="Gill Sans MT"/>
                <w:b/>
                <w:color w:val="FFFFFF"/>
                <w:sz w:val="20"/>
                <w:szCs w:val="20"/>
              </w:rPr>
              <w:t>D</w:t>
            </w:r>
            <w:r w:rsidRPr="008D5BCB">
              <w:rPr>
                <w:rFonts w:ascii="Gill Sans MT" w:hAnsi="Gill Sans MT"/>
                <w:b/>
                <w:color w:val="FFFFFF"/>
                <w:sz w:val="20"/>
                <w:szCs w:val="20"/>
              </w:rPr>
              <w:t xml:space="preserve">emand for and </w:t>
            </w:r>
            <w:r w:rsidR="00C05D55">
              <w:rPr>
                <w:rFonts w:ascii="Gill Sans MT" w:hAnsi="Gill Sans MT"/>
                <w:b/>
                <w:color w:val="FFFFFF"/>
                <w:sz w:val="20"/>
                <w:szCs w:val="20"/>
              </w:rPr>
              <w:t>U</w:t>
            </w:r>
            <w:r w:rsidRPr="008D5BCB">
              <w:rPr>
                <w:rFonts w:ascii="Gill Sans MT" w:hAnsi="Gill Sans MT"/>
                <w:b/>
                <w:color w:val="FFFFFF"/>
                <w:sz w:val="20"/>
                <w:szCs w:val="20"/>
              </w:rPr>
              <w:t xml:space="preserve">se of </w:t>
            </w:r>
            <w:r w:rsidR="00C05D55">
              <w:rPr>
                <w:rFonts w:ascii="Gill Sans MT" w:hAnsi="Gill Sans MT"/>
                <w:b/>
                <w:color w:val="FFFFFF"/>
                <w:sz w:val="20"/>
                <w:szCs w:val="20"/>
              </w:rPr>
              <w:t>I</w:t>
            </w:r>
            <w:r w:rsidRPr="008D5BCB">
              <w:rPr>
                <w:rFonts w:ascii="Gill Sans MT" w:hAnsi="Gill Sans MT"/>
                <w:b/>
                <w:color w:val="FFFFFF"/>
                <w:sz w:val="20"/>
                <w:szCs w:val="20"/>
              </w:rPr>
              <w:t xml:space="preserve">nformation </w:t>
            </w:r>
            <w:r w:rsidR="00C05D55">
              <w:rPr>
                <w:rFonts w:ascii="Gill Sans MT" w:hAnsi="Gill Sans MT"/>
                <w:b/>
                <w:color w:val="FFFFFF"/>
                <w:sz w:val="20"/>
                <w:szCs w:val="20"/>
              </w:rPr>
              <w:t>D</w:t>
            </w:r>
            <w:r w:rsidRPr="008D5BCB">
              <w:rPr>
                <w:rFonts w:ascii="Gill Sans MT" w:hAnsi="Gill Sans MT"/>
                <w:b/>
                <w:color w:val="FFFFFF"/>
                <w:sz w:val="20"/>
                <w:szCs w:val="20"/>
              </w:rPr>
              <w:t xml:space="preserve">esired by </w:t>
            </w:r>
            <w:r w:rsidR="00C05D55">
              <w:rPr>
                <w:rFonts w:ascii="Gill Sans MT" w:hAnsi="Gill Sans MT"/>
                <w:b/>
                <w:color w:val="FFFFFF"/>
                <w:sz w:val="20"/>
                <w:szCs w:val="20"/>
              </w:rPr>
              <w:t>H</w:t>
            </w:r>
            <w:r w:rsidRPr="008D5BCB">
              <w:rPr>
                <w:rFonts w:ascii="Gill Sans MT" w:hAnsi="Gill Sans MT"/>
                <w:b/>
                <w:color w:val="FFFFFF"/>
                <w:sz w:val="20"/>
                <w:szCs w:val="20"/>
              </w:rPr>
              <w:t>ouseholds</w:t>
            </w:r>
          </w:p>
        </w:tc>
      </w:tr>
      <w:tr w:rsidR="000744B3" w:rsidRPr="008D5BCB" w14:paraId="2D829505" w14:textId="77777777" w:rsidTr="00A40020">
        <w:tc>
          <w:tcPr>
            <w:tcW w:w="2340" w:type="dxa"/>
            <w:shd w:val="clear" w:color="auto" w:fill="BA0C2F"/>
            <w:tcMar>
              <w:top w:w="100" w:type="dxa"/>
              <w:left w:w="100" w:type="dxa"/>
              <w:bottom w:w="100" w:type="dxa"/>
              <w:right w:w="100" w:type="dxa"/>
            </w:tcMar>
          </w:tcPr>
          <w:p w14:paraId="000005E3" w14:textId="52CE93EF" w:rsidR="000744B3" w:rsidRPr="008D5BCB" w:rsidRDefault="00210850">
            <w:pPr>
              <w:widowControl w:val="0"/>
              <w:pBdr>
                <w:top w:val="nil"/>
                <w:left w:val="nil"/>
                <w:bottom w:val="nil"/>
                <w:right w:val="nil"/>
                <w:between w:val="nil"/>
              </w:pBdr>
              <w:rPr>
                <w:rFonts w:ascii="Gill Sans MT" w:hAnsi="Gill Sans MT"/>
                <w:b/>
                <w:color w:val="FFFEFD"/>
                <w:sz w:val="20"/>
                <w:szCs w:val="20"/>
              </w:rPr>
            </w:pPr>
            <w:r w:rsidRPr="008D5BCB">
              <w:rPr>
                <w:rFonts w:ascii="Gill Sans MT" w:hAnsi="Gill Sans MT"/>
                <w:b/>
                <w:color w:val="FFFEFD"/>
                <w:sz w:val="20"/>
                <w:szCs w:val="20"/>
              </w:rPr>
              <w:t>6</w:t>
            </w:r>
            <w:r w:rsidR="00B912F8">
              <w:rPr>
                <w:rFonts w:ascii="Gill Sans MT" w:hAnsi="Gill Sans MT"/>
                <w:b/>
                <w:color w:val="FFFEFD"/>
                <w:sz w:val="20"/>
                <w:szCs w:val="20"/>
              </w:rPr>
              <w:t>–</w:t>
            </w:r>
            <w:r w:rsidRPr="008D5BCB">
              <w:rPr>
                <w:rFonts w:ascii="Gill Sans MT" w:hAnsi="Gill Sans MT"/>
                <w:b/>
                <w:color w:val="FFFEFD"/>
                <w:sz w:val="20"/>
                <w:szCs w:val="20"/>
              </w:rPr>
              <w:t>11 months</w:t>
            </w:r>
          </w:p>
        </w:tc>
        <w:tc>
          <w:tcPr>
            <w:tcW w:w="2340" w:type="dxa"/>
            <w:shd w:val="clear" w:color="auto" w:fill="BA0C2F"/>
            <w:tcMar>
              <w:top w:w="100" w:type="dxa"/>
              <w:left w:w="100" w:type="dxa"/>
              <w:bottom w:w="100" w:type="dxa"/>
              <w:right w:w="100" w:type="dxa"/>
            </w:tcMar>
          </w:tcPr>
          <w:p w14:paraId="000005E4" w14:textId="77777777" w:rsidR="000744B3" w:rsidRPr="008D5BCB" w:rsidRDefault="000744B3">
            <w:pPr>
              <w:widowControl w:val="0"/>
              <w:pBdr>
                <w:top w:val="nil"/>
                <w:left w:val="nil"/>
                <w:bottom w:val="nil"/>
                <w:right w:val="nil"/>
                <w:between w:val="nil"/>
              </w:pBdr>
              <w:rPr>
                <w:rFonts w:ascii="Gill Sans MT" w:hAnsi="Gill Sans MT"/>
                <w:sz w:val="20"/>
                <w:szCs w:val="20"/>
              </w:rPr>
            </w:pPr>
          </w:p>
        </w:tc>
        <w:tc>
          <w:tcPr>
            <w:tcW w:w="2340" w:type="dxa"/>
            <w:shd w:val="clear" w:color="auto" w:fill="BA0C2F"/>
            <w:tcMar>
              <w:top w:w="100" w:type="dxa"/>
              <w:left w:w="100" w:type="dxa"/>
              <w:bottom w:w="100" w:type="dxa"/>
              <w:right w:w="100" w:type="dxa"/>
            </w:tcMar>
          </w:tcPr>
          <w:p w14:paraId="000005E5" w14:textId="77777777" w:rsidR="000744B3" w:rsidRPr="008D5BCB" w:rsidRDefault="000744B3">
            <w:pPr>
              <w:widowControl w:val="0"/>
              <w:pBdr>
                <w:top w:val="nil"/>
                <w:left w:val="nil"/>
                <w:bottom w:val="nil"/>
                <w:right w:val="nil"/>
                <w:between w:val="nil"/>
              </w:pBdr>
              <w:rPr>
                <w:rFonts w:ascii="Gill Sans MT" w:hAnsi="Gill Sans MT"/>
                <w:sz w:val="20"/>
                <w:szCs w:val="20"/>
              </w:rPr>
            </w:pPr>
          </w:p>
        </w:tc>
        <w:tc>
          <w:tcPr>
            <w:tcW w:w="2340" w:type="dxa"/>
            <w:shd w:val="clear" w:color="auto" w:fill="BA0C2F"/>
            <w:tcMar>
              <w:top w:w="100" w:type="dxa"/>
              <w:left w:w="100" w:type="dxa"/>
              <w:bottom w:w="100" w:type="dxa"/>
              <w:right w:w="100" w:type="dxa"/>
            </w:tcMar>
          </w:tcPr>
          <w:p w14:paraId="000005E6" w14:textId="77777777" w:rsidR="000744B3" w:rsidRPr="008D5BCB" w:rsidRDefault="000744B3">
            <w:pPr>
              <w:widowControl w:val="0"/>
              <w:pBdr>
                <w:top w:val="nil"/>
                <w:left w:val="nil"/>
                <w:bottom w:val="nil"/>
                <w:right w:val="nil"/>
                <w:between w:val="nil"/>
              </w:pBdr>
              <w:rPr>
                <w:rFonts w:ascii="Gill Sans MT" w:hAnsi="Gill Sans MT"/>
                <w:sz w:val="20"/>
                <w:szCs w:val="20"/>
              </w:rPr>
            </w:pPr>
          </w:p>
        </w:tc>
      </w:tr>
      <w:tr w:rsidR="000744B3" w:rsidRPr="008D5BCB" w14:paraId="059BACB9" w14:textId="77777777" w:rsidTr="00A40020">
        <w:tc>
          <w:tcPr>
            <w:tcW w:w="2340" w:type="dxa"/>
            <w:shd w:val="clear" w:color="auto" w:fill="auto"/>
            <w:tcMar>
              <w:top w:w="100" w:type="dxa"/>
              <w:left w:w="100" w:type="dxa"/>
              <w:bottom w:w="100" w:type="dxa"/>
              <w:right w:w="100" w:type="dxa"/>
            </w:tcMar>
          </w:tcPr>
          <w:p w14:paraId="000005E7" w14:textId="77777777" w:rsidR="000744B3" w:rsidRPr="008D5BCB" w:rsidRDefault="000744B3">
            <w:pPr>
              <w:widowControl w:val="0"/>
              <w:pBdr>
                <w:top w:val="nil"/>
                <w:left w:val="nil"/>
                <w:bottom w:val="nil"/>
                <w:right w:val="nil"/>
                <w:between w:val="nil"/>
              </w:pBdr>
              <w:rPr>
                <w:rFonts w:ascii="Gill Sans MT" w:hAnsi="Gill Sans MT"/>
                <w:sz w:val="20"/>
                <w:szCs w:val="20"/>
              </w:rPr>
            </w:pPr>
          </w:p>
        </w:tc>
        <w:tc>
          <w:tcPr>
            <w:tcW w:w="2340" w:type="dxa"/>
            <w:shd w:val="clear" w:color="auto" w:fill="auto"/>
            <w:tcMar>
              <w:top w:w="100" w:type="dxa"/>
              <w:left w:w="100" w:type="dxa"/>
              <w:bottom w:w="100" w:type="dxa"/>
              <w:right w:w="100" w:type="dxa"/>
            </w:tcMar>
          </w:tcPr>
          <w:p w14:paraId="000005E8" w14:textId="77777777" w:rsidR="000744B3" w:rsidRPr="008D5BCB" w:rsidRDefault="000744B3">
            <w:pPr>
              <w:widowControl w:val="0"/>
              <w:pBdr>
                <w:top w:val="nil"/>
                <w:left w:val="nil"/>
                <w:bottom w:val="nil"/>
                <w:right w:val="nil"/>
                <w:between w:val="nil"/>
              </w:pBdr>
              <w:rPr>
                <w:rFonts w:ascii="Gill Sans MT" w:hAnsi="Gill Sans MT"/>
                <w:sz w:val="20"/>
                <w:szCs w:val="20"/>
              </w:rPr>
            </w:pPr>
          </w:p>
        </w:tc>
        <w:tc>
          <w:tcPr>
            <w:tcW w:w="2340" w:type="dxa"/>
            <w:shd w:val="clear" w:color="auto" w:fill="auto"/>
            <w:tcMar>
              <w:top w:w="100" w:type="dxa"/>
              <w:left w:w="100" w:type="dxa"/>
              <w:bottom w:w="100" w:type="dxa"/>
              <w:right w:w="100" w:type="dxa"/>
            </w:tcMar>
          </w:tcPr>
          <w:p w14:paraId="000005E9" w14:textId="77777777" w:rsidR="000744B3" w:rsidRPr="008D5BCB" w:rsidRDefault="000744B3">
            <w:pPr>
              <w:widowControl w:val="0"/>
              <w:pBdr>
                <w:top w:val="nil"/>
                <w:left w:val="nil"/>
                <w:bottom w:val="nil"/>
                <w:right w:val="nil"/>
                <w:between w:val="nil"/>
              </w:pBdr>
              <w:rPr>
                <w:rFonts w:ascii="Gill Sans MT" w:hAnsi="Gill Sans MT"/>
                <w:sz w:val="20"/>
                <w:szCs w:val="20"/>
              </w:rPr>
            </w:pPr>
          </w:p>
        </w:tc>
        <w:tc>
          <w:tcPr>
            <w:tcW w:w="2340" w:type="dxa"/>
            <w:shd w:val="clear" w:color="auto" w:fill="auto"/>
            <w:tcMar>
              <w:top w:w="100" w:type="dxa"/>
              <w:left w:w="100" w:type="dxa"/>
              <w:bottom w:w="100" w:type="dxa"/>
              <w:right w:w="100" w:type="dxa"/>
            </w:tcMar>
          </w:tcPr>
          <w:p w14:paraId="000005EA" w14:textId="77777777" w:rsidR="000744B3" w:rsidRPr="008D5BCB" w:rsidRDefault="000744B3">
            <w:pPr>
              <w:widowControl w:val="0"/>
              <w:pBdr>
                <w:top w:val="nil"/>
                <w:left w:val="nil"/>
                <w:bottom w:val="nil"/>
                <w:right w:val="nil"/>
                <w:between w:val="nil"/>
              </w:pBdr>
              <w:rPr>
                <w:rFonts w:ascii="Gill Sans MT" w:hAnsi="Gill Sans MT"/>
                <w:sz w:val="20"/>
                <w:szCs w:val="20"/>
              </w:rPr>
            </w:pPr>
          </w:p>
        </w:tc>
      </w:tr>
      <w:tr w:rsidR="000744B3" w:rsidRPr="008D5BCB" w14:paraId="403DE8C2" w14:textId="77777777" w:rsidTr="00A40020">
        <w:tc>
          <w:tcPr>
            <w:tcW w:w="2340" w:type="dxa"/>
            <w:shd w:val="clear" w:color="auto" w:fill="auto"/>
            <w:tcMar>
              <w:top w:w="100" w:type="dxa"/>
              <w:left w:w="100" w:type="dxa"/>
              <w:bottom w:w="100" w:type="dxa"/>
              <w:right w:w="100" w:type="dxa"/>
            </w:tcMar>
          </w:tcPr>
          <w:p w14:paraId="000005EB" w14:textId="77777777" w:rsidR="000744B3" w:rsidRPr="008D5BCB" w:rsidRDefault="000744B3">
            <w:pPr>
              <w:widowControl w:val="0"/>
              <w:pBdr>
                <w:top w:val="nil"/>
                <w:left w:val="nil"/>
                <w:bottom w:val="nil"/>
                <w:right w:val="nil"/>
                <w:between w:val="nil"/>
              </w:pBdr>
              <w:rPr>
                <w:rFonts w:ascii="Gill Sans MT" w:hAnsi="Gill Sans MT"/>
                <w:sz w:val="20"/>
                <w:szCs w:val="20"/>
              </w:rPr>
            </w:pPr>
          </w:p>
        </w:tc>
        <w:tc>
          <w:tcPr>
            <w:tcW w:w="2340" w:type="dxa"/>
            <w:shd w:val="clear" w:color="auto" w:fill="auto"/>
            <w:tcMar>
              <w:top w:w="100" w:type="dxa"/>
              <w:left w:w="100" w:type="dxa"/>
              <w:bottom w:w="100" w:type="dxa"/>
              <w:right w:w="100" w:type="dxa"/>
            </w:tcMar>
          </w:tcPr>
          <w:p w14:paraId="000005EC" w14:textId="77777777" w:rsidR="000744B3" w:rsidRPr="008D5BCB" w:rsidRDefault="000744B3">
            <w:pPr>
              <w:widowControl w:val="0"/>
              <w:pBdr>
                <w:top w:val="nil"/>
                <w:left w:val="nil"/>
                <w:bottom w:val="nil"/>
                <w:right w:val="nil"/>
                <w:between w:val="nil"/>
              </w:pBdr>
              <w:rPr>
                <w:rFonts w:ascii="Gill Sans MT" w:hAnsi="Gill Sans MT"/>
                <w:sz w:val="20"/>
                <w:szCs w:val="20"/>
              </w:rPr>
            </w:pPr>
          </w:p>
        </w:tc>
        <w:tc>
          <w:tcPr>
            <w:tcW w:w="2340" w:type="dxa"/>
            <w:shd w:val="clear" w:color="auto" w:fill="auto"/>
            <w:tcMar>
              <w:top w:w="100" w:type="dxa"/>
              <w:left w:w="100" w:type="dxa"/>
              <w:bottom w:w="100" w:type="dxa"/>
              <w:right w:w="100" w:type="dxa"/>
            </w:tcMar>
          </w:tcPr>
          <w:p w14:paraId="000005ED" w14:textId="77777777" w:rsidR="000744B3" w:rsidRPr="008D5BCB" w:rsidRDefault="000744B3">
            <w:pPr>
              <w:widowControl w:val="0"/>
              <w:pBdr>
                <w:top w:val="nil"/>
                <w:left w:val="nil"/>
                <w:bottom w:val="nil"/>
                <w:right w:val="nil"/>
                <w:between w:val="nil"/>
              </w:pBdr>
              <w:rPr>
                <w:rFonts w:ascii="Gill Sans MT" w:hAnsi="Gill Sans MT"/>
                <w:sz w:val="20"/>
                <w:szCs w:val="20"/>
              </w:rPr>
            </w:pPr>
          </w:p>
        </w:tc>
        <w:tc>
          <w:tcPr>
            <w:tcW w:w="2340" w:type="dxa"/>
            <w:shd w:val="clear" w:color="auto" w:fill="auto"/>
            <w:tcMar>
              <w:top w:w="100" w:type="dxa"/>
              <w:left w:w="100" w:type="dxa"/>
              <w:bottom w:w="100" w:type="dxa"/>
              <w:right w:w="100" w:type="dxa"/>
            </w:tcMar>
          </w:tcPr>
          <w:p w14:paraId="000005EE" w14:textId="77777777" w:rsidR="000744B3" w:rsidRPr="008D5BCB" w:rsidRDefault="000744B3">
            <w:pPr>
              <w:widowControl w:val="0"/>
              <w:pBdr>
                <w:top w:val="nil"/>
                <w:left w:val="nil"/>
                <w:bottom w:val="nil"/>
                <w:right w:val="nil"/>
                <w:between w:val="nil"/>
              </w:pBdr>
              <w:rPr>
                <w:rFonts w:ascii="Gill Sans MT" w:hAnsi="Gill Sans MT"/>
                <w:sz w:val="20"/>
                <w:szCs w:val="20"/>
              </w:rPr>
            </w:pPr>
          </w:p>
        </w:tc>
      </w:tr>
      <w:tr w:rsidR="000744B3" w:rsidRPr="008D5BCB" w14:paraId="2217331E" w14:textId="77777777" w:rsidTr="00A40020">
        <w:trPr>
          <w:trHeight w:val="20"/>
        </w:trPr>
        <w:tc>
          <w:tcPr>
            <w:tcW w:w="9360" w:type="dxa"/>
            <w:gridSpan w:val="4"/>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00005EF" w14:textId="7FD2CB79" w:rsidR="000744B3" w:rsidRPr="008D5BCB" w:rsidRDefault="00210850">
            <w:pPr>
              <w:widowControl w:val="0"/>
              <w:pBdr>
                <w:top w:val="nil"/>
                <w:left w:val="nil"/>
                <w:bottom w:val="nil"/>
                <w:right w:val="nil"/>
                <w:between w:val="nil"/>
              </w:pBdr>
              <w:rPr>
                <w:rFonts w:ascii="Gill Sans MT" w:hAnsi="Gill Sans MT"/>
                <w:b/>
                <w:color w:val="FFFFFF"/>
                <w:sz w:val="20"/>
                <w:szCs w:val="20"/>
              </w:rPr>
            </w:pPr>
            <w:r w:rsidRPr="008D5BCB">
              <w:rPr>
                <w:rFonts w:ascii="Gill Sans MT" w:hAnsi="Gill Sans MT"/>
                <w:b/>
                <w:color w:val="FFFFFF"/>
                <w:sz w:val="20"/>
                <w:szCs w:val="20"/>
              </w:rPr>
              <w:t>12</w:t>
            </w:r>
            <w:r w:rsidR="00B912F8">
              <w:rPr>
                <w:rFonts w:ascii="Gill Sans MT" w:hAnsi="Gill Sans MT"/>
                <w:b/>
                <w:color w:val="FFFFFF"/>
                <w:sz w:val="20"/>
                <w:szCs w:val="20"/>
              </w:rPr>
              <w:t>–</w:t>
            </w:r>
            <w:r w:rsidRPr="008D5BCB">
              <w:rPr>
                <w:rFonts w:ascii="Gill Sans MT" w:hAnsi="Gill Sans MT"/>
                <w:b/>
                <w:color w:val="FFFFFF"/>
                <w:sz w:val="20"/>
                <w:szCs w:val="20"/>
              </w:rPr>
              <w:t>23 months</w:t>
            </w:r>
          </w:p>
        </w:tc>
      </w:tr>
      <w:tr w:rsidR="000744B3" w:rsidRPr="008D5BCB" w14:paraId="6F10DB2A" w14:textId="77777777" w:rsidTr="00A40020">
        <w:tc>
          <w:tcPr>
            <w:tcW w:w="2340" w:type="dxa"/>
            <w:shd w:val="clear" w:color="auto" w:fill="auto"/>
            <w:tcMar>
              <w:top w:w="100" w:type="dxa"/>
              <w:left w:w="100" w:type="dxa"/>
              <w:bottom w:w="100" w:type="dxa"/>
              <w:right w:w="100" w:type="dxa"/>
            </w:tcMar>
          </w:tcPr>
          <w:p w14:paraId="000005F3" w14:textId="77777777" w:rsidR="000744B3" w:rsidRPr="008D5BCB" w:rsidRDefault="000744B3">
            <w:pPr>
              <w:widowControl w:val="0"/>
              <w:pBdr>
                <w:top w:val="nil"/>
                <w:left w:val="nil"/>
                <w:bottom w:val="nil"/>
                <w:right w:val="nil"/>
                <w:between w:val="nil"/>
              </w:pBdr>
              <w:rPr>
                <w:rFonts w:ascii="Gill Sans MT" w:hAnsi="Gill Sans MT"/>
                <w:sz w:val="20"/>
                <w:szCs w:val="20"/>
              </w:rPr>
            </w:pPr>
          </w:p>
        </w:tc>
        <w:tc>
          <w:tcPr>
            <w:tcW w:w="2340" w:type="dxa"/>
            <w:shd w:val="clear" w:color="auto" w:fill="auto"/>
            <w:tcMar>
              <w:top w:w="100" w:type="dxa"/>
              <w:left w:w="100" w:type="dxa"/>
              <w:bottom w:w="100" w:type="dxa"/>
              <w:right w:w="100" w:type="dxa"/>
            </w:tcMar>
          </w:tcPr>
          <w:p w14:paraId="000005F4" w14:textId="77777777" w:rsidR="000744B3" w:rsidRPr="008D5BCB" w:rsidRDefault="000744B3">
            <w:pPr>
              <w:widowControl w:val="0"/>
              <w:pBdr>
                <w:top w:val="nil"/>
                <w:left w:val="nil"/>
                <w:bottom w:val="nil"/>
                <w:right w:val="nil"/>
                <w:between w:val="nil"/>
              </w:pBdr>
              <w:rPr>
                <w:rFonts w:ascii="Gill Sans MT" w:hAnsi="Gill Sans MT"/>
                <w:sz w:val="20"/>
                <w:szCs w:val="20"/>
              </w:rPr>
            </w:pPr>
          </w:p>
        </w:tc>
        <w:tc>
          <w:tcPr>
            <w:tcW w:w="2340" w:type="dxa"/>
            <w:shd w:val="clear" w:color="auto" w:fill="auto"/>
            <w:tcMar>
              <w:top w:w="100" w:type="dxa"/>
              <w:left w:w="100" w:type="dxa"/>
              <w:bottom w:w="100" w:type="dxa"/>
              <w:right w:w="100" w:type="dxa"/>
            </w:tcMar>
          </w:tcPr>
          <w:p w14:paraId="000005F5" w14:textId="77777777" w:rsidR="000744B3" w:rsidRPr="008D5BCB" w:rsidRDefault="000744B3">
            <w:pPr>
              <w:widowControl w:val="0"/>
              <w:pBdr>
                <w:top w:val="nil"/>
                <w:left w:val="nil"/>
                <w:bottom w:val="nil"/>
                <w:right w:val="nil"/>
                <w:between w:val="nil"/>
              </w:pBdr>
              <w:rPr>
                <w:rFonts w:ascii="Gill Sans MT" w:hAnsi="Gill Sans MT"/>
                <w:sz w:val="20"/>
                <w:szCs w:val="20"/>
              </w:rPr>
            </w:pPr>
          </w:p>
        </w:tc>
        <w:tc>
          <w:tcPr>
            <w:tcW w:w="2340" w:type="dxa"/>
            <w:shd w:val="clear" w:color="auto" w:fill="auto"/>
            <w:tcMar>
              <w:top w:w="100" w:type="dxa"/>
              <w:left w:w="100" w:type="dxa"/>
              <w:bottom w:w="100" w:type="dxa"/>
              <w:right w:w="100" w:type="dxa"/>
            </w:tcMar>
          </w:tcPr>
          <w:p w14:paraId="000005F6" w14:textId="77777777" w:rsidR="000744B3" w:rsidRPr="008D5BCB" w:rsidRDefault="000744B3">
            <w:pPr>
              <w:widowControl w:val="0"/>
              <w:pBdr>
                <w:top w:val="nil"/>
                <w:left w:val="nil"/>
                <w:bottom w:val="nil"/>
                <w:right w:val="nil"/>
                <w:between w:val="nil"/>
              </w:pBdr>
              <w:rPr>
                <w:rFonts w:ascii="Gill Sans MT" w:hAnsi="Gill Sans MT"/>
                <w:sz w:val="20"/>
                <w:szCs w:val="20"/>
              </w:rPr>
            </w:pPr>
          </w:p>
        </w:tc>
      </w:tr>
      <w:tr w:rsidR="000744B3" w:rsidRPr="008D5BCB" w14:paraId="74B4CF38" w14:textId="77777777" w:rsidTr="00A40020">
        <w:tc>
          <w:tcPr>
            <w:tcW w:w="2340" w:type="dxa"/>
            <w:shd w:val="clear" w:color="auto" w:fill="auto"/>
            <w:tcMar>
              <w:top w:w="100" w:type="dxa"/>
              <w:left w:w="100" w:type="dxa"/>
              <w:bottom w:w="100" w:type="dxa"/>
              <w:right w:w="100" w:type="dxa"/>
            </w:tcMar>
          </w:tcPr>
          <w:p w14:paraId="000005F7" w14:textId="77777777" w:rsidR="000744B3" w:rsidRPr="008D5BCB" w:rsidRDefault="000744B3">
            <w:pPr>
              <w:widowControl w:val="0"/>
              <w:pBdr>
                <w:top w:val="nil"/>
                <w:left w:val="nil"/>
                <w:bottom w:val="nil"/>
                <w:right w:val="nil"/>
                <w:between w:val="nil"/>
              </w:pBdr>
              <w:rPr>
                <w:rFonts w:ascii="Gill Sans MT" w:hAnsi="Gill Sans MT"/>
                <w:sz w:val="20"/>
                <w:szCs w:val="20"/>
              </w:rPr>
            </w:pPr>
          </w:p>
        </w:tc>
        <w:tc>
          <w:tcPr>
            <w:tcW w:w="2340" w:type="dxa"/>
            <w:shd w:val="clear" w:color="auto" w:fill="auto"/>
            <w:tcMar>
              <w:top w:w="100" w:type="dxa"/>
              <w:left w:w="100" w:type="dxa"/>
              <w:bottom w:w="100" w:type="dxa"/>
              <w:right w:w="100" w:type="dxa"/>
            </w:tcMar>
          </w:tcPr>
          <w:p w14:paraId="000005F8" w14:textId="77777777" w:rsidR="000744B3" w:rsidRPr="008D5BCB" w:rsidRDefault="000744B3">
            <w:pPr>
              <w:widowControl w:val="0"/>
              <w:pBdr>
                <w:top w:val="nil"/>
                <w:left w:val="nil"/>
                <w:bottom w:val="nil"/>
                <w:right w:val="nil"/>
                <w:between w:val="nil"/>
              </w:pBdr>
              <w:rPr>
                <w:rFonts w:ascii="Gill Sans MT" w:hAnsi="Gill Sans MT"/>
                <w:sz w:val="20"/>
                <w:szCs w:val="20"/>
              </w:rPr>
            </w:pPr>
          </w:p>
        </w:tc>
        <w:tc>
          <w:tcPr>
            <w:tcW w:w="2340" w:type="dxa"/>
            <w:shd w:val="clear" w:color="auto" w:fill="auto"/>
            <w:tcMar>
              <w:top w:w="100" w:type="dxa"/>
              <w:left w:w="100" w:type="dxa"/>
              <w:bottom w:w="100" w:type="dxa"/>
              <w:right w:w="100" w:type="dxa"/>
            </w:tcMar>
          </w:tcPr>
          <w:p w14:paraId="000005F9" w14:textId="77777777" w:rsidR="000744B3" w:rsidRPr="008D5BCB" w:rsidRDefault="000744B3">
            <w:pPr>
              <w:widowControl w:val="0"/>
              <w:pBdr>
                <w:top w:val="nil"/>
                <w:left w:val="nil"/>
                <w:bottom w:val="nil"/>
                <w:right w:val="nil"/>
                <w:between w:val="nil"/>
              </w:pBdr>
              <w:rPr>
                <w:rFonts w:ascii="Gill Sans MT" w:hAnsi="Gill Sans MT"/>
                <w:sz w:val="20"/>
                <w:szCs w:val="20"/>
              </w:rPr>
            </w:pPr>
          </w:p>
        </w:tc>
        <w:tc>
          <w:tcPr>
            <w:tcW w:w="2340" w:type="dxa"/>
            <w:shd w:val="clear" w:color="auto" w:fill="auto"/>
            <w:tcMar>
              <w:top w:w="100" w:type="dxa"/>
              <w:left w:w="100" w:type="dxa"/>
              <w:bottom w:w="100" w:type="dxa"/>
              <w:right w:w="100" w:type="dxa"/>
            </w:tcMar>
          </w:tcPr>
          <w:p w14:paraId="000005FA" w14:textId="77777777" w:rsidR="000744B3" w:rsidRPr="008D5BCB" w:rsidRDefault="000744B3">
            <w:pPr>
              <w:widowControl w:val="0"/>
              <w:pBdr>
                <w:top w:val="nil"/>
                <w:left w:val="nil"/>
                <w:bottom w:val="nil"/>
                <w:right w:val="nil"/>
                <w:between w:val="nil"/>
              </w:pBdr>
              <w:rPr>
                <w:rFonts w:ascii="Gill Sans MT" w:hAnsi="Gill Sans MT"/>
                <w:sz w:val="20"/>
                <w:szCs w:val="20"/>
              </w:rPr>
            </w:pPr>
          </w:p>
        </w:tc>
      </w:tr>
    </w:tbl>
    <w:p w14:paraId="000005FB" w14:textId="77777777" w:rsidR="000744B3" w:rsidRPr="008D5BCB" w:rsidRDefault="00210850">
      <w:pPr>
        <w:rPr>
          <w:rFonts w:ascii="Gill Sans MT" w:hAnsi="Gill Sans MT"/>
          <w:sz w:val="20"/>
          <w:szCs w:val="20"/>
        </w:rPr>
      </w:pPr>
      <w:r w:rsidRPr="008D5BCB">
        <w:rPr>
          <w:rFonts w:ascii="Gill Sans MT" w:hAnsi="Gill Sans MT"/>
        </w:rPr>
        <w:t xml:space="preserve">For each common child feeding problem by age group, identify behavioral recommendations that build on solutions tried and how they went. Identify information about motivations and challenges to practice each recommended behavior. This becomes your “menu” of options for TIPs. </w:t>
      </w:r>
    </w:p>
    <w:p w14:paraId="000005FC" w14:textId="3939EEE0" w:rsidR="000744B3" w:rsidRDefault="00210850">
      <w:pPr>
        <w:rPr>
          <w:rFonts w:ascii="Gill Sans MT" w:hAnsi="Gill Sans MT"/>
        </w:rPr>
      </w:pPr>
      <w:r w:rsidRPr="008D5BCB">
        <w:rPr>
          <w:rFonts w:ascii="Gill Sans MT" w:hAnsi="Gill Sans MT"/>
        </w:rPr>
        <w:lastRenderedPageBreak/>
        <w:t>Review the information available: does it provide what you need to know? If not, will TIPs fill all the gaps? If not, what other research might you need to conduct to understand your context and the problems? Detail what other method(s) you will use, with whom you will use it and why you think it is needed. Table 13 lists other possible methods, and why and with whom you may use them.</w:t>
      </w:r>
    </w:p>
    <w:p w14:paraId="000005FD" w14:textId="77777777" w:rsidR="000744B3" w:rsidRPr="008D5BCB" w:rsidRDefault="00210850" w:rsidP="00104A7B">
      <w:pPr>
        <w:pStyle w:val="AN-Tabletitle"/>
      </w:pPr>
      <w:r w:rsidRPr="008D5BCB">
        <w:t>Table 13. Methods to Explore Food-Based Recommendations in Addition to TIPs</w:t>
      </w:r>
    </w:p>
    <w:tbl>
      <w:tblPr>
        <w:tblStyle w:val="2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58" w:type="dxa"/>
          <w:left w:w="108" w:type="dxa"/>
          <w:bottom w:w="58" w:type="dxa"/>
          <w:right w:w="108" w:type="dxa"/>
        </w:tblCellMar>
        <w:tblLook w:val="0620" w:firstRow="1" w:lastRow="0" w:firstColumn="0" w:lastColumn="0" w:noHBand="1" w:noVBand="1"/>
        <w:tblDescription w:val="Table showing Methods to Explore Food-Based Recommendations in Addition to TIPs with Method, Use to Understand and With Whom as column headers"/>
      </w:tblPr>
      <w:tblGrid>
        <w:gridCol w:w="1710"/>
        <w:gridCol w:w="3420"/>
        <w:gridCol w:w="4230"/>
      </w:tblGrid>
      <w:tr w:rsidR="000744B3" w:rsidRPr="008D5BCB" w14:paraId="577E8603" w14:textId="77777777" w:rsidTr="00A40020">
        <w:tc>
          <w:tcPr>
            <w:tcW w:w="1710" w:type="dxa"/>
            <w:shd w:val="clear" w:color="auto" w:fill="BA0C2F"/>
          </w:tcPr>
          <w:p w14:paraId="000005FE" w14:textId="77777777"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Method</w:t>
            </w:r>
          </w:p>
        </w:tc>
        <w:tc>
          <w:tcPr>
            <w:tcW w:w="3420" w:type="dxa"/>
            <w:shd w:val="clear" w:color="auto" w:fill="BA0C2F"/>
          </w:tcPr>
          <w:p w14:paraId="000005FF" w14:textId="1F8728D8" w:rsidR="000744B3" w:rsidRPr="008D5BCB" w:rsidRDefault="00210850">
            <w:pPr>
              <w:rPr>
                <w:rFonts w:ascii="Gill Sans MT" w:hAnsi="Gill Sans MT"/>
              </w:rPr>
            </w:pPr>
            <w:r w:rsidRPr="008D5BCB">
              <w:rPr>
                <w:rFonts w:ascii="Gill Sans MT" w:hAnsi="Gill Sans MT"/>
                <w:b/>
                <w:color w:val="FFFFFF"/>
                <w:sz w:val="20"/>
                <w:szCs w:val="20"/>
              </w:rPr>
              <w:t xml:space="preserve">Use to </w:t>
            </w:r>
            <w:r w:rsidR="00C05D55">
              <w:rPr>
                <w:rFonts w:ascii="Gill Sans MT" w:hAnsi="Gill Sans MT"/>
                <w:b/>
                <w:color w:val="FFFFFF"/>
                <w:sz w:val="20"/>
                <w:szCs w:val="20"/>
              </w:rPr>
              <w:t>U</w:t>
            </w:r>
            <w:r w:rsidRPr="008D5BCB">
              <w:rPr>
                <w:rFonts w:ascii="Gill Sans MT" w:hAnsi="Gill Sans MT"/>
                <w:b/>
                <w:color w:val="FFFFFF"/>
                <w:sz w:val="20"/>
                <w:szCs w:val="20"/>
              </w:rPr>
              <w:t xml:space="preserve">nderstand </w:t>
            </w:r>
          </w:p>
        </w:tc>
        <w:tc>
          <w:tcPr>
            <w:tcW w:w="4230" w:type="dxa"/>
            <w:shd w:val="clear" w:color="auto" w:fill="BA0C2F"/>
          </w:tcPr>
          <w:p w14:paraId="00000600" w14:textId="10B63CCF"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 xml:space="preserve">With </w:t>
            </w:r>
            <w:r w:rsidR="00C05D55">
              <w:rPr>
                <w:rFonts w:ascii="Gill Sans MT" w:hAnsi="Gill Sans MT"/>
                <w:b/>
                <w:color w:val="FFFFFF"/>
                <w:sz w:val="20"/>
                <w:szCs w:val="20"/>
              </w:rPr>
              <w:t>W</w:t>
            </w:r>
            <w:r w:rsidRPr="008D5BCB">
              <w:rPr>
                <w:rFonts w:ascii="Gill Sans MT" w:hAnsi="Gill Sans MT"/>
                <w:b/>
                <w:color w:val="FFFFFF"/>
                <w:sz w:val="20"/>
                <w:szCs w:val="20"/>
              </w:rPr>
              <w:t xml:space="preserve">hom </w:t>
            </w:r>
          </w:p>
        </w:tc>
      </w:tr>
      <w:tr w:rsidR="000744B3" w:rsidRPr="008D5BCB" w14:paraId="2BE805DF" w14:textId="77777777" w:rsidTr="00A40020">
        <w:trPr>
          <w:trHeight w:val="430"/>
        </w:trPr>
        <w:tc>
          <w:tcPr>
            <w:tcW w:w="1710" w:type="dxa"/>
            <w:tcBorders>
              <w:top w:val="single" w:sz="8" w:space="0" w:color="000000"/>
              <w:left w:val="single" w:sz="8" w:space="0" w:color="000000"/>
              <w:bottom w:val="single" w:sz="8" w:space="0" w:color="000000"/>
              <w:right w:val="single" w:sz="8" w:space="0" w:color="000000"/>
            </w:tcBorders>
            <w:shd w:val="clear" w:color="auto" w:fill="BA0C2F"/>
          </w:tcPr>
          <w:p w14:paraId="00000601" w14:textId="2C9C7075" w:rsidR="000744B3" w:rsidRPr="008D5BCB" w:rsidRDefault="00210850" w:rsidP="002E10F8">
            <w:pPr>
              <w:spacing w:before="0" w:after="0"/>
              <w:rPr>
                <w:rFonts w:ascii="Gill Sans MT" w:hAnsi="Gill Sans MT"/>
                <w:b/>
                <w:color w:val="FFFFFF"/>
                <w:sz w:val="20"/>
                <w:szCs w:val="20"/>
              </w:rPr>
            </w:pPr>
            <w:r w:rsidRPr="008D5BCB">
              <w:rPr>
                <w:rFonts w:ascii="Gill Sans MT" w:hAnsi="Gill Sans MT"/>
                <w:b/>
                <w:color w:val="FFFFFF"/>
                <w:sz w:val="20"/>
                <w:szCs w:val="20"/>
              </w:rPr>
              <w:t>In-depth interview</w:t>
            </w:r>
          </w:p>
        </w:tc>
        <w:tc>
          <w:tcPr>
            <w:tcW w:w="3420" w:type="dxa"/>
            <w:tcBorders>
              <w:top w:val="single" w:sz="8" w:space="0" w:color="000000"/>
              <w:left w:val="single" w:sz="8" w:space="0" w:color="000000"/>
              <w:bottom w:val="single" w:sz="8" w:space="0" w:color="000000"/>
              <w:right w:val="single" w:sz="8" w:space="0" w:color="000000"/>
            </w:tcBorders>
          </w:tcPr>
          <w:p w14:paraId="00000602" w14:textId="77777777" w:rsidR="000744B3" w:rsidRPr="008D5BCB" w:rsidRDefault="00210850" w:rsidP="002E10F8">
            <w:pPr>
              <w:spacing w:before="0" w:after="0"/>
              <w:rPr>
                <w:rFonts w:ascii="Gill Sans MT" w:hAnsi="Gill Sans MT"/>
                <w:sz w:val="20"/>
                <w:szCs w:val="20"/>
              </w:rPr>
            </w:pPr>
            <w:r w:rsidRPr="008D5BCB">
              <w:rPr>
                <w:rFonts w:ascii="Gill Sans MT" w:hAnsi="Gill Sans MT"/>
                <w:sz w:val="20"/>
                <w:szCs w:val="20"/>
              </w:rPr>
              <w:t>Beliefs, motivations, and constraints related to current practices</w:t>
            </w:r>
          </w:p>
        </w:tc>
        <w:tc>
          <w:tcPr>
            <w:tcW w:w="4230" w:type="dxa"/>
            <w:tcBorders>
              <w:top w:val="single" w:sz="8" w:space="0" w:color="000000"/>
              <w:left w:val="single" w:sz="8" w:space="0" w:color="000000"/>
              <w:bottom w:val="single" w:sz="8" w:space="0" w:color="000000"/>
              <w:right w:val="single" w:sz="8" w:space="0" w:color="000000"/>
            </w:tcBorders>
          </w:tcPr>
          <w:p w14:paraId="00000603" w14:textId="77777777" w:rsidR="000744B3" w:rsidRPr="008D5BCB" w:rsidRDefault="00210850" w:rsidP="00C05D55">
            <w:pPr>
              <w:pStyle w:val="AN-Bullet1stlevel"/>
            </w:pPr>
            <w:r w:rsidRPr="008D5BCB">
              <w:t>Primary caregivers who will try the TIPs and their household members</w:t>
            </w:r>
          </w:p>
          <w:p w14:paraId="00000604" w14:textId="77777777" w:rsidR="000744B3" w:rsidRPr="008D5BCB" w:rsidRDefault="00210850" w:rsidP="00C05D55">
            <w:pPr>
              <w:pStyle w:val="AN-Bullet1stlevel"/>
            </w:pPr>
            <w:r w:rsidRPr="008D5BCB">
              <w:t>Health workers</w:t>
            </w:r>
          </w:p>
          <w:p w14:paraId="00000605" w14:textId="77777777" w:rsidR="000744B3" w:rsidRPr="008D5BCB" w:rsidRDefault="00210850" w:rsidP="00C05D55">
            <w:pPr>
              <w:pStyle w:val="AN-Bullet1stlevel"/>
            </w:pPr>
            <w:r w:rsidRPr="008D5BCB">
              <w:t>Leaders</w:t>
            </w:r>
          </w:p>
          <w:p w14:paraId="00000606" w14:textId="77777777" w:rsidR="000744B3" w:rsidRPr="008D5BCB" w:rsidRDefault="00210850" w:rsidP="00C05D55">
            <w:pPr>
              <w:pStyle w:val="AN-Bullet1stlevel"/>
            </w:pPr>
            <w:r w:rsidRPr="008D5BCB">
              <w:t>Community influencers</w:t>
            </w:r>
          </w:p>
        </w:tc>
      </w:tr>
      <w:tr w:rsidR="000744B3" w:rsidRPr="008D5BCB" w14:paraId="7F35FB3F" w14:textId="77777777" w:rsidTr="00A40020">
        <w:tc>
          <w:tcPr>
            <w:tcW w:w="1710" w:type="dxa"/>
            <w:shd w:val="clear" w:color="auto" w:fill="BA0C2F"/>
          </w:tcPr>
          <w:p w14:paraId="00000607" w14:textId="77777777" w:rsidR="000744B3" w:rsidRPr="008D5BCB" w:rsidRDefault="00210850" w:rsidP="002E10F8">
            <w:pPr>
              <w:spacing w:before="0" w:after="0"/>
              <w:rPr>
                <w:rFonts w:ascii="Gill Sans MT" w:hAnsi="Gill Sans MT"/>
                <w:b/>
                <w:color w:val="FFFFFF"/>
                <w:sz w:val="20"/>
                <w:szCs w:val="20"/>
              </w:rPr>
            </w:pPr>
            <w:r w:rsidRPr="008D5BCB">
              <w:rPr>
                <w:rFonts w:ascii="Gill Sans MT" w:hAnsi="Gill Sans MT"/>
                <w:b/>
                <w:color w:val="FFFFFF"/>
                <w:sz w:val="20"/>
                <w:szCs w:val="20"/>
              </w:rPr>
              <w:t>Observations</w:t>
            </w:r>
          </w:p>
        </w:tc>
        <w:tc>
          <w:tcPr>
            <w:tcW w:w="3420" w:type="dxa"/>
          </w:tcPr>
          <w:p w14:paraId="00000608" w14:textId="77777777" w:rsidR="000744B3" w:rsidRPr="008D5BCB" w:rsidRDefault="00210850" w:rsidP="002E10F8">
            <w:pPr>
              <w:spacing w:before="0" w:after="0"/>
              <w:rPr>
                <w:rFonts w:ascii="Gill Sans MT" w:hAnsi="Gill Sans MT"/>
                <w:sz w:val="20"/>
                <w:szCs w:val="20"/>
              </w:rPr>
            </w:pPr>
            <w:r w:rsidRPr="008D5BCB">
              <w:rPr>
                <w:rFonts w:ascii="Gill Sans MT" w:hAnsi="Gill Sans MT"/>
                <w:sz w:val="20"/>
                <w:szCs w:val="20"/>
              </w:rPr>
              <w:t>Actual behavior, situation, and what is needed to practice the ideal behaviors</w:t>
            </w:r>
          </w:p>
        </w:tc>
        <w:tc>
          <w:tcPr>
            <w:tcW w:w="4230" w:type="dxa"/>
          </w:tcPr>
          <w:p w14:paraId="00000609" w14:textId="77777777" w:rsidR="000744B3" w:rsidRPr="008D5BCB" w:rsidRDefault="00210850" w:rsidP="00C05D55">
            <w:pPr>
              <w:pStyle w:val="AN-Bullet1stlevel"/>
            </w:pPr>
            <w:r w:rsidRPr="008D5BCB">
              <w:t>Primary caregivers who will try TIPs, secondary caregivers, and other household members</w:t>
            </w:r>
          </w:p>
          <w:p w14:paraId="0000060A" w14:textId="77777777" w:rsidR="000744B3" w:rsidRPr="008D5BCB" w:rsidRDefault="00210850" w:rsidP="00C05D55">
            <w:pPr>
              <w:pStyle w:val="AN-Bullet1stlevel"/>
            </w:pPr>
            <w:r w:rsidRPr="008D5BCB">
              <w:t>Communities in which TIPs participants live</w:t>
            </w:r>
          </w:p>
        </w:tc>
      </w:tr>
      <w:tr w:rsidR="000744B3" w:rsidRPr="008D5BCB" w14:paraId="54F4ABC7" w14:textId="77777777" w:rsidTr="00A40020">
        <w:tc>
          <w:tcPr>
            <w:tcW w:w="1710" w:type="dxa"/>
            <w:shd w:val="clear" w:color="auto" w:fill="BA0C2F"/>
          </w:tcPr>
          <w:p w14:paraId="0000060B" w14:textId="77777777" w:rsidR="000744B3" w:rsidRPr="008D5BCB" w:rsidRDefault="00210850" w:rsidP="002E10F8">
            <w:pPr>
              <w:spacing w:before="0" w:after="0"/>
              <w:rPr>
                <w:rFonts w:ascii="Gill Sans MT" w:hAnsi="Gill Sans MT"/>
                <w:b/>
                <w:color w:val="FFFFFF"/>
                <w:sz w:val="20"/>
                <w:szCs w:val="20"/>
              </w:rPr>
            </w:pPr>
            <w:r w:rsidRPr="008D5BCB">
              <w:rPr>
                <w:rFonts w:ascii="Gill Sans MT" w:hAnsi="Gill Sans MT"/>
                <w:b/>
                <w:color w:val="FFFFFF"/>
                <w:sz w:val="20"/>
                <w:szCs w:val="20"/>
              </w:rPr>
              <w:t>24-hour dietary recall</w:t>
            </w:r>
          </w:p>
        </w:tc>
        <w:tc>
          <w:tcPr>
            <w:tcW w:w="3420" w:type="dxa"/>
          </w:tcPr>
          <w:p w14:paraId="0000060C" w14:textId="77777777" w:rsidR="000744B3" w:rsidRPr="008D5BCB" w:rsidRDefault="00210850" w:rsidP="002E10F8">
            <w:pPr>
              <w:spacing w:before="0" w:after="0"/>
              <w:rPr>
                <w:rFonts w:ascii="Gill Sans MT" w:hAnsi="Gill Sans MT"/>
                <w:sz w:val="20"/>
                <w:szCs w:val="20"/>
              </w:rPr>
            </w:pPr>
            <w:r w:rsidRPr="008D5BCB">
              <w:rPr>
                <w:rFonts w:ascii="Gill Sans MT" w:hAnsi="Gill Sans MT"/>
                <w:sz w:val="20"/>
                <w:szCs w:val="20"/>
              </w:rPr>
              <w:t>Practices that one can recall from the day before</w:t>
            </w:r>
          </w:p>
        </w:tc>
        <w:tc>
          <w:tcPr>
            <w:tcW w:w="4230" w:type="dxa"/>
          </w:tcPr>
          <w:p w14:paraId="0000060D" w14:textId="574DDBED" w:rsidR="000744B3" w:rsidRPr="008D5BCB" w:rsidRDefault="00210850" w:rsidP="00C05D55">
            <w:pPr>
              <w:spacing w:before="0" w:after="0"/>
              <w:ind w:left="315"/>
              <w:rPr>
                <w:rFonts w:ascii="Gill Sans MT" w:hAnsi="Gill Sans MT"/>
                <w:sz w:val="20"/>
                <w:szCs w:val="20"/>
              </w:rPr>
            </w:pPr>
            <w:r w:rsidRPr="008D5BCB">
              <w:rPr>
                <w:rFonts w:ascii="Gill Sans MT" w:hAnsi="Gill Sans MT"/>
                <w:sz w:val="20"/>
                <w:szCs w:val="20"/>
              </w:rPr>
              <w:t>Primary caregivers who will try TIP</w:t>
            </w:r>
            <w:r w:rsidR="00743BFD">
              <w:rPr>
                <w:rFonts w:ascii="Gill Sans MT" w:hAnsi="Gill Sans MT"/>
                <w:sz w:val="20"/>
                <w:szCs w:val="20"/>
              </w:rPr>
              <w:t>s</w:t>
            </w:r>
            <w:r w:rsidRPr="008D5BCB">
              <w:rPr>
                <w:rFonts w:ascii="Gill Sans MT" w:hAnsi="Gill Sans MT"/>
                <w:sz w:val="20"/>
                <w:szCs w:val="20"/>
              </w:rPr>
              <w:t xml:space="preserve"> </w:t>
            </w:r>
          </w:p>
        </w:tc>
      </w:tr>
      <w:tr w:rsidR="000744B3" w:rsidRPr="008D5BCB" w14:paraId="496ECFED" w14:textId="77777777" w:rsidTr="00A40020">
        <w:tc>
          <w:tcPr>
            <w:tcW w:w="1710" w:type="dxa"/>
            <w:shd w:val="clear" w:color="auto" w:fill="BA0C2F"/>
          </w:tcPr>
          <w:p w14:paraId="0000060E" w14:textId="5D2D4432" w:rsidR="000744B3" w:rsidRPr="008D5BCB" w:rsidRDefault="00210850" w:rsidP="002E10F8">
            <w:pPr>
              <w:spacing w:before="0" w:after="0"/>
              <w:rPr>
                <w:rFonts w:ascii="Gill Sans MT" w:hAnsi="Gill Sans MT"/>
                <w:b/>
                <w:color w:val="FFFFFF"/>
                <w:sz w:val="20"/>
                <w:szCs w:val="20"/>
              </w:rPr>
            </w:pPr>
            <w:r w:rsidRPr="008D5BCB">
              <w:rPr>
                <w:rFonts w:ascii="Gill Sans MT" w:hAnsi="Gill Sans MT"/>
                <w:b/>
                <w:color w:val="FFFFFF"/>
                <w:sz w:val="20"/>
                <w:szCs w:val="20"/>
              </w:rPr>
              <w:t>Focus group discussion</w:t>
            </w:r>
          </w:p>
        </w:tc>
        <w:tc>
          <w:tcPr>
            <w:tcW w:w="3420" w:type="dxa"/>
          </w:tcPr>
          <w:p w14:paraId="0000060F" w14:textId="77777777" w:rsidR="000744B3" w:rsidRPr="008D5BCB" w:rsidRDefault="00210850" w:rsidP="002E10F8">
            <w:pPr>
              <w:spacing w:before="0" w:after="0"/>
              <w:rPr>
                <w:rFonts w:ascii="Gill Sans MT" w:hAnsi="Gill Sans MT"/>
                <w:sz w:val="20"/>
                <w:szCs w:val="20"/>
              </w:rPr>
            </w:pPr>
            <w:r w:rsidRPr="008D5BCB">
              <w:rPr>
                <w:rFonts w:ascii="Gill Sans MT" w:hAnsi="Gill Sans MT"/>
                <w:sz w:val="20"/>
                <w:szCs w:val="20"/>
              </w:rPr>
              <w:t>Issues affecting a household’s ability to adopt behaviors</w:t>
            </w:r>
          </w:p>
        </w:tc>
        <w:tc>
          <w:tcPr>
            <w:tcW w:w="4230" w:type="dxa"/>
          </w:tcPr>
          <w:p w14:paraId="00000610" w14:textId="77777777" w:rsidR="000744B3" w:rsidRPr="008D5BCB" w:rsidRDefault="00210850" w:rsidP="00C05D55">
            <w:pPr>
              <w:pStyle w:val="AN-Bullet1stlevel"/>
            </w:pPr>
            <w:r w:rsidRPr="008D5BCB">
              <w:t>Health workers</w:t>
            </w:r>
          </w:p>
          <w:p w14:paraId="00000611" w14:textId="77777777" w:rsidR="000744B3" w:rsidRPr="008D5BCB" w:rsidRDefault="00210850" w:rsidP="00C05D55">
            <w:pPr>
              <w:pStyle w:val="AN-Bullet1stlevel"/>
            </w:pPr>
            <w:r w:rsidRPr="008D5BCB">
              <w:t>Leaders</w:t>
            </w:r>
          </w:p>
          <w:p w14:paraId="00000612" w14:textId="77777777" w:rsidR="000744B3" w:rsidRPr="008D5BCB" w:rsidRDefault="00210850" w:rsidP="00C05D55">
            <w:pPr>
              <w:pStyle w:val="AN-Bullet1stlevel"/>
            </w:pPr>
            <w:r w:rsidRPr="008D5BCB">
              <w:t>Community influencers</w:t>
            </w:r>
          </w:p>
        </w:tc>
      </w:tr>
      <w:tr w:rsidR="000744B3" w:rsidRPr="008D5BCB" w14:paraId="3B2BA0BF" w14:textId="77777777" w:rsidTr="00A40020">
        <w:tc>
          <w:tcPr>
            <w:tcW w:w="1710" w:type="dxa"/>
            <w:shd w:val="clear" w:color="auto" w:fill="BA0C2F"/>
          </w:tcPr>
          <w:p w14:paraId="00000613" w14:textId="4D27C110" w:rsidR="000744B3" w:rsidRPr="008D5BCB" w:rsidRDefault="00210850" w:rsidP="002E10F8">
            <w:pPr>
              <w:spacing w:before="0" w:after="0"/>
              <w:rPr>
                <w:rFonts w:ascii="Gill Sans MT" w:hAnsi="Gill Sans MT"/>
                <w:b/>
                <w:color w:val="FFFFFF"/>
                <w:sz w:val="20"/>
                <w:szCs w:val="20"/>
              </w:rPr>
            </w:pPr>
            <w:r w:rsidRPr="008D5BCB">
              <w:rPr>
                <w:rFonts w:ascii="Gill Sans MT" w:hAnsi="Gill Sans MT"/>
                <w:b/>
                <w:color w:val="FFFFFF"/>
                <w:sz w:val="20"/>
                <w:szCs w:val="20"/>
              </w:rPr>
              <w:t>Collective action trial</w:t>
            </w:r>
          </w:p>
        </w:tc>
        <w:tc>
          <w:tcPr>
            <w:tcW w:w="3420" w:type="dxa"/>
          </w:tcPr>
          <w:p w14:paraId="00000614" w14:textId="77777777" w:rsidR="000744B3" w:rsidRPr="008D5BCB" w:rsidRDefault="00210850" w:rsidP="002E10F8">
            <w:pPr>
              <w:spacing w:before="0" w:after="0"/>
              <w:rPr>
                <w:rFonts w:ascii="Gill Sans MT" w:hAnsi="Gill Sans MT"/>
                <w:sz w:val="20"/>
                <w:szCs w:val="20"/>
              </w:rPr>
            </w:pPr>
            <w:r w:rsidRPr="008D5BCB">
              <w:rPr>
                <w:rFonts w:ascii="Gill Sans MT" w:hAnsi="Gill Sans MT"/>
                <w:sz w:val="20"/>
                <w:szCs w:val="20"/>
              </w:rPr>
              <w:t>Community beliefs, motivations, decisions</w:t>
            </w:r>
          </w:p>
        </w:tc>
        <w:tc>
          <w:tcPr>
            <w:tcW w:w="4230" w:type="dxa"/>
          </w:tcPr>
          <w:p w14:paraId="00000615" w14:textId="77777777" w:rsidR="000744B3" w:rsidRPr="008D5BCB" w:rsidRDefault="00210850" w:rsidP="00C05D55">
            <w:pPr>
              <w:spacing w:before="0" w:after="0"/>
              <w:ind w:left="315"/>
              <w:rPr>
                <w:rFonts w:ascii="Gill Sans MT" w:hAnsi="Gill Sans MT"/>
                <w:sz w:val="20"/>
                <w:szCs w:val="20"/>
              </w:rPr>
            </w:pPr>
            <w:r w:rsidRPr="008D5BCB">
              <w:rPr>
                <w:rFonts w:ascii="Gill Sans MT" w:hAnsi="Gill Sans MT"/>
                <w:sz w:val="20"/>
                <w:szCs w:val="20"/>
              </w:rPr>
              <w:t>Entire community</w:t>
            </w:r>
          </w:p>
        </w:tc>
      </w:tr>
      <w:tr w:rsidR="000744B3" w:rsidRPr="008D5BCB" w14:paraId="13C29D93" w14:textId="77777777" w:rsidTr="00A40020">
        <w:tc>
          <w:tcPr>
            <w:tcW w:w="1710" w:type="dxa"/>
            <w:shd w:val="clear" w:color="auto" w:fill="BA0C2F"/>
          </w:tcPr>
          <w:p w14:paraId="00000616" w14:textId="77777777" w:rsidR="000744B3" w:rsidRPr="008D5BCB" w:rsidRDefault="00210850" w:rsidP="002E10F8">
            <w:pPr>
              <w:spacing w:before="0" w:after="0"/>
              <w:rPr>
                <w:rFonts w:ascii="Gill Sans MT" w:hAnsi="Gill Sans MT"/>
                <w:b/>
                <w:color w:val="FFFFFF"/>
                <w:sz w:val="20"/>
                <w:szCs w:val="20"/>
              </w:rPr>
            </w:pPr>
            <w:r w:rsidRPr="008D5BCB">
              <w:rPr>
                <w:rFonts w:ascii="Gill Sans MT" w:hAnsi="Gill Sans MT"/>
                <w:b/>
                <w:color w:val="FFFFFF"/>
                <w:sz w:val="20"/>
                <w:szCs w:val="20"/>
              </w:rPr>
              <w:t>Community walk</w:t>
            </w:r>
          </w:p>
        </w:tc>
        <w:tc>
          <w:tcPr>
            <w:tcW w:w="3420" w:type="dxa"/>
          </w:tcPr>
          <w:p w14:paraId="00000617" w14:textId="77777777" w:rsidR="000744B3" w:rsidRPr="008D5BCB" w:rsidRDefault="00210850" w:rsidP="002E10F8">
            <w:pPr>
              <w:spacing w:before="0" w:after="0"/>
              <w:rPr>
                <w:rFonts w:ascii="Gill Sans MT" w:hAnsi="Gill Sans MT"/>
                <w:sz w:val="20"/>
                <w:szCs w:val="20"/>
              </w:rPr>
            </w:pPr>
            <w:r w:rsidRPr="008D5BCB">
              <w:rPr>
                <w:rFonts w:ascii="Gill Sans MT" w:hAnsi="Gill Sans MT"/>
                <w:sz w:val="20"/>
                <w:szCs w:val="20"/>
              </w:rPr>
              <w:t>Community situation and access</w:t>
            </w:r>
          </w:p>
        </w:tc>
        <w:tc>
          <w:tcPr>
            <w:tcW w:w="4230" w:type="dxa"/>
          </w:tcPr>
          <w:p w14:paraId="00000618" w14:textId="77777777" w:rsidR="000744B3" w:rsidRPr="008D5BCB" w:rsidRDefault="00210850" w:rsidP="00C05D55">
            <w:pPr>
              <w:pStyle w:val="AN-Bullet1stlevel"/>
            </w:pPr>
            <w:r w:rsidRPr="008D5BCB">
              <w:t>Leaders</w:t>
            </w:r>
          </w:p>
          <w:p w14:paraId="00000619" w14:textId="77777777" w:rsidR="000744B3" w:rsidRPr="008D5BCB" w:rsidRDefault="00210850" w:rsidP="00C05D55">
            <w:pPr>
              <w:pStyle w:val="AN-Bullet1stlevel"/>
            </w:pPr>
            <w:r w:rsidRPr="008D5BCB">
              <w:t>Community influencers</w:t>
            </w:r>
          </w:p>
        </w:tc>
      </w:tr>
    </w:tbl>
    <w:p w14:paraId="0000061B" w14:textId="77777777" w:rsidR="000744B3" w:rsidRPr="008D5BCB" w:rsidRDefault="00210850">
      <w:pPr>
        <w:rPr>
          <w:rFonts w:ascii="Gill Sans MT" w:hAnsi="Gill Sans MT"/>
          <w:b/>
        </w:rPr>
      </w:pPr>
      <w:r w:rsidRPr="008D5BCB">
        <w:rPr>
          <w:rFonts w:ascii="Gill Sans MT" w:hAnsi="Gill Sans MT"/>
          <w:b/>
        </w:rPr>
        <w:t xml:space="preserve">Sampling Frame </w:t>
      </w:r>
    </w:p>
    <w:p w14:paraId="0000061C" w14:textId="00483F5B" w:rsidR="000744B3" w:rsidRPr="008D5BCB" w:rsidRDefault="00210850">
      <w:pPr>
        <w:rPr>
          <w:rFonts w:ascii="Gill Sans MT" w:hAnsi="Gill Sans MT"/>
        </w:rPr>
      </w:pPr>
      <w:r w:rsidRPr="008D5BCB">
        <w:rPr>
          <w:rFonts w:ascii="Gill Sans MT" w:hAnsi="Gill Sans MT"/>
        </w:rPr>
        <w:t xml:space="preserve">It is best to identify a small number of sites and use purposive sampling for testing FBRs. Table 14 below provides an example of a sample size per study site. </w:t>
      </w:r>
      <w:r w:rsidR="002E10F8">
        <w:rPr>
          <w:rFonts w:ascii="Gill Sans MT" w:hAnsi="Gill Sans MT"/>
        </w:rPr>
        <w:t>Also consider</w:t>
      </w:r>
      <w:r w:rsidRPr="008D5BCB">
        <w:rPr>
          <w:rFonts w:ascii="Gill Sans MT" w:hAnsi="Gill Sans MT"/>
        </w:rPr>
        <w:t xml:space="preserve">: </w:t>
      </w:r>
    </w:p>
    <w:p w14:paraId="0000061D" w14:textId="5399F534" w:rsidR="000744B3" w:rsidRPr="008D5BCB" w:rsidRDefault="00210850" w:rsidP="00C05D55">
      <w:pPr>
        <w:pStyle w:val="AN-Bullet1stlevel"/>
      </w:pPr>
      <w:r w:rsidRPr="008D5BCB">
        <w:t>Select</w:t>
      </w:r>
      <w:r w:rsidR="002E10F8">
        <w:t>ing</w:t>
      </w:r>
      <w:r w:rsidRPr="008D5BCB">
        <w:t xml:space="preserve"> sites that reflect the various sociocultural and/or socioeconomic characteristics of the program areas. Selecting the sample for testing FBRs begins with choosing population segments, or groups of people defined by characteristics that affect young child feeding and reflect significant differences in child feeding practices and related beliefs. Find these characteristics by asking about the context in your program area, such as what types of feeding challenges are common, where these problems are the greatest, and which characteristics (e.g., ecological zones, ethnicity, proximity to markets, household structure) may result in significant differences.</w:t>
      </w:r>
    </w:p>
    <w:p w14:paraId="0000061E" w14:textId="17FD3095" w:rsidR="000744B3" w:rsidRPr="008D5BCB" w:rsidRDefault="00210850" w:rsidP="00C05D55">
      <w:pPr>
        <w:pStyle w:val="AN-Bullet1stlevel"/>
      </w:pPr>
      <w:r w:rsidRPr="008D5BCB">
        <w:lastRenderedPageBreak/>
        <w:t>Avoid</w:t>
      </w:r>
      <w:r w:rsidR="00B51F24">
        <w:t>ing</w:t>
      </w:r>
      <w:r w:rsidRPr="008D5BCB">
        <w:t xml:space="preserve"> more than four population segments; too many increase the complexity, duration, and cost of the exercise. Collect detailed information on participant groups that the program can address with tailored actions</w:t>
      </w:r>
      <w:r w:rsidR="001E27ED">
        <w:t xml:space="preserve"> (e.g.</w:t>
      </w:r>
      <w:r w:rsidR="004E4706">
        <w:t>,</w:t>
      </w:r>
      <w:r w:rsidR="001E27ED">
        <w:t xml:space="preserve"> religious affiliation, marriage practices</w:t>
      </w:r>
      <w:r w:rsidR="004E4706">
        <w:t>,</w:t>
      </w:r>
      <w:r w:rsidR="001E27ED">
        <w:t xml:space="preserve"> etc.)</w:t>
      </w:r>
      <w:r w:rsidRPr="008D5BCB">
        <w:t xml:space="preserve">. </w:t>
      </w:r>
    </w:p>
    <w:p w14:paraId="0000061F" w14:textId="4825B143" w:rsidR="000744B3" w:rsidRPr="008D5BCB" w:rsidRDefault="00B51F24" w:rsidP="00C05D55">
      <w:pPr>
        <w:pStyle w:val="AN-Bullet1stlevel"/>
      </w:pPr>
      <w:r>
        <w:t>C</w:t>
      </w:r>
      <w:r w:rsidR="00210850" w:rsidRPr="008D5BCB">
        <w:t>hoos</w:t>
      </w:r>
      <w:r>
        <w:t>ing</w:t>
      </w:r>
      <w:r w:rsidR="00210850" w:rsidRPr="008D5BCB">
        <w:t xml:space="preserve"> categories (e.g., maternal age, household structure, work status) of primary caregivers that may influence ability or willingness to change young child feeding practices. </w:t>
      </w:r>
    </w:p>
    <w:p w14:paraId="00000620" w14:textId="47DD29B6" w:rsidR="000744B3" w:rsidRPr="008D5BCB" w:rsidRDefault="00B51F24" w:rsidP="00C05D55">
      <w:pPr>
        <w:pStyle w:val="AN-Bullet1stlevel"/>
      </w:pPr>
      <w:r>
        <w:t>S</w:t>
      </w:r>
      <w:r w:rsidR="00210850" w:rsidRPr="008D5BCB">
        <w:t>elect</w:t>
      </w:r>
      <w:r>
        <w:t>ing</w:t>
      </w:r>
      <w:r w:rsidR="00210850" w:rsidRPr="008D5BCB">
        <w:t xml:space="preserve"> age groupings for children of participants. Determine these groupings by the local nutritional status, and feeding and relevant cultural practices. For example, if there is a local ceremony at 10 months to mark a milestone in children's lives, that may be a more appropriate break point than an 11 months cut-off (Dickin et al. 1997).</w:t>
      </w:r>
    </w:p>
    <w:p w14:paraId="00000621" w14:textId="4B932AEA" w:rsidR="000744B3" w:rsidRPr="008D5BCB" w:rsidRDefault="00210850">
      <w:pPr>
        <w:rPr>
          <w:rFonts w:ascii="Gill Sans MT" w:hAnsi="Gill Sans MT"/>
          <w:b/>
        </w:rPr>
      </w:pPr>
      <w:r w:rsidRPr="008D5BCB">
        <w:rPr>
          <w:rFonts w:ascii="Gill Sans MT" w:hAnsi="Gill Sans MT"/>
        </w:rPr>
        <w:t>There are no definitive rules for calculating sample size, but including at least two or three individuals per participant category is recommended. Include 10</w:t>
      </w:r>
      <w:r w:rsidR="00F27BB5">
        <w:rPr>
          <w:rFonts w:ascii="Gill Sans MT" w:hAnsi="Gill Sans MT"/>
        </w:rPr>
        <w:t>–</w:t>
      </w:r>
      <w:r w:rsidRPr="008D5BCB">
        <w:rPr>
          <w:rFonts w:ascii="Gill Sans MT" w:hAnsi="Gill Sans MT"/>
        </w:rPr>
        <w:t xml:space="preserve">15 children from each site, or </w:t>
      </w:r>
      <w:r w:rsidR="00B51F24">
        <w:rPr>
          <w:rFonts w:ascii="Gill Sans MT" w:hAnsi="Gill Sans MT"/>
        </w:rPr>
        <w:t>2–3</w:t>
      </w:r>
      <w:r w:rsidRPr="008D5BCB">
        <w:rPr>
          <w:rFonts w:ascii="Gill Sans MT" w:hAnsi="Gill Sans MT"/>
        </w:rPr>
        <w:t xml:space="preserve"> in each age group per site. If there is another characteristic of particular interest, such as whether children are growing well or are ill, the sample size is increased (Dickin et al. 1997).</w:t>
      </w:r>
    </w:p>
    <w:p w14:paraId="00000622" w14:textId="42A80823" w:rsidR="000744B3" w:rsidRPr="008D5BCB" w:rsidRDefault="00210850" w:rsidP="00104A7B">
      <w:pPr>
        <w:pStyle w:val="AN-Tabletitle"/>
      </w:pPr>
      <w:r w:rsidRPr="008D5BCB">
        <w:t xml:space="preserve">Table 14. </w:t>
      </w:r>
      <w:r w:rsidR="00645D48">
        <w:t xml:space="preserve">Illustrative </w:t>
      </w:r>
      <w:r w:rsidRPr="008D5BCB">
        <w:t>Example of Sample Size per District or Study Site</w:t>
      </w:r>
    </w:p>
    <w:tbl>
      <w:tblPr>
        <w:tblStyle w:val="2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ing Illustrative Example of Sample Size per District or Study Site with Participant  and Population Segments in One District as column headers"/>
      </w:tblPr>
      <w:tblGrid>
        <w:gridCol w:w="3120"/>
        <w:gridCol w:w="3120"/>
        <w:gridCol w:w="3120"/>
      </w:tblGrid>
      <w:tr w:rsidR="000744B3" w:rsidRPr="008D5BCB" w14:paraId="2C23D03E" w14:textId="77777777" w:rsidTr="00A40020">
        <w:trPr>
          <w:trHeight w:val="186"/>
        </w:trPr>
        <w:tc>
          <w:tcPr>
            <w:tcW w:w="3120" w:type="dxa"/>
            <w:vMerge w:val="restart"/>
            <w:shd w:val="clear" w:color="auto" w:fill="BA0C2F"/>
            <w:tcMar>
              <w:top w:w="100" w:type="dxa"/>
              <w:left w:w="100" w:type="dxa"/>
              <w:bottom w:w="100" w:type="dxa"/>
              <w:right w:w="100" w:type="dxa"/>
            </w:tcMar>
          </w:tcPr>
          <w:p w14:paraId="00000623" w14:textId="45D60FF4" w:rsidR="000744B3" w:rsidRPr="008D5BCB" w:rsidRDefault="00210850">
            <w:pPr>
              <w:widowControl w:val="0"/>
              <w:rPr>
                <w:rFonts w:ascii="Gill Sans MT" w:hAnsi="Gill Sans MT"/>
                <w:b/>
                <w:color w:val="FFFEFD"/>
              </w:rPr>
            </w:pPr>
            <w:r w:rsidRPr="008D5BCB">
              <w:rPr>
                <w:rFonts w:ascii="Gill Sans MT" w:hAnsi="Gill Sans MT"/>
                <w:b/>
                <w:color w:val="FFFEFD"/>
              </w:rPr>
              <w:t xml:space="preserve">Participant </w:t>
            </w:r>
          </w:p>
        </w:tc>
        <w:tc>
          <w:tcPr>
            <w:tcW w:w="6240" w:type="dxa"/>
            <w:gridSpan w:val="2"/>
            <w:shd w:val="clear" w:color="auto" w:fill="BA0C2F"/>
            <w:tcMar>
              <w:top w:w="100" w:type="dxa"/>
              <w:left w:w="100" w:type="dxa"/>
              <w:bottom w:w="100" w:type="dxa"/>
              <w:right w:w="100" w:type="dxa"/>
            </w:tcMar>
          </w:tcPr>
          <w:p w14:paraId="00000624" w14:textId="1416F57B" w:rsidR="000744B3" w:rsidRPr="008D5BCB" w:rsidRDefault="00210850">
            <w:pPr>
              <w:widowControl w:val="0"/>
              <w:jc w:val="center"/>
              <w:rPr>
                <w:rFonts w:ascii="Gill Sans MT" w:hAnsi="Gill Sans MT"/>
                <w:b/>
                <w:color w:val="FFFEFD"/>
              </w:rPr>
            </w:pPr>
            <w:r w:rsidRPr="008D5BCB">
              <w:rPr>
                <w:rFonts w:ascii="Gill Sans MT" w:hAnsi="Gill Sans MT"/>
                <w:b/>
                <w:color w:val="FFFEFD"/>
              </w:rPr>
              <w:t xml:space="preserve">Population </w:t>
            </w:r>
            <w:r w:rsidR="00C05D55">
              <w:rPr>
                <w:rFonts w:ascii="Gill Sans MT" w:hAnsi="Gill Sans MT"/>
                <w:b/>
                <w:color w:val="FFFEFD"/>
              </w:rPr>
              <w:t>S</w:t>
            </w:r>
            <w:r w:rsidRPr="008D5BCB">
              <w:rPr>
                <w:rFonts w:ascii="Gill Sans MT" w:hAnsi="Gill Sans MT"/>
                <w:b/>
                <w:color w:val="FFFEFD"/>
              </w:rPr>
              <w:t xml:space="preserve">egments in </w:t>
            </w:r>
            <w:r w:rsidR="00C05D55">
              <w:rPr>
                <w:rFonts w:ascii="Gill Sans MT" w:hAnsi="Gill Sans MT"/>
                <w:b/>
                <w:color w:val="FFFEFD"/>
              </w:rPr>
              <w:t>O</w:t>
            </w:r>
            <w:r w:rsidRPr="008D5BCB">
              <w:rPr>
                <w:rFonts w:ascii="Gill Sans MT" w:hAnsi="Gill Sans MT"/>
                <w:b/>
                <w:color w:val="FFFEFD"/>
              </w:rPr>
              <w:t xml:space="preserve">ne </w:t>
            </w:r>
            <w:r w:rsidR="00C05D55">
              <w:rPr>
                <w:rFonts w:ascii="Gill Sans MT" w:hAnsi="Gill Sans MT"/>
                <w:b/>
                <w:color w:val="FFFEFD"/>
              </w:rPr>
              <w:t>D</w:t>
            </w:r>
            <w:r w:rsidRPr="008D5BCB">
              <w:rPr>
                <w:rFonts w:ascii="Gill Sans MT" w:hAnsi="Gill Sans MT"/>
                <w:b/>
                <w:color w:val="FFFEFD"/>
              </w:rPr>
              <w:t>istrict</w:t>
            </w:r>
          </w:p>
        </w:tc>
      </w:tr>
      <w:tr w:rsidR="000744B3" w:rsidRPr="008D5BCB" w14:paraId="74F8AB12" w14:textId="77777777" w:rsidTr="00A40020">
        <w:trPr>
          <w:trHeight w:val="150"/>
        </w:trPr>
        <w:tc>
          <w:tcPr>
            <w:tcW w:w="3120" w:type="dxa"/>
            <w:vMerge/>
            <w:shd w:val="clear" w:color="auto" w:fill="BA0C2F"/>
            <w:tcMar>
              <w:top w:w="100" w:type="dxa"/>
              <w:left w:w="100" w:type="dxa"/>
              <w:bottom w:w="100" w:type="dxa"/>
              <w:right w:w="100" w:type="dxa"/>
            </w:tcMar>
          </w:tcPr>
          <w:p w14:paraId="00000626" w14:textId="77777777" w:rsidR="000744B3" w:rsidRPr="008D5BCB" w:rsidRDefault="000744B3">
            <w:pPr>
              <w:widowControl w:val="0"/>
              <w:pBdr>
                <w:top w:val="nil"/>
                <w:left w:val="nil"/>
                <w:bottom w:val="nil"/>
                <w:right w:val="nil"/>
                <w:between w:val="nil"/>
              </w:pBdr>
              <w:spacing w:before="0" w:after="0" w:line="276" w:lineRule="auto"/>
              <w:rPr>
                <w:rFonts w:ascii="Gill Sans MT" w:hAnsi="Gill Sans MT"/>
                <w:b/>
                <w:color w:val="FFFEFD"/>
              </w:rPr>
            </w:pPr>
          </w:p>
        </w:tc>
        <w:tc>
          <w:tcPr>
            <w:tcW w:w="3120" w:type="dxa"/>
            <w:shd w:val="clear" w:color="auto" w:fill="BA0C2F"/>
            <w:tcMar>
              <w:top w:w="100" w:type="dxa"/>
              <w:left w:w="100" w:type="dxa"/>
              <w:bottom w:w="100" w:type="dxa"/>
              <w:right w:w="100" w:type="dxa"/>
            </w:tcMar>
          </w:tcPr>
          <w:p w14:paraId="00000627" w14:textId="1786B6E1" w:rsidR="000744B3" w:rsidRPr="008D5BCB" w:rsidRDefault="00210850">
            <w:pPr>
              <w:widowControl w:val="0"/>
              <w:rPr>
                <w:rFonts w:ascii="Gill Sans MT" w:hAnsi="Gill Sans MT"/>
                <w:b/>
                <w:color w:val="FFFEFD"/>
              </w:rPr>
            </w:pPr>
            <w:r w:rsidRPr="008D5BCB">
              <w:rPr>
                <w:rFonts w:ascii="Gill Sans MT" w:hAnsi="Gill Sans MT"/>
                <w:b/>
                <w:color w:val="FFFEFD"/>
              </w:rPr>
              <w:t xml:space="preserve">Close to a </w:t>
            </w:r>
            <w:r w:rsidR="00C05D55">
              <w:rPr>
                <w:rFonts w:ascii="Gill Sans MT" w:hAnsi="Gill Sans MT"/>
                <w:b/>
                <w:color w:val="FFFEFD"/>
              </w:rPr>
              <w:t>M</w:t>
            </w:r>
            <w:r w:rsidRPr="008D5BCB">
              <w:rPr>
                <w:rFonts w:ascii="Gill Sans MT" w:hAnsi="Gill Sans MT"/>
                <w:b/>
                <w:color w:val="FFFEFD"/>
              </w:rPr>
              <w:t>arket</w:t>
            </w:r>
          </w:p>
        </w:tc>
        <w:tc>
          <w:tcPr>
            <w:tcW w:w="3120" w:type="dxa"/>
            <w:shd w:val="clear" w:color="auto" w:fill="BA0C2F"/>
            <w:tcMar>
              <w:top w:w="100" w:type="dxa"/>
              <w:left w:w="100" w:type="dxa"/>
              <w:bottom w:w="100" w:type="dxa"/>
              <w:right w:w="100" w:type="dxa"/>
            </w:tcMar>
          </w:tcPr>
          <w:p w14:paraId="00000628" w14:textId="1A1E64CE" w:rsidR="000744B3" w:rsidRPr="008D5BCB" w:rsidRDefault="00210850">
            <w:pPr>
              <w:widowControl w:val="0"/>
              <w:rPr>
                <w:rFonts w:ascii="Gill Sans MT" w:hAnsi="Gill Sans MT"/>
                <w:b/>
                <w:color w:val="FFFEFD"/>
              </w:rPr>
            </w:pPr>
            <w:r w:rsidRPr="008D5BCB">
              <w:rPr>
                <w:rFonts w:ascii="Gill Sans MT" w:hAnsi="Gill Sans MT"/>
                <w:b/>
                <w:color w:val="FFFEFD"/>
              </w:rPr>
              <w:t xml:space="preserve">Far from a </w:t>
            </w:r>
            <w:r w:rsidR="00C05D55">
              <w:rPr>
                <w:rFonts w:ascii="Gill Sans MT" w:hAnsi="Gill Sans MT"/>
                <w:b/>
                <w:color w:val="FFFEFD"/>
              </w:rPr>
              <w:t>M</w:t>
            </w:r>
            <w:r w:rsidRPr="008D5BCB">
              <w:rPr>
                <w:rFonts w:ascii="Gill Sans MT" w:hAnsi="Gill Sans MT"/>
                <w:b/>
                <w:color w:val="FFFEFD"/>
              </w:rPr>
              <w:t>arket</w:t>
            </w:r>
          </w:p>
        </w:tc>
      </w:tr>
      <w:tr w:rsidR="000744B3" w:rsidRPr="008D5BCB" w14:paraId="02C7B57F" w14:textId="77777777" w:rsidTr="00A40020">
        <w:tc>
          <w:tcPr>
            <w:tcW w:w="3120" w:type="dxa"/>
            <w:shd w:val="clear" w:color="auto" w:fill="BA0C2F"/>
            <w:tcMar>
              <w:top w:w="100" w:type="dxa"/>
              <w:left w:w="100" w:type="dxa"/>
              <w:bottom w:w="100" w:type="dxa"/>
              <w:right w:w="100" w:type="dxa"/>
            </w:tcMar>
          </w:tcPr>
          <w:p w14:paraId="00000629" w14:textId="77777777" w:rsidR="000744B3" w:rsidRPr="008D5BCB" w:rsidRDefault="00210850">
            <w:pPr>
              <w:widowControl w:val="0"/>
              <w:rPr>
                <w:rFonts w:ascii="Gill Sans MT" w:hAnsi="Gill Sans MT"/>
                <w:b/>
                <w:color w:val="FFFEFD"/>
              </w:rPr>
            </w:pPr>
            <w:r w:rsidRPr="008D5BCB">
              <w:rPr>
                <w:rFonts w:ascii="Gill Sans MT" w:hAnsi="Gill Sans MT"/>
                <w:b/>
                <w:color w:val="FFFEFD"/>
              </w:rPr>
              <w:t>Caregivers of children 6–11 months</w:t>
            </w:r>
          </w:p>
        </w:tc>
        <w:tc>
          <w:tcPr>
            <w:tcW w:w="3120" w:type="dxa"/>
            <w:shd w:val="clear" w:color="auto" w:fill="auto"/>
            <w:tcMar>
              <w:top w:w="100" w:type="dxa"/>
              <w:left w:w="100" w:type="dxa"/>
              <w:bottom w:w="100" w:type="dxa"/>
              <w:right w:w="100" w:type="dxa"/>
            </w:tcMar>
          </w:tcPr>
          <w:p w14:paraId="0000062A" w14:textId="77777777" w:rsidR="000744B3" w:rsidRPr="008D5BCB" w:rsidRDefault="00210850">
            <w:pPr>
              <w:widowControl w:val="0"/>
              <w:rPr>
                <w:rFonts w:ascii="Gill Sans MT" w:hAnsi="Gill Sans MT"/>
              </w:rPr>
            </w:pPr>
            <w:r w:rsidRPr="008D5BCB">
              <w:rPr>
                <w:rFonts w:ascii="Gill Sans MT" w:hAnsi="Gill Sans MT"/>
              </w:rPr>
              <w:t>3</w:t>
            </w:r>
          </w:p>
        </w:tc>
        <w:tc>
          <w:tcPr>
            <w:tcW w:w="3120" w:type="dxa"/>
            <w:shd w:val="clear" w:color="auto" w:fill="auto"/>
            <w:tcMar>
              <w:top w:w="100" w:type="dxa"/>
              <w:left w:w="100" w:type="dxa"/>
              <w:bottom w:w="100" w:type="dxa"/>
              <w:right w:w="100" w:type="dxa"/>
            </w:tcMar>
          </w:tcPr>
          <w:p w14:paraId="0000062B" w14:textId="77777777" w:rsidR="000744B3" w:rsidRPr="008D5BCB" w:rsidRDefault="00210850">
            <w:pPr>
              <w:widowControl w:val="0"/>
              <w:rPr>
                <w:rFonts w:ascii="Gill Sans MT" w:hAnsi="Gill Sans MT"/>
              </w:rPr>
            </w:pPr>
            <w:r w:rsidRPr="008D5BCB">
              <w:rPr>
                <w:rFonts w:ascii="Gill Sans MT" w:hAnsi="Gill Sans MT"/>
              </w:rPr>
              <w:t>3</w:t>
            </w:r>
          </w:p>
        </w:tc>
      </w:tr>
      <w:tr w:rsidR="000744B3" w:rsidRPr="008D5BCB" w14:paraId="428A889A" w14:textId="77777777" w:rsidTr="00A40020">
        <w:tc>
          <w:tcPr>
            <w:tcW w:w="3120" w:type="dxa"/>
            <w:shd w:val="clear" w:color="auto" w:fill="BA0C2F"/>
            <w:tcMar>
              <w:top w:w="100" w:type="dxa"/>
              <w:left w:w="100" w:type="dxa"/>
              <w:bottom w:w="100" w:type="dxa"/>
              <w:right w:w="100" w:type="dxa"/>
            </w:tcMar>
          </w:tcPr>
          <w:p w14:paraId="0000062C" w14:textId="77777777" w:rsidR="000744B3" w:rsidRPr="008D5BCB" w:rsidRDefault="00210850">
            <w:pPr>
              <w:widowControl w:val="0"/>
              <w:rPr>
                <w:rFonts w:ascii="Gill Sans MT" w:hAnsi="Gill Sans MT"/>
                <w:b/>
                <w:color w:val="FFFEFD"/>
              </w:rPr>
            </w:pPr>
            <w:r w:rsidRPr="008D5BCB">
              <w:rPr>
                <w:rFonts w:ascii="Gill Sans MT" w:hAnsi="Gill Sans MT"/>
                <w:b/>
                <w:color w:val="FFFEFD"/>
              </w:rPr>
              <w:t>Caregivers of children 12–23 months</w:t>
            </w:r>
          </w:p>
        </w:tc>
        <w:tc>
          <w:tcPr>
            <w:tcW w:w="3120" w:type="dxa"/>
            <w:shd w:val="clear" w:color="auto" w:fill="auto"/>
            <w:tcMar>
              <w:top w:w="100" w:type="dxa"/>
              <w:left w:w="100" w:type="dxa"/>
              <w:bottom w:w="100" w:type="dxa"/>
              <w:right w:w="100" w:type="dxa"/>
            </w:tcMar>
          </w:tcPr>
          <w:p w14:paraId="0000062D" w14:textId="77777777" w:rsidR="000744B3" w:rsidRPr="008D5BCB" w:rsidRDefault="00210850">
            <w:pPr>
              <w:widowControl w:val="0"/>
              <w:rPr>
                <w:rFonts w:ascii="Gill Sans MT" w:hAnsi="Gill Sans MT"/>
              </w:rPr>
            </w:pPr>
            <w:r w:rsidRPr="008D5BCB">
              <w:rPr>
                <w:rFonts w:ascii="Gill Sans MT" w:hAnsi="Gill Sans MT"/>
              </w:rPr>
              <w:t>3</w:t>
            </w:r>
          </w:p>
        </w:tc>
        <w:tc>
          <w:tcPr>
            <w:tcW w:w="3120" w:type="dxa"/>
            <w:shd w:val="clear" w:color="auto" w:fill="auto"/>
            <w:tcMar>
              <w:top w:w="100" w:type="dxa"/>
              <w:left w:w="100" w:type="dxa"/>
              <w:bottom w:w="100" w:type="dxa"/>
              <w:right w:w="100" w:type="dxa"/>
            </w:tcMar>
          </w:tcPr>
          <w:p w14:paraId="0000062E" w14:textId="77777777" w:rsidR="000744B3" w:rsidRPr="008D5BCB" w:rsidRDefault="00210850">
            <w:pPr>
              <w:widowControl w:val="0"/>
              <w:rPr>
                <w:rFonts w:ascii="Gill Sans MT" w:hAnsi="Gill Sans MT"/>
              </w:rPr>
            </w:pPr>
            <w:r w:rsidRPr="008D5BCB">
              <w:rPr>
                <w:rFonts w:ascii="Gill Sans MT" w:hAnsi="Gill Sans MT"/>
              </w:rPr>
              <w:t>3</w:t>
            </w:r>
          </w:p>
        </w:tc>
      </w:tr>
      <w:tr w:rsidR="000744B3" w:rsidRPr="008D5BCB" w14:paraId="57A75004" w14:textId="77777777" w:rsidTr="00A40020">
        <w:trPr>
          <w:trHeight w:val="420"/>
        </w:trPr>
        <w:tc>
          <w:tcPr>
            <w:tcW w:w="3120" w:type="dxa"/>
            <w:shd w:val="clear" w:color="auto" w:fill="BA0C2F"/>
            <w:tcMar>
              <w:top w:w="100" w:type="dxa"/>
              <w:left w:w="100" w:type="dxa"/>
              <w:bottom w:w="100" w:type="dxa"/>
              <w:right w:w="100" w:type="dxa"/>
            </w:tcMar>
          </w:tcPr>
          <w:p w14:paraId="0000062F" w14:textId="77777777" w:rsidR="000744B3" w:rsidRPr="008D5BCB" w:rsidRDefault="00210850">
            <w:pPr>
              <w:widowControl w:val="0"/>
              <w:rPr>
                <w:rFonts w:ascii="Gill Sans MT" w:hAnsi="Gill Sans MT"/>
                <w:b/>
                <w:color w:val="FFFEFD"/>
              </w:rPr>
            </w:pPr>
            <w:r w:rsidRPr="008D5BCB">
              <w:rPr>
                <w:rFonts w:ascii="Gill Sans MT" w:hAnsi="Gill Sans MT"/>
                <w:b/>
                <w:color w:val="FFFEFD"/>
              </w:rPr>
              <w:t>Sub-total</w:t>
            </w:r>
          </w:p>
        </w:tc>
        <w:tc>
          <w:tcPr>
            <w:tcW w:w="6240" w:type="dxa"/>
            <w:gridSpan w:val="2"/>
            <w:shd w:val="clear" w:color="auto" w:fill="auto"/>
            <w:tcMar>
              <w:top w:w="100" w:type="dxa"/>
              <w:left w:w="100" w:type="dxa"/>
              <w:bottom w:w="100" w:type="dxa"/>
              <w:right w:w="100" w:type="dxa"/>
            </w:tcMar>
          </w:tcPr>
          <w:p w14:paraId="00000630" w14:textId="77777777" w:rsidR="000744B3" w:rsidRPr="008D5BCB" w:rsidRDefault="00210850">
            <w:pPr>
              <w:widowControl w:val="0"/>
              <w:jc w:val="center"/>
              <w:rPr>
                <w:rFonts w:ascii="Gill Sans MT" w:hAnsi="Gill Sans MT"/>
              </w:rPr>
            </w:pPr>
            <w:r w:rsidRPr="008D5BCB">
              <w:rPr>
                <w:rFonts w:ascii="Gill Sans MT" w:hAnsi="Gill Sans MT"/>
              </w:rPr>
              <w:t>12</w:t>
            </w:r>
          </w:p>
        </w:tc>
      </w:tr>
    </w:tbl>
    <w:p w14:paraId="00000632" w14:textId="77777777" w:rsidR="000744B3" w:rsidRPr="008D5BCB" w:rsidRDefault="00210850" w:rsidP="00C05D55">
      <w:pPr>
        <w:pStyle w:val="AN-Head2"/>
        <w:spacing w:before="240"/>
      </w:pPr>
      <w:r w:rsidRPr="008D5BCB">
        <w:t>Task 2. Establish Needed Background</w:t>
      </w:r>
    </w:p>
    <w:p w14:paraId="00000633" w14:textId="77777777" w:rsidR="000744B3" w:rsidRPr="008D5BCB" w:rsidRDefault="00210850">
      <w:pPr>
        <w:rPr>
          <w:rFonts w:ascii="Gill Sans MT" w:hAnsi="Gill Sans MT"/>
        </w:rPr>
      </w:pPr>
      <w:r w:rsidRPr="008D5BCB">
        <w:rPr>
          <w:rFonts w:ascii="Gill Sans MT" w:hAnsi="Gill Sans MT"/>
        </w:rPr>
        <w:t xml:space="preserve">Conduct the first TIPs visits to– </w:t>
      </w:r>
    </w:p>
    <w:p w14:paraId="00000634" w14:textId="77777777" w:rsidR="000744B3" w:rsidRPr="008D5BCB" w:rsidRDefault="00210850" w:rsidP="00C05D55">
      <w:pPr>
        <w:pStyle w:val="AN-Bullet1stlevel"/>
      </w:pPr>
      <w:r w:rsidRPr="008D5BCB">
        <w:t>Gather information to understand household problems and current practices through interviews and observations</w:t>
      </w:r>
      <w:r w:rsidRPr="008D5BCB">
        <w:rPr>
          <w:rFonts w:ascii="Arial" w:hAnsi="Arial" w:cs="Arial"/>
        </w:rPr>
        <w:t>​</w:t>
      </w:r>
      <w:r w:rsidRPr="008D5BCB">
        <w:t>. This will include learning more about the caregiver, his/her household, how s/he solves problems, and encouraging caregivers to identify what they can do to solve a problem.</w:t>
      </w:r>
    </w:p>
    <w:p w14:paraId="00000635" w14:textId="77777777" w:rsidR="000744B3" w:rsidRPr="008D5BCB" w:rsidRDefault="00210850" w:rsidP="00C05D55">
      <w:pPr>
        <w:pStyle w:val="AN-Bullet1stlevel"/>
      </w:pPr>
      <w:r w:rsidRPr="008D5BCB">
        <w:t>Refine list of child feeding problems</w:t>
      </w:r>
      <w:r w:rsidRPr="008D5BCB">
        <w:rPr>
          <w:rFonts w:ascii="Arial" w:hAnsi="Arial" w:cs="Arial"/>
        </w:rPr>
        <w:t>​</w:t>
      </w:r>
      <w:r w:rsidRPr="008D5BCB">
        <w:t>.</w:t>
      </w:r>
    </w:p>
    <w:p w14:paraId="00000636" w14:textId="77777777" w:rsidR="000744B3" w:rsidRPr="008D5BCB" w:rsidRDefault="00210850" w:rsidP="00C05D55">
      <w:pPr>
        <w:pStyle w:val="AN-Bullet1stlevel"/>
      </w:pPr>
      <w:r w:rsidRPr="008D5BCB">
        <w:t xml:space="preserve">Tailor TIPs menu recommendations. </w:t>
      </w:r>
    </w:p>
    <w:p w14:paraId="0000063C" w14:textId="668B78B2" w:rsidR="000744B3" w:rsidRPr="00104A7B" w:rsidRDefault="00210850" w:rsidP="00C05D55">
      <w:pPr>
        <w:pStyle w:val="AN-Bullet1stlevel"/>
      </w:pPr>
      <w:r w:rsidRPr="00104A7B">
        <w:t xml:space="preserve">Develop interview guides for the first, second, and third interviews. A Household Trial Interview Guide for the three TIPs visits is provided in </w:t>
      </w:r>
      <w:r w:rsidR="00F27BB5">
        <w:rPr>
          <w:b/>
        </w:rPr>
        <w:t>a</w:t>
      </w:r>
      <w:r w:rsidR="00F27BB5" w:rsidRPr="00104A7B">
        <w:rPr>
          <w:b/>
        </w:rPr>
        <w:t xml:space="preserve">nnex </w:t>
      </w:r>
      <w:r w:rsidRPr="00104A7B">
        <w:rPr>
          <w:b/>
        </w:rPr>
        <w:t>1.</w:t>
      </w:r>
      <w:r w:rsidRPr="00104A7B">
        <w:t xml:space="preserve"> </w:t>
      </w:r>
    </w:p>
    <w:p w14:paraId="0E3872A8" w14:textId="77777777" w:rsidR="00C05D55" w:rsidRDefault="00C05D55">
      <w:pPr>
        <w:rPr>
          <w:rFonts w:ascii="Gill Sans MT" w:hAnsi="Gill Sans MT"/>
          <w:b/>
          <w:bCs/>
          <w:color w:val="6C6463"/>
          <w:lang w:val="en-US"/>
        </w:rPr>
      </w:pPr>
      <w:r>
        <w:br w:type="page"/>
      </w:r>
    </w:p>
    <w:p w14:paraId="0000063D" w14:textId="3EB3AE74" w:rsidR="000744B3" w:rsidRPr="008D5BCB" w:rsidRDefault="00210850" w:rsidP="00104A7B">
      <w:pPr>
        <w:pStyle w:val="AN-Tabletitle"/>
      </w:pPr>
      <w:r w:rsidRPr="008D5BCB">
        <w:lastRenderedPageBreak/>
        <w:t>Table 15. Key Content for Interview Guides</w:t>
      </w:r>
    </w:p>
    <w:tbl>
      <w:tblPr>
        <w:tblStyle w:val="20"/>
        <w:tblW w:w="9300" w:type="dxa"/>
        <w:tblInd w:w="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s Key Content Guides for first, second and third Interviews"/>
      </w:tblPr>
      <w:tblGrid>
        <w:gridCol w:w="2460"/>
        <w:gridCol w:w="6840"/>
      </w:tblGrid>
      <w:tr w:rsidR="000744B3" w:rsidRPr="008D5BCB" w14:paraId="48B592A7" w14:textId="77777777" w:rsidTr="00A40020">
        <w:tc>
          <w:tcPr>
            <w:tcW w:w="2460" w:type="dxa"/>
            <w:shd w:val="clear" w:color="auto" w:fill="BA0C2F"/>
            <w:tcMar>
              <w:top w:w="100" w:type="dxa"/>
              <w:left w:w="100" w:type="dxa"/>
              <w:bottom w:w="100" w:type="dxa"/>
              <w:right w:w="100" w:type="dxa"/>
            </w:tcMar>
          </w:tcPr>
          <w:p w14:paraId="0000063E" w14:textId="77777777" w:rsidR="000744B3" w:rsidRPr="008D5BCB" w:rsidRDefault="00210850">
            <w:pPr>
              <w:rPr>
                <w:rFonts w:ascii="Gill Sans MT" w:hAnsi="Gill Sans MT"/>
                <w:b/>
                <w:color w:val="FFFEFD"/>
              </w:rPr>
            </w:pPr>
            <w:r w:rsidRPr="008D5BCB">
              <w:rPr>
                <w:rFonts w:ascii="Gill Sans MT" w:hAnsi="Gill Sans MT"/>
                <w:b/>
                <w:color w:val="FFFEFD"/>
              </w:rPr>
              <w:t xml:space="preserve">First interview </w:t>
            </w:r>
          </w:p>
        </w:tc>
        <w:tc>
          <w:tcPr>
            <w:tcW w:w="6840" w:type="dxa"/>
            <w:shd w:val="clear" w:color="auto" w:fill="auto"/>
            <w:tcMar>
              <w:top w:w="100" w:type="dxa"/>
              <w:left w:w="100" w:type="dxa"/>
              <w:bottom w:w="100" w:type="dxa"/>
              <w:right w:w="100" w:type="dxa"/>
            </w:tcMar>
          </w:tcPr>
          <w:p w14:paraId="0000063F" w14:textId="1B909D48" w:rsidR="000744B3" w:rsidRPr="008D5BCB" w:rsidRDefault="00B51F24" w:rsidP="00C05D55">
            <w:pPr>
              <w:pStyle w:val="AN-Bullet1stlevel"/>
            </w:pPr>
            <w:r>
              <w:t>H</w:t>
            </w:r>
            <w:r w:rsidR="00210850" w:rsidRPr="008D5BCB">
              <w:t>ealth and breastfeeding history, breastfeeding and feeding behaviors.</w:t>
            </w:r>
          </w:p>
          <w:p w14:paraId="00000640" w14:textId="5274A4C2" w:rsidR="000744B3" w:rsidRPr="008D5BCB" w:rsidRDefault="00B51F24" w:rsidP="00C05D55">
            <w:pPr>
              <w:pStyle w:val="AN-Bullet1stlevel"/>
            </w:pPr>
            <w:r>
              <w:t>D</w:t>
            </w:r>
            <w:r w:rsidR="00210850" w:rsidRPr="008D5BCB">
              <w:t xml:space="preserve">ietary assessment. </w:t>
            </w:r>
          </w:p>
        </w:tc>
      </w:tr>
      <w:tr w:rsidR="000744B3" w:rsidRPr="008D5BCB" w14:paraId="78C7EB67" w14:textId="77777777" w:rsidTr="00A40020">
        <w:tc>
          <w:tcPr>
            <w:tcW w:w="2460" w:type="dxa"/>
            <w:shd w:val="clear" w:color="auto" w:fill="BA0C2F"/>
            <w:tcMar>
              <w:top w:w="100" w:type="dxa"/>
              <w:left w:w="100" w:type="dxa"/>
              <w:bottom w:w="100" w:type="dxa"/>
              <w:right w:w="100" w:type="dxa"/>
            </w:tcMar>
          </w:tcPr>
          <w:p w14:paraId="00000641" w14:textId="351D5E4D" w:rsidR="000744B3" w:rsidRPr="008D5BCB" w:rsidRDefault="00210850">
            <w:pPr>
              <w:rPr>
                <w:rFonts w:ascii="Gill Sans MT" w:hAnsi="Gill Sans MT"/>
                <w:b/>
                <w:color w:val="FFFEFD"/>
              </w:rPr>
            </w:pPr>
            <w:r w:rsidRPr="008D5BCB">
              <w:rPr>
                <w:rFonts w:ascii="Gill Sans MT" w:hAnsi="Gill Sans MT"/>
                <w:b/>
                <w:color w:val="FFFEFD"/>
              </w:rPr>
              <w:t xml:space="preserve">Second interview </w:t>
            </w:r>
          </w:p>
        </w:tc>
        <w:tc>
          <w:tcPr>
            <w:tcW w:w="6840" w:type="dxa"/>
            <w:shd w:val="clear" w:color="auto" w:fill="auto"/>
            <w:tcMar>
              <w:top w:w="100" w:type="dxa"/>
              <w:left w:w="100" w:type="dxa"/>
              <w:bottom w:w="100" w:type="dxa"/>
              <w:right w:w="100" w:type="dxa"/>
            </w:tcMar>
          </w:tcPr>
          <w:p w14:paraId="00000642" w14:textId="77777777" w:rsidR="000744B3" w:rsidRPr="008D5BCB" w:rsidRDefault="00210850" w:rsidP="00C05D55">
            <w:pPr>
              <w:pStyle w:val="AN-Bullet1stlevel"/>
            </w:pPr>
            <w:r w:rsidRPr="008D5BCB">
              <w:t xml:space="preserve">Feedback on behaviors and recommendations based on the dietary assessment. </w:t>
            </w:r>
          </w:p>
          <w:p w14:paraId="00000643" w14:textId="77777777" w:rsidR="000744B3" w:rsidRPr="008D5BCB" w:rsidRDefault="00210850" w:rsidP="00C05D55">
            <w:pPr>
              <w:pStyle w:val="AN-Bullet1stlevel"/>
            </w:pPr>
            <w:r w:rsidRPr="008D5BCB">
              <w:t>Appeals and motivations.</w:t>
            </w:r>
          </w:p>
          <w:p w14:paraId="00000644" w14:textId="77777777" w:rsidR="000744B3" w:rsidRPr="008D5BCB" w:rsidRDefault="00210850" w:rsidP="00C05D55">
            <w:pPr>
              <w:pStyle w:val="AN-Bullet1stlevel"/>
            </w:pPr>
            <w:r w:rsidRPr="008D5BCB">
              <w:t>Information to overcome practical barriers or challenges.</w:t>
            </w:r>
          </w:p>
          <w:p w14:paraId="00000645" w14:textId="77777777" w:rsidR="000744B3" w:rsidRPr="008D5BCB" w:rsidRDefault="00210850" w:rsidP="00C05D55">
            <w:pPr>
              <w:pStyle w:val="AN-Bullet1stlevel"/>
            </w:pPr>
            <w:r w:rsidRPr="008D5BCB">
              <w:t xml:space="preserve">Guidelines for reaching an agreement with the caregiver /household to try the new behavior for a certain period of time (usually about one week). </w:t>
            </w:r>
          </w:p>
          <w:p w14:paraId="00000646" w14:textId="77777777" w:rsidR="000744B3" w:rsidRPr="008D5BCB" w:rsidRDefault="00210850" w:rsidP="00C05D55">
            <w:pPr>
              <w:pStyle w:val="AN-Bullet1stlevel"/>
            </w:pPr>
            <w:r w:rsidRPr="008D5BCB">
              <w:t xml:space="preserve">Space to record reactions to each recommendation. </w:t>
            </w:r>
          </w:p>
          <w:p w14:paraId="00000647" w14:textId="77777777" w:rsidR="000744B3" w:rsidRPr="008D5BCB" w:rsidRDefault="00210850" w:rsidP="00C05D55">
            <w:pPr>
              <w:pStyle w:val="AN-Bullet1stlevel"/>
            </w:pPr>
            <w:r w:rsidRPr="008D5BCB">
              <w:t xml:space="preserve">Space to note recommendations that the caregiver /household agrees to implement. </w:t>
            </w:r>
          </w:p>
        </w:tc>
      </w:tr>
      <w:tr w:rsidR="000744B3" w:rsidRPr="008D5BCB" w14:paraId="289ECD59" w14:textId="77777777" w:rsidTr="00A40020">
        <w:tc>
          <w:tcPr>
            <w:tcW w:w="2460" w:type="dxa"/>
            <w:shd w:val="clear" w:color="auto" w:fill="BA0C2F"/>
            <w:tcMar>
              <w:top w:w="100" w:type="dxa"/>
              <w:left w:w="100" w:type="dxa"/>
              <w:bottom w:w="100" w:type="dxa"/>
              <w:right w:w="100" w:type="dxa"/>
            </w:tcMar>
          </w:tcPr>
          <w:p w14:paraId="00000648" w14:textId="7409E779" w:rsidR="000744B3" w:rsidRPr="008D5BCB" w:rsidRDefault="00210850">
            <w:pPr>
              <w:rPr>
                <w:rFonts w:ascii="Gill Sans MT" w:hAnsi="Gill Sans MT"/>
                <w:b/>
                <w:color w:val="FFFEFD"/>
              </w:rPr>
            </w:pPr>
            <w:r w:rsidRPr="008D5BCB">
              <w:rPr>
                <w:rFonts w:ascii="Gill Sans MT" w:hAnsi="Gill Sans MT"/>
                <w:b/>
                <w:color w:val="FFFEFD"/>
              </w:rPr>
              <w:t xml:space="preserve">Third interview </w:t>
            </w:r>
          </w:p>
        </w:tc>
        <w:tc>
          <w:tcPr>
            <w:tcW w:w="6840" w:type="dxa"/>
            <w:shd w:val="clear" w:color="auto" w:fill="auto"/>
            <w:tcMar>
              <w:top w:w="100" w:type="dxa"/>
              <w:left w:w="100" w:type="dxa"/>
              <w:bottom w:w="100" w:type="dxa"/>
              <w:right w:w="100" w:type="dxa"/>
            </w:tcMar>
          </w:tcPr>
          <w:p w14:paraId="00000649" w14:textId="77777777" w:rsidR="000744B3" w:rsidRPr="008D5BCB" w:rsidRDefault="00210850" w:rsidP="00C05D55">
            <w:pPr>
              <w:pStyle w:val="AN-Bullet1stlevel"/>
            </w:pPr>
            <w:r w:rsidRPr="008D5BCB">
              <w:t xml:space="preserve">Change since last visit. </w:t>
            </w:r>
          </w:p>
          <w:p w14:paraId="0000064A" w14:textId="77777777" w:rsidR="000744B3" w:rsidRPr="008D5BCB" w:rsidRDefault="00210850" w:rsidP="00C05D55">
            <w:pPr>
              <w:pStyle w:val="AN-Bullet2ndlevel"/>
              <w:ind w:left="970"/>
            </w:pPr>
            <w:r w:rsidRPr="008D5BCB">
              <w:t>Questions and a format to record the caregiver/household comments after trying recommendation.</w:t>
            </w:r>
          </w:p>
          <w:p w14:paraId="0000064B" w14:textId="77777777" w:rsidR="000744B3" w:rsidRPr="008D5BCB" w:rsidRDefault="00210850" w:rsidP="00C05D55">
            <w:pPr>
              <w:pStyle w:val="AN-Bullet1stlevel"/>
            </w:pPr>
            <w:r w:rsidRPr="008D5BCB">
              <w:t xml:space="preserve">Space to record any modifications to original recommendation. </w:t>
            </w:r>
          </w:p>
          <w:p w14:paraId="0000064C" w14:textId="77777777" w:rsidR="000744B3" w:rsidRPr="008D5BCB" w:rsidRDefault="00210850" w:rsidP="00C05D55">
            <w:pPr>
              <w:pStyle w:val="AN-Bullet1stlevel"/>
            </w:pPr>
            <w:r w:rsidRPr="008D5BCB">
              <w:t xml:space="preserve">Assessment of whether the caregiver/household plans to continue the new behavior. </w:t>
            </w:r>
          </w:p>
        </w:tc>
      </w:tr>
    </w:tbl>
    <w:p w14:paraId="0000064D" w14:textId="77777777" w:rsidR="000744B3" w:rsidRPr="008D5BCB" w:rsidRDefault="00210850" w:rsidP="00C05D55">
      <w:pPr>
        <w:spacing w:before="240"/>
        <w:rPr>
          <w:rFonts w:ascii="Gill Sans MT" w:hAnsi="Gill Sans MT"/>
        </w:rPr>
      </w:pPr>
      <w:r w:rsidRPr="008D5BCB">
        <w:rPr>
          <w:rFonts w:ascii="Gill Sans MT" w:hAnsi="Gill Sans MT"/>
        </w:rPr>
        <w:t xml:space="preserve">At the start of initial visit: </w:t>
      </w:r>
    </w:p>
    <w:p w14:paraId="0000064E" w14:textId="4B5E3B7F" w:rsidR="000744B3" w:rsidRPr="008D5BCB" w:rsidRDefault="00210850" w:rsidP="000E1799">
      <w:pPr>
        <w:numPr>
          <w:ilvl w:val="0"/>
          <w:numId w:val="31"/>
        </w:numPr>
        <w:tabs>
          <w:tab w:val="left" w:pos="540"/>
        </w:tabs>
        <w:ind w:left="540"/>
        <w:rPr>
          <w:rFonts w:ascii="Gill Sans MT" w:hAnsi="Gill Sans MT"/>
        </w:rPr>
      </w:pPr>
      <w:r w:rsidRPr="008D5BCB">
        <w:rPr>
          <w:rFonts w:ascii="Gill Sans MT" w:hAnsi="Gill Sans MT"/>
        </w:rPr>
        <w:t xml:space="preserve">Explain that TIPs provide a way to learn about how people make decisions about healthy practices for themselves, their children, and their households, and how this can help them find practical ways to solve </w:t>
      </w:r>
      <w:r w:rsidR="00B51F24">
        <w:rPr>
          <w:rFonts w:ascii="Gill Sans MT" w:hAnsi="Gill Sans MT"/>
        </w:rPr>
        <w:t>problems</w:t>
      </w:r>
      <w:r w:rsidRPr="008D5BCB">
        <w:rPr>
          <w:rFonts w:ascii="Gill Sans MT" w:hAnsi="Gill Sans MT"/>
        </w:rPr>
        <w:t>.</w:t>
      </w:r>
    </w:p>
    <w:p w14:paraId="0000064F" w14:textId="0AF4F237" w:rsidR="000744B3" w:rsidRPr="008D5BCB" w:rsidRDefault="00210850" w:rsidP="000E1799">
      <w:pPr>
        <w:numPr>
          <w:ilvl w:val="0"/>
          <w:numId w:val="31"/>
        </w:numPr>
        <w:tabs>
          <w:tab w:val="left" w:pos="540"/>
        </w:tabs>
        <w:ind w:left="540"/>
        <w:rPr>
          <w:rFonts w:ascii="Gill Sans MT" w:hAnsi="Gill Sans MT"/>
        </w:rPr>
      </w:pPr>
      <w:r w:rsidRPr="008D5BCB">
        <w:rPr>
          <w:rFonts w:ascii="Gill Sans MT" w:hAnsi="Gill Sans MT"/>
        </w:rPr>
        <w:t>Ask the participant about: 1) him/herself</w:t>
      </w:r>
      <w:r w:rsidR="00B51F24">
        <w:rPr>
          <w:rFonts w:ascii="Gill Sans MT" w:hAnsi="Gill Sans MT"/>
        </w:rPr>
        <w:t xml:space="preserve"> and</w:t>
      </w:r>
      <w:r w:rsidRPr="008D5BCB">
        <w:rPr>
          <w:rFonts w:ascii="Gill Sans MT" w:hAnsi="Gill Sans MT"/>
        </w:rPr>
        <w:t xml:space="preserve"> family; and 2) health in the home and community in general.</w:t>
      </w:r>
    </w:p>
    <w:p w14:paraId="00000650" w14:textId="2B25A4DE" w:rsidR="000744B3" w:rsidRPr="008D5BCB" w:rsidRDefault="00210850">
      <w:pPr>
        <w:rPr>
          <w:rFonts w:ascii="Gill Sans MT" w:hAnsi="Gill Sans MT"/>
        </w:rPr>
      </w:pPr>
      <w:r w:rsidRPr="008D5BCB">
        <w:rPr>
          <w:rFonts w:ascii="Gill Sans MT" w:hAnsi="Gill Sans MT"/>
        </w:rPr>
        <w:t>Complete the dietary assessment after the initial visit</w:t>
      </w:r>
      <w:r w:rsidR="00B51F24">
        <w:rPr>
          <w:rFonts w:ascii="Gill Sans MT" w:hAnsi="Gill Sans MT"/>
        </w:rPr>
        <w:t xml:space="preserve"> and</w:t>
      </w:r>
      <w:r w:rsidRPr="008D5BCB">
        <w:rPr>
          <w:rFonts w:ascii="Gill Sans MT" w:hAnsi="Gill Sans MT"/>
        </w:rPr>
        <w:t xml:space="preserve"> compare </w:t>
      </w:r>
      <w:r w:rsidR="00B51F24">
        <w:rPr>
          <w:rFonts w:ascii="Gill Sans MT" w:hAnsi="Gill Sans MT"/>
        </w:rPr>
        <w:t xml:space="preserve">with </w:t>
      </w:r>
      <w:r w:rsidRPr="008D5BCB">
        <w:rPr>
          <w:rFonts w:ascii="Gill Sans MT" w:hAnsi="Gill Sans MT"/>
        </w:rPr>
        <w:t>recommendations on the menu to identify child feeding behaviors that need improvement. Ask about the child’s health status and appetite at this time because a child's illness often influences feeding decisions. Plan the recommendations for child in the second (counseling) visit based on the dietary assessment.</w:t>
      </w:r>
    </w:p>
    <w:p w14:paraId="00000651" w14:textId="77777777" w:rsidR="000744B3" w:rsidRPr="008D5BCB" w:rsidRDefault="00210850" w:rsidP="00104A7B">
      <w:pPr>
        <w:pStyle w:val="AN-Head2"/>
        <w:rPr>
          <w:color w:val="0067B9"/>
        </w:rPr>
      </w:pPr>
      <w:r w:rsidRPr="008D5BCB">
        <w:t>Task 3. Try the Behaviors</w:t>
      </w:r>
    </w:p>
    <w:p w14:paraId="00000652" w14:textId="77777777" w:rsidR="000744B3" w:rsidRPr="008D5BCB" w:rsidRDefault="00210850">
      <w:pPr>
        <w:rPr>
          <w:rFonts w:ascii="Gill Sans MT" w:hAnsi="Gill Sans MT"/>
        </w:rPr>
      </w:pPr>
      <w:r w:rsidRPr="008D5BCB">
        <w:rPr>
          <w:rFonts w:ascii="Gill Sans MT" w:hAnsi="Gill Sans MT"/>
        </w:rPr>
        <w:t xml:space="preserve">Conduct the second counseling visit to each household to: </w:t>
      </w:r>
    </w:p>
    <w:p w14:paraId="00000653" w14:textId="77777777" w:rsidR="000744B3" w:rsidRPr="008D5BCB" w:rsidRDefault="00210850" w:rsidP="00C05D55">
      <w:pPr>
        <w:pStyle w:val="AN-Bullet1stlevel"/>
      </w:pPr>
      <w:r w:rsidRPr="008D5BCB">
        <w:t>Counsel on possible behaviors to try</w:t>
      </w:r>
      <w:r w:rsidRPr="008D5BCB">
        <w:rPr>
          <w:rFonts w:ascii="Arial" w:hAnsi="Arial" w:cs="Arial"/>
        </w:rPr>
        <w:t>​</w:t>
      </w:r>
      <w:r w:rsidRPr="008D5BCB">
        <w:t>.</w:t>
      </w:r>
    </w:p>
    <w:p w14:paraId="00000654" w14:textId="79DE4E53" w:rsidR="000744B3" w:rsidRPr="008D5BCB" w:rsidRDefault="00210850" w:rsidP="00C05D55">
      <w:pPr>
        <w:pStyle w:val="AN-Bullet1stlevel"/>
      </w:pPr>
      <w:r w:rsidRPr="008D5BCB">
        <w:t>Negotiate 1</w:t>
      </w:r>
      <w:r w:rsidRPr="008D5BCB">
        <w:rPr>
          <w:rFonts w:eastAsia="Calibri" w:cs="Calibri"/>
        </w:rPr>
        <w:t>–</w:t>
      </w:r>
      <w:r w:rsidRPr="008D5BCB">
        <w:t xml:space="preserve">2 new behaviors that the caregiver/household is willing to try. </w:t>
      </w:r>
      <w:r w:rsidRPr="008D5BCB">
        <w:rPr>
          <w:rFonts w:ascii="Arial" w:hAnsi="Arial" w:cs="Arial"/>
        </w:rPr>
        <w:t>​</w:t>
      </w:r>
    </w:p>
    <w:p w14:paraId="00000655" w14:textId="606FC7B4" w:rsidR="000744B3" w:rsidRPr="008D5BCB" w:rsidRDefault="00210850" w:rsidP="00C05D55">
      <w:pPr>
        <w:pStyle w:val="AN-Bullet1stlevel"/>
      </w:pPr>
      <w:r w:rsidRPr="008D5BCB">
        <w:t>Track distribution of behaviors that caregiver/household is trying.</w:t>
      </w:r>
    </w:p>
    <w:p w14:paraId="00000656" w14:textId="18E3CB3A" w:rsidR="000744B3" w:rsidRPr="008D5BCB" w:rsidRDefault="00B51F24">
      <w:pPr>
        <w:rPr>
          <w:rFonts w:ascii="Gill Sans MT" w:hAnsi="Gill Sans MT"/>
        </w:rPr>
      </w:pPr>
      <w:r>
        <w:rPr>
          <w:rFonts w:ascii="Gill Sans MT" w:hAnsi="Gill Sans MT"/>
        </w:rPr>
        <w:lastRenderedPageBreak/>
        <w:t>D</w:t>
      </w:r>
      <w:r w:rsidR="00210850" w:rsidRPr="008D5BCB">
        <w:rPr>
          <w:rFonts w:ascii="Gill Sans MT" w:hAnsi="Gill Sans MT"/>
        </w:rPr>
        <w:t xml:space="preserve">iscuss the positive feeding behaviors and challenges and ask the caregiver to select recommended behaviors from the menu to mitigate each challenge. If s/he is willing, through a process of negotiation, agree on those that s/he will try over the next several days until the scheduled follow-up visit. </w:t>
      </w:r>
    </w:p>
    <w:p w14:paraId="00000657" w14:textId="77777777" w:rsidR="000744B3" w:rsidRPr="008D5BCB" w:rsidRDefault="00210850">
      <w:pPr>
        <w:rPr>
          <w:rFonts w:ascii="Gill Sans MT" w:hAnsi="Gill Sans MT"/>
        </w:rPr>
      </w:pPr>
      <w:r w:rsidRPr="008D5BCB">
        <w:rPr>
          <w:rFonts w:ascii="Gill Sans MT" w:hAnsi="Gill Sans MT"/>
        </w:rPr>
        <w:t>Whenever possible, practice the recommendation together. If, for example, a new or modified food is agreed on, prepare it together during the visit. Ask what s/he thinks may be challenges to trying the behavior and suggest ways to overcome them. Also ask if anyone else in the household may want to be informed or engaged and plan how to do that together.</w:t>
      </w:r>
    </w:p>
    <w:p w14:paraId="00000658" w14:textId="77777777" w:rsidR="000744B3" w:rsidRPr="008D5BCB" w:rsidRDefault="00210850">
      <w:pPr>
        <w:rPr>
          <w:rFonts w:ascii="Gill Sans MT" w:hAnsi="Gill Sans MT"/>
          <w:b/>
          <w:i/>
        </w:rPr>
      </w:pPr>
      <w:r w:rsidRPr="008D5BCB">
        <w:rPr>
          <w:rFonts w:ascii="Gill Sans MT" w:hAnsi="Gill Sans MT"/>
        </w:rPr>
        <w:t xml:space="preserve">Record the caregiver’s reaction to the recommendations and the stated reasons for accepting or not accepting each. </w:t>
      </w:r>
      <w:r w:rsidRPr="008D5BCB">
        <w:rPr>
          <w:rFonts w:ascii="Gill Sans MT" w:hAnsi="Gill Sans MT"/>
          <w:b/>
          <w:i/>
        </w:rPr>
        <w:t xml:space="preserve">Negative reactions and unsuccessful adoption are as important as positive reactions and successful adoption to guide program decisions. </w:t>
      </w:r>
    </w:p>
    <w:p w14:paraId="00000659" w14:textId="6A70DFBA" w:rsidR="000744B3" w:rsidRPr="008D5BCB" w:rsidRDefault="00210850">
      <w:pPr>
        <w:rPr>
          <w:rFonts w:ascii="Gill Sans MT" w:hAnsi="Gill Sans MT"/>
        </w:rPr>
      </w:pPr>
      <w:r w:rsidRPr="008D5BCB">
        <w:rPr>
          <w:rFonts w:ascii="Gill Sans MT" w:hAnsi="Gill Sans MT"/>
        </w:rPr>
        <w:t>Complete a tabulation form for each household. At each of the three visits, fill in the corresponding columns at the end of the Household Trial Interview Guide (Annex 1).</w:t>
      </w:r>
    </w:p>
    <w:p w14:paraId="0000065A" w14:textId="77777777" w:rsidR="000744B3" w:rsidRPr="008D5BCB" w:rsidRDefault="00210850" w:rsidP="00104A7B">
      <w:pPr>
        <w:pStyle w:val="AN-Head2"/>
      </w:pPr>
      <w:r w:rsidRPr="008D5BCB">
        <w:t>Task 4. Assess the Outcomes</w:t>
      </w:r>
    </w:p>
    <w:p w14:paraId="0000065B" w14:textId="77777777" w:rsidR="000744B3" w:rsidRPr="008D5BCB" w:rsidRDefault="00210850">
      <w:pPr>
        <w:rPr>
          <w:rFonts w:ascii="Gill Sans MT" w:hAnsi="Gill Sans MT"/>
        </w:rPr>
      </w:pPr>
      <w:r w:rsidRPr="008D5BCB">
        <w:rPr>
          <w:rFonts w:ascii="Gill Sans MT" w:hAnsi="Gill Sans MT"/>
        </w:rPr>
        <w:t>During this third and final visit, aim to understand if there have been any significant changes in the home or in the child's health since the previous visit (table 16). If possible, conduct a second 24-hour diet recall to compare the difference.</w:t>
      </w:r>
    </w:p>
    <w:p w14:paraId="0000065F" w14:textId="448DA95A" w:rsidR="000744B3" w:rsidRPr="008D5BCB" w:rsidRDefault="00210850">
      <w:pPr>
        <w:rPr>
          <w:rFonts w:ascii="Gill Sans MT" w:hAnsi="Gill Sans MT"/>
          <w:b/>
          <w:color w:val="666767"/>
          <w:sz w:val="20"/>
          <w:szCs w:val="20"/>
        </w:rPr>
      </w:pPr>
      <w:r w:rsidRPr="008D5BCB">
        <w:rPr>
          <w:rFonts w:ascii="Gill Sans MT" w:hAnsi="Gill Sans MT"/>
          <w:b/>
          <w:color w:val="666767"/>
        </w:rPr>
        <w:t xml:space="preserve">Table 16. Summary of </w:t>
      </w:r>
      <w:r w:rsidR="00B51F24">
        <w:rPr>
          <w:rFonts w:ascii="Gill Sans MT" w:hAnsi="Gill Sans MT"/>
          <w:b/>
          <w:color w:val="666767"/>
        </w:rPr>
        <w:t>W</w:t>
      </w:r>
      <w:r w:rsidRPr="008D5BCB">
        <w:rPr>
          <w:rFonts w:ascii="Gill Sans MT" w:hAnsi="Gill Sans MT"/>
          <w:b/>
          <w:color w:val="666767"/>
        </w:rPr>
        <w:t xml:space="preserve">hat to </w:t>
      </w:r>
      <w:r w:rsidR="00B51F24">
        <w:rPr>
          <w:rFonts w:ascii="Gill Sans MT" w:hAnsi="Gill Sans MT"/>
          <w:b/>
          <w:color w:val="666767"/>
        </w:rPr>
        <w:t>F</w:t>
      </w:r>
      <w:r w:rsidRPr="008D5BCB">
        <w:rPr>
          <w:rFonts w:ascii="Gill Sans MT" w:hAnsi="Gill Sans MT"/>
          <w:b/>
          <w:color w:val="666767"/>
        </w:rPr>
        <w:t xml:space="preserve">ocus on and </w:t>
      </w:r>
      <w:r w:rsidR="00B51F24">
        <w:rPr>
          <w:rFonts w:ascii="Gill Sans MT" w:hAnsi="Gill Sans MT"/>
          <w:b/>
          <w:color w:val="666767"/>
        </w:rPr>
        <w:t>H</w:t>
      </w:r>
      <w:r w:rsidRPr="008D5BCB">
        <w:rPr>
          <w:rFonts w:ascii="Gill Sans MT" w:hAnsi="Gill Sans MT"/>
          <w:b/>
          <w:color w:val="666767"/>
        </w:rPr>
        <w:t xml:space="preserve">ow to </w:t>
      </w:r>
      <w:r w:rsidR="00B51F24">
        <w:rPr>
          <w:rFonts w:ascii="Gill Sans MT" w:hAnsi="Gill Sans MT"/>
          <w:b/>
          <w:color w:val="666767"/>
        </w:rPr>
        <w:t>C</w:t>
      </w:r>
      <w:r w:rsidRPr="008D5BCB">
        <w:rPr>
          <w:rFonts w:ascii="Gill Sans MT" w:hAnsi="Gill Sans MT"/>
          <w:b/>
          <w:color w:val="666767"/>
        </w:rPr>
        <w:t xml:space="preserve">onduct the </w:t>
      </w:r>
      <w:r w:rsidR="00B51F24">
        <w:rPr>
          <w:rFonts w:ascii="Gill Sans MT" w:hAnsi="Gill Sans MT"/>
          <w:b/>
          <w:color w:val="666767"/>
        </w:rPr>
        <w:t>F</w:t>
      </w:r>
      <w:r w:rsidRPr="008D5BCB">
        <w:rPr>
          <w:rFonts w:ascii="Gill Sans MT" w:hAnsi="Gill Sans MT"/>
          <w:b/>
          <w:color w:val="666767"/>
        </w:rPr>
        <w:t>ollow-</w:t>
      </w:r>
      <w:r w:rsidR="00C05D55">
        <w:rPr>
          <w:rFonts w:ascii="Gill Sans MT" w:hAnsi="Gill Sans MT"/>
          <w:b/>
          <w:color w:val="666767"/>
        </w:rPr>
        <w:t>U</w:t>
      </w:r>
      <w:r w:rsidRPr="008D5BCB">
        <w:rPr>
          <w:rFonts w:ascii="Gill Sans MT" w:hAnsi="Gill Sans MT"/>
          <w:b/>
          <w:color w:val="666767"/>
        </w:rPr>
        <w:t xml:space="preserve">p </w:t>
      </w:r>
      <w:r w:rsidR="00B51F24">
        <w:rPr>
          <w:rFonts w:ascii="Gill Sans MT" w:hAnsi="Gill Sans MT"/>
          <w:b/>
          <w:color w:val="666767"/>
        </w:rPr>
        <w:t>Vi</w:t>
      </w:r>
      <w:r w:rsidRPr="008D5BCB">
        <w:rPr>
          <w:rFonts w:ascii="Gill Sans MT" w:hAnsi="Gill Sans MT"/>
          <w:b/>
          <w:color w:val="666767"/>
        </w:rPr>
        <w:t>sit</w:t>
      </w:r>
    </w:p>
    <w:tbl>
      <w:tblPr>
        <w:tblStyle w:val="1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s Summary of What to Focus on and How to Conduct the Follow-Up Visit"/>
      </w:tblPr>
      <w:tblGrid>
        <w:gridCol w:w="1659"/>
        <w:gridCol w:w="7701"/>
      </w:tblGrid>
      <w:tr w:rsidR="000744B3" w:rsidRPr="008D5BCB" w14:paraId="6F389DC8" w14:textId="77777777" w:rsidTr="00A40020">
        <w:trPr>
          <w:trHeight w:val="1968"/>
        </w:trPr>
        <w:tc>
          <w:tcPr>
            <w:tcW w:w="1659" w:type="dxa"/>
            <w:shd w:val="clear" w:color="auto" w:fill="BA0C2F"/>
            <w:tcMar>
              <w:top w:w="100" w:type="dxa"/>
              <w:left w:w="100" w:type="dxa"/>
              <w:bottom w:w="100" w:type="dxa"/>
              <w:right w:w="100" w:type="dxa"/>
            </w:tcMar>
          </w:tcPr>
          <w:p w14:paraId="00000660" w14:textId="77777777"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WHAT to do at the follow-up visit</w:t>
            </w:r>
          </w:p>
        </w:tc>
        <w:tc>
          <w:tcPr>
            <w:tcW w:w="7700" w:type="dxa"/>
            <w:shd w:val="clear" w:color="auto" w:fill="auto"/>
            <w:tcMar>
              <w:top w:w="100" w:type="dxa"/>
              <w:left w:w="100" w:type="dxa"/>
              <w:bottom w:w="100" w:type="dxa"/>
              <w:right w:w="100" w:type="dxa"/>
            </w:tcMar>
          </w:tcPr>
          <w:p w14:paraId="00000661" w14:textId="77777777" w:rsidR="000744B3" w:rsidRPr="008D5BCB" w:rsidRDefault="00210850" w:rsidP="00AC0C43">
            <w:pPr>
              <w:numPr>
                <w:ilvl w:val="0"/>
                <w:numId w:val="3"/>
              </w:numPr>
              <w:ind w:left="570"/>
              <w:rPr>
                <w:rFonts w:ascii="Gill Sans MT" w:hAnsi="Gill Sans MT"/>
                <w:sz w:val="20"/>
                <w:szCs w:val="20"/>
              </w:rPr>
            </w:pPr>
            <w:r w:rsidRPr="008D5BCB">
              <w:rPr>
                <w:rFonts w:ascii="Gill Sans MT" w:hAnsi="Gill Sans MT"/>
                <w:sz w:val="20"/>
                <w:szCs w:val="20"/>
              </w:rPr>
              <w:t>Conduct the dietary assessment again (if possible).</w:t>
            </w:r>
          </w:p>
          <w:p w14:paraId="5DBB17D2" w14:textId="77777777" w:rsidR="00AC0C43" w:rsidRDefault="00210850" w:rsidP="00AC0C43">
            <w:pPr>
              <w:numPr>
                <w:ilvl w:val="0"/>
                <w:numId w:val="3"/>
              </w:numPr>
              <w:ind w:left="570"/>
              <w:rPr>
                <w:rFonts w:ascii="Gill Sans MT" w:hAnsi="Gill Sans MT"/>
                <w:sz w:val="20"/>
                <w:szCs w:val="20"/>
              </w:rPr>
            </w:pPr>
            <w:r w:rsidRPr="008D5BCB">
              <w:rPr>
                <w:rFonts w:ascii="Gill Sans MT" w:hAnsi="Gill Sans MT"/>
                <w:sz w:val="20"/>
                <w:szCs w:val="20"/>
              </w:rPr>
              <w:t>Reconfirm practices agreed upon (recall of trial from participant).</w:t>
            </w:r>
          </w:p>
          <w:p w14:paraId="00000663" w14:textId="05B07668" w:rsidR="000744B3" w:rsidRPr="00AC0C43" w:rsidRDefault="00210850" w:rsidP="00AC0C43">
            <w:pPr>
              <w:numPr>
                <w:ilvl w:val="0"/>
                <w:numId w:val="3"/>
              </w:numPr>
              <w:ind w:left="570"/>
              <w:rPr>
                <w:rFonts w:ascii="Gill Sans MT" w:hAnsi="Gill Sans MT"/>
                <w:sz w:val="20"/>
                <w:szCs w:val="20"/>
              </w:rPr>
            </w:pPr>
            <w:r w:rsidRPr="00AC0C43">
              <w:rPr>
                <w:rFonts w:ascii="Gill Sans MT" w:hAnsi="Gill Sans MT"/>
                <w:sz w:val="20"/>
                <w:szCs w:val="20"/>
              </w:rPr>
              <w:t xml:space="preserve">Gather detailed information </w:t>
            </w:r>
            <w:r w:rsidRPr="00AC0C43">
              <w:rPr>
                <w:rFonts w:ascii="Gill Sans MT" w:hAnsi="Gill Sans MT"/>
                <w:b/>
                <w:sz w:val="20"/>
                <w:szCs w:val="20"/>
              </w:rPr>
              <w:t>on each behavior tried</w:t>
            </w:r>
            <w:r w:rsidRPr="00AC0C43">
              <w:rPr>
                <w:rFonts w:ascii="Gill Sans MT" w:hAnsi="Gill Sans MT"/>
                <w:sz w:val="20"/>
                <w:szCs w:val="20"/>
              </w:rPr>
              <w:t>:</w:t>
            </w:r>
          </w:p>
          <w:p w14:paraId="00000664" w14:textId="77777777" w:rsidR="000744B3" w:rsidRPr="008D5BCB" w:rsidRDefault="00210850" w:rsidP="00AC0C43">
            <w:pPr>
              <w:numPr>
                <w:ilvl w:val="1"/>
                <w:numId w:val="24"/>
              </w:numPr>
              <w:ind w:left="1020"/>
              <w:rPr>
                <w:rFonts w:ascii="Gill Sans MT" w:hAnsi="Gill Sans MT"/>
                <w:sz w:val="20"/>
                <w:szCs w:val="20"/>
              </w:rPr>
            </w:pPr>
            <w:r w:rsidRPr="008D5BCB">
              <w:rPr>
                <w:rFonts w:ascii="Gill Sans MT" w:hAnsi="Gill Sans MT"/>
                <w:sz w:val="20"/>
                <w:szCs w:val="20"/>
              </w:rPr>
              <w:t>Difficulties.</w:t>
            </w:r>
          </w:p>
          <w:p w14:paraId="00000665" w14:textId="77777777" w:rsidR="000744B3" w:rsidRPr="008D5BCB" w:rsidRDefault="00210850" w:rsidP="00AC0C43">
            <w:pPr>
              <w:numPr>
                <w:ilvl w:val="1"/>
                <w:numId w:val="24"/>
              </w:numPr>
              <w:ind w:left="1020"/>
              <w:rPr>
                <w:rFonts w:ascii="Gill Sans MT" w:hAnsi="Gill Sans MT"/>
                <w:sz w:val="20"/>
                <w:szCs w:val="20"/>
              </w:rPr>
            </w:pPr>
            <w:r w:rsidRPr="008D5BCB">
              <w:rPr>
                <w:rFonts w:ascii="Gill Sans MT" w:hAnsi="Gill Sans MT"/>
                <w:sz w:val="20"/>
                <w:szCs w:val="20"/>
              </w:rPr>
              <w:t>Benefits.</w:t>
            </w:r>
          </w:p>
          <w:p w14:paraId="00000666" w14:textId="603BC46B" w:rsidR="000744B3" w:rsidRPr="008D5BCB" w:rsidRDefault="00210850" w:rsidP="00AC0C43">
            <w:pPr>
              <w:numPr>
                <w:ilvl w:val="1"/>
                <w:numId w:val="24"/>
              </w:numPr>
              <w:ind w:left="1020"/>
              <w:rPr>
                <w:rFonts w:ascii="Gill Sans MT" w:hAnsi="Gill Sans MT"/>
                <w:sz w:val="20"/>
                <w:szCs w:val="20"/>
              </w:rPr>
            </w:pPr>
            <w:r w:rsidRPr="008D5BCB">
              <w:rPr>
                <w:rFonts w:ascii="Gill Sans MT" w:hAnsi="Gill Sans MT"/>
                <w:sz w:val="20"/>
                <w:szCs w:val="20"/>
              </w:rPr>
              <w:t>Adjustments made to be able to continue to practice (make</w:t>
            </w:r>
            <w:r w:rsidR="00073489">
              <w:rPr>
                <w:rFonts w:ascii="Gill Sans MT" w:hAnsi="Gill Sans MT"/>
                <w:sz w:val="20"/>
                <w:szCs w:val="20"/>
              </w:rPr>
              <w:t xml:space="preserve"> </w:t>
            </w:r>
            <w:r w:rsidRPr="008D5BCB">
              <w:rPr>
                <w:rFonts w:ascii="Gill Sans MT" w:hAnsi="Gill Sans MT"/>
                <w:sz w:val="20"/>
                <w:szCs w:val="20"/>
              </w:rPr>
              <w:t>manageable) the behavior.</w:t>
            </w:r>
          </w:p>
          <w:p w14:paraId="00000667" w14:textId="77777777" w:rsidR="000744B3" w:rsidRPr="008D5BCB" w:rsidRDefault="00210850" w:rsidP="00AC0C43">
            <w:pPr>
              <w:numPr>
                <w:ilvl w:val="1"/>
                <w:numId w:val="24"/>
              </w:numPr>
              <w:ind w:left="1020"/>
              <w:rPr>
                <w:rFonts w:ascii="Gill Sans MT" w:hAnsi="Gill Sans MT"/>
                <w:sz w:val="20"/>
                <w:szCs w:val="20"/>
              </w:rPr>
            </w:pPr>
            <w:r w:rsidRPr="008D5BCB">
              <w:rPr>
                <w:rFonts w:ascii="Gill Sans MT" w:hAnsi="Gill Sans MT"/>
                <w:sz w:val="20"/>
                <w:szCs w:val="20"/>
              </w:rPr>
              <w:t>Motivations to continue, regardless the ease or difficulty of behavior.</w:t>
            </w:r>
          </w:p>
          <w:p w14:paraId="00000668" w14:textId="77777777" w:rsidR="000744B3" w:rsidRPr="008D5BCB" w:rsidRDefault="00210850" w:rsidP="00AC0C43">
            <w:pPr>
              <w:numPr>
                <w:ilvl w:val="1"/>
                <w:numId w:val="24"/>
              </w:numPr>
              <w:ind w:left="1020"/>
              <w:rPr>
                <w:rFonts w:ascii="Gill Sans MT" w:hAnsi="Gill Sans MT"/>
              </w:rPr>
            </w:pPr>
            <w:r w:rsidRPr="008D5BCB">
              <w:rPr>
                <w:rFonts w:ascii="Gill Sans MT" w:hAnsi="Gill Sans MT"/>
                <w:sz w:val="20"/>
                <w:szCs w:val="20"/>
              </w:rPr>
              <w:t>Advice participants would give to friends, family, and others.</w:t>
            </w:r>
          </w:p>
        </w:tc>
      </w:tr>
      <w:tr w:rsidR="000744B3" w:rsidRPr="008D5BCB" w14:paraId="6A09E250" w14:textId="77777777" w:rsidTr="00A40020">
        <w:tc>
          <w:tcPr>
            <w:tcW w:w="1659" w:type="dxa"/>
            <w:shd w:val="clear" w:color="auto" w:fill="BA0C2F"/>
            <w:tcMar>
              <w:top w:w="100" w:type="dxa"/>
              <w:left w:w="100" w:type="dxa"/>
              <w:bottom w:w="100" w:type="dxa"/>
              <w:right w:w="100" w:type="dxa"/>
            </w:tcMar>
          </w:tcPr>
          <w:p w14:paraId="00000669" w14:textId="77777777"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HOW to conduct this visit</w:t>
            </w:r>
          </w:p>
        </w:tc>
        <w:tc>
          <w:tcPr>
            <w:tcW w:w="7700" w:type="dxa"/>
            <w:shd w:val="clear" w:color="auto" w:fill="auto"/>
            <w:tcMar>
              <w:top w:w="100" w:type="dxa"/>
              <w:left w:w="100" w:type="dxa"/>
              <w:bottom w:w="100" w:type="dxa"/>
              <w:right w:w="100" w:type="dxa"/>
            </w:tcMar>
          </w:tcPr>
          <w:p w14:paraId="0000066A" w14:textId="77777777" w:rsidR="000744B3" w:rsidRPr="008D5BCB" w:rsidRDefault="00210850" w:rsidP="00AC0C43">
            <w:pPr>
              <w:numPr>
                <w:ilvl w:val="0"/>
                <w:numId w:val="43"/>
              </w:numPr>
              <w:ind w:left="570"/>
              <w:rPr>
                <w:rFonts w:ascii="Gill Sans MT" w:hAnsi="Gill Sans MT"/>
                <w:sz w:val="20"/>
                <w:szCs w:val="20"/>
              </w:rPr>
            </w:pPr>
            <w:r w:rsidRPr="008D5BCB">
              <w:rPr>
                <w:rFonts w:ascii="Gill Sans MT" w:hAnsi="Gill Sans MT"/>
                <w:sz w:val="20"/>
                <w:szCs w:val="20"/>
              </w:rPr>
              <w:t>Greet participant politely and warmly</w:t>
            </w:r>
          </w:p>
          <w:p w14:paraId="0000066B" w14:textId="77777777" w:rsidR="000744B3" w:rsidRPr="008D5BCB" w:rsidRDefault="00210850" w:rsidP="00AC0C43">
            <w:pPr>
              <w:numPr>
                <w:ilvl w:val="0"/>
                <w:numId w:val="43"/>
              </w:numPr>
              <w:ind w:left="570"/>
              <w:rPr>
                <w:rFonts w:ascii="Gill Sans MT" w:hAnsi="Gill Sans MT"/>
                <w:sz w:val="20"/>
                <w:szCs w:val="20"/>
              </w:rPr>
            </w:pPr>
            <w:r w:rsidRPr="008D5BCB">
              <w:rPr>
                <w:rFonts w:ascii="Gill Sans MT" w:hAnsi="Gill Sans MT"/>
                <w:sz w:val="20"/>
                <w:szCs w:val="20"/>
              </w:rPr>
              <w:t>Re-explain that TIPs provide a way to learn about how people make decisions to improve their children’s nutrition and finding ways that practices can be improved.</w:t>
            </w:r>
          </w:p>
          <w:p w14:paraId="0000066C" w14:textId="77777777" w:rsidR="000744B3" w:rsidRPr="008D5BCB" w:rsidRDefault="00210850" w:rsidP="00AC0C43">
            <w:pPr>
              <w:numPr>
                <w:ilvl w:val="0"/>
                <w:numId w:val="43"/>
              </w:numPr>
              <w:ind w:left="570"/>
              <w:rPr>
                <w:rFonts w:ascii="Gill Sans MT" w:hAnsi="Gill Sans MT"/>
                <w:sz w:val="20"/>
                <w:szCs w:val="20"/>
              </w:rPr>
            </w:pPr>
            <w:r w:rsidRPr="008D5BCB">
              <w:rPr>
                <w:rFonts w:ascii="Gill Sans MT" w:hAnsi="Gill Sans MT"/>
                <w:sz w:val="20"/>
                <w:szCs w:val="20"/>
              </w:rPr>
              <w:t xml:space="preserve">Ask participant to confirm the behaviors they thought they could try. </w:t>
            </w:r>
          </w:p>
          <w:p w14:paraId="0000066D" w14:textId="77777777" w:rsidR="000744B3" w:rsidRPr="008D5BCB" w:rsidRDefault="00210850" w:rsidP="00AC0C43">
            <w:pPr>
              <w:numPr>
                <w:ilvl w:val="0"/>
                <w:numId w:val="43"/>
              </w:numPr>
              <w:ind w:left="570"/>
              <w:rPr>
                <w:rFonts w:ascii="Gill Sans MT" w:hAnsi="Gill Sans MT"/>
                <w:sz w:val="20"/>
                <w:szCs w:val="20"/>
              </w:rPr>
            </w:pPr>
            <w:r w:rsidRPr="008D5BCB">
              <w:rPr>
                <w:rFonts w:ascii="Gill Sans MT" w:hAnsi="Gill Sans MT"/>
                <w:sz w:val="20"/>
                <w:szCs w:val="20"/>
              </w:rPr>
              <w:t>Explain that the behaviors you will discuss today are based on information the participant gave at during the initial visit.</w:t>
            </w:r>
          </w:p>
          <w:p w14:paraId="0000066E" w14:textId="77777777" w:rsidR="000744B3" w:rsidRPr="008D5BCB" w:rsidRDefault="00210850" w:rsidP="00AC0C43">
            <w:pPr>
              <w:numPr>
                <w:ilvl w:val="0"/>
                <w:numId w:val="43"/>
              </w:numPr>
              <w:ind w:left="570"/>
              <w:rPr>
                <w:rFonts w:ascii="Gill Sans MT" w:hAnsi="Gill Sans MT"/>
                <w:sz w:val="20"/>
                <w:szCs w:val="20"/>
              </w:rPr>
            </w:pPr>
            <w:r w:rsidRPr="008D5BCB">
              <w:rPr>
                <w:rFonts w:ascii="Gill Sans MT" w:hAnsi="Gill Sans MT"/>
                <w:sz w:val="20"/>
                <w:szCs w:val="20"/>
              </w:rPr>
              <w:t>Ask the participant if s/he understands or has any questions that require further explanation.</w:t>
            </w:r>
          </w:p>
        </w:tc>
      </w:tr>
      <w:tr w:rsidR="000744B3" w:rsidRPr="008D5BCB" w14:paraId="183BFD31" w14:textId="77777777" w:rsidTr="00A40020">
        <w:tc>
          <w:tcPr>
            <w:tcW w:w="1659" w:type="dxa"/>
            <w:shd w:val="clear" w:color="auto" w:fill="BA0C2F"/>
            <w:tcMar>
              <w:top w:w="100" w:type="dxa"/>
              <w:left w:w="100" w:type="dxa"/>
              <w:bottom w:w="100" w:type="dxa"/>
              <w:right w:w="100" w:type="dxa"/>
            </w:tcMar>
          </w:tcPr>
          <w:p w14:paraId="0000066F" w14:textId="77777777"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 xml:space="preserve">What should you document to assess the </w:t>
            </w:r>
            <w:r w:rsidRPr="008D5BCB">
              <w:rPr>
                <w:rFonts w:ascii="Gill Sans MT" w:hAnsi="Gill Sans MT"/>
                <w:b/>
                <w:color w:val="FFFFFF"/>
                <w:sz w:val="20"/>
                <w:szCs w:val="20"/>
              </w:rPr>
              <w:lastRenderedPageBreak/>
              <w:t>overall outcomes?</w:t>
            </w:r>
          </w:p>
          <w:p w14:paraId="00000670" w14:textId="77777777" w:rsidR="000744B3" w:rsidRPr="008D5BCB" w:rsidRDefault="000744B3">
            <w:pPr>
              <w:widowControl w:val="0"/>
              <w:rPr>
                <w:rFonts w:ascii="Gill Sans MT" w:hAnsi="Gill Sans MT"/>
                <w:sz w:val="20"/>
                <w:szCs w:val="20"/>
              </w:rPr>
            </w:pPr>
          </w:p>
        </w:tc>
        <w:tc>
          <w:tcPr>
            <w:tcW w:w="7700" w:type="dxa"/>
            <w:shd w:val="clear" w:color="auto" w:fill="auto"/>
            <w:tcMar>
              <w:top w:w="100" w:type="dxa"/>
              <w:left w:w="100" w:type="dxa"/>
              <w:bottom w:w="100" w:type="dxa"/>
              <w:right w:w="100" w:type="dxa"/>
            </w:tcMar>
          </w:tcPr>
          <w:p w14:paraId="00000671" w14:textId="77777777" w:rsidR="000744B3" w:rsidRPr="00AC0C43" w:rsidRDefault="00210850" w:rsidP="00AC0C43">
            <w:pPr>
              <w:pStyle w:val="AN-Bullet1stlevel"/>
              <w:rPr>
                <w:sz w:val="20"/>
                <w:szCs w:val="20"/>
              </w:rPr>
            </w:pPr>
            <w:r w:rsidRPr="00AC0C43">
              <w:rPr>
                <w:sz w:val="20"/>
                <w:szCs w:val="20"/>
              </w:rPr>
              <w:lastRenderedPageBreak/>
              <w:t>Verify which behaviors were tried, adopted, and modified during trial.</w:t>
            </w:r>
          </w:p>
          <w:p w14:paraId="00000672" w14:textId="77777777" w:rsidR="000744B3" w:rsidRPr="00AC0C43" w:rsidRDefault="00210850" w:rsidP="00AC0C43">
            <w:pPr>
              <w:pStyle w:val="AN-Bullet1stlevel"/>
              <w:rPr>
                <w:sz w:val="20"/>
                <w:szCs w:val="20"/>
              </w:rPr>
            </w:pPr>
            <w:r w:rsidRPr="00AC0C43">
              <w:rPr>
                <w:sz w:val="20"/>
                <w:szCs w:val="20"/>
              </w:rPr>
              <w:t>Which behaviors the caregiver/household intends to continue.</w:t>
            </w:r>
          </w:p>
          <w:p w14:paraId="00000673" w14:textId="77777777" w:rsidR="000744B3" w:rsidRPr="008D5BCB" w:rsidRDefault="00210850" w:rsidP="00AC0C43">
            <w:pPr>
              <w:pStyle w:val="AN-Bullet1stlevel"/>
            </w:pPr>
            <w:r w:rsidRPr="00AC0C43">
              <w:rPr>
                <w:sz w:val="20"/>
                <w:szCs w:val="20"/>
              </w:rPr>
              <w:t>Acceptance</w:t>
            </w:r>
            <w:r w:rsidRPr="008D5BCB">
              <w:t>, trial, adoption, and rejection reasons.</w:t>
            </w:r>
          </w:p>
          <w:p w14:paraId="00000674" w14:textId="77777777" w:rsidR="000744B3" w:rsidRPr="00AC0C43" w:rsidRDefault="00210850" w:rsidP="00AC0C43">
            <w:pPr>
              <w:pStyle w:val="AN-Bullet1stlevel"/>
              <w:rPr>
                <w:sz w:val="20"/>
                <w:szCs w:val="20"/>
              </w:rPr>
            </w:pPr>
            <w:r w:rsidRPr="00AC0C43">
              <w:rPr>
                <w:sz w:val="20"/>
                <w:szCs w:val="20"/>
              </w:rPr>
              <w:lastRenderedPageBreak/>
              <w:t>Common problems.</w:t>
            </w:r>
          </w:p>
          <w:p w14:paraId="015139D9" w14:textId="77777777" w:rsidR="00645D48" w:rsidRDefault="00210850" w:rsidP="00645D48">
            <w:pPr>
              <w:pStyle w:val="AN-Bullet1stlevel"/>
              <w:rPr>
                <w:sz w:val="20"/>
                <w:szCs w:val="20"/>
              </w:rPr>
            </w:pPr>
            <w:r w:rsidRPr="00AC0C43">
              <w:rPr>
                <w:sz w:val="20"/>
                <w:szCs w:val="20"/>
              </w:rPr>
              <w:t>New positive behaviors</w:t>
            </w:r>
          </w:p>
          <w:p w14:paraId="00000676" w14:textId="2595DD22" w:rsidR="000744B3" w:rsidRPr="00645D48" w:rsidRDefault="00210850" w:rsidP="00645D48">
            <w:pPr>
              <w:pStyle w:val="AN-Bullet1stlevel"/>
              <w:rPr>
                <w:sz w:val="20"/>
                <w:szCs w:val="20"/>
              </w:rPr>
            </w:pPr>
            <w:r w:rsidRPr="00645D48">
              <w:rPr>
                <w:sz w:val="20"/>
                <w:szCs w:val="20"/>
              </w:rPr>
              <w:t>Similarities</w:t>
            </w:r>
            <w:r w:rsidRPr="008D5BCB">
              <w:t xml:space="preserve"> and differences across the priority behaviors tried.</w:t>
            </w:r>
          </w:p>
        </w:tc>
      </w:tr>
    </w:tbl>
    <w:p w14:paraId="00000678" w14:textId="77777777" w:rsidR="000744B3" w:rsidRPr="008D5BCB" w:rsidRDefault="00210850" w:rsidP="00AC0C43">
      <w:pPr>
        <w:pStyle w:val="AN-Head2"/>
        <w:spacing w:before="240"/>
        <w:rPr>
          <w:color w:val="0067B9"/>
        </w:rPr>
      </w:pPr>
      <w:r w:rsidRPr="008D5BCB">
        <w:lastRenderedPageBreak/>
        <w:t>Task 5. Analyze and Make Recommendations</w:t>
      </w:r>
    </w:p>
    <w:p w14:paraId="00000679" w14:textId="77777777" w:rsidR="000744B3" w:rsidRPr="008D5BCB" w:rsidRDefault="00210850" w:rsidP="002E3453">
      <w:pPr>
        <w:pStyle w:val="AN-Bullet1stlevel"/>
      </w:pPr>
      <w:r w:rsidRPr="008D5BCB">
        <w:t>Summarize critical information uncovered through the field research.</w:t>
      </w:r>
    </w:p>
    <w:p w14:paraId="0000067A" w14:textId="77777777" w:rsidR="000744B3" w:rsidRPr="008D5BCB" w:rsidRDefault="00210850" w:rsidP="002E3453">
      <w:pPr>
        <w:pStyle w:val="AN-Bullet1stlevel"/>
      </w:pPr>
      <w:r w:rsidRPr="008D5BCB">
        <w:t>Make recommendations for the program.</w:t>
      </w:r>
    </w:p>
    <w:p w14:paraId="0000067B" w14:textId="77777777" w:rsidR="000744B3" w:rsidRPr="008D5BCB" w:rsidRDefault="00210850">
      <w:pPr>
        <w:rPr>
          <w:rFonts w:ascii="Gill Sans MT" w:hAnsi="Gill Sans MT"/>
          <w:b/>
        </w:rPr>
      </w:pPr>
      <w:r w:rsidRPr="008D5BCB">
        <w:rPr>
          <w:rFonts w:ascii="Gill Sans MT" w:hAnsi="Gill Sans MT"/>
          <w:b/>
        </w:rPr>
        <w:t>What are the components in TIPs analysis and interpretation?</w:t>
      </w:r>
    </w:p>
    <w:p w14:paraId="0000067D" w14:textId="77777777" w:rsidR="000744B3" w:rsidRPr="00CB63C1" w:rsidRDefault="00210850">
      <w:pPr>
        <w:rPr>
          <w:rFonts w:ascii="Gill Sans MT" w:hAnsi="Gill Sans MT"/>
        </w:rPr>
      </w:pPr>
      <w:r w:rsidRPr="00CB63C1">
        <w:rPr>
          <w:rFonts w:ascii="Gill Sans MT" w:hAnsi="Gill Sans MT"/>
        </w:rPr>
        <w:t>A. Summarize and analyze findings</w:t>
      </w:r>
    </w:p>
    <w:p w14:paraId="0000067E" w14:textId="77777777" w:rsidR="000744B3" w:rsidRPr="008D5BCB" w:rsidRDefault="00210850" w:rsidP="000E1799">
      <w:pPr>
        <w:numPr>
          <w:ilvl w:val="0"/>
          <w:numId w:val="19"/>
        </w:numPr>
        <w:tabs>
          <w:tab w:val="left" w:pos="1170"/>
          <w:tab w:val="left" w:pos="1440"/>
          <w:tab w:val="left" w:pos="2160"/>
        </w:tabs>
        <w:ind w:left="540"/>
        <w:rPr>
          <w:rFonts w:ascii="Gill Sans MT" w:hAnsi="Gill Sans MT"/>
        </w:rPr>
      </w:pPr>
      <w:r w:rsidRPr="008D5BCB">
        <w:rPr>
          <w:rFonts w:ascii="Gill Sans MT" w:hAnsi="Gill Sans MT"/>
        </w:rPr>
        <w:t xml:space="preserve">Summarize the major child feeding practice problems when the work started. </w:t>
      </w:r>
    </w:p>
    <w:p w14:paraId="0000067F" w14:textId="77777777" w:rsidR="000744B3" w:rsidRPr="008D5BCB" w:rsidRDefault="00210850" w:rsidP="000E1799">
      <w:pPr>
        <w:numPr>
          <w:ilvl w:val="0"/>
          <w:numId w:val="19"/>
        </w:numPr>
        <w:tabs>
          <w:tab w:val="left" w:pos="1170"/>
          <w:tab w:val="left" w:pos="1440"/>
          <w:tab w:val="left" w:pos="2160"/>
        </w:tabs>
        <w:ind w:left="540"/>
        <w:rPr>
          <w:rFonts w:ascii="Gill Sans MT" w:hAnsi="Gill Sans MT"/>
        </w:rPr>
      </w:pPr>
      <w:r w:rsidRPr="008D5BCB">
        <w:rPr>
          <w:rFonts w:ascii="Gill Sans MT" w:hAnsi="Gill Sans MT"/>
        </w:rPr>
        <w:t>Summarize dietary assessments (highlighting common problems and positive practices).</w:t>
      </w:r>
    </w:p>
    <w:p w14:paraId="00000680" w14:textId="77777777" w:rsidR="000744B3" w:rsidRPr="008D5BCB" w:rsidRDefault="00210850" w:rsidP="000E1799">
      <w:pPr>
        <w:numPr>
          <w:ilvl w:val="0"/>
          <w:numId w:val="19"/>
        </w:numPr>
        <w:tabs>
          <w:tab w:val="left" w:pos="1170"/>
          <w:tab w:val="left" w:pos="1440"/>
          <w:tab w:val="left" w:pos="2160"/>
        </w:tabs>
        <w:ind w:left="540"/>
        <w:rPr>
          <w:rFonts w:ascii="Gill Sans MT" w:hAnsi="Gill Sans MT"/>
        </w:rPr>
      </w:pPr>
      <w:r w:rsidRPr="008D5BCB">
        <w:rPr>
          <w:rFonts w:ascii="Gill Sans MT" w:hAnsi="Gill Sans MT"/>
        </w:rPr>
        <w:t>Analyze qualitative information (highlighting similarities and differences).</w:t>
      </w:r>
    </w:p>
    <w:p w14:paraId="00000681" w14:textId="77777777" w:rsidR="000744B3" w:rsidRPr="008D5BCB" w:rsidRDefault="00210850" w:rsidP="000E1799">
      <w:pPr>
        <w:numPr>
          <w:ilvl w:val="0"/>
          <w:numId w:val="19"/>
        </w:numPr>
        <w:tabs>
          <w:tab w:val="left" w:pos="1170"/>
          <w:tab w:val="left" w:pos="1440"/>
          <w:tab w:val="left" w:pos="2160"/>
        </w:tabs>
        <w:ind w:left="540"/>
        <w:rPr>
          <w:rFonts w:ascii="Gill Sans MT" w:hAnsi="Gill Sans MT"/>
        </w:rPr>
      </w:pPr>
      <w:r w:rsidRPr="008D5BCB">
        <w:rPr>
          <w:rFonts w:ascii="Gill Sans MT" w:hAnsi="Gill Sans MT"/>
        </w:rPr>
        <w:t>Complete each household tabulation table.</w:t>
      </w:r>
    </w:p>
    <w:p w14:paraId="00000682" w14:textId="7A9EC048" w:rsidR="000744B3" w:rsidRPr="008D5BCB" w:rsidRDefault="00210850" w:rsidP="000E1799">
      <w:pPr>
        <w:numPr>
          <w:ilvl w:val="0"/>
          <w:numId w:val="19"/>
        </w:numPr>
        <w:tabs>
          <w:tab w:val="left" w:pos="1170"/>
          <w:tab w:val="left" w:pos="1440"/>
          <w:tab w:val="left" w:pos="2160"/>
        </w:tabs>
        <w:ind w:left="540"/>
        <w:rPr>
          <w:rFonts w:ascii="Gill Sans MT" w:hAnsi="Gill Sans MT"/>
        </w:rPr>
      </w:pPr>
      <w:r w:rsidRPr="008D5BCB">
        <w:rPr>
          <w:rFonts w:ascii="Gill Sans MT" w:hAnsi="Gill Sans MT"/>
        </w:rPr>
        <w:t>Describe household member reasons for accepting, trying, adopting, or rejecting</w:t>
      </w:r>
      <w:r w:rsidR="00073489">
        <w:rPr>
          <w:rFonts w:ascii="Gill Sans MT" w:hAnsi="Gill Sans MT"/>
        </w:rPr>
        <w:t xml:space="preserve"> </w:t>
      </w:r>
      <w:r w:rsidRPr="008D5BCB">
        <w:rPr>
          <w:rFonts w:ascii="Gill Sans MT" w:hAnsi="Gill Sans MT"/>
        </w:rPr>
        <w:t>recommendations.</w:t>
      </w:r>
    </w:p>
    <w:p w14:paraId="00000683" w14:textId="77777777" w:rsidR="000744B3" w:rsidRPr="008D5BCB" w:rsidRDefault="00210850" w:rsidP="000E1799">
      <w:pPr>
        <w:numPr>
          <w:ilvl w:val="0"/>
          <w:numId w:val="19"/>
        </w:numPr>
        <w:tabs>
          <w:tab w:val="left" w:pos="1170"/>
          <w:tab w:val="left" w:pos="1440"/>
          <w:tab w:val="left" w:pos="2160"/>
        </w:tabs>
        <w:ind w:left="540"/>
        <w:rPr>
          <w:rFonts w:ascii="Gill Sans MT" w:hAnsi="Gill Sans MT"/>
        </w:rPr>
      </w:pPr>
      <w:r w:rsidRPr="008D5BCB">
        <w:rPr>
          <w:rFonts w:ascii="Gill Sans MT" w:hAnsi="Gill Sans MT"/>
        </w:rPr>
        <w:t>Summarize critical information that can be used by programs:</w:t>
      </w:r>
    </w:p>
    <w:p w14:paraId="00000684" w14:textId="77777777" w:rsidR="000744B3" w:rsidRPr="008D5BCB" w:rsidRDefault="00210850" w:rsidP="000E1799">
      <w:pPr>
        <w:numPr>
          <w:ilvl w:val="1"/>
          <w:numId w:val="19"/>
        </w:numPr>
        <w:ind w:left="1080"/>
        <w:rPr>
          <w:rFonts w:ascii="Gill Sans MT" w:hAnsi="Gill Sans MT"/>
        </w:rPr>
      </w:pPr>
      <w:r w:rsidRPr="008D5BCB">
        <w:rPr>
          <w:rFonts w:ascii="Gill Sans MT" w:hAnsi="Gill Sans MT"/>
        </w:rPr>
        <w:t>How to reach households.</w:t>
      </w:r>
    </w:p>
    <w:p w14:paraId="00000685" w14:textId="77777777" w:rsidR="000744B3" w:rsidRPr="008D5BCB" w:rsidRDefault="00210850" w:rsidP="000E1799">
      <w:pPr>
        <w:numPr>
          <w:ilvl w:val="1"/>
          <w:numId w:val="19"/>
        </w:numPr>
        <w:ind w:left="1080"/>
        <w:rPr>
          <w:rFonts w:ascii="Gill Sans MT" w:hAnsi="Gill Sans MT"/>
        </w:rPr>
      </w:pPr>
      <w:r w:rsidRPr="008D5BCB">
        <w:rPr>
          <w:rFonts w:ascii="Gill Sans MT" w:hAnsi="Gill Sans MT"/>
        </w:rPr>
        <w:t>Positive practices that mothers and household members can teach the community.</w:t>
      </w:r>
    </w:p>
    <w:p w14:paraId="00000686" w14:textId="77777777" w:rsidR="000744B3" w:rsidRPr="008D5BCB" w:rsidRDefault="00210850" w:rsidP="000E1799">
      <w:pPr>
        <w:numPr>
          <w:ilvl w:val="1"/>
          <w:numId w:val="19"/>
        </w:numPr>
        <w:ind w:left="1080"/>
        <w:rPr>
          <w:rFonts w:ascii="Gill Sans MT" w:hAnsi="Gill Sans MT"/>
        </w:rPr>
      </w:pPr>
      <w:r w:rsidRPr="008D5BCB">
        <w:rPr>
          <w:rFonts w:ascii="Gill Sans MT" w:hAnsi="Gill Sans MT"/>
        </w:rPr>
        <w:t>How to motivate household members to change behavior.</w:t>
      </w:r>
    </w:p>
    <w:p w14:paraId="00000687" w14:textId="77777777" w:rsidR="000744B3" w:rsidRPr="008D5BCB" w:rsidRDefault="00210850" w:rsidP="000E1799">
      <w:pPr>
        <w:numPr>
          <w:ilvl w:val="1"/>
          <w:numId w:val="19"/>
        </w:numPr>
        <w:ind w:left="1080"/>
        <w:rPr>
          <w:rFonts w:ascii="Gill Sans MT" w:hAnsi="Gill Sans MT"/>
        </w:rPr>
      </w:pPr>
      <w:r w:rsidRPr="008D5BCB">
        <w:rPr>
          <w:rFonts w:ascii="Gill Sans MT" w:hAnsi="Gill Sans MT"/>
        </w:rPr>
        <w:t>How to overcome major barriers to behavior change.</w:t>
      </w:r>
    </w:p>
    <w:p w14:paraId="00000688" w14:textId="37438AE2" w:rsidR="000744B3" w:rsidRPr="008D5BCB" w:rsidRDefault="00210850" w:rsidP="000E1799">
      <w:pPr>
        <w:numPr>
          <w:ilvl w:val="1"/>
          <w:numId w:val="19"/>
        </w:numPr>
        <w:ind w:left="1080"/>
        <w:rPr>
          <w:rFonts w:ascii="Gill Sans MT" w:hAnsi="Gill Sans MT"/>
        </w:rPr>
      </w:pPr>
      <w:r w:rsidRPr="008D5BCB">
        <w:rPr>
          <w:rFonts w:ascii="Gill Sans MT" w:hAnsi="Gill Sans MT"/>
        </w:rPr>
        <w:t>Specific language and words to</w:t>
      </w:r>
      <w:r w:rsidR="00073489">
        <w:rPr>
          <w:rFonts w:ascii="Gill Sans MT" w:hAnsi="Gill Sans MT"/>
        </w:rPr>
        <w:t xml:space="preserve"> </w:t>
      </w:r>
      <w:r w:rsidRPr="008D5BCB">
        <w:rPr>
          <w:rFonts w:ascii="Gill Sans MT" w:hAnsi="Gill Sans MT"/>
        </w:rPr>
        <w:t>convey concepts.</w:t>
      </w:r>
    </w:p>
    <w:p w14:paraId="00000689" w14:textId="77777777" w:rsidR="000744B3" w:rsidRPr="00CB63C1" w:rsidRDefault="00210850">
      <w:pPr>
        <w:spacing w:after="240"/>
        <w:rPr>
          <w:rFonts w:ascii="Gill Sans MT" w:hAnsi="Gill Sans MT"/>
        </w:rPr>
      </w:pPr>
      <w:r w:rsidRPr="00CB63C1">
        <w:rPr>
          <w:rFonts w:ascii="Gill Sans MT" w:hAnsi="Gill Sans MT"/>
        </w:rPr>
        <w:t>B. Compare and contrast the findings in different communities, age groups, and types of households by sorting the summaries into piles by various criteria.</w:t>
      </w:r>
    </w:p>
    <w:p w14:paraId="0000068A" w14:textId="77777777" w:rsidR="000744B3" w:rsidRPr="008D5BCB" w:rsidRDefault="00210850">
      <w:pPr>
        <w:spacing w:after="240"/>
        <w:rPr>
          <w:rFonts w:ascii="Gill Sans MT" w:hAnsi="Gill Sans MT"/>
        </w:rPr>
      </w:pPr>
      <w:r w:rsidRPr="00CB63C1">
        <w:rPr>
          <w:rFonts w:ascii="Gill Sans MT" w:hAnsi="Gill Sans MT"/>
        </w:rPr>
        <w:t>C. Highlight significant contrasts (by rural or urban, first-time or experienced, etc.) and include specific participants' perspectives or quotes that illustrate the conclusions</w:t>
      </w:r>
      <w:r w:rsidRPr="008D5BCB">
        <w:rPr>
          <w:rFonts w:ascii="Gill Sans MT" w:hAnsi="Gill Sans MT"/>
          <w:u w:val="single"/>
        </w:rPr>
        <w:t>.</w:t>
      </w:r>
    </w:p>
    <w:p w14:paraId="0000068B" w14:textId="77777777" w:rsidR="000744B3" w:rsidRPr="008D5BCB" w:rsidRDefault="00210850">
      <w:pPr>
        <w:numPr>
          <w:ilvl w:val="0"/>
          <w:numId w:val="28"/>
        </w:numPr>
        <w:rPr>
          <w:rFonts w:ascii="Gill Sans MT" w:hAnsi="Gill Sans MT"/>
        </w:rPr>
      </w:pPr>
      <w:r w:rsidRPr="008D5BCB">
        <w:rPr>
          <w:rFonts w:ascii="Gill Sans MT" w:hAnsi="Gill Sans MT"/>
        </w:rPr>
        <w:t xml:space="preserve">Summarize the results of testing the specific behaviors in table 17. Tally the number of times each recommendation was suggested, agreed to, tried, and adopted. Describe adaptations made. </w:t>
      </w:r>
    </w:p>
    <w:p w14:paraId="1EE05EF6" w14:textId="3B4B2338" w:rsidR="001E27ED" w:rsidRPr="001E27ED" w:rsidRDefault="00210850" w:rsidP="001E27ED">
      <w:pPr>
        <w:numPr>
          <w:ilvl w:val="0"/>
          <w:numId w:val="28"/>
        </w:numPr>
        <w:spacing w:after="240"/>
        <w:rPr>
          <w:rFonts w:ascii="Gill Sans MT" w:hAnsi="Gill Sans MT"/>
        </w:rPr>
      </w:pPr>
      <w:r w:rsidRPr="008D5BCB">
        <w:rPr>
          <w:rFonts w:ascii="Gill Sans MT" w:hAnsi="Gill Sans MT"/>
        </w:rPr>
        <w:t xml:space="preserve">Interpret these numbers based on the reasons for acceptance or rejections (motivations or barriers). </w:t>
      </w:r>
    </w:p>
    <w:p w14:paraId="3D0055E9" w14:textId="77777777" w:rsidR="002E3453" w:rsidRDefault="002E3453">
      <w:pPr>
        <w:rPr>
          <w:rFonts w:ascii="Gill Sans MT" w:hAnsi="Gill Sans MT"/>
          <w:b/>
          <w:bCs/>
          <w:color w:val="BA0C2F"/>
          <w:sz w:val="24"/>
          <w:szCs w:val="24"/>
          <w:lang w:val="en-US"/>
        </w:rPr>
      </w:pPr>
      <w:r>
        <w:br w:type="page"/>
      </w:r>
    </w:p>
    <w:p w14:paraId="0000069F" w14:textId="230975FE" w:rsidR="000744B3" w:rsidRPr="008D5BCB" w:rsidRDefault="00210850" w:rsidP="002E3453">
      <w:pPr>
        <w:pStyle w:val="AN-Tabletitle"/>
      </w:pPr>
      <w:r w:rsidRPr="008D5BCB">
        <w:lastRenderedPageBreak/>
        <w:t>Table 17. Summary of TIPs Findings</w:t>
      </w:r>
    </w:p>
    <w:tbl>
      <w:tblPr>
        <w:tblStyle w:val="1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s Summary of TIPs Findings with Priority Behavior, Complete from Second Counseling Visits (Task 3) and Complete from Third and Final Follow-Up Visits (Task 4) column headers"/>
      </w:tblPr>
      <w:tblGrid>
        <w:gridCol w:w="1338"/>
        <w:gridCol w:w="1337"/>
        <w:gridCol w:w="1337"/>
        <w:gridCol w:w="1337"/>
        <w:gridCol w:w="1337"/>
        <w:gridCol w:w="1337"/>
        <w:gridCol w:w="1337"/>
      </w:tblGrid>
      <w:tr w:rsidR="000744B3" w:rsidRPr="008D5BCB" w14:paraId="506D0A61" w14:textId="77777777" w:rsidTr="00A40020">
        <w:trPr>
          <w:trHeight w:val="377"/>
        </w:trPr>
        <w:tc>
          <w:tcPr>
            <w:tcW w:w="1338" w:type="dxa"/>
            <w:shd w:val="clear" w:color="auto" w:fill="BA0C2F"/>
            <w:tcMar>
              <w:top w:w="100" w:type="dxa"/>
              <w:left w:w="100" w:type="dxa"/>
              <w:bottom w:w="100" w:type="dxa"/>
              <w:right w:w="100" w:type="dxa"/>
            </w:tcMar>
          </w:tcPr>
          <w:p w14:paraId="000006A0" w14:textId="1E09009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 xml:space="preserve">Priority </w:t>
            </w:r>
            <w:r w:rsidR="002E3453">
              <w:rPr>
                <w:rFonts w:ascii="Gill Sans MT" w:hAnsi="Gill Sans MT"/>
                <w:b/>
                <w:color w:val="FFFFFF"/>
                <w:sz w:val="20"/>
                <w:szCs w:val="20"/>
              </w:rPr>
              <w:t>B</w:t>
            </w:r>
            <w:r w:rsidRPr="008D5BCB">
              <w:rPr>
                <w:rFonts w:ascii="Gill Sans MT" w:hAnsi="Gill Sans MT"/>
                <w:b/>
                <w:color w:val="FFFFFF"/>
                <w:sz w:val="20"/>
                <w:szCs w:val="20"/>
              </w:rPr>
              <w:t xml:space="preserve">ehavior </w:t>
            </w:r>
          </w:p>
        </w:tc>
        <w:tc>
          <w:tcPr>
            <w:tcW w:w="2674" w:type="dxa"/>
            <w:gridSpan w:val="2"/>
            <w:shd w:val="clear" w:color="auto" w:fill="BA0C2F"/>
            <w:tcMar>
              <w:top w:w="100" w:type="dxa"/>
              <w:left w:w="100" w:type="dxa"/>
              <w:bottom w:w="100" w:type="dxa"/>
              <w:right w:w="100" w:type="dxa"/>
            </w:tcMar>
          </w:tcPr>
          <w:p w14:paraId="000006A1" w14:textId="6557FAC4"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 xml:space="preserve">Complete from </w:t>
            </w:r>
            <w:r w:rsidR="002E3453">
              <w:rPr>
                <w:rFonts w:ascii="Gill Sans MT" w:hAnsi="Gill Sans MT"/>
                <w:b/>
                <w:color w:val="FFFFFF"/>
                <w:sz w:val="20"/>
                <w:szCs w:val="20"/>
              </w:rPr>
              <w:t>S</w:t>
            </w:r>
            <w:r w:rsidRPr="008D5BCB">
              <w:rPr>
                <w:rFonts w:ascii="Gill Sans MT" w:hAnsi="Gill Sans MT"/>
                <w:b/>
                <w:color w:val="FFFFFF"/>
                <w:sz w:val="20"/>
                <w:szCs w:val="20"/>
              </w:rPr>
              <w:t xml:space="preserve">econd </w:t>
            </w:r>
            <w:r w:rsidR="002E3453">
              <w:rPr>
                <w:rFonts w:ascii="Gill Sans MT" w:hAnsi="Gill Sans MT"/>
                <w:b/>
                <w:color w:val="FFFFFF"/>
                <w:sz w:val="20"/>
                <w:szCs w:val="20"/>
              </w:rPr>
              <w:t>C</w:t>
            </w:r>
            <w:r w:rsidRPr="008D5BCB">
              <w:rPr>
                <w:rFonts w:ascii="Gill Sans MT" w:hAnsi="Gill Sans MT"/>
                <w:b/>
                <w:color w:val="FFFFFF"/>
                <w:sz w:val="20"/>
                <w:szCs w:val="20"/>
              </w:rPr>
              <w:t xml:space="preserve">ounseling </w:t>
            </w:r>
            <w:r w:rsidR="002E3453">
              <w:rPr>
                <w:rFonts w:ascii="Gill Sans MT" w:hAnsi="Gill Sans MT"/>
                <w:b/>
                <w:color w:val="FFFFFF"/>
                <w:sz w:val="20"/>
                <w:szCs w:val="20"/>
              </w:rPr>
              <w:t>V</w:t>
            </w:r>
            <w:r w:rsidRPr="008D5BCB">
              <w:rPr>
                <w:rFonts w:ascii="Gill Sans MT" w:hAnsi="Gill Sans MT"/>
                <w:b/>
                <w:color w:val="FFFFFF"/>
                <w:sz w:val="20"/>
                <w:szCs w:val="20"/>
              </w:rPr>
              <w:t>isits (</w:t>
            </w:r>
            <w:r w:rsidR="00073489">
              <w:rPr>
                <w:rFonts w:ascii="Gill Sans MT" w:hAnsi="Gill Sans MT"/>
                <w:b/>
                <w:color w:val="FFFFFF"/>
                <w:sz w:val="20"/>
                <w:szCs w:val="20"/>
              </w:rPr>
              <w:t>Task</w:t>
            </w:r>
            <w:r w:rsidRPr="008D5BCB">
              <w:rPr>
                <w:rFonts w:ascii="Gill Sans MT" w:hAnsi="Gill Sans MT"/>
                <w:b/>
                <w:color w:val="FFFFFF"/>
                <w:sz w:val="20"/>
                <w:szCs w:val="20"/>
              </w:rPr>
              <w:t xml:space="preserve"> 3)</w:t>
            </w:r>
          </w:p>
        </w:tc>
        <w:tc>
          <w:tcPr>
            <w:tcW w:w="5348" w:type="dxa"/>
            <w:gridSpan w:val="4"/>
            <w:shd w:val="clear" w:color="auto" w:fill="BA0C2F"/>
            <w:tcMar>
              <w:top w:w="100" w:type="dxa"/>
              <w:left w:w="100" w:type="dxa"/>
              <w:bottom w:w="100" w:type="dxa"/>
              <w:right w:w="100" w:type="dxa"/>
            </w:tcMar>
          </w:tcPr>
          <w:p w14:paraId="000006A3" w14:textId="3144C652"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 xml:space="preserve">Complete from </w:t>
            </w:r>
            <w:r w:rsidR="002E3453">
              <w:rPr>
                <w:rFonts w:ascii="Gill Sans MT" w:hAnsi="Gill Sans MT"/>
                <w:b/>
                <w:color w:val="FFFFFF"/>
                <w:sz w:val="20"/>
                <w:szCs w:val="20"/>
              </w:rPr>
              <w:t>T</w:t>
            </w:r>
            <w:r w:rsidRPr="008D5BCB">
              <w:rPr>
                <w:rFonts w:ascii="Gill Sans MT" w:hAnsi="Gill Sans MT"/>
                <w:b/>
                <w:color w:val="FFFFFF"/>
                <w:sz w:val="20"/>
                <w:szCs w:val="20"/>
              </w:rPr>
              <w:t xml:space="preserve">hird and </w:t>
            </w:r>
            <w:r w:rsidR="002E3453">
              <w:rPr>
                <w:rFonts w:ascii="Gill Sans MT" w:hAnsi="Gill Sans MT"/>
                <w:b/>
                <w:color w:val="FFFFFF"/>
                <w:sz w:val="20"/>
                <w:szCs w:val="20"/>
              </w:rPr>
              <w:t>F</w:t>
            </w:r>
            <w:r w:rsidRPr="008D5BCB">
              <w:rPr>
                <w:rFonts w:ascii="Gill Sans MT" w:hAnsi="Gill Sans MT"/>
                <w:b/>
                <w:color w:val="FFFFFF"/>
                <w:sz w:val="20"/>
                <w:szCs w:val="20"/>
              </w:rPr>
              <w:t xml:space="preserve">inal </w:t>
            </w:r>
            <w:r w:rsidR="002E3453">
              <w:rPr>
                <w:rFonts w:ascii="Gill Sans MT" w:hAnsi="Gill Sans MT"/>
                <w:b/>
                <w:color w:val="FFFFFF"/>
                <w:sz w:val="20"/>
                <w:szCs w:val="20"/>
              </w:rPr>
              <w:t>F</w:t>
            </w:r>
            <w:r w:rsidRPr="008D5BCB">
              <w:rPr>
                <w:rFonts w:ascii="Gill Sans MT" w:hAnsi="Gill Sans MT"/>
                <w:b/>
                <w:color w:val="FFFFFF"/>
                <w:sz w:val="20"/>
                <w:szCs w:val="20"/>
              </w:rPr>
              <w:t>ollow-</w:t>
            </w:r>
            <w:r w:rsidR="002E3453">
              <w:rPr>
                <w:rFonts w:ascii="Gill Sans MT" w:hAnsi="Gill Sans MT"/>
                <w:b/>
                <w:color w:val="FFFFFF"/>
                <w:sz w:val="20"/>
                <w:szCs w:val="20"/>
              </w:rPr>
              <w:t>U</w:t>
            </w:r>
            <w:r w:rsidRPr="008D5BCB">
              <w:rPr>
                <w:rFonts w:ascii="Gill Sans MT" w:hAnsi="Gill Sans MT"/>
                <w:b/>
                <w:color w:val="FFFFFF"/>
                <w:sz w:val="20"/>
                <w:szCs w:val="20"/>
              </w:rPr>
              <w:t xml:space="preserve">p </w:t>
            </w:r>
            <w:r w:rsidR="000029FA">
              <w:rPr>
                <w:rFonts w:ascii="Gill Sans MT" w:hAnsi="Gill Sans MT"/>
                <w:b/>
                <w:color w:val="FFFFFF"/>
                <w:sz w:val="20"/>
                <w:szCs w:val="20"/>
              </w:rPr>
              <w:t>V</w:t>
            </w:r>
            <w:r w:rsidR="000029FA" w:rsidRPr="008D5BCB">
              <w:rPr>
                <w:rFonts w:ascii="Gill Sans MT" w:hAnsi="Gill Sans MT"/>
                <w:b/>
                <w:color w:val="FFFFFF"/>
                <w:sz w:val="20"/>
                <w:szCs w:val="20"/>
              </w:rPr>
              <w:t>isits</w:t>
            </w:r>
            <w:r w:rsidRPr="008D5BCB">
              <w:rPr>
                <w:rFonts w:ascii="Gill Sans MT" w:hAnsi="Gill Sans MT"/>
                <w:b/>
                <w:color w:val="FFFFFF"/>
                <w:sz w:val="20"/>
                <w:szCs w:val="20"/>
              </w:rPr>
              <w:t xml:space="preserve"> (</w:t>
            </w:r>
            <w:r w:rsidR="00073489">
              <w:rPr>
                <w:rFonts w:ascii="Gill Sans MT" w:hAnsi="Gill Sans MT"/>
                <w:b/>
                <w:color w:val="FFFFFF"/>
                <w:sz w:val="20"/>
                <w:szCs w:val="20"/>
              </w:rPr>
              <w:t>Task</w:t>
            </w:r>
            <w:r w:rsidRPr="008D5BCB">
              <w:rPr>
                <w:rFonts w:ascii="Gill Sans MT" w:hAnsi="Gill Sans MT"/>
                <w:b/>
                <w:color w:val="FFFFFF"/>
                <w:sz w:val="20"/>
                <w:szCs w:val="20"/>
              </w:rPr>
              <w:t xml:space="preserve"> 4)</w:t>
            </w:r>
          </w:p>
        </w:tc>
      </w:tr>
      <w:tr w:rsidR="000744B3" w:rsidRPr="008D5BCB" w14:paraId="02341351" w14:textId="77777777" w:rsidTr="00A40020">
        <w:tc>
          <w:tcPr>
            <w:tcW w:w="1338" w:type="dxa"/>
            <w:shd w:val="clear" w:color="auto" w:fill="0067B9"/>
            <w:tcMar>
              <w:top w:w="100" w:type="dxa"/>
              <w:left w:w="100" w:type="dxa"/>
              <w:bottom w:w="100" w:type="dxa"/>
              <w:right w:w="100" w:type="dxa"/>
            </w:tcMar>
          </w:tcPr>
          <w:p w14:paraId="000006A7" w14:textId="6819DABF"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 xml:space="preserve">Recommended behavior for each age (FBR </w:t>
            </w:r>
            <w:r w:rsidR="00743BFD">
              <w:rPr>
                <w:rFonts w:ascii="Gill Sans MT" w:hAnsi="Gill Sans MT"/>
                <w:b/>
                <w:color w:val="FFFFFF"/>
                <w:sz w:val="20"/>
                <w:szCs w:val="20"/>
              </w:rPr>
              <w:t>o</w:t>
            </w:r>
            <w:r w:rsidR="00743BFD" w:rsidRPr="008D5BCB">
              <w:rPr>
                <w:rFonts w:ascii="Gill Sans MT" w:hAnsi="Gill Sans MT"/>
                <w:b/>
                <w:color w:val="FFFFFF"/>
                <w:sz w:val="20"/>
                <w:szCs w:val="20"/>
              </w:rPr>
              <w:t>ptions</w:t>
            </w:r>
            <w:r w:rsidRPr="008D5BCB">
              <w:rPr>
                <w:rFonts w:ascii="Gill Sans MT" w:hAnsi="Gill Sans MT"/>
                <w:b/>
                <w:color w:val="FFFFFF"/>
                <w:sz w:val="20"/>
                <w:szCs w:val="20"/>
              </w:rPr>
              <w:t>)</w:t>
            </w:r>
          </w:p>
        </w:tc>
        <w:tc>
          <w:tcPr>
            <w:tcW w:w="1337" w:type="dxa"/>
            <w:shd w:val="clear" w:color="auto" w:fill="0067B9"/>
            <w:tcMar>
              <w:top w:w="100" w:type="dxa"/>
              <w:left w:w="100" w:type="dxa"/>
              <w:bottom w:w="100" w:type="dxa"/>
              <w:right w:w="100" w:type="dxa"/>
            </w:tcMar>
          </w:tcPr>
          <w:p w14:paraId="000006A8"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No. of people asked</w:t>
            </w:r>
          </w:p>
        </w:tc>
        <w:tc>
          <w:tcPr>
            <w:tcW w:w="1337" w:type="dxa"/>
            <w:shd w:val="clear" w:color="auto" w:fill="0067B9"/>
            <w:tcMar>
              <w:top w:w="100" w:type="dxa"/>
              <w:left w:w="100" w:type="dxa"/>
              <w:bottom w:w="100" w:type="dxa"/>
              <w:right w:w="100" w:type="dxa"/>
            </w:tcMar>
          </w:tcPr>
          <w:p w14:paraId="000006A9"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No. of people willing to try</w:t>
            </w:r>
          </w:p>
        </w:tc>
        <w:tc>
          <w:tcPr>
            <w:tcW w:w="1337" w:type="dxa"/>
            <w:shd w:val="clear" w:color="auto" w:fill="0067B9"/>
            <w:tcMar>
              <w:top w:w="100" w:type="dxa"/>
              <w:left w:w="100" w:type="dxa"/>
              <w:bottom w:w="100" w:type="dxa"/>
              <w:right w:w="100" w:type="dxa"/>
            </w:tcMar>
          </w:tcPr>
          <w:p w14:paraId="000006AA"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No. of people who tried</w:t>
            </w:r>
          </w:p>
        </w:tc>
        <w:tc>
          <w:tcPr>
            <w:tcW w:w="1337" w:type="dxa"/>
            <w:shd w:val="clear" w:color="auto" w:fill="0067B9"/>
            <w:tcMar>
              <w:top w:w="100" w:type="dxa"/>
              <w:left w:w="100" w:type="dxa"/>
              <w:bottom w:w="100" w:type="dxa"/>
              <w:right w:w="100" w:type="dxa"/>
            </w:tcMar>
          </w:tcPr>
          <w:p w14:paraId="000006AB"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No. of people who were able to carry out agreed practice</w:t>
            </w:r>
          </w:p>
        </w:tc>
        <w:tc>
          <w:tcPr>
            <w:tcW w:w="1337" w:type="dxa"/>
            <w:shd w:val="clear" w:color="auto" w:fill="0067B9"/>
            <w:tcMar>
              <w:top w:w="100" w:type="dxa"/>
              <w:left w:w="100" w:type="dxa"/>
              <w:bottom w:w="100" w:type="dxa"/>
              <w:right w:w="100" w:type="dxa"/>
            </w:tcMar>
          </w:tcPr>
          <w:p w14:paraId="000006AC"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No. of people able to do the practice through the trial period</w:t>
            </w:r>
          </w:p>
        </w:tc>
        <w:tc>
          <w:tcPr>
            <w:tcW w:w="1337" w:type="dxa"/>
            <w:shd w:val="clear" w:color="auto" w:fill="0067B9"/>
            <w:tcMar>
              <w:top w:w="100" w:type="dxa"/>
              <w:left w:w="100" w:type="dxa"/>
              <w:bottom w:w="100" w:type="dxa"/>
              <w:right w:w="100" w:type="dxa"/>
            </w:tcMar>
          </w:tcPr>
          <w:p w14:paraId="000006AD"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No. of people who plan to continue</w:t>
            </w:r>
          </w:p>
        </w:tc>
      </w:tr>
      <w:tr w:rsidR="000744B3" w:rsidRPr="002E3453" w14:paraId="22D5C95E" w14:textId="77777777" w:rsidTr="00A40020">
        <w:trPr>
          <w:trHeight w:val="312"/>
        </w:trPr>
        <w:tc>
          <w:tcPr>
            <w:tcW w:w="9360" w:type="dxa"/>
            <w:gridSpan w:val="7"/>
            <w:shd w:val="clear" w:color="auto" w:fill="auto"/>
            <w:tcMar>
              <w:top w:w="100" w:type="dxa"/>
              <w:left w:w="100" w:type="dxa"/>
              <w:bottom w:w="100" w:type="dxa"/>
              <w:right w:w="100" w:type="dxa"/>
            </w:tcMar>
          </w:tcPr>
          <w:p w14:paraId="000006AE" w14:textId="4287C14E" w:rsidR="000744B3" w:rsidRPr="002E3453" w:rsidRDefault="00210850">
            <w:pPr>
              <w:widowControl w:val="0"/>
              <w:rPr>
                <w:rFonts w:ascii="Gill Sans MT" w:eastAsia="Open Sans" w:hAnsi="Gill Sans MT" w:cs="Open Sans"/>
                <w:sz w:val="20"/>
                <w:szCs w:val="20"/>
              </w:rPr>
            </w:pPr>
            <w:r w:rsidRPr="002E3453">
              <w:rPr>
                <w:rFonts w:ascii="Gill Sans MT" w:eastAsia="Open Sans" w:hAnsi="Gill Sans MT" w:cs="Open Sans"/>
                <w:sz w:val="20"/>
                <w:szCs w:val="20"/>
              </w:rPr>
              <w:t xml:space="preserve">FBR </w:t>
            </w:r>
            <w:r w:rsidR="00743BFD" w:rsidRPr="002E3453">
              <w:rPr>
                <w:rFonts w:ascii="Gill Sans MT" w:eastAsia="Open Sans" w:hAnsi="Gill Sans MT" w:cs="Open Sans"/>
                <w:sz w:val="20"/>
                <w:szCs w:val="20"/>
              </w:rPr>
              <w:t xml:space="preserve">options </w:t>
            </w:r>
            <w:r w:rsidRPr="002E3453">
              <w:rPr>
                <w:rFonts w:ascii="Gill Sans MT" w:eastAsia="Open Sans" w:hAnsi="Gill Sans MT" w:cs="Open Sans"/>
                <w:sz w:val="20"/>
                <w:szCs w:val="20"/>
              </w:rPr>
              <w:t>for children 6–11 months</w:t>
            </w:r>
          </w:p>
        </w:tc>
      </w:tr>
      <w:tr w:rsidR="000744B3" w:rsidRPr="008D5BCB" w14:paraId="7E9AE4CD" w14:textId="77777777" w:rsidTr="00A40020">
        <w:tc>
          <w:tcPr>
            <w:tcW w:w="1338" w:type="dxa"/>
            <w:shd w:val="clear" w:color="auto" w:fill="auto"/>
            <w:tcMar>
              <w:top w:w="100" w:type="dxa"/>
              <w:left w:w="100" w:type="dxa"/>
              <w:bottom w:w="100" w:type="dxa"/>
              <w:right w:w="100" w:type="dxa"/>
            </w:tcMar>
          </w:tcPr>
          <w:p w14:paraId="000006B5"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B6"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B7"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B8"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B9"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BA"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BB" w14:textId="77777777" w:rsidR="000744B3" w:rsidRPr="008D5BCB" w:rsidRDefault="000744B3">
            <w:pPr>
              <w:widowControl w:val="0"/>
              <w:rPr>
                <w:rFonts w:ascii="Gill Sans MT" w:eastAsia="Open Sans" w:hAnsi="Gill Sans MT" w:cs="Open Sans"/>
                <w:sz w:val="17"/>
                <w:szCs w:val="17"/>
              </w:rPr>
            </w:pPr>
          </w:p>
        </w:tc>
      </w:tr>
      <w:tr w:rsidR="000744B3" w:rsidRPr="008D5BCB" w14:paraId="17489286" w14:textId="77777777" w:rsidTr="00A40020">
        <w:tc>
          <w:tcPr>
            <w:tcW w:w="1338" w:type="dxa"/>
            <w:shd w:val="clear" w:color="auto" w:fill="auto"/>
            <w:tcMar>
              <w:top w:w="100" w:type="dxa"/>
              <w:left w:w="100" w:type="dxa"/>
              <w:bottom w:w="100" w:type="dxa"/>
              <w:right w:w="100" w:type="dxa"/>
            </w:tcMar>
          </w:tcPr>
          <w:p w14:paraId="000006BC"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BD"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BE"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BF"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C0"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C1"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C2" w14:textId="77777777" w:rsidR="000744B3" w:rsidRPr="008D5BCB" w:rsidRDefault="000744B3">
            <w:pPr>
              <w:widowControl w:val="0"/>
              <w:rPr>
                <w:rFonts w:ascii="Gill Sans MT" w:eastAsia="Open Sans" w:hAnsi="Gill Sans MT" w:cs="Open Sans"/>
                <w:sz w:val="17"/>
                <w:szCs w:val="17"/>
              </w:rPr>
            </w:pPr>
          </w:p>
        </w:tc>
      </w:tr>
      <w:tr w:rsidR="000744B3" w:rsidRPr="008D5BCB" w14:paraId="5629D082" w14:textId="77777777" w:rsidTr="00A40020">
        <w:tc>
          <w:tcPr>
            <w:tcW w:w="1338" w:type="dxa"/>
            <w:shd w:val="clear" w:color="auto" w:fill="auto"/>
            <w:tcMar>
              <w:top w:w="100" w:type="dxa"/>
              <w:left w:w="100" w:type="dxa"/>
              <w:bottom w:w="100" w:type="dxa"/>
              <w:right w:w="100" w:type="dxa"/>
            </w:tcMar>
          </w:tcPr>
          <w:p w14:paraId="000006C3"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C4"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C5"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C6"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C7"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C8"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C9" w14:textId="77777777" w:rsidR="000744B3" w:rsidRPr="008D5BCB" w:rsidRDefault="000744B3">
            <w:pPr>
              <w:widowControl w:val="0"/>
              <w:rPr>
                <w:rFonts w:ascii="Gill Sans MT" w:eastAsia="Open Sans" w:hAnsi="Gill Sans MT" w:cs="Open Sans"/>
                <w:sz w:val="17"/>
                <w:szCs w:val="17"/>
              </w:rPr>
            </w:pPr>
          </w:p>
        </w:tc>
      </w:tr>
      <w:tr w:rsidR="000744B3" w:rsidRPr="008D5BCB" w14:paraId="1D30DD0D" w14:textId="77777777" w:rsidTr="00A40020">
        <w:tc>
          <w:tcPr>
            <w:tcW w:w="1338" w:type="dxa"/>
            <w:shd w:val="clear" w:color="auto" w:fill="auto"/>
            <w:tcMar>
              <w:top w:w="100" w:type="dxa"/>
              <w:left w:w="100" w:type="dxa"/>
              <w:bottom w:w="100" w:type="dxa"/>
              <w:right w:w="100" w:type="dxa"/>
            </w:tcMar>
          </w:tcPr>
          <w:p w14:paraId="000006CA"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CB"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CC"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CD"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CE"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CF"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D0" w14:textId="77777777" w:rsidR="000744B3" w:rsidRPr="008D5BCB" w:rsidRDefault="000744B3">
            <w:pPr>
              <w:widowControl w:val="0"/>
              <w:rPr>
                <w:rFonts w:ascii="Gill Sans MT" w:eastAsia="Open Sans" w:hAnsi="Gill Sans MT" w:cs="Open Sans"/>
                <w:sz w:val="17"/>
                <w:szCs w:val="17"/>
              </w:rPr>
            </w:pPr>
          </w:p>
        </w:tc>
      </w:tr>
      <w:tr w:rsidR="000744B3" w:rsidRPr="008D5BCB" w14:paraId="769CFCAF" w14:textId="77777777" w:rsidTr="00A40020">
        <w:tc>
          <w:tcPr>
            <w:tcW w:w="1338" w:type="dxa"/>
            <w:shd w:val="clear" w:color="auto" w:fill="auto"/>
            <w:tcMar>
              <w:top w:w="100" w:type="dxa"/>
              <w:left w:w="100" w:type="dxa"/>
              <w:bottom w:w="100" w:type="dxa"/>
              <w:right w:w="100" w:type="dxa"/>
            </w:tcMar>
          </w:tcPr>
          <w:p w14:paraId="000006D1"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D2"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D3"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D4"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D5"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D6"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D7" w14:textId="77777777" w:rsidR="000744B3" w:rsidRPr="008D5BCB" w:rsidRDefault="000744B3">
            <w:pPr>
              <w:widowControl w:val="0"/>
              <w:rPr>
                <w:rFonts w:ascii="Gill Sans MT" w:eastAsia="Open Sans" w:hAnsi="Gill Sans MT" w:cs="Open Sans"/>
                <w:sz w:val="17"/>
                <w:szCs w:val="17"/>
              </w:rPr>
            </w:pPr>
          </w:p>
        </w:tc>
      </w:tr>
      <w:tr w:rsidR="000744B3" w:rsidRPr="002E3453" w14:paraId="7F96B1EB" w14:textId="77777777" w:rsidTr="00A40020">
        <w:trPr>
          <w:trHeight w:val="150"/>
        </w:trPr>
        <w:tc>
          <w:tcPr>
            <w:tcW w:w="9360" w:type="dxa"/>
            <w:gridSpan w:val="7"/>
            <w:shd w:val="clear" w:color="auto" w:fill="auto"/>
            <w:tcMar>
              <w:top w:w="100" w:type="dxa"/>
              <w:left w:w="100" w:type="dxa"/>
              <w:bottom w:w="100" w:type="dxa"/>
              <w:right w:w="100" w:type="dxa"/>
            </w:tcMar>
          </w:tcPr>
          <w:p w14:paraId="000006D8" w14:textId="799FE818" w:rsidR="000744B3" w:rsidRPr="002E3453" w:rsidRDefault="00210850">
            <w:pPr>
              <w:widowControl w:val="0"/>
              <w:rPr>
                <w:rFonts w:ascii="Gill Sans MT" w:eastAsia="Open Sans" w:hAnsi="Gill Sans MT" w:cs="Open Sans"/>
                <w:sz w:val="20"/>
                <w:szCs w:val="20"/>
              </w:rPr>
            </w:pPr>
            <w:r w:rsidRPr="002E3453">
              <w:rPr>
                <w:rFonts w:ascii="Gill Sans MT" w:eastAsia="Open Sans" w:hAnsi="Gill Sans MT" w:cs="Open Sans"/>
                <w:sz w:val="20"/>
                <w:szCs w:val="20"/>
              </w:rPr>
              <w:t xml:space="preserve">FBR </w:t>
            </w:r>
            <w:r w:rsidR="00743BFD" w:rsidRPr="002E3453">
              <w:rPr>
                <w:rFonts w:ascii="Gill Sans MT" w:eastAsia="Open Sans" w:hAnsi="Gill Sans MT" w:cs="Open Sans"/>
                <w:sz w:val="20"/>
                <w:szCs w:val="20"/>
              </w:rPr>
              <w:t xml:space="preserve">options </w:t>
            </w:r>
            <w:r w:rsidRPr="002E3453">
              <w:rPr>
                <w:rFonts w:ascii="Gill Sans MT" w:eastAsia="Open Sans" w:hAnsi="Gill Sans MT" w:cs="Open Sans"/>
                <w:sz w:val="20"/>
                <w:szCs w:val="20"/>
              </w:rPr>
              <w:t>for children 12–23 months</w:t>
            </w:r>
          </w:p>
        </w:tc>
      </w:tr>
      <w:tr w:rsidR="000744B3" w:rsidRPr="008D5BCB" w14:paraId="53347763" w14:textId="77777777" w:rsidTr="00A40020">
        <w:tc>
          <w:tcPr>
            <w:tcW w:w="1338" w:type="dxa"/>
            <w:shd w:val="clear" w:color="auto" w:fill="auto"/>
            <w:tcMar>
              <w:top w:w="100" w:type="dxa"/>
              <w:left w:w="100" w:type="dxa"/>
              <w:bottom w:w="100" w:type="dxa"/>
              <w:right w:w="100" w:type="dxa"/>
            </w:tcMar>
          </w:tcPr>
          <w:p w14:paraId="000006DF"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E0"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E1"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E2"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E3"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E4"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E5" w14:textId="77777777" w:rsidR="000744B3" w:rsidRPr="008D5BCB" w:rsidRDefault="000744B3">
            <w:pPr>
              <w:widowControl w:val="0"/>
              <w:rPr>
                <w:rFonts w:ascii="Gill Sans MT" w:eastAsia="Open Sans" w:hAnsi="Gill Sans MT" w:cs="Open Sans"/>
                <w:sz w:val="17"/>
                <w:szCs w:val="17"/>
              </w:rPr>
            </w:pPr>
          </w:p>
        </w:tc>
      </w:tr>
      <w:tr w:rsidR="000744B3" w:rsidRPr="008D5BCB" w14:paraId="1ED4E3EA" w14:textId="77777777" w:rsidTr="00A40020">
        <w:tc>
          <w:tcPr>
            <w:tcW w:w="1338" w:type="dxa"/>
            <w:shd w:val="clear" w:color="auto" w:fill="auto"/>
            <w:tcMar>
              <w:top w:w="100" w:type="dxa"/>
              <w:left w:w="100" w:type="dxa"/>
              <w:bottom w:w="100" w:type="dxa"/>
              <w:right w:w="100" w:type="dxa"/>
            </w:tcMar>
          </w:tcPr>
          <w:p w14:paraId="000006E6"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E7"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E8"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E9"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EA"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EB"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EC" w14:textId="77777777" w:rsidR="000744B3" w:rsidRPr="008D5BCB" w:rsidRDefault="000744B3">
            <w:pPr>
              <w:widowControl w:val="0"/>
              <w:rPr>
                <w:rFonts w:ascii="Gill Sans MT" w:eastAsia="Open Sans" w:hAnsi="Gill Sans MT" w:cs="Open Sans"/>
                <w:sz w:val="17"/>
                <w:szCs w:val="17"/>
              </w:rPr>
            </w:pPr>
          </w:p>
        </w:tc>
      </w:tr>
      <w:tr w:rsidR="000744B3" w:rsidRPr="008D5BCB" w14:paraId="50BEF0AD" w14:textId="77777777" w:rsidTr="00A40020">
        <w:tc>
          <w:tcPr>
            <w:tcW w:w="1338" w:type="dxa"/>
            <w:shd w:val="clear" w:color="auto" w:fill="auto"/>
            <w:tcMar>
              <w:top w:w="100" w:type="dxa"/>
              <w:left w:w="100" w:type="dxa"/>
              <w:bottom w:w="100" w:type="dxa"/>
              <w:right w:w="100" w:type="dxa"/>
            </w:tcMar>
          </w:tcPr>
          <w:p w14:paraId="000006F4"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F5"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F6"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F7"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F8"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F9" w14:textId="77777777" w:rsidR="000744B3" w:rsidRPr="008D5BCB" w:rsidRDefault="000744B3">
            <w:pPr>
              <w:widowControl w:val="0"/>
              <w:rPr>
                <w:rFonts w:ascii="Gill Sans MT" w:eastAsia="Open Sans" w:hAnsi="Gill Sans MT" w:cs="Open Sans"/>
                <w:sz w:val="17"/>
                <w:szCs w:val="17"/>
              </w:rPr>
            </w:pPr>
          </w:p>
        </w:tc>
        <w:tc>
          <w:tcPr>
            <w:tcW w:w="1337" w:type="dxa"/>
            <w:shd w:val="clear" w:color="auto" w:fill="auto"/>
            <w:tcMar>
              <w:top w:w="100" w:type="dxa"/>
              <w:left w:w="100" w:type="dxa"/>
              <w:bottom w:w="100" w:type="dxa"/>
              <w:right w:w="100" w:type="dxa"/>
            </w:tcMar>
          </w:tcPr>
          <w:p w14:paraId="000006FA" w14:textId="77777777" w:rsidR="000744B3" w:rsidRPr="008D5BCB" w:rsidRDefault="000744B3">
            <w:pPr>
              <w:widowControl w:val="0"/>
              <w:rPr>
                <w:rFonts w:ascii="Gill Sans MT" w:eastAsia="Open Sans" w:hAnsi="Gill Sans MT" w:cs="Open Sans"/>
                <w:sz w:val="17"/>
                <w:szCs w:val="17"/>
              </w:rPr>
            </w:pPr>
          </w:p>
        </w:tc>
      </w:tr>
    </w:tbl>
    <w:p w14:paraId="000006FB" w14:textId="77777777" w:rsidR="000744B3" w:rsidRPr="008D5BCB" w:rsidRDefault="000744B3">
      <w:pPr>
        <w:ind w:left="720"/>
        <w:rPr>
          <w:rFonts w:ascii="Gill Sans MT" w:hAnsi="Gill Sans MT"/>
        </w:rPr>
        <w:sectPr w:rsidR="000744B3" w:rsidRPr="008D5BCB">
          <w:pgSz w:w="12240" w:h="15840"/>
          <w:pgMar w:top="1440" w:right="1440" w:bottom="1440" w:left="1440" w:header="720" w:footer="720" w:gutter="0"/>
          <w:cols w:space="720"/>
        </w:sectPr>
      </w:pPr>
    </w:p>
    <w:p w14:paraId="000006FD" w14:textId="77777777" w:rsidR="000744B3" w:rsidRPr="008D5BCB" w:rsidRDefault="00210850" w:rsidP="00104A7B">
      <w:pPr>
        <w:pStyle w:val="AN-Tabletitle"/>
      </w:pPr>
      <w:r w:rsidRPr="008D5BCB">
        <w:lastRenderedPageBreak/>
        <w:t>Table 18. Detailed Summary of Priority Behaviors Tried by TIPs Participants by Location/Study Site</w:t>
      </w:r>
    </w:p>
    <w:tbl>
      <w:tblPr>
        <w:tblStyle w:val="17"/>
        <w:tblW w:w="129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s Detailed Summary of Priority Behaviors Tried by TIPs Participants by Location/Study Site"/>
      </w:tblPr>
      <w:tblGrid>
        <w:gridCol w:w="1295"/>
        <w:gridCol w:w="1296"/>
        <w:gridCol w:w="1296"/>
        <w:gridCol w:w="1296"/>
        <w:gridCol w:w="1296"/>
        <w:gridCol w:w="1296"/>
        <w:gridCol w:w="1296"/>
        <w:gridCol w:w="1296"/>
        <w:gridCol w:w="1296"/>
        <w:gridCol w:w="1296"/>
      </w:tblGrid>
      <w:tr w:rsidR="000744B3" w:rsidRPr="008D5BCB" w14:paraId="4823EEF8" w14:textId="77777777" w:rsidTr="00A40020">
        <w:trPr>
          <w:trHeight w:val="377"/>
        </w:trPr>
        <w:tc>
          <w:tcPr>
            <w:tcW w:w="12960" w:type="dxa"/>
            <w:gridSpan w:val="10"/>
            <w:shd w:val="clear" w:color="auto" w:fill="BA0C2F"/>
            <w:tcMar>
              <w:top w:w="100" w:type="dxa"/>
              <w:left w:w="100" w:type="dxa"/>
              <w:bottom w:w="100" w:type="dxa"/>
              <w:right w:w="100" w:type="dxa"/>
            </w:tcMar>
          </w:tcPr>
          <w:p w14:paraId="000006FE"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LOCATION/STUDY SITE</w:t>
            </w:r>
          </w:p>
        </w:tc>
      </w:tr>
      <w:tr w:rsidR="000744B3" w:rsidRPr="008D5BCB" w14:paraId="25937CEF" w14:textId="77777777" w:rsidTr="00A40020">
        <w:tc>
          <w:tcPr>
            <w:tcW w:w="1296" w:type="dxa"/>
            <w:shd w:val="clear" w:color="auto" w:fill="BA0C2F"/>
            <w:tcMar>
              <w:top w:w="100" w:type="dxa"/>
              <w:left w:w="100" w:type="dxa"/>
              <w:bottom w:w="100" w:type="dxa"/>
              <w:right w:w="100" w:type="dxa"/>
            </w:tcMar>
          </w:tcPr>
          <w:p w14:paraId="00000708" w14:textId="71C5562F"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Priority Behavior</w:t>
            </w:r>
          </w:p>
        </w:tc>
        <w:tc>
          <w:tcPr>
            <w:tcW w:w="1296" w:type="dxa"/>
            <w:shd w:val="clear" w:color="auto" w:fill="BA0C2F"/>
            <w:tcMar>
              <w:top w:w="100" w:type="dxa"/>
              <w:left w:w="100" w:type="dxa"/>
              <w:bottom w:w="100" w:type="dxa"/>
              <w:right w:w="100" w:type="dxa"/>
            </w:tcMar>
          </w:tcPr>
          <w:p w14:paraId="00000709"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 xml:space="preserve">Tried </w:t>
            </w:r>
          </w:p>
          <w:p w14:paraId="0000070A"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(yes/no)</w:t>
            </w:r>
          </w:p>
        </w:tc>
        <w:tc>
          <w:tcPr>
            <w:tcW w:w="1296" w:type="dxa"/>
            <w:shd w:val="clear" w:color="auto" w:fill="BA0C2F"/>
            <w:tcMar>
              <w:top w:w="100" w:type="dxa"/>
              <w:left w:w="100" w:type="dxa"/>
              <w:bottom w:w="100" w:type="dxa"/>
              <w:right w:w="100" w:type="dxa"/>
            </w:tcMar>
          </w:tcPr>
          <w:p w14:paraId="0000070B"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Adopted (yes/no)</w:t>
            </w:r>
          </w:p>
        </w:tc>
        <w:tc>
          <w:tcPr>
            <w:tcW w:w="1296" w:type="dxa"/>
            <w:shd w:val="clear" w:color="auto" w:fill="BA0C2F"/>
            <w:tcMar>
              <w:top w:w="100" w:type="dxa"/>
              <w:left w:w="100" w:type="dxa"/>
              <w:bottom w:w="100" w:type="dxa"/>
              <w:right w:w="100" w:type="dxa"/>
            </w:tcMar>
          </w:tcPr>
          <w:p w14:paraId="0000070C"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Modified (yes/no) (explain how)</w:t>
            </w:r>
          </w:p>
        </w:tc>
        <w:tc>
          <w:tcPr>
            <w:tcW w:w="1296" w:type="dxa"/>
            <w:shd w:val="clear" w:color="auto" w:fill="BA0C2F"/>
            <w:tcMar>
              <w:top w:w="100" w:type="dxa"/>
              <w:left w:w="100" w:type="dxa"/>
              <w:bottom w:w="100" w:type="dxa"/>
              <w:right w:w="100" w:type="dxa"/>
            </w:tcMar>
          </w:tcPr>
          <w:p w14:paraId="0000070D"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Reasons for agreeing to try and/or adopt priority behavior</w:t>
            </w:r>
          </w:p>
        </w:tc>
        <w:tc>
          <w:tcPr>
            <w:tcW w:w="1296" w:type="dxa"/>
            <w:shd w:val="clear" w:color="auto" w:fill="BA0C2F"/>
            <w:tcMar>
              <w:top w:w="100" w:type="dxa"/>
              <w:left w:w="100" w:type="dxa"/>
              <w:bottom w:w="100" w:type="dxa"/>
              <w:right w:w="100" w:type="dxa"/>
            </w:tcMar>
          </w:tcPr>
          <w:p w14:paraId="0000070E"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Reasons for refusing to try and/or adopt priority behavior</w:t>
            </w:r>
          </w:p>
        </w:tc>
        <w:tc>
          <w:tcPr>
            <w:tcW w:w="1296" w:type="dxa"/>
            <w:shd w:val="clear" w:color="auto" w:fill="BA0C2F"/>
            <w:tcMar>
              <w:top w:w="100" w:type="dxa"/>
              <w:left w:w="100" w:type="dxa"/>
              <w:bottom w:w="100" w:type="dxa"/>
              <w:right w:w="100" w:type="dxa"/>
            </w:tcMar>
          </w:tcPr>
          <w:p w14:paraId="0000070F"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Most common problems</w:t>
            </w:r>
          </w:p>
        </w:tc>
        <w:tc>
          <w:tcPr>
            <w:tcW w:w="1296" w:type="dxa"/>
            <w:shd w:val="clear" w:color="auto" w:fill="BA0C2F"/>
            <w:tcMar>
              <w:top w:w="100" w:type="dxa"/>
              <w:left w:w="100" w:type="dxa"/>
              <w:bottom w:w="100" w:type="dxa"/>
              <w:right w:w="100" w:type="dxa"/>
            </w:tcMar>
          </w:tcPr>
          <w:p w14:paraId="00000710"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New positive practices emerging (if none write N/A)</w:t>
            </w:r>
          </w:p>
        </w:tc>
        <w:tc>
          <w:tcPr>
            <w:tcW w:w="1296" w:type="dxa"/>
            <w:shd w:val="clear" w:color="auto" w:fill="BA0C2F"/>
            <w:tcMar>
              <w:top w:w="100" w:type="dxa"/>
              <w:left w:w="100" w:type="dxa"/>
              <w:bottom w:w="100" w:type="dxa"/>
              <w:right w:w="100" w:type="dxa"/>
            </w:tcMar>
          </w:tcPr>
          <w:p w14:paraId="00000711"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 xml:space="preserve">Similarities </w:t>
            </w:r>
          </w:p>
          <w:p w14:paraId="00000712" w14:textId="5BD60448"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(what and</w:t>
            </w:r>
            <w:r w:rsidR="00073489">
              <w:rPr>
                <w:rFonts w:ascii="Gill Sans MT" w:hAnsi="Gill Sans MT"/>
                <w:b/>
                <w:color w:val="FFFFFF"/>
                <w:sz w:val="20"/>
                <w:szCs w:val="20"/>
              </w:rPr>
              <w:t xml:space="preserve"> </w:t>
            </w:r>
            <w:r w:rsidRPr="008D5BCB">
              <w:rPr>
                <w:rFonts w:ascii="Gill Sans MT" w:hAnsi="Gill Sans MT"/>
                <w:b/>
                <w:color w:val="FFFFFF"/>
                <w:sz w:val="20"/>
                <w:szCs w:val="20"/>
              </w:rPr>
              <w:t>with which other priority behaviors)</w:t>
            </w:r>
          </w:p>
        </w:tc>
        <w:tc>
          <w:tcPr>
            <w:tcW w:w="1296" w:type="dxa"/>
            <w:shd w:val="clear" w:color="auto" w:fill="BA0C2F"/>
            <w:tcMar>
              <w:top w:w="100" w:type="dxa"/>
              <w:left w:w="100" w:type="dxa"/>
              <w:bottom w:w="100" w:type="dxa"/>
              <w:right w:w="100" w:type="dxa"/>
            </w:tcMar>
          </w:tcPr>
          <w:p w14:paraId="00000713"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 xml:space="preserve">Differences </w:t>
            </w:r>
          </w:p>
          <w:p w14:paraId="00000714" w14:textId="77777777"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(what and with which other priority behaviors)</w:t>
            </w:r>
          </w:p>
        </w:tc>
      </w:tr>
      <w:tr w:rsidR="000744B3" w:rsidRPr="008D5BCB" w14:paraId="262C9253" w14:textId="77777777" w:rsidTr="00A40020">
        <w:tc>
          <w:tcPr>
            <w:tcW w:w="1296" w:type="dxa"/>
            <w:shd w:val="clear" w:color="auto" w:fill="auto"/>
            <w:tcMar>
              <w:top w:w="100" w:type="dxa"/>
              <w:left w:w="100" w:type="dxa"/>
              <w:bottom w:w="100" w:type="dxa"/>
              <w:right w:w="100" w:type="dxa"/>
            </w:tcMar>
          </w:tcPr>
          <w:p w14:paraId="00000715"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16"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17"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18"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19"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1A"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1B"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1C"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1D"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1E" w14:textId="77777777" w:rsidR="000744B3" w:rsidRPr="008D5BCB" w:rsidRDefault="000744B3">
            <w:pPr>
              <w:widowControl w:val="0"/>
              <w:rPr>
                <w:rFonts w:ascii="Gill Sans MT" w:eastAsia="Open Sans" w:hAnsi="Gill Sans MT" w:cs="Open Sans"/>
                <w:sz w:val="17"/>
                <w:szCs w:val="17"/>
              </w:rPr>
            </w:pPr>
          </w:p>
        </w:tc>
      </w:tr>
      <w:tr w:rsidR="000744B3" w:rsidRPr="008D5BCB" w14:paraId="16F64828" w14:textId="77777777" w:rsidTr="00A40020">
        <w:tc>
          <w:tcPr>
            <w:tcW w:w="1296" w:type="dxa"/>
            <w:shd w:val="clear" w:color="auto" w:fill="auto"/>
            <w:tcMar>
              <w:top w:w="100" w:type="dxa"/>
              <w:left w:w="100" w:type="dxa"/>
              <w:bottom w:w="100" w:type="dxa"/>
              <w:right w:w="100" w:type="dxa"/>
            </w:tcMar>
          </w:tcPr>
          <w:p w14:paraId="0000071F"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20"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21"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22"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23"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24"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25"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26"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27"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28" w14:textId="77777777" w:rsidR="000744B3" w:rsidRPr="008D5BCB" w:rsidRDefault="000744B3">
            <w:pPr>
              <w:widowControl w:val="0"/>
              <w:rPr>
                <w:rFonts w:ascii="Gill Sans MT" w:eastAsia="Open Sans" w:hAnsi="Gill Sans MT" w:cs="Open Sans"/>
                <w:sz w:val="17"/>
                <w:szCs w:val="17"/>
              </w:rPr>
            </w:pPr>
          </w:p>
        </w:tc>
      </w:tr>
      <w:tr w:rsidR="000744B3" w:rsidRPr="008D5BCB" w14:paraId="013ADD62" w14:textId="77777777" w:rsidTr="00A40020">
        <w:tc>
          <w:tcPr>
            <w:tcW w:w="1296" w:type="dxa"/>
            <w:shd w:val="clear" w:color="auto" w:fill="auto"/>
            <w:tcMar>
              <w:top w:w="100" w:type="dxa"/>
              <w:left w:w="100" w:type="dxa"/>
              <w:bottom w:w="100" w:type="dxa"/>
              <w:right w:w="100" w:type="dxa"/>
            </w:tcMar>
          </w:tcPr>
          <w:p w14:paraId="00000729"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2A"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2B"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2C"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2D"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2E"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2F"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30"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31"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32" w14:textId="77777777" w:rsidR="000744B3" w:rsidRPr="008D5BCB" w:rsidRDefault="000744B3">
            <w:pPr>
              <w:widowControl w:val="0"/>
              <w:rPr>
                <w:rFonts w:ascii="Gill Sans MT" w:eastAsia="Open Sans" w:hAnsi="Gill Sans MT" w:cs="Open Sans"/>
                <w:sz w:val="17"/>
                <w:szCs w:val="17"/>
              </w:rPr>
            </w:pPr>
          </w:p>
        </w:tc>
      </w:tr>
      <w:tr w:rsidR="000744B3" w:rsidRPr="008D5BCB" w14:paraId="4A4BAA94" w14:textId="77777777" w:rsidTr="00A40020">
        <w:tc>
          <w:tcPr>
            <w:tcW w:w="1296" w:type="dxa"/>
            <w:shd w:val="clear" w:color="auto" w:fill="auto"/>
            <w:tcMar>
              <w:top w:w="100" w:type="dxa"/>
              <w:left w:w="100" w:type="dxa"/>
              <w:bottom w:w="100" w:type="dxa"/>
              <w:right w:w="100" w:type="dxa"/>
            </w:tcMar>
          </w:tcPr>
          <w:p w14:paraId="00000733"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34"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35"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36"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37"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38"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39"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3A"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3B"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3C" w14:textId="77777777" w:rsidR="000744B3" w:rsidRPr="008D5BCB" w:rsidRDefault="000744B3">
            <w:pPr>
              <w:widowControl w:val="0"/>
              <w:rPr>
                <w:rFonts w:ascii="Gill Sans MT" w:eastAsia="Open Sans" w:hAnsi="Gill Sans MT" w:cs="Open Sans"/>
                <w:sz w:val="17"/>
                <w:szCs w:val="17"/>
              </w:rPr>
            </w:pPr>
          </w:p>
        </w:tc>
      </w:tr>
      <w:tr w:rsidR="000744B3" w:rsidRPr="008D5BCB" w14:paraId="53DBCF86" w14:textId="77777777" w:rsidTr="00A40020">
        <w:tc>
          <w:tcPr>
            <w:tcW w:w="1296" w:type="dxa"/>
            <w:shd w:val="clear" w:color="auto" w:fill="auto"/>
            <w:tcMar>
              <w:top w:w="100" w:type="dxa"/>
              <w:left w:w="100" w:type="dxa"/>
              <w:bottom w:w="100" w:type="dxa"/>
              <w:right w:w="100" w:type="dxa"/>
            </w:tcMar>
          </w:tcPr>
          <w:p w14:paraId="0000073D"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3E"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3F"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40"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41"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42"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43"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44"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45"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46" w14:textId="77777777" w:rsidR="000744B3" w:rsidRPr="008D5BCB" w:rsidRDefault="000744B3">
            <w:pPr>
              <w:widowControl w:val="0"/>
              <w:rPr>
                <w:rFonts w:ascii="Gill Sans MT" w:eastAsia="Open Sans" w:hAnsi="Gill Sans MT" w:cs="Open Sans"/>
                <w:sz w:val="17"/>
                <w:szCs w:val="17"/>
              </w:rPr>
            </w:pPr>
          </w:p>
        </w:tc>
      </w:tr>
      <w:tr w:rsidR="000744B3" w:rsidRPr="008D5BCB" w14:paraId="32B5323B" w14:textId="77777777" w:rsidTr="00A40020">
        <w:tc>
          <w:tcPr>
            <w:tcW w:w="1296" w:type="dxa"/>
            <w:shd w:val="clear" w:color="auto" w:fill="auto"/>
            <w:tcMar>
              <w:top w:w="100" w:type="dxa"/>
              <w:left w:w="100" w:type="dxa"/>
              <w:bottom w:w="100" w:type="dxa"/>
              <w:right w:w="100" w:type="dxa"/>
            </w:tcMar>
          </w:tcPr>
          <w:p w14:paraId="00000747"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48"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49"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4A"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4B"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4C"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4D"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4E"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4F" w14:textId="77777777" w:rsidR="000744B3" w:rsidRPr="008D5BCB" w:rsidRDefault="000744B3">
            <w:pPr>
              <w:widowControl w:val="0"/>
              <w:rPr>
                <w:rFonts w:ascii="Gill Sans MT" w:eastAsia="Open Sans" w:hAnsi="Gill Sans MT" w:cs="Open Sans"/>
                <w:sz w:val="17"/>
                <w:szCs w:val="17"/>
              </w:rPr>
            </w:pPr>
          </w:p>
        </w:tc>
        <w:tc>
          <w:tcPr>
            <w:tcW w:w="1296" w:type="dxa"/>
            <w:shd w:val="clear" w:color="auto" w:fill="auto"/>
            <w:tcMar>
              <w:top w:w="100" w:type="dxa"/>
              <w:left w:w="100" w:type="dxa"/>
              <w:bottom w:w="100" w:type="dxa"/>
              <w:right w:w="100" w:type="dxa"/>
            </w:tcMar>
          </w:tcPr>
          <w:p w14:paraId="00000750" w14:textId="77777777" w:rsidR="000744B3" w:rsidRPr="008D5BCB" w:rsidRDefault="000744B3">
            <w:pPr>
              <w:widowControl w:val="0"/>
              <w:rPr>
                <w:rFonts w:ascii="Gill Sans MT" w:eastAsia="Open Sans" w:hAnsi="Gill Sans MT" w:cs="Open Sans"/>
                <w:sz w:val="17"/>
                <w:szCs w:val="17"/>
              </w:rPr>
            </w:pPr>
          </w:p>
        </w:tc>
      </w:tr>
    </w:tbl>
    <w:p w14:paraId="00000751" w14:textId="77777777" w:rsidR="000744B3" w:rsidRPr="008D5BCB" w:rsidRDefault="000744B3">
      <w:pPr>
        <w:rPr>
          <w:rFonts w:ascii="Gill Sans MT" w:hAnsi="Gill Sans MT"/>
          <w:b/>
        </w:rPr>
        <w:sectPr w:rsidR="000744B3" w:rsidRPr="008D5BCB">
          <w:pgSz w:w="15840" w:h="12240" w:orient="landscape"/>
          <w:pgMar w:top="1440" w:right="1440" w:bottom="1440" w:left="1440" w:header="720" w:footer="720" w:gutter="0"/>
          <w:cols w:space="720"/>
        </w:sectPr>
      </w:pPr>
    </w:p>
    <w:p w14:paraId="00000752" w14:textId="77777777" w:rsidR="000744B3" w:rsidRPr="008D5BCB" w:rsidRDefault="00210850" w:rsidP="00104A7B">
      <w:pPr>
        <w:pStyle w:val="AN-Head2"/>
      </w:pPr>
      <w:bookmarkStart w:id="99" w:name="_heading=h.vsaipdt3d2bn" w:colFirst="0" w:colLast="0"/>
      <w:bookmarkEnd w:id="99"/>
      <w:r w:rsidRPr="008D5BCB">
        <w:lastRenderedPageBreak/>
        <w:t>How to Use This Information</w:t>
      </w:r>
    </w:p>
    <w:p w14:paraId="00000753" w14:textId="77777777" w:rsidR="000744B3" w:rsidRPr="008D5BCB" w:rsidRDefault="00210850">
      <w:pPr>
        <w:rPr>
          <w:rFonts w:ascii="Gill Sans MT" w:hAnsi="Gill Sans MT"/>
          <w:u w:val="single"/>
        </w:rPr>
      </w:pPr>
      <w:r w:rsidRPr="008D5BCB">
        <w:rPr>
          <w:rFonts w:ascii="Gill Sans MT" w:hAnsi="Gill Sans MT"/>
          <w:u w:val="single"/>
        </w:rPr>
        <w:t>D. Use the analysis to make program-specific recommendations</w:t>
      </w:r>
    </w:p>
    <w:p w14:paraId="00000754" w14:textId="2DD7D514" w:rsidR="000744B3" w:rsidRPr="008D5BCB" w:rsidRDefault="00210850">
      <w:pPr>
        <w:rPr>
          <w:rFonts w:ascii="Gill Sans MT" w:hAnsi="Gill Sans MT"/>
        </w:rPr>
      </w:pPr>
      <w:r w:rsidRPr="008D5BCB">
        <w:rPr>
          <w:rFonts w:ascii="Gill Sans MT" w:hAnsi="Gill Sans MT"/>
        </w:rPr>
        <w:t>The program can promote specific modified behaviors by the age of the child from the tally in the tabulated Summary of TIPs Findings (</w:t>
      </w:r>
      <w:r w:rsidR="00743BFD">
        <w:rPr>
          <w:rFonts w:ascii="Gill Sans MT" w:hAnsi="Gill Sans MT"/>
        </w:rPr>
        <w:t>t</w:t>
      </w:r>
      <w:r w:rsidR="00743BFD" w:rsidRPr="008D5BCB">
        <w:rPr>
          <w:rFonts w:ascii="Gill Sans MT" w:hAnsi="Gill Sans MT"/>
        </w:rPr>
        <w:t xml:space="preserve">able </w:t>
      </w:r>
      <w:r w:rsidRPr="008D5BCB">
        <w:rPr>
          <w:rFonts w:ascii="Gill Sans MT" w:hAnsi="Gill Sans MT"/>
        </w:rPr>
        <w:t>17 above) that caregivers and households intend to continue. These have been shown to be feasible for people in program communities, even if they are not the ideal recommendation</w:t>
      </w:r>
      <w:r w:rsidR="00705E47">
        <w:rPr>
          <w:rFonts w:ascii="Gill Sans MT" w:hAnsi="Gill Sans MT"/>
        </w:rPr>
        <w:t>.</w:t>
      </w:r>
      <w:r w:rsidRPr="008D5BCB">
        <w:rPr>
          <w:rFonts w:ascii="Gill Sans MT" w:hAnsi="Gill Sans MT"/>
          <w:vertAlign w:val="superscript"/>
        </w:rPr>
        <w:footnoteReference w:id="20"/>
      </w:r>
    </w:p>
    <w:p w14:paraId="00000755" w14:textId="477A5627" w:rsidR="000744B3" w:rsidRPr="008D5BCB" w:rsidRDefault="00210850">
      <w:pPr>
        <w:rPr>
          <w:rFonts w:ascii="Gill Sans MT" w:hAnsi="Gill Sans MT"/>
        </w:rPr>
      </w:pPr>
      <w:r w:rsidRPr="008D5BCB">
        <w:rPr>
          <w:rFonts w:ascii="Gill Sans MT" w:hAnsi="Gill Sans MT"/>
        </w:rPr>
        <w:t>The observations and qualitative data collected will also provide insights into the challenges and barriers that caregivers and households face in practicing the behaviors. The benefits that caregivers and households experience as a result of trying the behaviors are also important to consider in the program recommendations. The perceived benefits of adopting improved behaviors can be integrated and added to SBC efforts and group activities that your RFSA team has planned to help people adopt the FBR</w:t>
      </w:r>
      <w:r w:rsidR="00705E47">
        <w:rPr>
          <w:rFonts w:ascii="Gill Sans MT" w:hAnsi="Gill Sans MT"/>
        </w:rPr>
        <w:t>.</w:t>
      </w:r>
      <w:r w:rsidRPr="008D5BCB">
        <w:rPr>
          <w:rFonts w:ascii="Gill Sans MT" w:hAnsi="Gill Sans MT"/>
          <w:vertAlign w:val="superscript"/>
        </w:rPr>
        <w:footnoteReference w:id="21"/>
      </w:r>
      <w:r w:rsidRPr="008D5BCB">
        <w:rPr>
          <w:rFonts w:ascii="Gill Sans MT" w:hAnsi="Gill Sans MT"/>
        </w:rPr>
        <w:t xml:space="preserve"> Include the specific benefits and terms and language that households use to describe what they find good about the behaviors in promotion efforts. </w:t>
      </w:r>
    </w:p>
    <w:p w14:paraId="25BAD5DA" w14:textId="77777777" w:rsidR="00095700" w:rsidRDefault="00095700">
      <w:pPr>
        <w:rPr>
          <w:rFonts w:ascii="Gill Sans MT" w:hAnsi="Gill Sans MT"/>
          <w:b/>
          <w:bCs/>
          <w:noProof/>
          <w:color w:val="BA0C2F"/>
          <w:sz w:val="44"/>
          <w:szCs w:val="44"/>
          <w:lang w:val="en-US"/>
        </w:rPr>
      </w:pPr>
      <w:bookmarkStart w:id="100" w:name="_heading=h.p6ihjaj43vxu" w:colFirst="0" w:colLast="0"/>
      <w:bookmarkEnd w:id="100"/>
      <w:r>
        <w:br w:type="page"/>
      </w:r>
    </w:p>
    <w:p w14:paraId="00000756" w14:textId="721188D2" w:rsidR="000744B3" w:rsidRPr="008D5BCB" w:rsidRDefault="00210850" w:rsidP="00104A7B">
      <w:pPr>
        <w:pStyle w:val="AN-ChapterTitle"/>
        <w:rPr>
          <w:sz w:val="28"/>
          <w:szCs w:val="28"/>
        </w:rPr>
      </w:pPr>
      <w:bookmarkStart w:id="101" w:name="_Toc151578831"/>
      <w:r w:rsidRPr="008D5BCB">
        <w:lastRenderedPageBreak/>
        <w:t>Step 6. Apply Learning to Your Program</w:t>
      </w:r>
      <w:bookmarkEnd w:id="101"/>
      <w:r w:rsidRPr="008D5BCB">
        <w:t xml:space="preserve"> </w:t>
      </w:r>
    </w:p>
    <w:p w14:paraId="00000757" w14:textId="246B4E23" w:rsidR="000744B3" w:rsidRPr="008D5BCB" w:rsidRDefault="00210850">
      <w:pPr>
        <w:rPr>
          <w:rFonts w:ascii="Gill Sans MT" w:hAnsi="Gill Sans MT"/>
        </w:rPr>
      </w:pPr>
      <w:r w:rsidRPr="008D5BCB">
        <w:rPr>
          <w:rFonts w:ascii="Gill Sans MT" w:hAnsi="Gill Sans MT"/>
        </w:rPr>
        <w:t>Once the FBRs have been tested, review what you have learned as a team. At this point, you should have enough information to determine which FBRs worked and which to promote through the program. Deciding which FBRs to use will depend on the objectives of the program and sectors through which interventions are implemented. However, FBRs should be drawn from the learning generated in each step of the development approach. This includes the review of secondary data and collection of primary data at community and household levels. When promoting FBRs, consider and address barriers to and facilitators of improving the key behavior. The FBRs can be promoted through various program platforms such as care, farmers</w:t>
      </w:r>
      <w:r w:rsidR="00235AAE">
        <w:rPr>
          <w:rFonts w:ascii="Gill Sans MT" w:hAnsi="Gill Sans MT"/>
        </w:rPr>
        <w:t>,</w:t>
      </w:r>
      <w:r w:rsidRPr="008D5BCB">
        <w:rPr>
          <w:rFonts w:ascii="Gill Sans MT" w:hAnsi="Gill Sans MT"/>
        </w:rPr>
        <w:t>’ and men</w:t>
      </w:r>
      <w:r w:rsidR="00235AAE">
        <w:rPr>
          <w:rFonts w:ascii="Gill Sans MT" w:hAnsi="Gill Sans MT"/>
        </w:rPr>
        <w:t>’</w:t>
      </w:r>
      <w:r w:rsidRPr="008D5BCB">
        <w:rPr>
          <w:rFonts w:ascii="Gill Sans MT" w:hAnsi="Gill Sans MT"/>
        </w:rPr>
        <w:t xml:space="preserve">s groups and household and/or community dialogue, and through key influencers such as community volunteers and leaders. </w:t>
      </w:r>
    </w:p>
    <w:p w14:paraId="00000758" w14:textId="1364EAF9" w:rsidR="000744B3" w:rsidRPr="008D5BCB" w:rsidRDefault="00210850" w:rsidP="000E1799">
      <w:pPr>
        <w:pStyle w:val="AN-Head1"/>
      </w:pPr>
      <w:bookmarkStart w:id="102" w:name="_heading=h.ty600zyriayj" w:colFirst="0" w:colLast="0"/>
      <w:bookmarkStart w:id="103" w:name="_Toc148356464"/>
      <w:bookmarkStart w:id="104" w:name="_Toc151578832"/>
      <w:bookmarkEnd w:id="102"/>
      <w:r w:rsidRPr="008D5BCB">
        <w:t>Key Function of Step</w:t>
      </w:r>
      <w:r w:rsidR="00073489">
        <w:t xml:space="preserve"> 6</w:t>
      </w:r>
      <w:bookmarkEnd w:id="103"/>
      <w:bookmarkEnd w:id="104"/>
    </w:p>
    <w:p w14:paraId="00000759" w14:textId="77777777" w:rsidR="000744B3" w:rsidRPr="008D5BCB" w:rsidRDefault="00210850">
      <w:pPr>
        <w:rPr>
          <w:rFonts w:ascii="Gill Sans MT" w:hAnsi="Gill Sans MT"/>
        </w:rPr>
      </w:pPr>
      <w:r w:rsidRPr="008D5BCB">
        <w:rPr>
          <w:rFonts w:ascii="Gill Sans MT" w:hAnsi="Gill Sans MT"/>
        </w:rPr>
        <w:t xml:space="preserve">This step will ensure that your team take the time to review and assess the findings from testing FBRs and decide those that you will promote and scale through your planned activities. The FBRs that were tested in one or two areas during development may need to be pre-tested and adapted to other areas. If you have a broad set of FBRs that are relevant for your entire program area, you can proceed with promoting these. </w:t>
      </w:r>
    </w:p>
    <w:p w14:paraId="0000075A" w14:textId="6BDE7B52" w:rsidR="000744B3" w:rsidRPr="008D5BCB" w:rsidRDefault="00210850" w:rsidP="000E1799">
      <w:pPr>
        <w:pStyle w:val="AN-Head1"/>
      </w:pPr>
      <w:bookmarkStart w:id="105" w:name="_heading=h.251ros9ds4pw" w:colFirst="0" w:colLast="0"/>
      <w:bookmarkStart w:id="106" w:name="_Toc148356465"/>
      <w:bookmarkStart w:id="107" w:name="_Toc151578833"/>
      <w:bookmarkEnd w:id="105"/>
      <w:r w:rsidRPr="008D5BCB">
        <w:t>Time Required</w:t>
      </w:r>
      <w:bookmarkEnd w:id="106"/>
      <w:bookmarkEnd w:id="107"/>
      <w:r w:rsidRPr="008D5BCB">
        <w:t xml:space="preserve"> </w:t>
      </w:r>
    </w:p>
    <w:p w14:paraId="0000075B" w14:textId="47E5223F" w:rsidR="000744B3" w:rsidRPr="008D5BCB" w:rsidRDefault="00210850">
      <w:pPr>
        <w:rPr>
          <w:rFonts w:ascii="Gill Sans MT" w:hAnsi="Gill Sans MT"/>
        </w:rPr>
      </w:pPr>
      <w:r w:rsidRPr="008D5BCB">
        <w:rPr>
          <w:rFonts w:ascii="Gill Sans MT" w:hAnsi="Gill Sans MT"/>
        </w:rPr>
        <w:t xml:space="preserve">The review of FBR findings may take </w:t>
      </w:r>
      <w:r w:rsidR="00705E47">
        <w:rPr>
          <w:rFonts w:ascii="Gill Sans MT" w:hAnsi="Gill Sans MT"/>
        </w:rPr>
        <w:t>2–3</w:t>
      </w:r>
      <w:r w:rsidRPr="008D5BCB">
        <w:rPr>
          <w:rFonts w:ascii="Gill Sans MT" w:hAnsi="Gill Sans MT"/>
        </w:rPr>
        <w:t xml:space="preserve"> three weeks to complete. More time will be required to promote these FBRs, which may include training change agents.</w:t>
      </w:r>
    </w:p>
    <w:p w14:paraId="0000075C" w14:textId="77777777" w:rsidR="000744B3" w:rsidRPr="008D5BCB" w:rsidRDefault="00210850" w:rsidP="000E1799">
      <w:pPr>
        <w:pStyle w:val="AN-Head1"/>
      </w:pPr>
      <w:bookmarkStart w:id="108" w:name="_heading=h.q7fxc6i6rxeo" w:colFirst="0" w:colLast="0"/>
      <w:bookmarkStart w:id="109" w:name="_Toc148356466"/>
      <w:bookmarkStart w:id="110" w:name="_Toc151578834"/>
      <w:bookmarkEnd w:id="108"/>
      <w:r w:rsidRPr="008D5BCB">
        <w:t>Tasks</w:t>
      </w:r>
      <w:bookmarkEnd w:id="109"/>
      <w:bookmarkEnd w:id="110"/>
    </w:p>
    <w:p w14:paraId="0000075D" w14:textId="77777777" w:rsidR="000744B3" w:rsidRPr="008D5BCB" w:rsidRDefault="00210850">
      <w:pPr>
        <w:numPr>
          <w:ilvl w:val="0"/>
          <w:numId w:val="50"/>
        </w:numPr>
        <w:rPr>
          <w:rFonts w:ascii="Gill Sans MT" w:hAnsi="Gill Sans MT"/>
        </w:rPr>
      </w:pPr>
      <w:r w:rsidRPr="008D5BCB">
        <w:rPr>
          <w:rFonts w:ascii="Gill Sans MT" w:hAnsi="Gill Sans MT"/>
        </w:rPr>
        <w:t>Integrate the FBRs to be promoted within your SBC approaches, thinking through which participant groups to engage and through which platforms or channels.</w:t>
      </w:r>
    </w:p>
    <w:p w14:paraId="0000075E" w14:textId="77777777" w:rsidR="000744B3" w:rsidRPr="008D5BCB" w:rsidRDefault="00210850">
      <w:pPr>
        <w:numPr>
          <w:ilvl w:val="0"/>
          <w:numId w:val="50"/>
        </w:numPr>
        <w:rPr>
          <w:rFonts w:ascii="Gill Sans MT" w:hAnsi="Gill Sans MT"/>
        </w:rPr>
      </w:pPr>
      <w:r w:rsidRPr="008D5BCB">
        <w:rPr>
          <w:rFonts w:ascii="Gill Sans MT" w:hAnsi="Gill Sans MT"/>
        </w:rPr>
        <w:t>Determine which frontline workers will promote the FBRs and the materials they will need to promote them, taking into consideration their and caregivers’ literacy levels. The materials could be print or bowls, spoons, measuring cups to communicate which foods to promote and in what quantities.</w:t>
      </w:r>
    </w:p>
    <w:p w14:paraId="0000075F" w14:textId="18FAA4EB" w:rsidR="000744B3" w:rsidRPr="008D5BCB" w:rsidRDefault="00210850">
      <w:pPr>
        <w:numPr>
          <w:ilvl w:val="0"/>
          <w:numId w:val="50"/>
        </w:numPr>
        <w:rPr>
          <w:rFonts w:ascii="Gill Sans MT" w:hAnsi="Gill Sans MT"/>
        </w:rPr>
      </w:pPr>
      <w:r w:rsidRPr="008D5BCB">
        <w:rPr>
          <w:rFonts w:ascii="Gill Sans MT" w:hAnsi="Gill Sans MT"/>
        </w:rPr>
        <w:t xml:space="preserve">Develop materials to train health workers and/or change agents. Step 7 provides a training guide for group leaders to promote the FBRs. This is only one approach; there may be many other trainings you have planned with other frontline workers where the session plans in </w:t>
      </w:r>
      <w:r w:rsidR="00705E47">
        <w:rPr>
          <w:rFonts w:ascii="Gill Sans MT" w:hAnsi="Gill Sans MT"/>
        </w:rPr>
        <w:t>a</w:t>
      </w:r>
      <w:r w:rsidR="00705E47" w:rsidRPr="008D5BCB">
        <w:rPr>
          <w:rFonts w:ascii="Gill Sans MT" w:hAnsi="Gill Sans MT"/>
        </w:rPr>
        <w:t xml:space="preserve">nnex </w:t>
      </w:r>
      <w:r w:rsidRPr="008D5BCB">
        <w:rPr>
          <w:rFonts w:ascii="Gill Sans MT" w:hAnsi="Gill Sans MT"/>
        </w:rPr>
        <w:t xml:space="preserve">2 could be integrated. </w:t>
      </w:r>
    </w:p>
    <w:p w14:paraId="00000761" w14:textId="77777777" w:rsidR="000744B3" w:rsidRPr="008D5BCB" w:rsidRDefault="00210850">
      <w:pPr>
        <w:rPr>
          <w:rFonts w:ascii="Gill Sans MT" w:hAnsi="Gill Sans MT"/>
        </w:rPr>
      </w:pPr>
      <w:r w:rsidRPr="008D5BCB">
        <w:rPr>
          <w:rFonts w:ascii="Gill Sans MT" w:hAnsi="Gill Sans MT"/>
        </w:rPr>
        <w:t>Tailor FBRs by the age group of children under age two (i.e., 6</w:t>
      </w:r>
      <w:r w:rsidRPr="008D5BCB">
        <w:rPr>
          <w:rFonts w:ascii="Gill Sans MT" w:eastAsia="Calibri" w:hAnsi="Gill Sans MT" w:cs="Calibri"/>
        </w:rPr>
        <w:t>–</w:t>
      </w:r>
      <w:r w:rsidRPr="008D5BCB">
        <w:rPr>
          <w:rFonts w:ascii="Gill Sans MT" w:hAnsi="Gill Sans MT"/>
        </w:rPr>
        <w:t xml:space="preserve">11 and 12–23 months) including: </w:t>
      </w:r>
    </w:p>
    <w:p w14:paraId="00000762" w14:textId="77777777" w:rsidR="000744B3" w:rsidRPr="008D5BCB" w:rsidRDefault="00210850" w:rsidP="002E3453">
      <w:pPr>
        <w:pStyle w:val="AN-Bullet1stlevel"/>
      </w:pPr>
      <w:r w:rsidRPr="008D5BCB">
        <w:t>quantity (amount per meal and frequency)</w:t>
      </w:r>
    </w:p>
    <w:p w14:paraId="00000763" w14:textId="77777777" w:rsidR="000744B3" w:rsidRPr="008D5BCB" w:rsidRDefault="00210850" w:rsidP="002E3453">
      <w:pPr>
        <w:pStyle w:val="AN-Bullet1stlevel"/>
      </w:pPr>
      <w:r w:rsidRPr="008D5BCB">
        <w:t>variety of nutrient-rich foods</w:t>
      </w:r>
    </w:p>
    <w:p w14:paraId="00000764" w14:textId="77777777" w:rsidR="000744B3" w:rsidRPr="008D5BCB" w:rsidRDefault="00210850" w:rsidP="002E3453">
      <w:pPr>
        <w:pStyle w:val="AN-Bullet1stlevel"/>
      </w:pPr>
      <w:r w:rsidRPr="008D5BCB">
        <w:t>meals and snacks</w:t>
      </w:r>
    </w:p>
    <w:p w14:paraId="00000765" w14:textId="77777777" w:rsidR="000744B3" w:rsidRPr="008D5BCB" w:rsidRDefault="00210850" w:rsidP="002E3453">
      <w:pPr>
        <w:pStyle w:val="AN-Bullet1stlevel"/>
      </w:pPr>
      <w:r w:rsidRPr="008D5BCB">
        <w:t>other factors (determinants) as outlined in earlier steps (e.g., helping with household chores, food purchase and preservation).</w:t>
      </w:r>
    </w:p>
    <w:p w14:paraId="00000766" w14:textId="54FF0668" w:rsidR="000744B3" w:rsidRDefault="00210850" w:rsidP="00996F65">
      <w:pPr>
        <w:spacing w:after="360"/>
        <w:rPr>
          <w:rFonts w:ascii="Gill Sans MT" w:hAnsi="Gill Sans MT"/>
        </w:rPr>
      </w:pPr>
      <w:r w:rsidRPr="008D5BCB">
        <w:rPr>
          <w:rFonts w:ascii="Gill Sans MT" w:hAnsi="Gill Sans MT"/>
        </w:rPr>
        <w:t xml:space="preserve">Tables </w:t>
      </w:r>
      <w:r w:rsidR="00CB63C1">
        <w:rPr>
          <w:rFonts w:ascii="Gill Sans MT" w:hAnsi="Gill Sans MT"/>
        </w:rPr>
        <w:t xml:space="preserve">9 and 10 </w:t>
      </w:r>
      <w:r w:rsidRPr="008D5BCB">
        <w:rPr>
          <w:rFonts w:ascii="Gill Sans MT" w:hAnsi="Gill Sans MT"/>
        </w:rPr>
        <w:t xml:space="preserve">in Step 4 provide examples of which nutrient-dense foods can be promoted and in what quantities. Table 19 provides an example of recommendations for the amount and variety of food at and frequency of each meal. Use tables 20 and 21 to develop something similar based on your FBRs. </w:t>
      </w:r>
    </w:p>
    <w:p w14:paraId="00000768" w14:textId="77777777" w:rsidR="000744B3" w:rsidRPr="008D5BCB" w:rsidRDefault="00210850" w:rsidP="00104A7B">
      <w:pPr>
        <w:pStyle w:val="AN-Tabletitle"/>
      </w:pPr>
      <w:r w:rsidRPr="008D5BCB">
        <w:lastRenderedPageBreak/>
        <w:t xml:space="preserve">Table 19. Example of FBR Recommendations, </w:t>
      </w:r>
      <w:proofErr w:type="spellStart"/>
      <w:r w:rsidRPr="008D5BCB">
        <w:t>Amalima</w:t>
      </w:r>
      <w:proofErr w:type="spellEnd"/>
      <w:r w:rsidRPr="008D5BCB">
        <w:t xml:space="preserve"> Loko RFSA</w:t>
      </w:r>
    </w:p>
    <w:tbl>
      <w:tblPr>
        <w:tblStyle w:val="1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s Example of FBR Recommendations, Amalima Loko RFSA for Children from 6 to 11 months and 12 to 23 months"/>
      </w:tblPr>
      <w:tblGrid>
        <w:gridCol w:w="3120"/>
        <w:gridCol w:w="3120"/>
        <w:gridCol w:w="3120"/>
      </w:tblGrid>
      <w:tr w:rsidR="000744B3" w:rsidRPr="008D5BCB" w14:paraId="11FFA86B" w14:textId="77777777" w:rsidTr="00A40020">
        <w:tc>
          <w:tcPr>
            <w:tcW w:w="3120" w:type="dxa"/>
            <w:shd w:val="clear" w:color="auto" w:fill="BA0C2F"/>
            <w:tcMar>
              <w:top w:w="100" w:type="dxa"/>
              <w:left w:w="100" w:type="dxa"/>
              <w:bottom w:w="100" w:type="dxa"/>
              <w:right w:w="100" w:type="dxa"/>
            </w:tcMar>
          </w:tcPr>
          <w:p w14:paraId="00000769" w14:textId="77777777" w:rsidR="000744B3" w:rsidRPr="008D5BCB" w:rsidRDefault="000744B3">
            <w:pPr>
              <w:widowControl w:val="0"/>
              <w:pBdr>
                <w:top w:val="nil"/>
                <w:left w:val="nil"/>
                <w:bottom w:val="nil"/>
                <w:right w:val="nil"/>
                <w:between w:val="nil"/>
              </w:pBdr>
              <w:rPr>
                <w:rFonts w:ascii="Gill Sans MT" w:hAnsi="Gill Sans MT"/>
                <w:b/>
                <w:color w:val="FFFFFF"/>
                <w:sz w:val="20"/>
                <w:szCs w:val="20"/>
              </w:rPr>
            </w:pPr>
          </w:p>
        </w:tc>
        <w:tc>
          <w:tcPr>
            <w:tcW w:w="3120" w:type="dxa"/>
            <w:shd w:val="clear" w:color="auto" w:fill="BA0C2F"/>
            <w:tcMar>
              <w:top w:w="100" w:type="dxa"/>
              <w:left w:w="100" w:type="dxa"/>
              <w:bottom w:w="100" w:type="dxa"/>
              <w:right w:w="100" w:type="dxa"/>
            </w:tcMar>
          </w:tcPr>
          <w:p w14:paraId="0000076A" w14:textId="7AEA513E"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Children 6</w:t>
            </w:r>
            <w:r w:rsidRPr="008D5BCB">
              <w:rPr>
                <w:rFonts w:ascii="Gill Sans MT" w:eastAsia="Calibri" w:hAnsi="Gill Sans MT" w:cs="Calibri"/>
                <w:b/>
                <w:color w:val="FFFFFF"/>
                <w:sz w:val="20"/>
                <w:szCs w:val="20"/>
              </w:rPr>
              <w:t>–</w:t>
            </w:r>
            <w:r w:rsidRPr="008D5BCB">
              <w:rPr>
                <w:rFonts w:ascii="Gill Sans MT" w:hAnsi="Gill Sans MT"/>
                <w:b/>
                <w:color w:val="FFFFFF"/>
                <w:sz w:val="20"/>
                <w:szCs w:val="20"/>
              </w:rPr>
              <w:t xml:space="preserve">11 </w:t>
            </w:r>
            <w:r w:rsidR="002E3453">
              <w:rPr>
                <w:rFonts w:ascii="Gill Sans MT" w:hAnsi="Gill Sans MT"/>
                <w:b/>
                <w:color w:val="FFFFFF"/>
                <w:sz w:val="20"/>
                <w:szCs w:val="20"/>
              </w:rPr>
              <w:t>M</w:t>
            </w:r>
            <w:r w:rsidRPr="008D5BCB">
              <w:rPr>
                <w:rFonts w:ascii="Gill Sans MT" w:hAnsi="Gill Sans MT"/>
                <w:b/>
                <w:color w:val="FFFFFF"/>
                <w:sz w:val="20"/>
                <w:szCs w:val="20"/>
              </w:rPr>
              <w:t>onths</w:t>
            </w:r>
          </w:p>
        </w:tc>
        <w:tc>
          <w:tcPr>
            <w:tcW w:w="3120" w:type="dxa"/>
            <w:shd w:val="clear" w:color="auto" w:fill="BA0C2F"/>
            <w:tcMar>
              <w:top w:w="100" w:type="dxa"/>
              <w:left w:w="100" w:type="dxa"/>
              <w:bottom w:w="100" w:type="dxa"/>
              <w:right w:w="100" w:type="dxa"/>
            </w:tcMar>
          </w:tcPr>
          <w:p w14:paraId="0000076B" w14:textId="3057887E" w:rsidR="000744B3" w:rsidRPr="008D5BCB" w:rsidRDefault="00210850">
            <w:pPr>
              <w:widowControl w:val="0"/>
              <w:pBdr>
                <w:top w:val="nil"/>
                <w:left w:val="nil"/>
                <w:bottom w:val="nil"/>
                <w:right w:val="nil"/>
                <w:between w:val="nil"/>
              </w:pBdr>
              <w:rPr>
                <w:rFonts w:ascii="Gill Sans MT" w:hAnsi="Gill Sans MT"/>
                <w:b/>
                <w:color w:val="FFFFFF"/>
                <w:sz w:val="20"/>
                <w:szCs w:val="20"/>
              </w:rPr>
            </w:pPr>
            <w:r w:rsidRPr="008D5BCB">
              <w:rPr>
                <w:rFonts w:ascii="Gill Sans MT" w:hAnsi="Gill Sans MT"/>
                <w:b/>
                <w:color w:val="FFFFFF"/>
                <w:sz w:val="20"/>
                <w:szCs w:val="20"/>
              </w:rPr>
              <w:t xml:space="preserve">Children 12–23 </w:t>
            </w:r>
            <w:r w:rsidR="002E3453">
              <w:rPr>
                <w:rFonts w:ascii="Gill Sans MT" w:hAnsi="Gill Sans MT"/>
                <w:b/>
                <w:color w:val="FFFFFF"/>
                <w:sz w:val="20"/>
                <w:szCs w:val="20"/>
              </w:rPr>
              <w:t>M</w:t>
            </w:r>
            <w:r w:rsidRPr="008D5BCB">
              <w:rPr>
                <w:rFonts w:ascii="Gill Sans MT" w:hAnsi="Gill Sans MT"/>
                <w:b/>
                <w:color w:val="FFFFFF"/>
                <w:sz w:val="20"/>
                <w:szCs w:val="20"/>
              </w:rPr>
              <w:t>onths</w:t>
            </w:r>
          </w:p>
        </w:tc>
      </w:tr>
      <w:tr w:rsidR="000744B3" w:rsidRPr="008D5BCB" w14:paraId="17ECCA92" w14:textId="77777777" w:rsidTr="00A40020">
        <w:tc>
          <w:tcPr>
            <w:tcW w:w="3120" w:type="dxa"/>
            <w:shd w:val="clear" w:color="auto" w:fill="auto"/>
            <w:tcMar>
              <w:top w:w="100" w:type="dxa"/>
              <w:left w:w="100" w:type="dxa"/>
              <w:bottom w:w="100" w:type="dxa"/>
              <w:right w:w="100" w:type="dxa"/>
            </w:tcMar>
          </w:tcPr>
          <w:p w14:paraId="0000076C" w14:textId="77777777" w:rsidR="000744B3" w:rsidRPr="002E3453" w:rsidRDefault="00210850">
            <w:pPr>
              <w:widowControl w:val="0"/>
              <w:pBdr>
                <w:top w:val="nil"/>
                <w:left w:val="nil"/>
                <w:bottom w:val="nil"/>
                <w:right w:val="nil"/>
                <w:between w:val="nil"/>
              </w:pBdr>
              <w:rPr>
                <w:rFonts w:ascii="Gill Sans MT" w:hAnsi="Gill Sans MT"/>
                <w:b/>
                <w:sz w:val="20"/>
                <w:szCs w:val="20"/>
              </w:rPr>
            </w:pPr>
            <w:r w:rsidRPr="002E3453">
              <w:rPr>
                <w:rFonts w:ascii="Gill Sans MT" w:hAnsi="Gill Sans MT"/>
                <w:b/>
                <w:sz w:val="20"/>
                <w:szCs w:val="20"/>
              </w:rPr>
              <w:t>Amount per meal</w:t>
            </w:r>
          </w:p>
        </w:tc>
        <w:tc>
          <w:tcPr>
            <w:tcW w:w="3120" w:type="dxa"/>
            <w:shd w:val="clear" w:color="auto" w:fill="auto"/>
            <w:tcMar>
              <w:top w:w="100" w:type="dxa"/>
              <w:left w:w="100" w:type="dxa"/>
              <w:bottom w:w="100" w:type="dxa"/>
              <w:right w:w="100" w:type="dxa"/>
            </w:tcMar>
          </w:tcPr>
          <w:p w14:paraId="0000076D" w14:textId="77777777" w:rsidR="000744B3" w:rsidRPr="002E3453" w:rsidRDefault="00210850" w:rsidP="002E3453">
            <w:pPr>
              <w:pStyle w:val="AN-Bullet1stlevel"/>
              <w:rPr>
                <w:sz w:val="20"/>
                <w:szCs w:val="20"/>
              </w:rPr>
            </w:pPr>
            <w:r w:rsidRPr="002E3453">
              <w:rPr>
                <w:sz w:val="20"/>
                <w:szCs w:val="20"/>
              </w:rPr>
              <w:t>Feed your child 2 to 3 tablespoonfuls per meal starting at 6 months and gradually increase to half (½) 250 ml cup/bowl (provide a local bowl with marking to indicate amount).</w:t>
            </w:r>
          </w:p>
        </w:tc>
        <w:tc>
          <w:tcPr>
            <w:tcW w:w="3120" w:type="dxa"/>
            <w:shd w:val="clear" w:color="auto" w:fill="auto"/>
            <w:tcMar>
              <w:top w:w="100" w:type="dxa"/>
              <w:left w:w="100" w:type="dxa"/>
              <w:bottom w:w="100" w:type="dxa"/>
              <w:right w:w="100" w:type="dxa"/>
            </w:tcMar>
          </w:tcPr>
          <w:p w14:paraId="0000076E" w14:textId="77777777" w:rsidR="000744B3" w:rsidRPr="002E3453" w:rsidRDefault="00210850" w:rsidP="002E3453">
            <w:pPr>
              <w:pStyle w:val="AN-Bullet1stlevel"/>
              <w:rPr>
                <w:sz w:val="20"/>
                <w:szCs w:val="20"/>
              </w:rPr>
            </w:pPr>
            <w:r w:rsidRPr="002E3453">
              <w:rPr>
                <w:sz w:val="20"/>
                <w:szCs w:val="20"/>
              </w:rPr>
              <w:t>Feed child ¾ to one 250 ml cup/bowl at each meal (provide a local bowl with marking to indicate amount).</w:t>
            </w:r>
          </w:p>
          <w:p w14:paraId="0000076F" w14:textId="77777777" w:rsidR="000744B3" w:rsidRPr="002E3453" w:rsidRDefault="00210850" w:rsidP="002E3453">
            <w:pPr>
              <w:pStyle w:val="AN-Bullet1stlevel"/>
              <w:rPr>
                <w:sz w:val="20"/>
                <w:szCs w:val="20"/>
              </w:rPr>
            </w:pPr>
            <w:r w:rsidRPr="002E3453">
              <w:rPr>
                <w:sz w:val="20"/>
                <w:szCs w:val="20"/>
              </w:rPr>
              <w:t>As child gets older, increase amount of food offered. Give as much as the child will eat, with active encouragement.</w:t>
            </w:r>
          </w:p>
        </w:tc>
      </w:tr>
      <w:tr w:rsidR="000744B3" w:rsidRPr="008D5BCB" w14:paraId="7223F144" w14:textId="77777777" w:rsidTr="00A40020">
        <w:tc>
          <w:tcPr>
            <w:tcW w:w="3120" w:type="dxa"/>
            <w:shd w:val="clear" w:color="auto" w:fill="auto"/>
            <w:tcMar>
              <w:top w:w="100" w:type="dxa"/>
              <w:left w:w="100" w:type="dxa"/>
              <w:bottom w:w="100" w:type="dxa"/>
              <w:right w:w="100" w:type="dxa"/>
            </w:tcMar>
          </w:tcPr>
          <w:p w14:paraId="00000770" w14:textId="77777777" w:rsidR="000744B3" w:rsidRPr="002E3453" w:rsidRDefault="00210850">
            <w:pPr>
              <w:widowControl w:val="0"/>
              <w:pBdr>
                <w:top w:val="nil"/>
                <w:left w:val="nil"/>
                <w:bottom w:val="nil"/>
                <w:right w:val="nil"/>
                <w:between w:val="nil"/>
              </w:pBdr>
              <w:rPr>
                <w:rFonts w:ascii="Gill Sans MT" w:hAnsi="Gill Sans MT"/>
                <w:b/>
                <w:sz w:val="20"/>
                <w:szCs w:val="20"/>
              </w:rPr>
            </w:pPr>
            <w:r w:rsidRPr="002E3453">
              <w:rPr>
                <w:rFonts w:ascii="Gill Sans MT" w:hAnsi="Gill Sans MT"/>
                <w:b/>
                <w:sz w:val="20"/>
                <w:szCs w:val="20"/>
              </w:rPr>
              <w:t>Frequency of feeding</w:t>
            </w:r>
          </w:p>
        </w:tc>
        <w:tc>
          <w:tcPr>
            <w:tcW w:w="3120" w:type="dxa"/>
            <w:shd w:val="clear" w:color="auto" w:fill="auto"/>
            <w:tcMar>
              <w:top w:w="100" w:type="dxa"/>
              <w:left w:w="100" w:type="dxa"/>
              <w:bottom w:w="100" w:type="dxa"/>
              <w:right w:w="100" w:type="dxa"/>
            </w:tcMar>
          </w:tcPr>
          <w:p w14:paraId="00000771" w14:textId="77777777" w:rsidR="000744B3" w:rsidRPr="002E3453" w:rsidRDefault="00210850" w:rsidP="002E3453">
            <w:pPr>
              <w:pStyle w:val="AN-Bullet1stlevel"/>
              <w:rPr>
                <w:sz w:val="20"/>
                <w:szCs w:val="20"/>
              </w:rPr>
            </w:pPr>
            <w:r w:rsidRPr="002E3453">
              <w:rPr>
                <w:sz w:val="20"/>
                <w:szCs w:val="20"/>
              </w:rPr>
              <w:t>Feed child 2-4 meals a day.</w:t>
            </w:r>
          </w:p>
          <w:p w14:paraId="00000772" w14:textId="77777777" w:rsidR="000744B3" w:rsidRPr="002E3453" w:rsidRDefault="00210850" w:rsidP="002E3453">
            <w:pPr>
              <w:pStyle w:val="AN-Bullet1stlevel"/>
              <w:rPr>
                <w:sz w:val="20"/>
                <w:szCs w:val="20"/>
              </w:rPr>
            </w:pPr>
            <w:r w:rsidRPr="002E3453">
              <w:rPr>
                <w:sz w:val="20"/>
                <w:szCs w:val="20"/>
              </w:rPr>
              <w:t>Offer 1</w:t>
            </w:r>
            <w:r w:rsidRPr="002E3453">
              <w:rPr>
                <w:b/>
                <w:sz w:val="20"/>
                <w:szCs w:val="20"/>
              </w:rPr>
              <w:t>–</w:t>
            </w:r>
            <w:r w:rsidRPr="002E3453">
              <w:rPr>
                <w:sz w:val="20"/>
                <w:szCs w:val="20"/>
              </w:rPr>
              <w:t>2 snacks between meals [select from nutrient-rich list].</w:t>
            </w:r>
          </w:p>
          <w:p w14:paraId="00000773" w14:textId="77777777" w:rsidR="000744B3" w:rsidRPr="002E3453" w:rsidRDefault="00210850" w:rsidP="002E3453">
            <w:pPr>
              <w:pStyle w:val="AN-Bullet1stlevel"/>
            </w:pPr>
            <w:r w:rsidRPr="002E3453">
              <w:rPr>
                <w:sz w:val="20"/>
                <w:szCs w:val="20"/>
              </w:rPr>
              <w:t>Continue to breastfeed your child throughout the day and night, on demand.</w:t>
            </w:r>
          </w:p>
        </w:tc>
        <w:tc>
          <w:tcPr>
            <w:tcW w:w="3120" w:type="dxa"/>
            <w:shd w:val="clear" w:color="auto" w:fill="auto"/>
            <w:tcMar>
              <w:top w:w="100" w:type="dxa"/>
              <w:left w:w="100" w:type="dxa"/>
              <w:bottom w:w="100" w:type="dxa"/>
              <w:right w:w="100" w:type="dxa"/>
            </w:tcMar>
          </w:tcPr>
          <w:p w14:paraId="00000774" w14:textId="77777777" w:rsidR="000744B3" w:rsidRPr="002E3453" w:rsidRDefault="00210850" w:rsidP="002E3453">
            <w:pPr>
              <w:pStyle w:val="AN-Bullet1stlevel"/>
              <w:rPr>
                <w:sz w:val="20"/>
                <w:szCs w:val="20"/>
              </w:rPr>
            </w:pPr>
            <w:r w:rsidRPr="002E3453">
              <w:rPr>
                <w:sz w:val="20"/>
                <w:szCs w:val="20"/>
              </w:rPr>
              <w:t>Feed child 3</w:t>
            </w:r>
            <w:r w:rsidRPr="002E3453">
              <w:rPr>
                <w:b/>
                <w:sz w:val="20"/>
                <w:szCs w:val="20"/>
              </w:rPr>
              <w:t>–</w:t>
            </w:r>
            <w:r w:rsidRPr="002E3453">
              <w:rPr>
                <w:sz w:val="20"/>
                <w:szCs w:val="20"/>
              </w:rPr>
              <w:t>4 meals a day.</w:t>
            </w:r>
          </w:p>
          <w:p w14:paraId="00000775" w14:textId="6870E701" w:rsidR="000744B3" w:rsidRPr="002E3453" w:rsidRDefault="00210850" w:rsidP="002E3453">
            <w:pPr>
              <w:pStyle w:val="AN-Bullet1stlevel"/>
              <w:rPr>
                <w:sz w:val="20"/>
                <w:szCs w:val="20"/>
              </w:rPr>
            </w:pPr>
            <w:r w:rsidRPr="002E3453">
              <w:rPr>
                <w:sz w:val="20"/>
                <w:szCs w:val="20"/>
              </w:rPr>
              <w:t>Offer</w:t>
            </w:r>
            <w:r w:rsidR="00073489" w:rsidRPr="002E3453">
              <w:rPr>
                <w:sz w:val="20"/>
                <w:szCs w:val="20"/>
              </w:rPr>
              <w:t xml:space="preserve"> </w:t>
            </w:r>
            <w:r w:rsidRPr="002E3453">
              <w:rPr>
                <w:sz w:val="20"/>
                <w:szCs w:val="20"/>
              </w:rPr>
              <w:t>1</w:t>
            </w:r>
            <w:r w:rsidRPr="002E3453">
              <w:rPr>
                <w:b/>
                <w:sz w:val="20"/>
                <w:szCs w:val="20"/>
              </w:rPr>
              <w:t>–</w:t>
            </w:r>
            <w:r w:rsidRPr="002E3453">
              <w:rPr>
                <w:sz w:val="20"/>
                <w:szCs w:val="20"/>
              </w:rPr>
              <w:t>2 snacks in between meals [select from nutrient-rich list].</w:t>
            </w:r>
          </w:p>
          <w:p w14:paraId="00000776" w14:textId="77777777" w:rsidR="000744B3" w:rsidRPr="002E3453" w:rsidRDefault="00210850" w:rsidP="002E3453">
            <w:pPr>
              <w:pStyle w:val="AN-Bullet1stlevel"/>
            </w:pPr>
            <w:r w:rsidRPr="002E3453">
              <w:rPr>
                <w:sz w:val="20"/>
                <w:szCs w:val="20"/>
              </w:rPr>
              <w:t>Continue to breastfeed your child throughout the day and night, on demand.</w:t>
            </w:r>
          </w:p>
        </w:tc>
      </w:tr>
      <w:tr w:rsidR="000744B3" w:rsidRPr="008D5BCB" w14:paraId="67EBC0AD" w14:textId="77777777" w:rsidTr="00A40020">
        <w:trPr>
          <w:trHeight w:val="690"/>
        </w:trPr>
        <w:tc>
          <w:tcPr>
            <w:tcW w:w="3120" w:type="dxa"/>
            <w:shd w:val="clear" w:color="auto" w:fill="auto"/>
            <w:tcMar>
              <w:top w:w="100" w:type="dxa"/>
              <w:left w:w="100" w:type="dxa"/>
              <w:bottom w:w="100" w:type="dxa"/>
              <w:right w:w="100" w:type="dxa"/>
            </w:tcMar>
          </w:tcPr>
          <w:p w14:paraId="00000777" w14:textId="77777777" w:rsidR="000744B3" w:rsidRPr="002E3453" w:rsidRDefault="00210850">
            <w:pPr>
              <w:widowControl w:val="0"/>
              <w:pBdr>
                <w:top w:val="nil"/>
                <w:left w:val="nil"/>
                <w:bottom w:val="nil"/>
                <w:right w:val="nil"/>
                <w:between w:val="nil"/>
              </w:pBdr>
              <w:rPr>
                <w:rFonts w:ascii="Gill Sans MT" w:hAnsi="Gill Sans MT"/>
                <w:b/>
                <w:sz w:val="20"/>
                <w:szCs w:val="20"/>
              </w:rPr>
            </w:pPr>
            <w:r w:rsidRPr="002E3453">
              <w:rPr>
                <w:rFonts w:ascii="Gill Sans MT" w:hAnsi="Gill Sans MT"/>
                <w:b/>
                <w:sz w:val="20"/>
                <w:szCs w:val="20"/>
              </w:rPr>
              <w:t>Variety of foods</w:t>
            </w:r>
          </w:p>
        </w:tc>
        <w:tc>
          <w:tcPr>
            <w:tcW w:w="3120" w:type="dxa"/>
            <w:shd w:val="clear" w:color="auto" w:fill="auto"/>
            <w:tcMar>
              <w:top w:w="100" w:type="dxa"/>
              <w:left w:w="100" w:type="dxa"/>
              <w:bottom w:w="100" w:type="dxa"/>
              <w:right w:w="100" w:type="dxa"/>
            </w:tcMar>
          </w:tcPr>
          <w:p w14:paraId="00000778" w14:textId="77777777" w:rsidR="000744B3" w:rsidRPr="002E3453" w:rsidRDefault="00210850" w:rsidP="002E3453">
            <w:pPr>
              <w:pStyle w:val="AN-Bullet1stlevel"/>
              <w:rPr>
                <w:sz w:val="20"/>
                <w:szCs w:val="20"/>
              </w:rPr>
            </w:pPr>
            <w:r w:rsidRPr="002E3453">
              <w:rPr>
                <w:sz w:val="20"/>
                <w:szCs w:val="20"/>
              </w:rPr>
              <w:t>Feed child 2</w:t>
            </w:r>
            <w:r w:rsidRPr="002E3453">
              <w:rPr>
                <w:b/>
                <w:sz w:val="20"/>
                <w:szCs w:val="20"/>
              </w:rPr>
              <w:t>–</w:t>
            </w:r>
            <w:r w:rsidRPr="002E3453">
              <w:rPr>
                <w:sz w:val="20"/>
                <w:szCs w:val="20"/>
              </w:rPr>
              <w:t>3 different foods groups at each meal, aiming to eat foods from each food group each day.</w:t>
            </w:r>
          </w:p>
          <w:p w14:paraId="00000779" w14:textId="77777777" w:rsidR="000744B3" w:rsidRPr="002E3453" w:rsidRDefault="00210850" w:rsidP="002E3453">
            <w:pPr>
              <w:pStyle w:val="AN-Bullet1stlevel"/>
              <w:rPr>
                <w:sz w:val="20"/>
                <w:szCs w:val="20"/>
              </w:rPr>
            </w:pPr>
            <w:r w:rsidRPr="002E3453">
              <w:rPr>
                <w:sz w:val="20"/>
                <w:szCs w:val="20"/>
              </w:rPr>
              <w:t>Add 1 animal-source food (insert measurement) and 1 fruit/vegetable (insert measurement) to their porridge in the morning.</w:t>
            </w:r>
          </w:p>
          <w:p w14:paraId="0000077A" w14:textId="77777777" w:rsidR="000744B3" w:rsidRPr="002E3453" w:rsidRDefault="00210850" w:rsidP="002E3453">
            <w:pPr>
              <w:pStyle w:val="AN-Bullet1stlevel"/>
              <w:rPr>
                <w:sz w:val="20"/>
                <w:szCs w:val="20"/>
              </w:rPr>
            </w:pPr>
            <w:r w:rsidRPr="002E3453">
              <w:rPr>
                <w:sz w:val="20"/>
                <w:szCs w:val="20"/>
              </w:rPr>
              <w:t xml:space="preserve">Add 1 legume and 1 vegetable/fruit to their </w:t>
            </w:r>
            <w:proofErr w:type="spellStart"/>
            <w:r w:rsidRPr="002E3453">
              <w:rPr>
                <w:sz w:val="20"/>
                <w:szCs w:val="20"/>
              </w:rPr>
              <w:t>sadza</w:t>
            </w:r>
            <w:proofErr w:type="spellEnd"/>
            <w:r w:rsidRPr="002E3453">
              <w:rPr>
                <w:sz w:val="20"/>
                <w:szCs w:val="20"/>
              </w:rPr>
              <w:t xml:space="preserve"> in the afternoon.</w:t>
            </w:r>
          </w:p>
          <w:p w14:paraId="0000077B" w14:textId="77777777" w:rsidR="000744B3" w:rsidRPr="002E3453" w:rsidRDefault="00210850" w:rsidP="002E3453">
            <w:pPr>
              <w:pStyle w:val="AN-Bullet1stlevel"/>
              <w:rPr>
                <w:sz w:val="20"/>
                <w:szCs w:val="20"/>
              </w:rPr>
            </w:pPr>
            <w:r w:rsidRPr="002E3453">
              <w:rPr>
                <w:sz w:val="20"/>
                <w:szCs w:val="20"/>
              </w:rPr>
              <w:t xml:space="preserve">Add 1 animal-source food and 1 vegetable/fruit to their </w:t>
            </w:r>
            <w:proofErr w:type="spellStart"/>
            <w:r w:rsidRPr="002E3453">
              <w:rPr>
                <w:sz w:val="20"/>
                <w:szCs w:val="20"/>
              </w:rPr>
              <w:t>sadza</w:t>
            </w:r>
            <w:proofErr w:type="spellEnd"/>
            <w:r w:rsidRPr="002E3453">
              <w:rPr>
                <w:sz w:val="20"/>
                <w:szCs w:val="20"/>
              </w:rPr>
              <w:t xml:space="preserve"> in the evening.</w:t>
            </w:r>
          </w:p>
        </w:tc>
        <w:tc>
          <w:tcPr>
            <w:tcW w:w="3120" w:type="dxa"/>
            <w:shd w:val="clear" w:color="auto" w:fill="auto"/>
            <w:tcMar>
              <w:top w:w="100" w:type="dxa"/>
              <w:left w:w="100" w:type="dxa"/>
              <w:bottom w:w="100" w:type="dxa"/>
              <w:right w:w="100" w:type="dxa"/>
            </w:tcMar>
          </w:tcPr>
          <w:p w14:paraId="0000077C" w14:textId="77777777" w:rsidR="000744B3" w:rsidRPr="002E3453" w:rsidRDefault="00210850" w:rsidP="002E3453">
            <w:pPr>
              <w:pStyle w:val="AN-Bullet1stlevel"/>
              <w:rPr>
                <w:sz w:val="20"/>
                <w:szCs w:val="20"/>
              </w:rPr>
            </w:pPr>
            <w:r w:rsidRPr="002E3453">
              <w:rPr>
                <w:sz w:val="20"/>
                <w:szCs w:val="20"/>
              </w:rPr>
              <w:t>Feed child 2</w:t>
            </w:r>
            <w:r w:rsidRPr="002E3453">
              <w:rPr>
                <w:b/>
                <w:sz w:val="20"/>
                <w:szCs w:val="20"/>
              </w:rPr>
              <w:t>–</w:t>
            </w:r>
            <w:r w:rsidRPr="002E3453">
              <w:rPr>
                <w:sz w:val="20"/>
                <w:szCs w:val="20"/>
              </w:rPr>
              <w:t>3 different foods groups at each meal, aiming to eat foods from each food group each day.</w:t>
            </w:r>
          </w:p>
          <w:p w14:paraId="0000077D" w14:textId="77777777" w:rsidR="000744B3" w:rsidRPr="002E3453" w:rsidRDefault="00210850" w:rsidP="002E3453">
            <w:pPr>
              <w:pStyle w:val="AN-Bullet1stlevel"/>
              <w:rPr>
                <w:sz w:val="20"/>
                <w:szCs w:val="20"/>
              </w:rPr>
            </w:pPr>
            <w:r w:rsidRPr="002E3453">
              <w:rPr>
                <w:sz w:val="20"/>
                <w:szCs w:val="20"/>
              </w:rPr>
              <w:t>Add 1 animal-source food (insert measurement) and 1 fruit/vegetable (insert measurement) to their porridge in the morning.</w:t>
            </w:r>
          </w:p>
          <w:p w14:paraId="0000077E" w14:textId="77777777" w:rsidR="000744B3" w:rsidRPr="002E3453" w:rsidRDefault="00210850" w:rsidP="002E3453">
            <w:pPr>
              <w:pStyle w:val="AN-Bullet1stlevel"/>
              <w:rPr>
                <w:sz w:val="20"/>
                <w:szCs w:val="20"/>
              </w:rPr>
            </w:pPr>
            <w:r w:rsidRPr="002E3453">
              <w:rPr>
                <w:sz w:val="20"/>
                <w:szCs w:val="20"/>
              </w:rPr>
              <w:t xml:space="preserve">Add 1 legume and 1 vegetable/fruit to their </w:t>
            </w:r>
            <w:proofErr w:type="spellStart"/>
            <w:r w:rsidRPr="002E3453">
              <w:rPr>
                <w:sz w:val="20"/>
                <w:szCs w:val="20"/>
              </w:rPr>
              <w:t>sadza</w:t>
            </w:r>
            <w:proofErr w:type="spellEnd"/>
            <w:r w:rsidRPr="002E3453">
              <w:rPr>
                <w:sz w:val="20"/>
                <w:szCs w:val="20"/>
              </w:rPr>
              <w:t xml:space="preserve"> in the afternoon.</w:t>
            </w:r>
          </w:p>
          <w:p w14:paraId="0000077F" w14:textId="77777777" w:rsidR="000744B3" w:rsidRPr="002E3453" w:rsidRDefault="00210850" w:rsidP="002E3453">
            <w:pPr>
              <w:pStyle w:val="AN-Bullet1stlevel"/>
              <w:rPr>
                <w:sz w:val="20"/>
                <w:szCs w:val="20"/>
              </w:rPr>
            </w:pPr>
            <w:r w:rsidRPr="002E3453">
              <w:rPr>
                <w:sz w:val="20"/>
                <w:szCs w:val="20"/>
              </w:rPr>
              <w:t xml:space="preserve">Add 1 animal-source food and 1 vegetable/fruit to their </w:t>
            </w:r>
            <w:proofErr w:type="spellStart"/>
            <w:r w:rsidRPr="002E3453">
              <w:rPr>
                <w:sz w:val="20"/>
                <w:szCs w:val="20"/>
              </w:rPr>
              <w:t>sadza</w:t>
            </w:r>
            <w:proofErr w:type="spellEnd"/>
            <w:r w:rsidRPr="002E3453">
              <w:rPr>
                <w:sz w:val="20"/>
                <w:szCs w:val="20"/>
              </w:rPr>
              <w:t xml:space="preserve"> in the evening.</w:t>
            </w:r>
          </w:p>
        </w:tc>
      </w:tr>
    </w:tbl>
    <w:p w14:paraId="5B65A726" w14:textId="77777777" w:rsidR="00095700" w:rsidRDefault="00095700">
      <w:pPr>
        <w:rPr>
          <w:rFonts w:ascii="Gill Sans MT" w:hAnsi="Gill Sans MT"/>
          <w:b/>
          <w:bCs/>
          <w:color w:val="BA0C2F"/>
          <w:sz w:val="24"/>
          <w:szCs w:val="24"/>
          <w:lang w:val="en-US"/>
        </w:rPr>
      </w:pPr>
      <w:r>
        <w:br w:type="page"/>
      </w:r>
    </w:p>
    <w:p w14:paraId="00000787" w14:textId="05D38372" w:rsidR="000744B3" w:rsidRPr="008D5BCB" w:rsidRDefault="00210850" w:rsidP="00104A7B">
      <w:pPr>
        <w:pStyle w:val="AN-Head2"/>
      </w:pPr>
      <w:r w:rsidRPr="008D5BCB">
        <w:lastRenderedPageBreak/>
        <w:t xml:space="preserve">Summary of FBRs and </w:t>
      </w:r>
      <w:r w:rsidR="00095700">
        <w:t>S</w:t>
      </w:r>
      <w:r w:rsidRPr="008D5BCB">
        <w:t xml:space="preserve">upporting </w:t>
      </w:r>
      <w:r w:rsidR="00095700">
        <w:t>B</w:t>
      </w:r>
      <w:r w:rsidRPr="008D5BCB">
        <w:t>ehaviors</w:t>
      </w:r>
    </w:p>
    <w:p w14:paraId="00000788" w14:textId="441E7C2F" w:rsidR="000744B3" w:rsidRPr="008D5BCB" w:rsidRDefault="00210850" w:rsidP="002E3453">
      <w:pPr>
        <w:pStyle w:val="AN-Tabletitle"/>
      </w:pPr>
      <w:r w:rsidRPr="008D5BCB">
        <w:t xml:space="preserve">Table 20. Food-Based Recommendations Output: </w:t>
      </w:r>
      <w:r w:rsidR="002E3453">
        <w:t>(</w:t>
      </w:r>
      <w:r w:rsidRPr="008D5BCB">
        <w:t>Specify children’s age group 6–11 months or 12–23 months</w:t>
      </w:r>
      <w:r w:rsidR="002E3453">
        <w:t>)</w:t>
      </w:r>
    </w:p>
    <w:tbl>
      <w:tblPr>
        <w:tblStyle w:val="15"/>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s Food-Based Recommendations Output: (Specify children’s age group 6–11 months or 12–23 months).  Foods include Animal-Sourced Foods, Fruits/Vegetables, Staple Grains, Legumes/Seeds and Snacks"/>
      </w:tblPr>
      <w:tblGrid>
        <w:gridCol w:w="2385"/>
        <w:gridCol w:w="2130"/>
        <w:gridCol w:w="2235"/>
        <w:gridCol w:w="2625"/>
      </w:tblGrid>
      <w:tr w:rsidR="000744B3" w:rsidRPr="008D5BCB" w14:paraId="5A4B9A2B" w14:textId="77777777" w:rsidTr="00A40020">
        <w:trPr>
          <w:trHeight w:val="535"/>
        </w:trPr>
        <w:tc>
          <w:tcPr>
            <w:tcW w:w="9375" w:type="dxa"/>
            <w:gridSpan w:val="4"/>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0000789" w14:textId="77777777" w:rsidR="000744B3" w:rsidRPr="008D5BCB" w:rsidRDefault="00210850">
            <w:pPr>
              <w:rPr>
                <w:rFonts w:ascii="Gill Sans MT" w:hAnsi="Gill Sans MT"/>
                <w:color w:val="FFFFFF"/>
                <w:sz w:val="20"/>
                <w:szCs w:val="20"/>
              </w:rPr>
            </w:pPr>
            <w:r w:rsidRPr="008D5BCB">
              <w:rPr>
                <w:rFonts w:ascii="Gill Sans MT" w:hAnsi="Gill Sans MT"/>
                <w:color w:val="FFFFFF"/>
                <w:sz w:val="20"/>
                <w:szCs w:val="20"/>
              </w:rPr>
              <w:t>Household measurement: 1 tablespoon = 15g; 1 teaspoon =5 g; 1 cup=250g</w:t>
            </w:r>
          </w:p>
        </w:tc>
      </w:tr>
      <w:tr w:rsidR="000744B3" w:rsidRPr="008D5BCB" w14:paraId="21663DFD" w14:textId="77777777" w:rsidTr="00A40020">
        <w:trPr>
          <w:trHeight w:val="168"/>
        </w:trPr>
        <w:tc>
          <w:tcPr>
            <w:tcW w:w="4515" w:type="dxa"/>
            <w:gridSpan w:val="2"/>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000078D" w14:textId="4BD12E54" w:rsidR="000744B3" w:rsidRPr="002E3453" w:rsidRDefault="00210850">
            <w:pPr>
              <w:widowControl w:val="0"/>
              <w:jc w:val="center"/>
              <w:rPr>
                <w:rFonts w:ascii="Gill Sans MT" w:hAnsi="Gill Sans MT"/>
                <w:b/>
                <w:bCs/>
                <w:color w:val="FFFFFF"/>
                <w:sz w:val="20"/>
                <w:szCs w:val="20"/>
              </w:rPr>
            </w:pPr>
            <w:r w:rsidRPr="002E3453">
              <w:rPr>
                <w:rFonts w:ascii="Gill Sans MT" w:hAnsi="Gill Sans MT"/>
                <w:b/>
                <w:bCs/>
                <w:color w:val="FFFFFF"/>
                <w:sz w:val="20"/>
                <w:szCs w:val="20"/>
              </w:rPr>
              <w:t>Animal-</w:t>
            </w:r>
            <w:r w:rsidR="002E3453">
              <w:rPr>
                <w:rFonts w:ascii="Gill Sans MT" w:hAnsi="Gill Sans MT"/>
                <w:b/>
                <w:bCs/>
                <w:color w:val="FFFFFF"/>
                <w:sz w:val="20"/>
                <w:szCs w:val="20"/>
              </w:rPr>
              <w:t>S</w:t>
            </w:r>
            <w:r w:rsidRPr="002E3453">
              <w:rPr>
                <w:rFonts w:ascii="Gill Sans MT" w:hAnsi="Gill Sans MT"/>
                <w:b/>
                <w:bCs/>
                <w:color w:val="FFFFFF"/>
                <w:sz w:val="20"/>
                <w:szCs w:val="20"/>
              </w:rPr>
              <w:t xml:space="preserve">ourced </w:t>
            </w:r>
            <w:r w:rsidR="002E3453">
              <w:rPr>
                <w:rFonts w:ascii="Gill Sans MT" w:hAnsi="Gill Sans MT"/>
                <w:b/>
                <w:bCs/>
                <w:color w:val="FFFFFF"/>
                <w:sz w:val="20"/>
                <w:szCs w:val="20"/>
              </w:rPr>
              <w:t>F</w:t>
            </w:r>
            <w:r w:rsidRPr="002E3453">
              <w:rPr>
                <w:rFonts w:ascii="Gill Sans MT" w:hAnsi="Gill Sans MT"/>
                <w:b/>
                <w:bCs/>
                <w:color w:val="FFFFFF"/>
                <w:sz w:val="20"/>
                <w:szCs w:val="20"/>
              </w:rPr>
              <w:t>oods</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000078F" w14:textId="0081D5E0" w:rsidR="000744B3" w:rsidRPr="002E3453" w:rsidRDefault="00210850">
            <w:pPr>
              <w:widowControl w:val="0"/>
              <w:jc w:val="center"/>
              <w:rPr>
                <w:rFonts w:ascii="Gill Sans MT" w:hAnsi="Gill Sans MT"/>
                <w:b/>
                <w:bCs/>
                <w:color w:val="FFFFFF"/>
                <w:sz w:val="20"/>
                <w:szCs w:val="20"/>
              </w:rPr>
            </w:pPr>
            <w:r w:rsidRPr="002E3453">
              <w:rPr>
                <w:rFonts w:ascii="Gill Sans MT" w:hAnsi="Gill Sans MT"/>
                <w:b/>
                <w:bCs/>
                <w:color w:val="FFFFFF"/>
                <w:sz w:val="20"/>
                <w:szCs w:val="20"/>
              </w:rPr>
              <w:t>Fruits/</w:t>
            </w:r>
            <w:r w:rsidR="002E3453">
              <w:rPr>
                <w:rFonts w:ascii="Gill Sans MT" w:hAnsi="Gill Sans MT"/>
                <w:b/>
                <w:bCs/>
                <w:color w:val="FFFFFF"/>
                <w:sz w:val="20"/>
                <w:szCs w:val="20"/>
              </w:rPr>
              <w:t>V</w:t>
            </w:r>
            <w:r w:rsidRPr="002E3453">
              <w:rPr>
                <w:rFonts w:ascii="Gill Sans MT" w:hAnsi="Gill Sans MT"/>
                <w:b/>
                <w:bCs/>
                <w:color w:val="FFFFFF"/>
                <w:sz w:val="20"/>
                <w:szCs w:val="20"/>
              </w:rPr>
              <w:t>egetables</w:t>
            </w:r>
          </w:p>
        </w:tc>
      </w:tr>
      <w:tr w:rsidR="000744B3" w:rsidRPr="008D5BCB" w14:paraId="6A64C8A2" w14:textId="77777777" w:rsidTr="00A40020">
        <w:trPr>
          <w:trHeight w:val="249"/>
        </w:trPr>
        <w:tc>
          <w:tcPr>
            <w:tcW w:w="23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91" w14:textId="77777777" w:rsidR="000744B3" w:rsidRPr="008D5BCB" w:rsidRDefault="00210850">
            <w:pPr>
              <w:widowControl w:val="0"/>
              <w:rPr>
                <w:rFonts w:ascii="Gill Sans MT" w:hAnsi="Gill Sans MT"/>
              </w:rPr>
            </w:pPr>
            <w:r w:rsidRPr="008D5BCB">
              <w:rPr>
                <w:rFonts w:ascii="Gill Sans MT" w:hAnsi="Gill Sans MT"/>
              </w:rPr>
              <w:t>Food option</w:t>
            </w:r>
          </w:p>
        </w:tc>
        <w:tc>
          <w:tcPr>
            <w:tcW w:w="21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92" w14:textId="77777777" w:rsidR="000744B3" w:rsidRPr="008D5BCB" w:rsidRDefault="00210850">
            <w:pPr>
              <w:widowControl w:val="0"/>
              <w:rPr>
                <w:rFonts w:ascii="Gill Sans MT" w:hAnsi="Gill Sans MT"/>
              </w:rPr>
            </w:pPr>
            <w:r w:rsidRPr="008D5BCB">
              <w:rPr>
                <w:rFonts w:ascii="Gill Sans MT" w:hAnsi="Gill Sans MT"/>
              </w:rPr>
              <w:t>Quantity (g)</w:t>
            </w:r>
          </w:p>
        </w:tc>
        <w:tc>
          <w:tcPr>
            <w:tcW w:w="2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93" w14:textId="77777777" w:rsidR="000744B3" w:rsidRPr="008D5BCB" w:rsidRDefault="00210850">
            <w:pPr>
              <w:widowControl w:val="0"/>
              <w:rPr>
                <w:rFonts w:ascii="Gill Sans MT" w:hAnsi="Gill Sans MT"/>
              </w:rPr>
            </w:pPr>
            <w:r w:rsidRPr="008D5BCB">
              <w:rPr>
                <w:rFonts w:ascii="Gill Sans MT" w:hAnsi="Gill Sans MT"/>
              </w:rPr>
              <w:t xml:space="preserve">Food Option </w:t>
            </w:r>
          </w:p>
        </w:tc>
        <w:tc>
          <w:tcPr>
            <w:tcW w:w="26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94" w14:textId="77777777" w:rsidR="000744B3" w:rsidRPr="008D5BCB" w:rsidRDefault="00210850">
            <w:pPr>
              <w:widowControl w:val="0"/>
              <w:rPr>
                <w:rFonts w:ascii="Gill Sans MT" w:hAnsi="Gill Sans MT"/>
              </w:rPr>
            </w:pPr>
            <w:r w:rsidRPr="008D5BCB">
              <w:rPr>
                <w:rFonts w:ascii="Gill Sans MT" w:hAnsi="Gill Sans MT"/>
              </w:rPr>
              <w:t>Quantity (g)</w:t>
            </w:r>
          </w:p>
        </w:tc>
      </w:tr>
      <w:tr w:rsidR="000744B3" w:rsidRPr="008D5BCB" w14:paraId="3771D1C2" w14:textId="77777777" w:rsidTr="00A40020">
        <w:trPr>
          <w:trHeight w:val="2055"/>
        </w:trPr>
        <w:tc>
          <w:tcPr>
            <w:tcW w:w="2385" w:type="dxa"/>
            <w:shd w:val="clear" w:color="auto" w:fill="auto"/>
            <w:tcMar>
              <w:top w:w="100" w:type="dxa"/>
              <w:left w:w="100" w:type="dxa"/>
              <w:bottom w:w="100" w:type="dxa"/>
              <w:right w:w="100" w:type="dxa"/>
            </w:tcMar>
          </w:tcPr>
          <w:p w14:paraId="00000798" w14:textId="77777777" w:rsidR="000744B3" w:rsidRPr="008D5BCB" w:rsidRDefault="000744B3">
            <w:pPr>
              <w:widowControl w:val="0"/>
              <w:rPr>
                <w:rFonts w:ascii="Gill Sans MT" w:hAnsi="Gill Sans MT"/>
              </w:rPr>
            </w:pPr>
          </w:p>
        </w:tc>
        <w:tc>
          <w:tcPr>
            <w:tcW w:w="2130" w:type="dxa"/>
            <w:shd w:val="clear" w:color="auto" w:fill="auto"/>
            <w:tcMar>
              <w:top w:w="100" w:type="dxa"/>
              <w:left w:w="100" w:type="dxa"/>
              <w:bottom w:w="100" w:type="dxa"/>
              <w:right w:w="100" w:type="dxa"/>
            </w:tcMar>
          </w:tcPr>
          <w:p w14:paraId="00000799" w14:textId="77777777" w:rsidR="000744B3" w:rsidRPr="008D5BCB" w:rsidRDefault="000744B3">
            <w:pPr>
              <w:widowControl w:val="0"/>
              <w:rPr>
                <w:rFonts w:ascii="Gill Sans MT" w:hAnsi="Gill Sans MT"/>
              </w:rPr>
            </w:pPr>
          </w:p>
        </w:tc>
        <w:tc>
          <w:tcPr>
            <w:tcW w:w="2235" w:type="dxa"/>
            <w:shd w:val="clear" w:color="auto" w:fill="auto"/>
            <w:tcMar>
              <w:top w:w="100" w:type="dxa"/>
              <w:left w:w="100" w:type="dxa"/>
              <w:bottom w:w="100" w:type="dxa"/>
              <w:right w:w="100" w:type="dxa"/>
            </w:tcMar>
          </w:tcPr>
          <w:p w14:paraId="0000079A" w14:textId="77777777" w:rsidR="000744B3" w:rsidRPr="008D5BCB" w:rsidRDefault="000744B3">
            <w:pPr>
              <w:widowControl w:val="0"/>
              <w:rPr>
                <w:rFonts w:ascii="Gill Sans MT" w:hAnsi="Gill Sans MT"/>
              </w:rPr>
            </w:pPr>
          </w:p>
        </w:tc>
        <w:tc>
          <w:tcPr>
            <w:tcW w:w="2625" w:type="dxa"/>
            <w:shd w:val="clear" w:color="auto" w:fill="auto"/>
            <w:tcMar>
              <w:top w:w="100" w:type="dxa"/>
              <w:left w:w="100" w:type="dxa"/>
              <w:bottom w:w="100" w:type="dxa"/>
              <w:right w:w="100" w:type="dxa"/>
            </w:tcMar>
          </w:tcPr>
          <w:p w14:paraId="0000079C" w14:textId="77777777" w:rsidR="000744B3" w:rsidRPr="008D5BCB" w:rsidRDefault="000744B3">
            <w:pPr>
              <w:widowControl w:val="0"/>
              <w:rPr>
                <w:rFonts w:ascii="Gill Sans MT" w:hAnsi="Gill Sans MT"/>
              </w:rPr>
            </w:pPr>
          </w:p>
        </w:tc>
      </w:tr>
      <w:tr w:rsidR="000744B3" w:rsidRPr="008D5BCB" w14:paraId="2488D054" w14:textId="77777777" w:rsidTr="00A40020">
        <w:trPr>
          <w:trHeight w:val="177"/>
        </w:trPr>
        <w:tc>
          <w:tcPr>
            <w:tcW w:w="4515" w:type="dxa"/>
            <w:gridSpan w:val="2"/>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000079D" w14:textId="039EB560" w:rsidR="000744B3" w:rsidRPr="002E3453" w:rsidRDefault="00210850">
            <w:pPr>
              <w:widowControl w:val="0"/>
              <w:jc w:val="center"/>
              <w:rPr>
                <w:rFonts w:ascii="Gill Sans MT" w:hAnsi="Gill Sans MT"/>
                <w:b/>
                <w:bCs/>
                <w:color w:val="FFFFFF"/>
              </w:rPr>
            </w:pPr>
            <w:r w:rsidRPr="002E3453">
              <w:rPr>
                <w:rFonts w:ascii="Gill Sans MT" w:hAnsi="Gill Sans MT"/>
                <w:b/>
                <w:bCs/>
                <w:color w:val="FFFFFF"/>
              </w:rPr>
              <w:t xml:space="preserve">Staple </w:t>
            </w:r>
            <w:r w:rsidR="002E3453">
              <w:rPr>
                <w:rFonts w:ascii="Gill Sans MT" w:hAnsi="Gill Sans MT"/>
                <w:b/>
                <w:bCs/>
                <w:color w:val="FFFFFF"/>
              </w:rPr>
              <w:t>G</w:t>
            </w:r>
            <w:r w:rsidRPr="002E3453">
              <w:rPr>
                <w:rFonts w:ascii="Gill Sans MT" w:hAnsi="Gill Sans MT"/>
                <w:b/>
                <w:bCs/>
                <w:color w:val="FFFFFF"/>
              </w:rPr>
              <w:t>rains</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000079F" w14:textId="04ADD940" w:rsidR="000744B3" w:rsidRPr="002E3453" w:rsidRDefault="00210850">
            <w:pPr>
              <w:widowControl w:val="0"/>
              <w:jc w:val="center"/>
              <w:rPr>
                <w:rFonts w:ascii="Gill Sans MT" w:hAnsi="Gill Sans MT"/>
                <w:b/>
                <w:bCs/>
                <w:color w:val="FFFFFF"/>
              </w:rPr>
            </w:pPr>
            <w:r w:rsidRPr="002E3453">
              <w:rPr>
                <w:rFonts w:ascii="Gill Sans MT" w:hAnsi="Gill Sans MT"/>
                <w:b/>
                <w:bCs/>
                <w:color w:val="FFFFFF"/>
              </w:rPr>
              <w:t>Legumes/</w:t>
            </w:r>
            <w:r w:rsidR="002E3453">
              <w:rPr>
                <w:rFonts w:ascii="Gill Sans MT" w:hAnsi="Gill Sans MT"/>
                <w:b/>
                <w:bCs/>
                <w:color w:val="FFFFFF"/>
              </w:rPr>
              <w:t>S</w:t>
            </w:r>
            <w:r w:rsidRPr="002E3453">
              <w:rPr>
                <w:rFonts w:ascii="Gill Sans MT" w:hAnsi="Gill Sans MT"/>
                <w:b/>
                <w:bCs/>
                <w:color w:val="FFFFFF"/>
              </w:rPr>
              <w:t>eeds</w:t>
            </w:r>
          </w:p>
        </w:tc>
      </w:tr>
      <w:tr w:rsidR="000744B3" w:rsidRPr="008D5BCB" w14:paraId="2FACD99E" w14:textId="77777777" w:rsidTr="00A40020">
        <w:tc>
          <w:tcPr>
            <w:tcW w:w="2385" w:type="dxa"/>
            <w:shd w:val="clear" w:color="auto" w:fill="auto"/>
            <w:tcMar>
              <w:top w:w="100" w:type="dxa"/>
              <w:left w:w="100" w:type="dxa"/>
              <w:bottom w:w="100" w:type="dxa"/>
              <w:right w:w="100" w:type="dxa"/>
            </w:tcMar>
          </w:tcPr>
          <w:p w14:paraId="000007A1" w14:textId="77777777" w:rsidR="000744B3" w:rsidRPr="008D5BCB" w:rsidRDefault="00210850">
            <w:pPr>
              <w:widowControl w:val="0"/>
              <w:rPr>
                <w:rFonts w:ascii="Gill Sans MT" w:hAnsi="Gill Sans MT"/>
              </w:rPr>
            </w:pPr>
            <w:r w:rsidRPr="008D5BCB">
              <w:rPr>
                <w:rFonts w:ascii="Gill Sans MT" w:hAnsi="Gill Sans MT"/>
              </w:rPr>
              <w:t>Food option</w:t>
            </w:r>
          </w:p>
        </w:tc>
        <w:tc>
          <w:tcPr>
            <w:tcW w:w="2130" w:type="dxa"/>
            <w:shd w:val="clear" w:color="auto" w:fill="auto"/>
            <w:tcMar>
              <w:top w:w="100" w:type="dxa"/>
              <w:left w:w="100" w:type="dxa"/>
              <w:bottom w:w="100" w:type="dxa"/>
              <w:right w:w="100" w:type="dxa"/>
            </w:tcMar>
          </w:tcPr>
          <w:p w14:paraId="000007A2" w14:textId="77777777" w:rsidR="000744B3" w:rsidRPr="008D5BCB" w:rsidRDefault="00210850">
            <w:pPr>
              <w:widowControl w:val="0"/>
              <w:rPr>
                <w:rFonts w:ascii="Gill Sans MT" w:hAnsi="Gill Sans MT"/>
              </w:rPr>
            </w:pPr>
            <w:r w:rsidRPr="008D5BCB">
              <w:rPr>
                <w:rFonts w:ascii="Gill Sans MT" w:hAnsi="Gill Sans MT"/>
              </w:rPr>
              <w:t>Quantity (g)</w:t>
            </w:r>
          </w:p>
        </w:tc>
        <w:tc>
          <w:tcPr>
            <w:tcW w:w="2235" w:type="dxa"/>
            <w:shd w:val="clear" w:color="auto" w:fill="auto"/>
            <w:tcMar>
              <w:top w:w="100" w:type="dxa"/>
              <w:left w:w="100" w:type="dxa"/>
              <w:bottom w:w="100" w:type="dxa"/>
              <w:right w:w="100" w:type="dxa"/>
            </w:tcMar>
          </w:tcPr>
          <w:p w14:paraId="000007A3" w14:textId="77777777" w:rsidR="000744B3" w:rsidRPr="008D5BCB" w:rsidRDefault="00210850">
            <w:pPr>
              <w:widowControl w:val="0"/>
              <w:rPr>
                <w:rFonts w:ascii="Gill Sans MT" w:hAnsi="Gill Sans MT"/>
              </w:rPr>
            </w:pPr>
            <w:r w:rsidRPr="008D5BCB">
              <w:rPr>
                <w:rFonts w:ascii="Gill Sans MT" w:hAnsi="Gill Sans MT"/>
              </w:rPr>
              <w:t xml:space="preserve">Food option </w:t>
            </w:r>
          </w:p>
        </w:tc>
        <w:tc>
          <w:tcPr>
            <w:tcW w:w="2625" w:type="dxa"/>
            <w:shd w:val="clear" w:color="auto" w:fill="auto"/>
            <w:tcMar>
              <w:top w:w="100" w:type="dxa"/>
              <w:left w:w="100" w:type="dxa"/>
              <w:bottom w:w="100" w:type="dxa"/>
              <w:right w:w="100" w:type="dxa"/>
            </w:tcMar>
          </w:tcPr>
          <w:p w14:paraId="000007A4" w14:textId="77777777" w:rsidR="000744B3" w:rsidRPr="008D5BCB" w:rsidRDefault="00210850">
            <w:pPr>
              <w:widowControl w:val="0"/>
              <w:rPr>
                <w:rFonts w:ascii="Gill Sans MT" w:hAnsi="Gill Sans MT"/>
              </w:rPr>
            </w:pPr>
            <w:r w:rsidRPr="008D5BCB">
              <w:rPr>
                <w:rFonts w:ascii="Gill Sans MT" w:hAnsi="Gill Sans MT"/>
              </w:rPr>
              <w:t>Quantity (g)</w:t>
            </w:r>
          </w:p>
        </w:tc>
      </w:tr>
      <w:tr w:rsidR="000744B3" w:rsidRPr="008D5BCB" w14:paraId="15255798" w14:textId="77777777" w:rsidTr="00A40020">
        <w:tc>
          <w:tcPr>
            <w:tcW w:w="2385" w:type="dxa"/>
            <w:shd w:val="clear" w:color="auto" w:fill="auto"/>
            <w:tcMar>
              <w:top w:w="100" w:type="dxa"/>
              <w:left w:w="100" w:type="dxa"/>
              <w:bottom w:w="100" w:type="dxa"/>
              <w:right w:w="100" w:type="dxa"/>
            </w:tcMar>
          </w:tcPr>
          <w:p w14:paraId="000007A8" w14:textId="77777777" w:rsidR="000744B3" w:rsidRPr="008D5BCB" w:rsidRDefault="000744B3" w:rsidP="00996F65">
            <w:pPr>
              <w:widowControl w:val="0"/>
              <w:spacing w:after="1680"/>
              <w:rPr>
                <w:rFonts w:ascii="Gill Sans MT" w:hAnsi="Gill Sans MT"/>
              </w:rPr>
            </w:pPr>
          </w:p>
        </w:tc>
        <w:tc>
          <w:tcPr>
            <w:tcW w:w="2130" w:type="dxa"/>
            <w:shd w:val="clear" w:color="auto" w:fill="auto"/>
            <w:tcMar>
              <w:top w:w="100" w:type="dxa"/>
              <w:left w:w="100" w:type="dxa"/>
              <w:bottom w:w="100" w:type="dxa"/>
              <w:right w:w="100" w:type="dxa"/>
            </w:tcMar>
          </w:tcPr>
          <w:p w14:paraId="000007A9" w14:textId="77777777" w:rsidR="000744B3" w:rsidRPr="008D5BCB" w:rsidRDefault="000744B3">
            <w:pPr>
              <w:widowControl w:val="0"/>
              <w:rPr>
                <w:rFonts w:ascii="Gill Sans MT" w:hAnsi="Gill Sans MT"/>
              </w:rPr>
            </w:pPr>
          </w:p>
        </w:tc>
        <w:tc>
          <w:tcPr>
            <w:tcW w:w="2235" w:type="dxa"/>
            <w:shd w:val="clear" w:color="auto" w:fill="auto"/>
            <w:tcMar>
              <w:top w:w="100" w:type="dxa"/>
              <w:left w:w="100" w:type="dxa"/>
              <w:bottom w:w="100" w:type="dxa"/>
              <w:right w:w="100" w:type="dxa"/>
            </w:tcMar>
          </w:tcPr>
          <w:p w14:paraId="000007AA" w14:textId="77777777" w:rsidR="000744B3" w:rsidRPr="008D5BCB" w:rsidRDefault="000744B3">
            <w:pPr>
              <w:widowControl w:val="0"/>
              <w:rPr>
                <w:rFonts w:ascii="Gill Sans MT" w:hAnsi="Gill Sans MT"/>
              </w:rPr>
            </w:pPr>
          </w:p>
        </w:tc>
        <w:tc>
          <w:tcPr>
            <w:tcW w:w="2625" w:type="dxa"/>
            <w:shd w:val="clear" w:color="auto" w:fill="auto"/>
            <w:tcMar>
              <w:top w:w="100" w:type="dxa"/>
              <w:left w:w="100" w:type="dxa"/>
              <w:bottom w:w="100" w:type="dxa"/>
              <w:right w:w="100" w:type="dxa"/>
            </w:tcMar>
          </w:tcPr>
          <w:p w14:paraId="000007AC" w14:textId="77777777" w:rsidR="000744B3" w:rsidRPr="008D5BCB" w:rsidRDefault="000744B3">
            <w:pPr>
              <w:widowControl w:val="0"/>
              <w:rPr>
                <w:rFonts w:ascii="Gill Sans MT" w:hAnsi="Gill Sans MT"/>
              </w:rPr>
            </w:pPr>
          </w:p>
        </w:tc>
      </w:tr>
      <w:tr w:rsidR="000744B3" w:rsidRPr="008D5BCB" w14:paraId="549E29D9" w14:textId="77777777" w:rsidTr="00A40020">
        <w:trPr>
          <w:trHeight w:val="69"/>
        </w:trPr>
        <w:tc>
          <w:tcPr>
            <w:tcW w:w="9375" w:type="dxa"/>
            <w:gridSpan w:val="4"/>
            <w:tcBorders>
              <w:top w:val="single" w:sz="8" w:space="0" w:color="000000"/>
              <w:left w:val="single" w:sz="8" w:space="0" w:color="000000"/>
              <w:bottom w:val="single" w:sz="8" w:space="0" w:color="000000"/>
              <w:right w:val="single" w:sz="8" w:space="0" w:color="000000"/>
            </w:tcBorders>
            <w:shd w:val="clear" w:color="auto" w:fill="BA0C2F"/>
            <w:tcMar>
              <w:top w:w="100" w:type="dxa"/>
              <w:left w:w="100" w:type="dxa"/>
              <w:bottom w:w="100" w:type="dxa"/>
              <w:right w:w="100" w:type="dxa"/>
            </w:tcMar>
          </w:tcPr>
          <w:p w14:paraId="000007AD" w14:textId="1B3F39CE" w:rsidR="000744B3" w:rsidRPr="002E3453" w:rsidRDefault="00210850">
            <w:pPr>
              <w:widowControl w:val="0"/>
              <w:jc w:val="center"/>
              <w:rPr>
                <w:rFonts w:ascii="Gill Sans MT" w:hAnsi="Gill Sans MT"/>
                <w:b/>
                <w:bCs/>
                <w:color w:val="FFFFFF"/>
              </w:rPr>
            </w:pPr>
            <w:r w:rsidRPr="002E3453">
              <w:rPr>
                <w:rFonts w:ascii="Gill Sans MT" w:hAnsi="Gill Sans MT"/>
                <w:b/>
                <w:bCs/>
                <w:color w:val="FFFFFF"/>
              </w:rPr>
              <w:t>S</w:t>
            </w:r>
            <w:r w:rsidR="00705E47" w:rsidRPr="002E3453">
              <w:rPr>
                <w:rFonts w:ascii="Gill Sans MT" w:hAnsi="Gill Sans MT"/>
                <w:b/>
                <w:bCs/>
                <w:color w:val="FFFFFF"/>
              </w:rPr>
              <w:t>nacks</w:t>
            </w:r>
          </w:p>
        </w:tc>
      </w:tr>
      <w:tr w:rsidR="000744B3" w:rsidRPr="008D5BCB" w14:paraId="52B85C8C" w14:textId="77777777" w:rsidTr="00A40020">
        <w:trPr>
          <w:trHeight w:val="123"/>
        </w:trPr>
        <w:tc>
          <w:tcPr>
            <w:tcW w:w="451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B1" w14:textId="77777777" w:rsidR="000744B3" w:rsidRPr="008D5BCB" w:rsidRDefault="00210850">
            <w:pPr>
              <w:rPr>
                <w:rFonts w:ascii="Gill Sans MT" w:hAnsi="Gill Sans MT"/>
              </w:rPr>
            </w:pPr>
            <w:r w:rsidRPr="008D5BCB">
              <w:rPr>
                <w:rFonts w:ascii="Gill Sans MT" w:hAnsi="Gill Sans MT"/>
              </w:rPr>
              <w:t>Food option</w:t>
            </w:r>
          </w:p>
        </w:tc>
        <w:tc>
          <w:tcPr>
            <w:tcW w:w="486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B3" w14:textId="77777777" w:rsidR="000744B3" w:rsidRPr="008D5BCB" w:rsidRDefault="00210850">
            <w:pPr>
              <w:rPr>
                <w:rFonts w:ascii="Gill Sans MT" w:hAnsi="Gill Sans MT"/>
              </w:rPr>
            </w:pPr>
            <w:r w:rsidRPr="008D5BCB">
              <w:rPr>
                <w:rFonts w:ascii="Gill Sans MT" w:hAnsi="Gill Sans MT"/>
              </w:rPr>
              <w:t>Quantity (g)</w:t>
            </w:r>
          </w:p>
        </w:tc>
      </w:tr>
      <w:tr w:rsidR="000744B3" w:rsidRPr="008D5BCB" w14:paraId="05C34439" w14:textId="77777777" w:rsidTr="00A40020">
        <w:tc>
          <w:tcPr>
            <w:tcW w:w="2385" w:type="dxa"/>
            <w:shd w:val="clear" w:color="auto" w:fill="auto"/>
            <w:tcMar>
              <w:top w:w="100" w:type="dxa"/>
              <w:left w:w="100" w:type="dxa"/>
              <w:bottom w:w="100" w:type="dxa"/>
              <w:right w:w="100" w:type="dxa"/>
            </w:tcMar>
          </w:tcPr>
          <w:p w14:paraId="000007B8" w14:textId="77777777" w:rsidR="000744B3" w:rsidRPr="008D5BCB" w:rsidRDefault="000744B3" w:rsidP="00996F65">
            <w:pPr>
              <w:spacing w:after="1320"/>
              <w:rPr>
                <w:rFonts w:ascii="Gill Sans MT" w:hAnsi="Gill Sans MT"/>
              </w:rPr>
            </w:pPr>
          </w:p>
        </w:tc>
        <w:tc>
          <w:tcPr>
            <w:tcW w:w="2130" w:type="dxa"/>
            <w:shd w:val="clear" w:color="auto" w:fill="auto"/>
            <w:tcMar>
              <w:top w:w="100" w:type="dxa"/>
              <w:left w:w="100" w:type="dxa"/>
              <w:bottom w:w="100" w:type="dxa"/>
              <w:right w:w="100" w:type="dxa"/>
            </w:tcMar>
          </w:tcPr>
          <w:p w14:paraId="000007B9" w14:textId="77777777" w:rsidR="000744B3" w:rsidRPr="008D5BCB" w:rsidRDefault="000744B3">
            <w:pPr>
              <w:rPr>
                <w:rFonts w:ascii="Gill Sans MT" w:hAnsi="Gill Sans MT"/>
              </w:rPr>
            </w:pPr>
          </w:p>
        </w:tc>
        <w:tc>
          <w:tcPr>
            <w:tcW w:w="2235" w:type="dxa"/>
            <w:shd w:val="clear" w:color="auto" w:fill="auto"/>
            <w:tcMar>
              <w:top w:w="100" w:type="dxa"/>
              <w:left w:w="100" w:type="dxa"/>
              <w:bottom w:w="100" w:type="dxa"/>
              <w:right w:w="100" w:type="dxa"/>
            </w:tcMar>
          </w:tcPr>
          <w:p w14:paraId="000007BA" w14:textId="77777777" w:rsidR="000744B3" w:rsidRPr="008D5BCB" w:rsidRDefault="000744B3">
            <w:pPr>
              <w:rPr>
                <w:rFonts w:ascii="Gill Sans MT" w:hAnsi="Gill Sans MT"/>
              </w:rPr>
            </w:pPr>
          </w:p>
        </w:tc>
        <w:tc>
          <w:tcPr>
            <w:tcW w:w="2625" w:type="dxa"/>
            <w:shd w:val="clear" w:color="auto" w:fill="auto"/>
            <w:tcMar>
              <w:top w:w="100" w:type="dxa"/>
              <w:left w:w="100" w:type="dxa"/>
              <w:bottom w:w="100" w:type="dxa"/>
              <w:right w:w="100" w:type="dxa"/>
            </w:tcMar>
          </w:tcPr>
          <w:p w14:paraId="000007BB" w14:textId="77777777" w:rsidR="000744B3" w:rsidRPr="008D5BCB" w:rsidRDefault="000744B3">
            <w:pPr>
              <w:widowControl w:val="0"/>
              <w:rPr>
                <w:rFonts w:ascii="Gill Sans MT" w:hAnsi="Gill Sans MT"/>
              </w:rPr>
            </w:pPr>
          </w:p>
        </w:tc>
      </w:tr>
    </w:tbl>
    <w:p w14:paraId="000007BC" w14:textId="4C87A431" w:rsidR="000744B3" w:rsidRPr="008D5BCB" w:rsidRDefault="00210850" w:rsidP="00996F65">
      <w:pPr>
        <w:pStyle w:val="AN-FigureTitle"/>
        <w:spacing w:before="120"/>
      </w:pPr>
      <w:r w:rsidRPr="008D5BCB">
        <w:lastRenderedPageBreak/>
        <w:t>Table 21. Recommendations to Improve the Quantity of Food and Dietary Diversity</w:t>
      </w:r>
    </w:p>
    <w:tbl>
      <w:tblPr>
        <w:tblStyle w:val="1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s Recommendations to Improve the Quantity of Food and Dietary Diversity for Children from 6 to 11 months and 12 to 23 months"/>
      </w:tblPr>
      <w:tblGrid>
        <w:gridCol w:w="3120"/>
        <w:gridCol w:w="3120"/>
        <w:gridCol w:w="3120"/>
      </w:tblGrid>
      <w:tr w:rsidR="000744B3" w:rsidRPr="008D5BCB" w14:paraId="2F1CFE9F" w14:textId="77777777" w:rsidTr="00A40020">
        <w:tc>
          <w:tcPr>
            <w:tcW w:w="3120" w:type="dxa"/>
            <w:shd w:val="clear" w:color="auto" w:fill="BA0C2F"/>
            <w:tcMar>
              <w:top w:w="100" w:type="dxa"/>
              <w:left w:w="100" w:type="dxa"/>
              <w:bottom w:w="100" w:type="dxa"/>
              <w:right w:w="100" w:type="dxa"/>
            </w:tcMar>
          </w:tcPr>
          <w:p w14:paraId="000007BD" w14:textId="77777777" w:rsidR="000744B3" w:rsidRPr="008D5BCB" w:rsidRDefault="000744B3">
            <w:pPr>
              <w:widowControl w:val="0"/>
              <w:rPr>
                <w:rFonts w:ascii="Gill Sans MT" w:hAnsi="Gill Sans MT"/>
                <w:b/>
                <w:color w:val="FFFFFF"/>
                <w:sz w:val="20"/>
                <w:szCs w:val="20"/>
              </w:rPr>
            </w:pPr>
          </w:p>
        </w:tc>
        <w:tc>
          <w:tcPr>
            <w:tcW w:w="3120" w:type="dxa"/>
            <w:shd w:val="clear" w:color="auto" w:fill="BA0C2F"/>
            <w:tcMar>
              <w:top w:w="100" w:type="dxa"/>
              <w:left w:w="100" w:type="dxa"/>
              <w:bottom w:w="100" w:type="dxa"/>
              <w:right w:w="100" w:type="dxa"/>
            </w:tcMar>
          </w:tcPr>
          <w:p w14:paraId="000007BE" w14:textId="7B4C1EA2"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 xml:space="preserve">Children 6–11 </w:t>
            </w:r>
            <w:r w:rsidR="002E3453">
              <w:rPr>
                <w:rFonts w:ascii="Gill Sans MT" w:hAnsi="Gill Sans MT"/>
                <w:b/>
                <w:color w:val="FFFFFF"/>
                <w:sz w:val="20"/>
                <w:szCs w:val="20"/>
              </w:rPr>
              <w:t>M</w:t>
            </w:r>
            <w:r w:rsidRPr="008D5BCB">
              <w:rPr>
                <w:rFonts w:ascii="Gill Sans MT" w:hAnsi="Gill Sans MT"/>
                <w:b/>
                <w:color w:val="FFFFFF"/>
                <w:sz w:val="20"/>
                <w:szCs w:val="20"/>
              </w:rPr>
              <w:t>onths</w:t>
            </w:r>
          </w:p>
        </w:tc>
        <w:tc>
          <w:tcPr>
            <w:tcW w:w="3120" w:type="dxa"/>
            <w:shd w:val="clear" w:color="auto" w:fill="BA0C2F"/>
            <w:tcMar>
              <w:top w:w="100" w:type="dxa"/>
              <w:left w:w="100" w:type="dxa"/>
              <w:bottom w:w="100" w:type="dxa"/>
              <w:right w:w="100" w:type="dxa"/>
            </w:tcMar>
          </w:tcPr>
          <w:p w14:paraId="000007BF" w14:textId="61021B5E" w:rsidR="000744B3" w:rsidRPr="008D5BCB" w:rsidRDefault="00210850">
            <w:pPr>
              <w:widowControl w:val="0"/>
              <w:rPr>
                <w:rFonts w:ascii="Gill Sans MT" w:hAnsi="Gill Sans MT"/>
                <w:b/>
                <w:color w:val="FFFFFF"/>
                <w:sz w:val="20"/>
                <w:szCs w:val="20"/>
              </w:rPr>
            </w:pPr>
            <w:r w:rsidRPr="008D5BCB">
              <w:rPr>
                <w:rFonts w:ascii="Gill Sans MT" w:hAnsi="Gill Sans MT"/>
                <w:b/>
                <w:color w:val="FFFFFF"/>
                <w:sz w:val="20"/>
                <w:szCs w:val="20"/>
              </w:rPr>
              <w:t xml:space="preserve">Children 12–23 </w:t>
            </w:r>
            <w:r w:rsidR="002E3453">
              <w:rPr>
                <w:rFonts w:ascii="Gill Sans MT" w:hAnsi="Gill Sans MT"/>
                <w:b/>
                <w:color w:val="FFFFFF"/>
                <w:sz w:val="20"/>
                <w:szCs w:val="20"/>
              </w:rPr>
              <w:t>M</w:t>
            </w:r>
            <w:r w:rsidRPr="008D5BCB">
              <w:rPr>
                <w:rFonts w:ascii="Gill Sans MT" w:hAnsi="Gill Sans MT"/>
                <w:b/>
                <w:color w:val="FFFFFF"/>
                <w:sz w:val="20"/>
                <w:szCs w:val="20"/>
              </w:rPr>
              <w:t>onths</w:t>
            </w:r>
          </w:p>
        </w:tc>
      </w:tr>
      <w:tr w:rsidR="000744B3" w:rsidRPr="008D5BCB" w14:paraId="0660F148" w14:textId="77777777" w:rsidTr="00A40020">
        <w:tc>
          <w:tcPr>
            <w:tcW w:w="3120" w:type="dxa"/>
            <w:shd w:val="clear" w:color="auto" w:fill="auto"/>
            <w:tcMar>
              <w:top w:w="100" w:type="dxa"/>
              <w:left w:w="100" w:type="dxa"/>
              <w:bottom w:w="100" w:type="dxa"/>
              <w:right w:w="100" w:type="dxa"/>
            </w:tcMar>
          </w:tcPr>
          <w:p w14:paraId="000007C0" w14:textId="77777777" w:rsidR="000744B3" w:rsidRPr="008D5BCB" w:rsidRDefault="00210850">
            <w:pPr>
              <w:widowControl w:val="0"/>
              <w:rPr>
                <w:rFonts w:ascii="Gill Sans MT" w:hAnsi="Gill Sans MT"/>
                <w:b/>
                <w:sz w:val="20"/>
                <w:szCs w:val="20"/>
              </w:rPr>
            </w:pPr>
            <w:r w:rsidRPr="008D5BCB">
              <w:rPr>
                <w:rFonts w:ascii="Gill Sans MT" w:hAnsi="Gill Sans MT"/>
                <w:b/>
                <w:sz w:val="20"/>
                <w:szCs w:val="20"/>
              </w:rPr>
              <w:t>Amount per meal</w:t>
            </w:r>
          </w:p>
        </w:tc>
        <w:tc>
          <w:tcPr>
            <w:tcW w:w="3120" w:type="dxa"/>
            <w:shd w:val="clear" w:color="auto" w:fill="auto"/>
            <w:tcMar>
              <w:top w:w="100" w:type="dxa"/>
              <w:left w:w="100" w:type="dxa"/>
              <w:bottom w:w="100" w:type="dxa"/>
              <w:right w:w="100" w:type="dxa"/>
            </w:tcMar>
          </w:tcPr>
          <w:p w14:paraId="000007C1" w14:textId="77777777" w:rsidR="000744B3" w:rsidRPr="008D5BCB" w:rsidRDefault="000744B3" w:rsidP="002E3453">
            <w:pPr>
              <w:pStyle w:val="AN-Bullet1stlevel"/>
            </w:pPr>
          </w:p>
        </w:tc>
        <w:tc>
          <w:tcPr>
            <w:tcW w:w="3120" w:type="dxa"/>
            <w:shd w:val="clear" w:color="auto" w:fill="auto"/>
            <w:tcMar>
              <w:top w:w="100" w:type="dxa"/>
              <w:left w:w="100" w:type="dxa"/>
              <w:bottom w:w="100" w:type="dxa"/>
              <w:right w:w="100" w:type="dxa"/>
            </w:tcMar>
          </w:tcPr>
          <w:p w14:paraId="000007C2" w14:textId="77777777" w:rsidR="000744B3" w:rsidRPr="008D5BCB" w:rsidRDefault="000744B3" w:rsidP="002E3453">
            <w:pPr>
              <w:pStyle w:val="AN-Bullet1stlevel"/>
            </w:pPr>
          </w:p>
        </w:tc>
      </w:tr>
      <w:tr w:rsidR="000744B3" w:rsidRPr="008D5BCB" w14:paraId="501510A0" w14:textId="77777777" w:rsidTr="00A40020">
        <w:tc>
          <w:tcPr>
            <w:tcW w:w="3120" w:type="dxa"/>
            <w:shd w:val="clear" w:color="auto" w:fill="auto"/>
            <w:tcMar>
              <w:top w:w="100" w:type="dxa"/>
              <w:left w:w="100" w:type="dxa"/>
              <w:bottom w:w="100" w:type="dxa"/>
              <w:right w:w="100" w:type="dxa"/>
            </w:tcMar>
          </w:tcPr>
          <w:p w14:paraId="000007C3" w14:textId="77777777" w:rsidR="000744B3" w:rsidRPr="008D5BCB" w:rsidRDefault="00210850">
            <w:pPr>
              <w:widowControl w:val="0"/>
              <w:rPr>
                <w:rFonts w:ascii="Gill Sans MT" w:hAnsi="Gill Sans MT"/>
                <w:b/>
                <w:sz w:val="20"/>
                <w:szCs w:val="20"/>
              </w:rPr>
            </w:pPr>
            <w:r w:rsidRPr="008D5BCB">
              <w:rPr>
                <w:rFonts w:ascii="Gill Sans MT" w:hAnsi="Gill Sans MT"/>
                <w:b/>
                <w:sz w:val="20"/>
                <w:szCs w:val="20"/>
              </w:rPr>
              <w:t>Frequency of feeding</w:t>
            </w:r>
          </w:p>
        </w:tc>
        <w:tc>
          <w:tcPr>
            <w:tcW w:w="3120" w:type="dxa"/>
            <w:shd w:val="clear" w:color="auto" w:fill="auto"/>
            <w:tcMar>
              <w:top w:w="100" w:type="dxa"/>
              <w:left w:w="100" w:type="dxa"/>
              <w:bottom w:w="100" w:type="dxa"/>
              <w:right w:w="100" w:type="dxa"/>
            </w:tcMar>
          </w:tcPr>
          <w:p w14:paraId="000007C4" w14:textId="77777777" w:rsidR="000744B3" w:rsidRPr="008D5BCB" w:rsidRDefault="000744B3" w:rsidP="002E3453">
            <w:pPr>
              <w:pStyle w:val="AN-Bullet1stlevel"/>
            </w:pPr>
          </w:p>
        </w:tc>
        <w:tc>
          <w:tcPr>
            <w:tcW w:w="3120" w:type="dxa"/>
            <w:shd w:val="clear" w:color="auto" w:fill="auto"/>
            <w:tcMar>
              <w:top w:w="100" w:type="dxa"/>
              <w:left w:w="100" w:type="dxa"/>
              <w:bottom w:w="100" w:type="dxa"/>
              <w:right w:w="100" w:type="dxa"/>
            </w:tcMar>
          </w:tcPr>
          <w:p w14:paraId="000007C5" w14:textId="77777777" w:rsidR="000744B3" w:rsidRPr="008D5BCB" w:rsidRDefault="000744B3" w:rsidP="002E3453">
            <w:pPr>
              <w:pStyle w:val="AN-Bullet1stlevel"/>
            </w:pPr>
          </w:p>
        </w:tc>
      </w:tr>
      <w:tr w:rsidR="000744B3" w:rsidRPr="008D5BCB" w14:paraId="532BB02D" w14:textId="77777777" w:rsidTr="00A40020">
        <w:trPr>
          <w:trHeight w:val="384"/>
        </w:trPr>
        <w:tc>
          <w:tcPr>
            <w:tcW w:w="3120" w:type="dxa"/>
            <w:shd w:val="clear" w:color="auto" w:fill="auto"/>
            <w:tcMar>
              <w:top w:w="100" w:type="dxa"/>
              <w:left w:w="100" w:type="dxa"/>
              <w:bottom w:w="100" w:type="dxa"/>
              <w:right w:w="100" w:type="dxa"/>
            </w:tcMar>
          </w:tcPr>
          <w:p w14:paraId="000007C6" w14:textId="77777777" w:rsidR="000744B3" w:rsidRPr="008D5BCB" w:rsidRDefault="00210850">
            <w:pPr>
              <w:widowControl w:val="0"/>
              <w:rPr>
                <w:rFonts w:ascii="Gill Sans MT" w:hAnsi="Gill Sans MT"/>
                <w:b/>
                <w:sz w:val="20"/>
                <w:szCs w:val="20"/>
              </w:rPr>
            </w:pPr>
            <w:r w:rsidRPr="008D5BCB">
              <w:rPr>
                <w:rFonts w:ascii="Gill Sans MT" w:hAnsi="Gill Sans MT"/>
                <w:b/>
                <w:sz w:val="20"/>
                <w:szCs w:val="20"/>
              </w:rPr>
              <w:t>Variety of foods</w:t>
            </w:r>
          </w:p>
        </w:tc>
        <w:tc>
          <w:tcPr>
            <w:tcW w:w="3120" w:type="dxa"/>
            <w:shd w:val="clear" w:color="auto" w:fill="auto"/>
            <w:tcMar>
              <w:top w:w="100" w:type="dxa"/>
              <w:left w:w="100" w:type="dxa"/>
              <w:bottom w:w="100" w:type="dxa"/>
              <w:right w:w="100" w:type="dxa"/>
            </w:tcMar>
          </w:tcPr>
          <w:p w14:paraId="000007C7" w14:textId="77777777" w:rsidR="000744B3" w:rsidRPr="008D5BCB" w:rsidRDefault="000744B3" w:rsidP="002E3453">
            <w:pPr>
              <w:pStyle w:val="AN-Bullet1stlevel"/>
            </w:pPr>
          </w:p>
        </w:tc>
        <w:tc>
          <w:tcPr>
            <w:tcW w:w="3120" w:type="dxa"/>
            <w:shd w:val="clear" w:color="auto" w:fill="auto"/>
            <w:tcMar>
              <w:top w:w="100" w:type="dxa"/>
              <w:left w:w="100" w:type="dxa"/>
              <w:bottom w:w="100" w:type="dxa"/>
              <w:right w:w="100" w:type="dxa"/>
            </w:tcMar>
          </w:tcPr>
          <w:p w14:paraId="000007C9" w14:textId="77777777" w:rsidR="000744B3" w:rsidRPr="0003589C" w:rsidRDefault="000744B3" w:rsidP="002E3453">
            <w:pPr>
              <w:pStyle w:val="AN-Bullet1stlevel"/>
            </w:pPr>
          </w:p>
        </w:tc>
      </w:tr>
    </w:tbl>
    <w:p w14:paraId="000007CB" w14:textId="77777777" w:rsidR="000744B3" w:rsidRPr="008D5BCB" w:rsidRDefault="00210850" w:rsidP="002E3453">
      <w:pPr>
        <w:pStyle w:val="AN-Head2"/>
        <w:spacing w:before="240"/>
      </w:pPr>
      <w:bookmarkStart w:id="111" w:name="_heading=h.y56erw9gut2" w:colFirst="0" w:colLast="0"/>
      <w:bookmarkEnd w:id="111"/>
      <w:r w:rsidRPr="008D5BCB">
        <w:t>How to Use This Information</w:t>
      </w:r>
    </w:p>
    <w:p w14:paraId="3641F933" w14:textId="319D1B9E" w:rsidR="00095700" w:rsidRPr="00580AB7" w:rsidRDefault="00210850" w:rsidP="00580AB7">
      <w:pPr>
        <w:spacing w:after="160" w:line="259" w:lineRule="auto"/>
        <w:rPr>
          <w:rFonts w:ascii="Gill Sans MT" w:hAnsi="Gill Sans MT"/>
        </w:rPr>
      </w:pPr>
      <w:r w:rsidRPr="008D5BCB">
        <w:rPr>
          <w:rFonts w:ascii="Gill Sans MT" w:hAnsi="Gill Sans MT"/>
        </w:rPr>
        <w:t xml:space="preserve">All of the efforts from </w:t>
      </w:r>
      <w:r w:rsidR="00235AAE">
        <w:rPr>
          <w:rFonts w:ascii="Gill Sans MT" w:hAnsi="Gill Sans MT"/>
        </w:rPr>
        <w:t>Step</w:t>
      </w:r>
      <w:r w:rsidRPr="008D5BCB">
        <w:rPr>
          <w:rFonts w:ascii="Gill Sans MT" w:hAnsi="Gill Sans MT"/>
        </w:rPr>
        <w:t xml:space="preserve">s 1 to 5 should have allowed you to develop a set of FBRs tailored to the age of the child and context. Collating the final FBRs and supporting behaviors in </w:t>
      </w:r>
      <w:r w:rsidR="00235AAE">
        <w:rPr>
          <w:rFonts w:ascii="Gill Sans MT" w:hAnsi="Gill Sans MT"/>
        </w:rPr>
        <w:t>Step</w:t>
      </w:r>
      <w:r w:rsidRPr="008D5BCB">
        <w:rPr>
          <w:rFonts w:ascii="Gill Sans MT" w:hAnsi="Gill Sans MT"/>
        </w:rPr>
        <w:t xml:space="preserve"> 6 will allow you to develop materials that clarify which FBRs and supporting behaviors to promote through the program. </w:t>
      </w:r>
      <w:bookmarkStart w:id="112" w:name="_heading=h.kot2md1gfiyt" w:colFirst="0" w:colLast="0"/>
      <w:bookmarkEnd w:id="112"/>
      <w:r w:rsidR="00095700">
        <w:br w:type="page"/>
      </w:r>
    </w:p>
    <w:p w14:paraId="000007CD" w14:textId="0BAAE5E3" w:rsidR="000744B3" w:rsidRPr="008D5BCB" w:rsidRDefault="00210850" w:rsidP="00104A7B">
      <w:pPr>
        <w:pStyle w:val="AN-ChapterTitle"/>
      </w:pPr>
      <w:bookmarkStart w:id="113" w:name="_Toc151578835"/>
      <w:r w:rsidRPr="008D5BCB">
        <w:lastRenderedPageBreak/>
        <w:t>Step 7. Use the Training Guide for Programming</w:t>
      </w:r>
      <w:bookmarkEnd w:id="113"/>
    </w:p>
    <w:p w14:paraId="000007CE" w14:textId="33465885" w:rsidR="000744B3" w:rsidRPr="008D5BCB" w:rsidRDefault="00210850">
      <w:pPr>
        <w:spacing w:after="80"/>
        <w:rPr>
          <w:rFonts w:ascii="Gill Sans MT" w:hAnsi="Gill Sans MT"/>
        </w:rPr>
      </w:pPr>
      <w:r w:rsidRPr="008D5BCB">
        <w:rPr>
          <w:rFonts w:ascii="Gill Sans MT" w:hAnsi="Gill Sans MT"/>
        </w:rPr>
        <w:t xml:space="preserve">The next step in the process is training frontline workers and providers, specifically group leaders, on the RFSA team and those who may serve as volunteers. </w:t>
      </w:r>
    </w:p>
    <w:p w14:paraId="000007CF" w14:textId="5AE2A4D4" w:rsidR="000744B3" w:rsidRPr="008D5BCB" w:rsidRDefault="00210850" w:rsidP="000E1799">
      <w:pPr>
        <w:pStyle w:val="AN-Head1"/>
      </w:pPr>
      <w:bookmarkStart w:id="114" w:name="_heading=h.95px1dhfnhpy" w:colFirst="0" w:colLast="0"/>
      <w:bookmarkStart w:id="115" w:name="_Toc148356468"/>
      <w:bookmarkStart w:id="116" w:name="_Toc151578836"/>
      <w:bookmarkEnd w:id="114"/>
      <w:r w:rsidRPr="008D5BCB">
        <w:t>Key Function of Step</w:t>
      </w:r>
      <w:r w:rsidR="00073489">
        <w:t xml:space="preserve"> 7</w:t>
      </w:r>
      <w:bookmarkEnd w:id="115"/>
      <w:bookmarkEnd w:id="116"/>
    </w:p>
    <w:p w14:paraId="000007D0" w14:textId="26F9DF2C" w:rsidR="000744B3" w:rsidRPr="008D5BCB" w:rsidRDefault="00210850">
      <w:pPr>
        <w:spacing w:after="80"/>
        <w:rPr>
          <w:rFonts w:ascii="Gill Sans MT" w:hAnsi="Gill Sans MT"/>
        </w:rPr>
      </w:pPr>
      <w:r w:rsidRPr="008D5BCB">
        <w:rPr>
          <w:rFonts w:ascii="Gill Sans MT" w:hAnsi="Gill Sans MT"/>
        </w:rPr>
        <w:t>This step provides initial guidance on training group leaders in your RFSA. The purpose of this brief training guide is to prepare leaders of groups such as care groups and male champions to conduct peer group sessions using locally available nutritious foods.</w:t>
      </w:r>
    </w:p>
    <w:p w14:paraId="000007D1" w14:textId="25F2A0CC" w:rsidR="000744B3" w:rsidRPr="008D5BCB" w:rsidRDefault="00210850" w:rsidP="000E1799">
      <w:pPr>
        <w:pStyle w:val="AN-Head1"/>
      </w:pPr>
      <w:bookmarkStart w:id="117" w:name="_heading=h.utxbn3p08ihq" w:colFirst="0" w:colLast="0"/>
      <w:bookmarkStart w:id="118" w:name="_Toc148356469"/>
      <w:bookmarkStart w:id="119" w:name="_Toc151578837"/>
      <w:bookmarkEnd w:id="117"/>
      <w:r w:rsidRPr="008D5BCB">
        <w:t>Time Required</w:t>
      </w:r>
      <w:bookmarkEnd w:id="118"/>
      <w:bookmarkEnd w:id="119"/>
      <w:r w:rsidRPr="008D5BCB">
        <w:t xml:space="preserve"> </w:t>
      </w:r>
    </w:p>
    <w:p w14:paraId="000007D2" w14:textId="77777777" w:rsidR="000744B3" w:rsidRPr="008D5BCB" w:rsidRDefault="00210850">
      <w:pPr>
        <w:rPr>
          <w:rFonts w:ascii="Gill Sans MT" w:hAnsi="Gill Sans MT"/>
        </w:rPr>
      </w:pPr>
      <w:r w:rsidRPr="008D5BCB">
        <w:rPr>
          <w:rFonts w:ascii="Gill Sans MT" w:hAnsi="Gill Sans MT"/>
        </w:rPr>
        <w:t xml:space="preserve">Depending on the scale and scope of your RFSA, the timing to complete trainings with group leaders may take up to three months to complete. This training session is designed as a one-day session. </w:t>
      </w:r>
    </w:p>
    <w:p w14:paraId="000007D3" w14:textId="77777777" w:rsidR="000744B3" w:rsidRPr="008D5BCB" w:rsidRDefault="00210850" w:rsidP="000E1799">
      <w:pPr>
        <w:pStyle w:val="AN-Head1"/>
      </w:pPr>
      <w:bookmarkStart w:id="120" w:name="_heading=h.93swhajic5bz" w:colFirst="0" w:colLast="0"/>
      <w:bookmarkStart w:id="121" w:name="_Toc148356470"/>
      <w:bookmarkStart w:id="122" w:name="_Toc151578838"/>
      <w:bookmarkEnd w:id="120"/>
      <w:r w:rsidRPr="008D5BCB">
        <w:t>Tasks</w:t>
      </w:r>
      <w:bookmarkEnd w:id="121"/>
      <w:bookmarkEnd w:id="122"/>
    </w:p>
    <w:p w14:paraId="000007D4" w14:textId="1AF861E6" w:rsidR="000744B3" w:rsidRPr="008D5BCB" w:rsidRDefault="00210850">
      <w:pPr>
        <w:numPr>
          <w:ilvl w:val="0"/>
          <w:numId w:val="55"/>
        </w:numPr>
        <w:spacing w:before="0" w:after="0" w:line="276" w:lineRule="auto"/>
        <w:rPr>
          <w:rFonts w:ascii="Gill Sans MT" w:hAnsi="Gill Sans MT"/>
          <w:color w:val="000000"/>
        </w:rPr>
      </w:pPr>
      <w:r w:rsidRPr="008D5BCB">
        <w:rPr>
          <w:rFonts w:ascii="Gill Sans MT" w:hAnsi="Gill Sans MT"/>
          <w:color w:val="000000"/>
        </w:rPr>
        <w:t>Use the training guide below to p</w:t>
      </w:r>
      <w:r w:rsidRPr="008D5BCB">
        <w:rPr>
          <w:rFonts w:ascii="Gill Sans MT" w:hAnsi="Gill Sans MT"/>
        </w:rPr>
        <w:t xml:space="preserve">repare a training for group leaders using the program materials developed in </w:t>
      </w:r>
      <w:r w:rsidR="00235AAE">
        <w:rPr>
          <w:rFonts w:ascii="Gill Sans MT" w:hAnsi="Gill Sans MT"/>
        </w:rPr>
        <w:t>Step</w:t>
      </w:r>
      <w:r w:rsidRPr="008D5BCB">
        <w:rPr>
          <w:rFonts w:ascii="Gill Sans MT" w:hAnsi="Gill Sans MT"/>
        </w:rPr>
        <w:t xml:space="preserve"> 6.</w:t>
      </w:r>
    </w:p>
    <w:p w14:paraId="000007D5" w14:textId="654F1DA3" w:rsidR="000744B3" w:rsidRPr="008D5BCB" w:rsidRDefault="00210850">
      <w:pPr>
        <w:numPr>
          <w:ilvl w:val="0"/>
          <w:numId w:val="55"/>
        </w:numPr>
        <w:rPr>
          <w:rFonts w:ascii="Gill Sans MT" w:hAnsi="Gill Sans MT"/>
        </w:rPr>
      </w:pPr>
      <w:r w:rsidRPr="008D5BCB">
        <w:rPr>
          <w:rFonts w:ascii="Gill Sans MT" w:hAnsi="Gill Sans MT"/>
        </w:rPr>
        <w:t xml:space="preserve">Use the group activities provided in annex </w:t>
      </w:r>
      <w:r w:rsidR="003B7A67">
        <w:rPr>
          <w:rFonts w:ascii="Gill Sans MT" w:hAnsi="Gill Sans MT"/>
        </w:rPr>
        <w:t>2</w:t>
      </w:r>
      <w:r w:rsidRPr="008D5BCB">
        <w:rPr>
          <w:rFonts w:ascii="Gill Sans MT" w:hAnsi="Gill Sans MT"/>
        </w:rPr>
        <w:t xml:space="preserve"> to help trainees learn how and what to communicate in each session they plan to conduct.</w:t>
      </w:r>
    </w:p>
    <w:p w14:paraId="17541321" w14:textId="39621362" w:rsidR="003B7A67" w:rsidRPr="00095700" w:rsidRDefault="00210850" w:rsidP="003B7A67">
      <w:pPr>
        <w:numPr>
          <w:ilvl w:val="0"/>
          <w:numId w:val="55"/>
        </w:numPr>
        <w:rPr>
          <w:rFonts w:ascii="Gill Sans MT" w:hAnsi="Gill Sans MT"/>
        </w:rPr>
      </w:pPr>
      <w:r w:rsidRPr="00095700">
        <w:rPr>
          <w:rFonts w:ascii="Gill Sans MT" w:hAnsi="Gill Sans MT"/>
        </w:rPr>
        <w:t>Conduct trainings as required with group leaders in different RFSA program areas to scale up these activities gradually.</w:t>
      </w:r>
    </w:p>
    <w:p w14:paraId="22CCB7D7" w14:textId="30D25B37" w:rsidR="003B7A67" w:rsidRPr="002E3453" w:rsidRDefault="003B7A67" w:rsidP="002E3453">
      <w:pPr>
        <w:pStyle w:val="AN-Head2"/>
      </w:pPr>
      <w:r w:rsidRPr="002E3453">
        <w:t>Training Guide</w:t>
      </w:r>
    </w:p>
    <w:p w14:paraId="000007D7" w14:textId="5C244CAA" w:rsidR="000744B3" w:rsidRPr="008D5BCB" w:rsidRDefault="00210850" w:rsidP="00104A7B">
      <w:pPr>
        <w:pStyle w:val="AN-Tabletitle"/>
      </w:pPr>
      <w:r w:rsidRPr="008D5BCB">
        <w:t>Table 22. Train</w:t>
      </w:r>
      <w:r w:rsidR="00224EDF">
        <w:t>-</w:t>
      </w:r>
      <w:r w:rsidRPr="008D5BCB">
        <w:t>the</w:t>
      </w:r>
      <w:r w:rsidR="00224EDF">
        <w:t>-</w:t>
      </w:r>
      <w:r w:rsidRPr="008D5BCB">
        <w:t>Trainers Session</w:t>
      </w:r>
    </w:p>
    <w:tbl>
      <w:tblPr>
        <w:tblStyle w:val="1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s Train-the-Trainers Session"/>
      </w:tblPr>
      <w:tblGrid>
        <w:gridCol w:w="1790"/>
        <w:gridCol w:w="7570"/>
      </w:tblGrid>
      <w:tr w:rsidR="000744B3" w:rsidRPr="008D5BCB" w14:paraId="4E129752" w14:textId="77777777" w:rsidTr="00A40020">
        <w:trPr>
          <w:trHeight w:val="519"/>
        </w:trPr>
        <w:tc>
          <w:tcPr>
            <w:tcW w:w="1790" w:type="dxa"/>
            <w:shd w:val="clear" w:color="auto" w:fill="BA0C2F"/>
            <w:tcMar>
              <w:top w:w="100" w:type="dxa"/>
              <w:left w:w="100" w:type="dxa"/>
              <w:bottom w:w="100" w:type="dxa"/>
              <w:right w:w="100" w:type="dxa"/>
            </w:tcMar>
          </w:tcPr>
          <w:p w14:paraId="000007D8" w14:textId="77777777" w:rsidR="000744B3" w:rsidRPr="008D5BCB" w:rsidRDefault="00210850">
            <w:pPr>
              <w:rPr>
                <w:rFonts w:ascii="Gill Sans MT" w:hAnsi="Gill Sans MT"/>
                <w:b/>
                <w:color w:val="FFFFFF"/>
              </w:rPr>
            </w:pPr>
            <w:r w:rsidRPr="008D5BCB">
              <w:rPr>
                <w:rFonts w:ascii="Gill Sans MT" w:hAnsi="Gill Sans MT"/>
                <w:b/>
                <w:color w:val="FFFFFF"/>
              </w:rPr>
              <w:t>Title</w:t>
            </w:r>
          </w:p>
        </w:tc>
        <w:tc>
          <w:tcPr>
            <w:tcW w:w="7570" w:type="dxa"/>
            <w:shd w:val="clear" w:color="auto" w:fill="auto"/>
            <w:tcMar>
              <w:top w:w="100" w:type="dxa"/>
              <w:left w:w="100" w:type="dxa"/>
              <w:bottom w:w="100" w:type="dxa"/>
              <w:right w:w="100" w:type="dxa"/>
            </w:tcMar>
          </w:tcPr>
          <w:p w14:paraId="000007D9" w14:textId="77777777" w:rsidR="000744B3" w:rsidRPr="008D5BCB" w:rsidRDefault="00210850">
            <w:pPr>
              <w:rPr>
                <w:rFonts w:ascii="Gill Sans MT" w:hAnsi="Gill Sans MT"/>
                <w:u w:val="single"/>
              </w:rPr>
            </w:pPr>
            <w:r w:rsidRPr="008D5BCB">
              <w:rPr>
                <w:rFonts w:ascii="Gill Sans MT" w:hAnsi="Gill Sans MT"/>
              </w:rPr>
              <w:t>A Train-the-Trainers Session on Interactive Approaches to Promote FBRs for Complementary Feeding</w:t>
            </w:r>
          </w:p>
        </w:tc>
      </w:tr>
      <w:tr w:rsidR="000744B3" w:rsidRPr="008D5BCB" w14:paraId="3A4410FC" w14:textId="77777777" w:rsidTr="00A40020">
        <w:tc>
          <w:tcPr>
            <w:tcW w:w="1790" w:type="dxa"/>
            <w:shd w:val="clear" w:color="auto" w:fill="BA0C2F"/>
            <w:tcMar>
              <w:top w:w="100" w:type="dxa"/>
              <w:left w:w="100" w:type="dxa"/>
              <w:bottom w:w="100" w:type="dxa"/>
              <w:right w:w="100" w:type="dxa"/>
            </w:tcMar>
          </w:tcPr>
          <w:p w14:paraId="000007DA" w14:textId="77777777" w:rsidR="000744B3" w:rsidRPr="008D5BCB" w:rsidRDefault="00210850">
            <w:pPr>
              <w:rPr>
                <w:rFonts w:ascii="Gill Sans MT" w:hAnsi="Gill Sans MT"/>
                <w:b/>
                <w:color w:val="FFFFFF"/>
              </w:rPr>
            </w:pPr>
            <w:r w:rsidRPr="008D5BCB">
              <w:rPr>
                <w:rFonts w:ascii="Gill Sans MT" w:hAnsi="Gill Sans MT"/>
                <w:b/>
                <w:color w:val="FFFFFF"/>
              </w:rPr>
              <w:t>Purpose</w:t>
            </w:r>
          </w:p>
        </w:tc>
        <w:tc>
          <w:tcPr>
            <w:tcW w:w="7570" w:type="dxa"/>
            <w:shd w:val="clear" w:color="auto" w:fill="auto"/>
            <w:tcMar>
              <w:top w:w="100" w:type="dxa"/>
              <w:left w:w="100" w:type="dxa"/>
              <w:bottom w:w="100" w:type="dxa"/>
              <w:right w:w="100" w:type="dxa"/>
            </w:tcMar>
          </w:tcPr>
          <w:p w14:paraId="000007DB" w14:textId="77777777" w:rsidR="000744B3" w:rsidRPr="008D5BCB" w:rsidRDefault="00210850">
            <w:pPr>
              <w:pBdr>
                <w:top w:val="nil"/>
                <w:left w:val="nil"/>
                <w:bottom w:val="nil"/>
                <w:right w:val="nil"/>
                <w:between w:val="nil"/>
              </w:pBdr>
              <w:rPr>
                <w:rFonts w:ascii="Gill Sans MT" w:hAnsi="Gill Sans MT"/>
              </w:rPr>
            </w:pPr>
            <w:r w:rsidRPr="008D5BCB">
              <w:rPr>
                <w:rFonts w:ascii="Gill Sans MT" w:hAnsi="Gill Sans MT"/>
              </w:rPr>
              <w:t>Prepare group leaders to conduct group sessions that will improve children’s diets through locally available nutritious foods.</w:t>
            </w:r>
          </w:p>
        </w:tc>
      </w:tr>
      <w:tr w:rsidR="000744B3" w:rsidRPr="008D5BCB" w14:paraId="604C7879" w14:textId="77777777" w:rsidTr="00A40020">
        <w:tc>
          <w:tcPr>
            <w:tcW w:w="1790" w:type="dxa"/>
            <w:shd w:val="clear" w:color="auto" w:fill="BA0C2F"/>
            <w:tcMar>
              <w:top w:w="100" w:type="dxa"/>
              <w:left w:w="100" w:type="dxa"/>
              <w:bottom w:w="100" w:type="dxa"/>
              <w:right w:w="100" w:type="dxa"/>
            </w:tcMar>
          </w:tcPr>
          <w:p w14:paraId="000007DC" w14:textId="77777777" w:rsidR="000744B3" w:rsidRPr="008D5BCB" w:rsidRDefault="00210850">
            <w:pPr>
              <w:pBdr>
                <w:top w:val="nil"/>
                <w:left w:val="nil"/>
                <w:bottom w:val="nil"/>
                <w:right w:val="nil"/>
                <w:between w:val="nil"/>
              </w:pBdr>
              <w:rPr>
                <w:rFonts w:ascii="Gill Sans MT" w:hAnsi="Gill Sans MT"/>
                <w:b/>
                <w:color w:val="FFFFFF"/>
              </w:rPr>
            </w:pPr>
            <w:r w:rsidRPr="008D5BCB">
              <w:rPr>
                <w:rFonts w:ascii="Gill Sans MT" w:hAnsi="Gill Sans MT"/>
                <w:b/>
                <w:color w:val="FFFFFF"/>
              </w:rPr>
              <w:t>Objectives</w:t>
            </w:r>
          </w:p>
        </w:tc>
        <w:tc>
          <w:tcPr>
            <w:tcW w:w="7570" w:type="dxa"/>
            <w:shd w:val="clear" w:color="auto" w:fill="auto"/>
            <w:tcMar>
              <w:top w:w="100" w:type="dxa"/>
              <w:left w:w="100" w:type="dxa"/>
              <w:bottom w:w="100" w:type="dxa"/>
              <w:right w:w="100" w:type="dxa"/>
            </w:tcMar>
          </w:tcPr>
          <w:p w14:paraId="000007DD" w14:textId="77777777" w:rsidR="000744B3" w:rsidRPr="008D5BCB" w:rsidRDefault="00210850" w:rsidP="002E3453">
            <w:pPr>
              <w:pStyle w:val="AN-Bullet1stlevel"/>
            </w:pPr>
            <w:r w:rsidRPr="008D5BCB">
              <w:t>Support group leaders to use the program materials on young children’s diets with locally available food.</w:t>
            </w:r>
          </w:p>
          <w:p w14:paraId="000007DE" w14:textId="77777777" w:rsidR="000744B3" w:rsidRPr="008D5BCB" w:rsidRDefault="00210850" w:rsidP="002E3453">
            <w:pPr>
              <w:pStyle w:val="AN-Bullet1stlevel"/>
            </w:pPr>
            <w:r w:rsidRPr="008D5BCB">
              <w:t>Demonstrate how group leaders can conduct group sessions (discuss, practice, reflect, plan for action).</w:t>
            </w:r>
          </w:p>
          <w:p w14:paraId="000007DF" w14:textId="77777777" w:rsidR="000744B3" w:rsidRPr="008D5BCB" w:rsidRDefault="00210850" w:rsidP="002E3453">
            <w:pPr>
              <w:pStyle w:val="AN-Bullet1stlevel"/>
            </w:pPr>
            <w:r w:rsidRPr="008D5BCB">
              <w:t>Give and receive feedback on the effectiveness of activities.</w:t>
            </w:r>
          </w:p>
        </w:tc>
      </w:tr>
      <w:tr w:rsidR="000744B3" w:rsidRPr="008D5BCB" w14:paraId="70B6AD7E" w14:textId="77777777" w:rsidTr="00A40020">
        <w:tc>
          <w:tcPr>
            <w:tcW w:w="1790" w:type="dxa"/>
            <w:shd w:val="clear" w:color="auto" w:fill="BA0C2F"/>
            <w:tcMar>
              <w:top w:w="100" w:type="dxa"/>
              <w:left w:w="100" w:type="dxa"/>
              <w:bottom w:w="100" w:type="dxa"/>
              <w:right w:w="100" w:type="dxa"/>
            </w:tcMar>
          </w:tcPr>
          <w:p w14:paraId="000007E0" w14:textId="77777777" w:rsidR="000744B3" w:rsidRPr="008D5BCB" w:rsidRDefault="00210850">
            <w:pPr>
              <w:pBdr>
                <w:top w:val="nil"/>
                <w:left w:val="nil"/>
                <w:bottom w:val="nil"/>
                <w:right w:val="nil"/>
                <w:between w:val="nil"/>
              </w:pBdr>
              <w:rPr>
                <w:rFonts w:ascii="Gill Sans MT" w:hAnsi="Gill Sans MT"/>
              </w:rPr>
            </w:pPr>
            <w:r w:rsidRPr="008D5BCB">
              <w:rPr>
                <w:rFonts w:ascii="Gill Sans MT" w:hAnsi="Gill Sans MT"/>
                <w:b/>
                <w:color w:val="FFFFFF"/>
              </w:rPr>
              <w:t xml:space="preserve">Participants </w:t>
            </w:r>
          </w:p>
        </w:tc>
        <w:tc>
          <w:tcPr>
            <w:tcW w:w="7570" w:type="dxa"/>
            <w:shd w:val="clear" w:color="auto" w:fill="auto"/>
            <w:tcMar>
              <w:top w:w="100" w:type="dxa"/>
              <w:left w:w="100" w:type="dxa"/>
              <w:bottom w:w="100" w:type="dxa"/>
              <w:right w:w="100" w:type="dxa"/>
            </w:tcMar>
          </w:tcPr>
          <w:p w14:paraId="000007E1" w14:textId="77777777" w:rsidR="000744B3" w:rsidRPr="008D5BCB" w:rsidRDefault="00210850">
            <w:pPr>
              <w:pBdr>
                <w:top w:val="nil"/>
                <w:left w:val="nil"/>
                <w:bottom w:val="nil"/>
                <w:right w:val="nil"/>
                <w:between w:val="nil"/>
              </w:pBdr>
              <w:rPr>
                <w:rFonts w:ascii="Gill Sans MT" w:hAnsi="Gill Sans MT"/>
              </w:rPr>
            </w:pPr>
            <w:r w:rsidRPr="008D5BCB">
              <w:rPr>
                <w:rFonts w:ascii="Gill Sans MT" w:hAnsi="Gill Sans MT"/>
              </w:rPr>
              <w:t>Care group lead mothers and promoters, male champion and other leaders as relevant. Each training may have approximately 20 participants.</w:t>
            </w:r>
          </w:p>
        </w:tc>
      </w:tr>
      <w:tr w:rsidR="000744B3" w:rsidRPr="008D5BCB" w14:paraId="2B2ABE6D" w14:textId="77777777" w:rsidTr="00A40020">
        <w:tc>
          <w:tcPr>
            <w:tcW w:w="1790" w:type="dxa"/>
            <w:shd w:val="clear" w:color="auto" w:fill="BA0C2F"/>
            <w:tcMar>
              <w:top w:w="100" w:type="dxa"/>
              <w:left w:w="100" w:type="dxa"/>
              <w:bottom w:w="100" w:type="dxa"/>
              <w:right w:w="100" w:type="dxa"/>
            </w:tcMar>
          </w:tcPr>
          <w:p w14:paraId="000007E2" w14:textId="77777777" w:rsidR="000744B3" w:rsidRPr="008D5BCB" w:rsidRDefault="00210850">
            <w:pPr>
              <w:rPr>
                <w:rFonts w:ascii="Gill Sans MT" w:hAnsi="Gill Sans MT"/>
                <w:b/>
                <w:color w:val="FFFFFF"/>
              </w:rPr>
            </w:pPr>
            <w:r w:rsidRPr="008D5BCB">
              <w:rPr>
                <w:rFonts w:ascii="Gill Sans MT" w:hAnsi="Gill Sans MT"/>
                <w:b/>
                <w:color w:val="FFFFFF"/>
              </w:rPr>
              <w:lastRenderedPageBreak/>
              <w:t>Duration</w:t>
            </w:r>
          </w:p>
        </w:tc>
        <w:tc>
          <w:tcPr>
            <w:tcW w:w="7570" w:type="dxa"/>
            <w:shd w:val="clear" w:color="auto" w:fill="auto"/>
            <w:tcMar>
              <w:top w:w="100" w:type="dxa"/>
              <w:left w:w="100" w:type="dxa"/>
              <w:bottom w:w="100" w:type="dxa"/>
              <w:right w:w="100" w:type="dxa"/>
            </w:tcMar>
          </w:tcPr>
          <w:p w14:paraId="000007E3" w14:textId="6E561769" w:rsidR="000744B3" w:rsidRPr="008D5BCB" w:rsidRDefault="00210850">
            <w:pPr>
              <w:rPr>
                <w:rFonts w:ascii="Gill Sans MT" w:hAnsi="Gill Sans MT"/>
              </w:rPr>
            </w:pPr>
            <w:r w:rsidRPr="008D5BCB">
              <w:rPr>
                <w:rFonts w:ascii="Gill Sans MT" w:hAnsi="Gill Sans MT"/>
              </w:rPr>
              <w:t>1 day</w:t>
            </w:r>
          </w:p>
        </w:tc>
      </w:tr>
      <w:tr w:rsidR="000744B3" w:rsidRPr="008D5BCB" w14:paraId="21D8149F" w14:textId="77777777" w:rsidTr="00A40020">
        <w:tc>
          <w:tcPr>
            <w:tcW w:w="1790" w:type="dxa"/>
            <w:shd w:val="clear" w:color="auto" w:fill="BA0C2F"/>
            <w:tcMar>
              <w:top w:w="100" w:type="dxa"/>
              <w:left w:w="100" w:type="dxa"/>
              <w:bottom w:w="100" w:type="dxa"/>
              <w:right w:w="100" w:type="dxa"/>
            </w:tcMar>
          </w:tcPr>
          <w:p w14:paraId="000007E4" w14:textId="77777777" w:rsidR="000744B3" w:rsidRPr="008D5BCB" w:rsidRDefault="00210850">
            <w:pPr>
              <w:rPr>
                <w:rFonts w:ascii="Gill Sans MT" w:hAnsi="Gill Sans MT"/>
                <w:b/>
                <w:color w:val="FFFFFF"/>
              </w:rPr>
            </w:pPr>
            <w:r w:rsidRPr="008D5BCB">
              <w:rPr>
                <w:rFonts w:ascii="Gill Sans MT" w:hAnsi="Gill Sans MT"/>
                <w:b/>
                <w:color w:val="FFFFFF"/>
              </w:rPr>
              <w:t xml:space="preserve">Expected outputs and outcomes </w:t>
            </w:r>
          </w:p>
        </w:tc>
        <w:tc>
          <w:tcPr>
            <w:tcW w:w="7570" w:type="dxa"/>
            <w:shd w:val="clear" w:color="auto" w:fill="auto"/>
            <w:tcMar>
              <w:top w:w="100" w:type="dxa"/>
              <w:left w:w="100" w:type="dxa"/>
              <w:bottom w:w="100" w:type="dxa"/>
              <w:right w:w="100" w:type="dxa"/>
            </w:tcMar>
          </w:tcPr>
          <w:p w14:paraId="000007E5" w14:textId="77777777" w:rsidR="000744B3" w:rsidRPr="008D5BCB" w:rsidRDefault="00210850" w:rsidP="002E3453">
            <w:pPr>
              <w:pStyle w:val="AN-Bullet1stlevel"/>
            </w:pPr>
            <w:r w:rsidRPr="008D5BCB">
              <w:t>Group leaders will demonstrate an effective approach for conducting group sessions on locally available food for young children</w:t>
            </w:r>
          </w:p>
          <w:p w14:paraId="000007E6" w14:textId="77777777" w:rsidR="000744B3" w:rsidRPr="008D5BCB" w:rsidRDefault="00210850" w:rsidP="002E3453">
            <w:pPr>
              <w:pStyle w:val="AN-Bullet1stlevel"/>
            </w:pPr>
            <w:r w:rsidRPr="008D5BCB">
              <w:t>Group leaders will be able to identify the specific needs of group members and articulate strategies for adapting content to meet those needs.</w:t>
            </w:r>
          </w:p>
          <w:p w14:paraId="000007E7" w14:textId="77777777" w:rsidR="000744B3" w:rsidRPr="008D5BCB" w:rsidRDefault="00210850" w:rsidP="002E3453">
            <w:pPr>
              <w:pStyle w:val="AN-Bullet1stlevel"/>
            </w:pPr>
            <w:r w:rsidRPr="008D5BCB">
              <w:t>Group leaders will have strategies to overcome barriers to group members to take actions they prioritize.</w:t>
            </w:r>
          </w:p>
        </w:tc>
      </w:tr>
    </w:tbl>
    <w:p w14:paraId="000007E9" w14:textId="3471C20C" w:rsidR="000744B3" w:rsidRPr="008D5BCB" w:rsidRDefault="00210850" w:rsidP="002E3453">
      <w:pPr>
        <w:pStyle w:val="AN-Head2"/>
        <w:spacing w:before="240"/>
      </w:pPr>
      <w:r w:rsidRPr="008D5BCB">
        <w:t>Training Agenda and Outline</w:t>
      </w:r>
    </w:p>
    <w:p w14:paraId="000007EA" w14:textId="57B889AA" w:rsidR="000744B3" w:rsidRPr="008D5BCB" w:rsidRDefault="00210850" w:rsidP="002E3453">
      <w:pPr>
        <w:pStyle w:val="AN-Bullet1stlevel"/>
      </w:pPr>
      <w:r w:rsidRPr="008D5BCB">
        <w:t>Welcome and introductions [30 min].</w:t>
      </w:r>
    </w:p>
    <w:p w14:paraId="000007EB" w14:textId="27A934B0" w:rsidR="000744B3" w:rsidRPr="008D5BCB" w:rsidRDefault="002E3453" w:rsidP="002E3453">
      <w:pPr>
        <w:pStyle w:val="AN-Bullet2ndlevel"/>
      </w:pPr>
      <w:r w:rsidRPr="002E3453">
        <w:t>S</w:t>
      </w:r>
      <w:r w:rsidR="00210850" w:rsidRPr="008D5BCB">
        <w:t>tate your name, role, how long you have been a group leader, and one thing that a child does to make you smile or laugh.</w:t>
      </w:r>
    </w:p>
    <w:p w14:paraId="000007EC" w14:textId="1803E9C1" w:rsidR="000744B3" w:rsidRPr="008D5BCB" w:rsidRDefault="00210850" w:rsidP="007D3FBF">
      <w:pPr>
        <w:pStyle w:val="AN-Bullet2ndlevel"/>
      </w:pPr>
      <w:r w:rsidRPr="008D5BCB">
        <w:t>Review the purpose and objectives for the training.</w:t>
      </w:r>
    </w:p>
    <w:p w14:paraId="000007ED" w14:textId="6698855D" w:rsidR="000744B3" w:rsidRPr="008D5BCB" w:rsidRDefault="00210850" w:rsidP="007D3FBF">
      <w:pPr>
        <w:pStyle w:val="AN-Bullet2ndlevel"/>
      </w:pPr>
      <w:r w:rsidRPr="008D5BCB">
        <w:t>Describe the types of sessions that group leaders will conduct.</w:t>
      </w:r>
    </w:p>
    <w:p w14:paraId="000007EE" w14:textId="2E793628" w:rsidR="000744B3" w:rsidRPr="008D5BCB" w:rsidRDefault="00210850" w:rsidP="007D3FBF">
      <w:pPr>
        <w:pStyle w:val="AN-Bullet2ndlevel"/>
      </w:pPr>
      <w:r w:rsidRPr="008D5BCB">
        <w:t>Discussion: think of a good learning experience. What was the situation? How did the person teach you? What made it easy to learn?</w:t>
      </w:r>
    </w:p>
    <w:p w14:paraId="000007EF" w14:textId="31558B9C" w:rsidR="000744B3" w:rsidRPr="008D5BCB" w:rsidRDefault="00210850" w:rsidP="007D3FBF">
      <w:pPr>
        <w:pStyle w:val="AN-Bullet2ndlevel"/>
      </w:pPr>
      <w:r w:rsidRPr="008D5BCB">
        <w:t>Explain importance of tailoring content to audience and context. The best learning takes place when facilitators make content relevant to the learner’s context and challenges.</w:t>
      </w:r>
    </w:p>
    <w:p w14:paraId="000007F0" w14:textId="37412857" w:rsidR="000744B3" w:rsidRPr="008D5BCB" w:rsidRDefault="00210850" w:rsidP="007D3FBF">
      <w:pPr>
        <w:pStyle w:val="AN-Bullet1stlevel"/>
      </w:pPr>
      <w:r w:rsidRPr="008D5BCB">
        <w:t>Skills for conducting effective group sessions [90 min]</w:t>
      </w:r>
    </w:p>
    <w:p w14:paraId="000007F1" w14:textId="357EAF59" w:rsidR="000744B3" w:rsidRPr="008D5BCB" w:rsidRDefault="00210850" w:rsidP="007D3FBF">
      <w:pPr>
        <w:pStyle w:val="AN-Bullet2ndlevel"/>
      </w:pPr>
      <w:r w:rsidRPr="008D5BCB">
        <w:t>Be open yourself.</w:t>
      </w:r>
    </w:p>
    <w:p w14:paraId="000007F2" w14:textId="5461FD34" w:rsidR="000744B3" w:rsidRPr="008D5BCB" w:rsidRDefault="00210850" w:rsidP="007D3FBF">
      <w:pPr>
        <w:pStyle w:val="AN-Bullet3rdlevel"/>
      </w:pPr>
      <w:r w:rsidRPr="008D5BCB">
        <w:t>As group members talk, share your experience too. This will build trust and connection with your group members.</w:t>
      </w:r>
    </w:p>
    <w:p w14:paraId="000007F3" w14:textId="7DFFC2DB" w:rsidR="000744B3" w:rsidRPr="008D5BCB" w:rsidRDefault="00210850" w:rsidP="00EA4A41">
      <w:pPr>
        <w:pStyle w:val="AN-Bullet2ndlevel"/>
      </w:pPr>
      <w:r w:rsidRPr="008D5BCB">
        <w:t>Explain clearly.</w:t>
      </w:r>
    </w:p>
    <w:p w14:paraId="000007F4" w14:textId="3B26A503" w:rsidR="000744B3" w:rsidRPr="008D5BCB" w:rsidRDefault="00210850" w:rsidP="00EA4A41">
      <w:pPr>
        <w:pStyle w:val="AN-Bullet3rdlevel"/>
      </w:pPr>
      <w:r w:rsidRPr="008D5BCB">
        <w:t>Break down the session into small, clear steps. Facilitators often skip steps or make incorrect assumptions about what participants know.</w:t>
      </w:r>
    </w:p>
    <w:p w14:paraId="000007F5" w14:textId="78225032" w:rsidR="000744B3" w:rsidRPr="008D5BCB" w:rsidRDefault="00210850" w:rsidP="00EA4A41">
      <w:pPr>
        <w:pStyle w:val="AN-Bullet3rdlevel"/>
      </w:pPr>
      <w:r w:rsidRPr="008D5BCB">
        <w:t>Give the rationale for each step. People often learn better when they understand why they are learning something.</w:t>
      </w:r>
    </w:p>
    <w:p w14:paraId="000007F6" w14:textId="2ED262BB" w:rsidR="000744B3" w:rsidRPr="008D5BCB" w:rsidRDefault="00210850" w:rsidP="00EA4A41">
      <w:pPr>
        <w:pStyle w:val="AN-Bullet3rdlevel"/>
      </w:pPr>
      <w:r w:rsidRPr="008D5BCB">
        <w:t>Do not simply give information or tell group members facts. Set up the activity and ask participants to discuss and solve problems together. This is the facilitator</w:t>
      </w:r>
      <w:r w:rsidRPr="008D5BCB">
        <w:rPr>
          <w:rFonts w:cs="Gill Sans MT"/>
        </w:rPr>
        <w:t>’</w:t>
      </w:r>
      <w:r w:rsidRPr="008D5BCB">
        <w:t>s role. Peer exchange and hands-on practice is the most effective way for the participants to learn.</w:t>
      </w:r>
    </w:p>
    <w:p w14:paraId="000007F7" w14:textId="15E1F33F" w:rsidR="000744B3" w:rsidRPr="008D5BCB" w:rsidRDefault="00224EDF" w:rsidP="00EA4A41">
      <w:pPr>
        <w:pStyle w:val="AN-Bullet2ndlevel"/>
      </w:pPr>
      <w:r>
        <w:t>A</w:t>
      </w:r>
      <w:r w:rsidR="00210850" w:rsidRPr="008D5BCB">
        <w:t>sk questions and listen more than you talk. Your groups want you to hear and appreciate their ideas and contributions.</w:t>
      </w:r>
    </w:p>
    <w:p w14:paraId="000007F8" w14:textId="3ED77063" w:rsidR="000744B3" w:rsidRPr="008D5BCB" w:rsidRDefault="00210850" w:rsidP="00EA4A41">
      <w:pPr>
        <w:pStyle w:val="AN-Bullet2ndlevel"/>
      </w:pPr>
      <w:r w:rsidRPr="008D5BCB">
        <w:t>Prepare content in advance.</w:t>
      </w:r>
    </w:p>
    <w:p w14:paraId="000007F9" w14:textId="4D28D6FD" w:rsidR="000744B3" w:rsidRPr="008D5BCB" w:rsidRDefault="00210850" w:rsidP="00EA4A41">
      <w:pPr>
        <w:pStyle w:val="AN-Bullet3rdlevel"/>
      </w:pPr>
      <w:r w:rsidRPr="008D5BCB">
        <w:t>This 1-day training includes several session plans with different activities each</w:t>
      </w:r>
      <w:r w:rsidR="00073489">
        <w:t xml:space="preserve"> </w:t>
      </w:r>
      <w:r w:rsidRPr="008D5BCB">
        <w:t>for a 1.5</w:t>
      </w:r>
      <w:r w:rsidRPr="008D5BCB">
        <w:rPr>
          <w:rFonts w:eastAsia="Calibri" w:cs="Calibri"/>
        </w:rPr>
        <w:t>–</w:t>
      </w:r>
      <w:r w:rsidRPr="008D5BCB">
        <w:t xml:space="preserve">2-hour session. Select an activity or two for group leaders to practice during this 1-day training, and encourage them to use these activities with their </w:t>
      </w:r>
      <w:r w:rsidRPr="008D5BCB">
        <w:lastRenderedPageBreak/>
        <w:t>groups based on the interest of their groups. Encourage them to try to use all of the activities over time, as their groups meet.</w:t>
      </w:r>
    </w:p>
    <w:p w14:paraId="000007FA" w14:textId="77777777" w:rsidR="000744B3" w:rsidRPr="008D5BCB" w:rsidRDefault="00210850" w:rsidP="00EA4A41">
      <w:pPr>
        <w:ind w:left="540" w:hanging="360"/>
        <w:rPr>
          <w:rFonts w:ascii="Gill Sans MT" w:hAnsi="Gill Sans MT"/>
        </w:rPr>
      </w:pPr>
      <w:r w:rsidRPr="008D5BCB">
        <w:rPr>
          <w:rFonts w:ascii="Arial" w:hAnsi="Arial" w:cs="Arial"/>
        </w:rPr>
        <w:t>●</w:t>
      </w:r>
      <w:r w:rsidRPr="008D5BCB">
        <w:rPr>
          <w:rFonts w:ascii="Gill Sans MT" w:hAnsi="Gill Sans MT"/>
        </w:rPr>
        <w:t xml:space="preserve"> </w:t>
      </w:r>
      <w:r w:rsidRPr="008D5BCB">
        <w:rPr>
          <w:rFonts w:ascii="Gill Sans MT" w:hAnsi="Gill Sans MT"/>
        </w:rPr>
        <w:tab/>
        <w:t>Introduce the program materials. [60 min]</w:t>
      </w:r>
    </w:p>
    <w:p w14:paraId="000007FB" w14:textId="0B9BC073" w:rsidR="000744B3" w:rsidRPr="008D5BCB" w:rsidRDefault="00210850" w:rsidP="00EA4A41">
      <w:pPr>
        <w:pStyle w:val="AN-Bullet2ndlevel"/>
      </w:pPr>
      <w:r w:rsidRPr="008D5BCB">
        <w:t>Ask participants to read the program materials. Ask questions and allow participants to discuss with each other.</w:t>
      </w:r>
    </w:p>
    <w:p w14:paraId="000007FC" w14:textId="77777777" w:rsidR="000744B3" w:rsidRPr="008D5BCB" w:rsidRDefault="00210850" w:rsidP="00EA4A41">
      <w:pPr>
        <w:ind w:left="540" w:hanging="360"/>
        <w:rPr>
          <w:rFonts w:ascii="Gill Sans MT" w:hAnsi="Gill Sans MT"/>
        </w:rPr>
      </w:pPr>
      <w:r w:rsidRPr="008D5BCB">
        <w:rPr>
          <w:rFonts w:ascii="Arial" w:hAnsi="Arial" w:cs="Arial"/>
        </w:rPr>
        <w:t>●</w:t>
      </w:r>
      <w:r w:rsidRPr="008D5BCB">
        <w:rPr>
          <w:rFonts w:ascii="Gill Sans MT" w:hAnsi="Gill Sans MT"/>
        </w:rPr>
        <w:t xml:space="preserve"> </w:t>
      </w:r>
      <w:r w:rsidRPr="008D5BCB">
        <w:rPr>
          <w:rFonts w:ascii="Gill Sans MT" w:hAnsi="Gill Sans MT"/>
        </w:rPr>
        <w:tab/>
        <w:t>Conduct teach-back session [180 min]</w:t>
      </w:r>
    </w:p>
    <w:p w14:paraId="000007FD" w14:textId="6B5C7A01" w:rsidR="000744B3" w:rsidRPr="008D5BCB" w:rsidRDefault="00210850" w:rsidP="00EA4A41">
      <w:pPr>
        <w:pStyle w:val="AN-Bullet2ndlevel"/>
      </w:pPr>
      <w:r w:rsidRPr="008D5BCB">
        <w:t>Divide participants into 2 groups.</w:t>
      </w:r>
    </w:p>
    <w:p w14:paraId="000007FE" w14:textId="46C1CCDF" w:rsidR="000744B3" w:rsidRPr="008D5BCB" w:rsidRDefault="00210850" w:rsidP="00EA4A41">
      <w:pPr>
        <w:pStyle w:val="AN-Bullet2ndlevel"/>
      </w:pPr>
      <w:r w:rsidRPr="008D5BCB">
        <w:t>Ask each to select and practice one activity (below).</w:t>
      </w:r>
    </w:p>
    <w:p w14:paraId="000007FF" w14:textId="3CC9CFE8" w:rsidR="000744B3" w:rsidRPr="008D5BCB" w:rsidRDefault="00210850" w:rsidP="00EA4A41">
      <w:pPr>
        <w:pStyle w:val="AN-Bullet2ndlevel"/>
      </w:pPr>
      <w:r w:rsidRPr="008D5BCB">
        <w:t>Ask each to facilitate its activity with the larger group.</w:t>
      </w:r>
    </w:p>
    <w:p w14:paraId="00000800" w14:textId="72B67189" w:rsidR="000744B3" w:rsidRPr="008D5BCB" w:rsidRDefault="00210850" w:rsidP="00EA4A41">
      <w:pPr>
        <w:pStyle w:val="AN-Bullet2ndlevel"/>
      </w:pPr>
      <w:r w:rsidRPr="008D5BCB">
        <w:t>Peers observe and give feedback.</w:t>
      </w:r>
    </w:p>
    <w:p w14:paraId="00000801" w14:textId="3F35F5D5" w:rsidR="000744B3" w:rsidRPr="008D5BCB" w:rsidRDefault="00210850" w:rsidP="00EA4A41">
      <w:pPr>
        <w:pStyle w:val="AN-Bullet2ndlevel"/>
      </w:pPr>
      <w:r w:rsidRPr="008D5BCB">
        <w:t>Repeat process with the second group.</w:t>
      </w:r>
    </w:p>
    <w:p w14:paraId="00000802" w14:textId="77777777" w:rsidR="000744B3" w:rsidRPr="008D5BCB" w:rsidRDefault="00210850" w:rsidP="00EA4A41">
      <w:pPr>
        <w:ind w:left="540" w:hanging="360"/>
        <w:rPr>
          <w:rFonts w:ascii="Gill Sans MT" w:hAnsi="Gill Sans MT"/>
        </w:rPr>
      </w:pPr>
      <w:r w:rsidRPr="008D5BCB">
        <w:rPr>
          <w:rFonts w:ascii="Arial" w:hAnsi="Arial" w:cs="Arial"/>
        </w:rPr>
        <w:t>●</w:t>
      </w:r>
      <w:r w:rsidRPr="008D5BCB">
        <w:rPr>
          <w:rFonts w:ascii="Gill Sans MT" w:hAnsi="Gill Sans MT"/>
        </w:rPr>
        <w:t xml:space="preserve"> </w:t>
      </w:r>
      <w:r w:rsidRPr="008D5BCB">
        <w:rPr>
          <w:rFonts w:ascii="Gill Sans MT" w:hAnsi="Gill Sans MT"/>
        </w:rPr>
        <w:tab/>
        <w:t>Plan how to use in groups [60 min]</w:t>
      </w:r>
    </w:p>
    <w:p w14:paraId="00000803" w14:textId="0D6A0FE6" w:rsidR="000744B3" w:rsidRPr="008D5BCB" w:rsidRDefault="00210850" w:rsidP="00EA4A41">
      <w:pPr>
        <w:pStyle w:val="AN-Bullet2ndlevel"/>
      </w:pPr>
      <w:r w:rsidRPr="008D5BCB">
        <w:t>Each group leader can prepare an action plan to use with his/her groups and present to plenary.</w:t>
      </w:r>
    </w:p>
    <w:p w14:paraId="00000804" w14:textId="77777777" w:rsidR="000744B3" w:rsidRPr="008D5BCB" w:rsidRDefault="00210850" w:rsidP="00EA4A41">
      <w:pPr>
        <w:numPr>
          <w:ilvl w:val="0"/>
          <w:numId w:val="5"/>
        </w:numPr>
        <w:ind w:left="540"/>
        <w:rPr>
          <w:rFonts w:ascii="Gill Sans MT" w:hAnsi="Gill Sans MT"/>
        </w:rPr>
      </w:pPr>
      <w:r w:rsidRPr="008D5BCB">
        <w:rPr>
          <w:rFonts w:ascii="Gill Sans MT" w:hAnsi="Gill Sans MT"/>
        </w:rPr>
        <w:t>Evaluate the training</w:t>
      </w:r>
    </w:p>
    <w:p w14:paraId="00000805" w14:textId="77777777" w:rsidR="000744B3" w:rsidRPr="008D5BCB" w:rsidRDefault="00210850" w:rsidP="00EA4A41">
      <w:pPr>
        <w:pStyle w:val="AN-Bullet2ndlevel"/>
      </w:pPr>
      <w:r w:rsidRPr="008D5BCB">
        <w:t>Ask participants to complete an evaluation to provide you with feedback on how to improve this training.</w:t>
      </w:r>
    </w:p>
    <w:p w14:paraId="00000806" w14:textId="77777777" w:rsidR="000744B3" w:rsidRPr="008D5BCB" w:rsidRDefault="00210850" w:rsidP="000C7A75">
      <w:pPr>
        <w:pStyle w:val="AN-Head2"/>
      </w:pPr>
      <w:bookmarkStart w:id="123" w:name="_heading=h.5umgv1hayx1k" w:colFirst="0" w:colLast="0"/>
      <w:bookmarkEnd w:id="123"/>
      <w:r w:rsidRPr="008D5BCB">
        <w:t>How to Use This Information</w:t>
      </w:r>
    </w:p>
    <w:p w14:paraId="00000807" w14:textId="77777777" w:rsidR="000744B3" w:rsidRPr="008D5BCB" w:rsidRDefault="00210850" w:rsidP="000C7A75">
      <w:pPr>
        <w:pStyle w:val="AN-Maintext"/>
      </w:pPr>
      <w:r w:rsidRPr="008D5BCB">
        <w:t xml:space="preserve">Use the information from the training evaluations to review and assess participant feedback and modify the training scope and duration accordingly. </w:t>
      </w:r>
    </w:p>
    <w:p w14:paraId="574D844A" w14:textId="77777777" w:rsidR="00E64E4D" w:rsidRDefault="00E64E4D">
      <w:pPr>
        <w:rPr>
          <w:rFonts w:ascii="Gill Sans MT" w:hAnsi="Gill Sans MT"/>
          <w:b/>
          <w:color w:val="BA0C2F"/>
          <w:sz w:val="44"/>
          <w:szCs w:val="44"/>
        </w:rPr>
      </w:pPr>
      <w:bookmarkStart w:id="124" w:name="_heading=h.h7npckib1mnt" w:colFirst="0" w:colLast="0"/>
      <w:bookmarkEnd w:id="124"/>
      <w:r>
        <w:rPr>
          <w:rFonts w:ascii="Gill Sans MT" w:hAnsi="Gill Sans MT"/>
          <w:b/>
          <w:color w:val="BA0C2F"/>
          <w:sz w:val="44"/>
          <w:szCs w:val="44"/>
        </w:rPr>
        <w:br w:type="page"/>
      </w:r>
    </w:p>
    <w:p w14:paraId="00000829" w14:textId="546239BA" w:rsidR="000744B3" w:rsidRPr="008D5BCB" w:rsidRDefault="00210850" w:rsidP="00104A7B">
      <w:pPr>
        <w:pStyle w:val="AN-ChapterTitle"/>
      </w:pPr>
      <w:bookmarkStart w:id="125" w:name="_Toc151578839"/>
      <w:r w:rsidRPr="008D5BCB">
        <w:lastRenderedPageBreak/>
        <w:t>References</w:t>
      </w:r>
      <w:bookmarkEnd w:id="125"/>
    </w:p>
    <w:p w14:paraId="0000082A" w14:textId="64A3FF5C" w:rsidR="000744B3" w:rsidRPr="008D5BCB" w:rsidRDefault="00210850" w:rsidP="002B603E">
      <w:pPr>
        <w:pStyle w:val="AN-References"/>
        <w:rPr>
          <w:color w:val="1155CC"/>
          <w:u w:val="single"/>
        </w:rPr>
      </w:pPr>
      <w:r w:rsidRPr="008D5BCB">
        <w:t xml:space="preserve">Catholic Relief Services 2020. </w:t>
      </w:r>
      <w:r w:rsidRPr="005072C4">
        <w:rPr>
          <w:i/>
          <w:iCs/>
        </w:rPr>
        <w:t>Recipe Development Guide</w:t>
      </w:r>
      <w:r w:rsidRPr="005072C4">
        <w:rPr>
          <w:i/>
          <w:iCs/>
          <w:sz w:val="18"/>
          <w:szCs w:val="18"/>
        </w:rPr>
        <w:t>.</w:t>
      </w:r>
      <w:r w:rsidRPr="008D5BCB">
        <w:rPr>
          <w:sz w:val="18"/>
          <w:szCs w:val="18"/>
        </w:rPr>
        <w:t xml:space="preserve"> </w:t>
      </w:r>
      <w:hyperlink r:id="rId38" w:tooltip="Catholic Relief Services PDF on Recipe Development Guide: A Participatory Approach to Designing Recipes Using Local Foods">
        <w:r w:rsidRPr="008D5BCB">
          <w:rPr>
            <w:color w:val="1155CC"/>
            <w:u w:val="single"/>
          </w:rPr>
          <w:t>https://www.crs.org/sites/default/files/crs_recipe_development_guide_fillable_final.pdf</w:t>
        </w:r>
      </w:hyperlink>
      <w:r w:rsidRPr="008D5BCB">
        <w:rPr>
          <w:color w:val="1155CC"/>
          <w:u w:val="single"/>
        </w:rPr>
        <w:t xml:space="preserve"> </w:t>
      </w:r>
    </w:p>
    <w:p w14:paraId="0000082B" w14:textId="0C5BA91B" w:rsidR="000744B3" w:rsidRPr="008D5BCB" w:rsidRDefault="00210850" w:rsidP="002B603E">
      <w:pPr>
        <w:pStyle w:val="AN-References"/>
        <w:rPr>
          <w:color w:val="1155CC"/>
          <w:u w:val="single"/>
        </w:rPr>
      </w:pPr>
      <w:r w:rsidRPr="008D5BCB">
        <w:t xml:space="preserve">Dickin, Kate, Marcia Griffiths, and Ellen </w:t>
      </w:r>
      <w:proofErr w:type="spellStart"/>
      <w:r w:rsidRPr="008D5BCB">
        <w:t>Piwoz</w:t>
      </w:r>
      <w:proofErr w:type="spellEnd"/>
      <w:r w:rsidRPr="008D5BCB">
        <w:t xml:space="preserve">. 1997. </w:t>
      </w:r>
      <w:r w:rsidRPr="005072C4">
        <w:rPr>
          <w:i/>
          <w:iCs/>
        </w:rPr>
        <w:t>Designing by Dialogue: A Program Planner’s Guide to Consultative Research for Young Child Feeding.</w:t>
      </w:r>
      <w:r w:rsidRPr="008D5BCB">
        <w:t xml:space="preserve"> Washington, DC: for USAID. </w:t>
      </w:r>
      <w:hyperlink r:id="rId39" w:tooltip="Manoff Group PDF on Designing by Dialogue: A Program Planner’s Guide to Consultative Research for Young Child Feeding">
        <w:r w:rsidRPr="008D5BCB">
          <w:rPr>
            <w:color w:val="1155CC"/>
            <w:u w:val="single"/>
          </w:rPr>
          <w:t>https://www.manoffgroup.com/wp-content/uploads/Designing-by-Dialogue.pdf</w:t>
        </w:r>
      </w:hyperlink>
    </w:p>
    <w:p w14:paraId="0000082C" w14:textId="1FC27A89" w:rsidR="000744B3" w:rsidRPr="008D5BCB" w:rsidRDefault="00F65C9C" w:rsidP="002B603E">
      <w:pPr>
        <w:pStyle w:val="AN-References"/>
      </w:pPr>
      <w:r>
        <w:t>FAO/WHO (</w:t>
      </w:r>
      <w:r w:rsidR="00210850" w:rsidRPr="008D5BCB">
        <w:t>Food and Agriculture Organization of the United Nations/World Health Organization</w:t>
      </w:r>
      <w:r>
        <w:t>)</w:t>
      </w:r>
      <w:r w:rsidR="00210850" w:rsidRPr="008D5BCB">
        <w:t xml:space="preserve">. 2001. </w:t>
      </w:r>
      <w:r w:rsidR="00210850" w:rsidRPr="005072C4">
        <w:rPr>
          <w:i/>
          <w:iCs/>
        </w:rPr>
        <w:t>Human Vitamin and Mineral Requirements: Report of a Joint FAO/WHO expert consultation, Bangkok, Thailand.</w:t>
      </w:r>
      <w:r w:rsidR="00210850" w:rsidRPr="008D5BCB">
        <w:t xml:space="preserve"> Rome: FAO.</w:t>
      </w:r>
    </w:p>
    <w:p w14:paraId="0000082D" w14:textId="7CC49DD9" w:rsidR="000744B3" w:rsidRPr="008D5BCB" w:rsidRDefault="00210850" w:rsidP="002B603E">
      <w:pPr>
        <w:pStyle w:val="AN-References"/>
      </w:pPr>
      <w:r w:rsidRPr="008D5BCB">
        <w:t>FAO</w:t>
      </w:r>
      <w:r w:rsidR="00F65C9C">
        <w:t xml:space="preserve"> (</w:t>
      </w:r>
      <w:r w:rsidR="00F65C9C" w:rsidRPr="008D5BCB">
        <w:t>Food and Agriculture Organization of the United Nations</w:t>
      </w:r>
      <w:r w:rsidR="00F65C9C">
        <w:t>)</w:t>
      </w:r>
      <w:r w:rsidRPr="008D5BCB">
        <w:t xml:space="preserve">. 2023. </w:t>
      </w:r>
      <w:r w:rsidRPr="005072C4">
        <w:rPr>
          <w:i/>
          <w:iCs/>
        </w:rPr>
        <w:t xml:space="preserve">Mapping of territorial markets - Methodology and guidelines for participatory data collection. </w:t>
      </w:r>
      <w:r w:rsidRPr="008D5BCB">
        <w:t xml:space="preserve">Third edition. Rome. </w:t>
      </w:r>
      <w:hyperlink r:id="rId40" w:tooltip="Food and Agriculture Organization of the United Nations webpage on Mapping of Territorial Markets: Methodology and Guidelines for Participatory Data Collection">
        <w:r w:rsidRPr="008D5BCB">
          <w:rPr>
            <w:color w:val="1155CC"/>
            <w:u w:val="single"/>
          </w:rPr>
          <w:t>https://doi.org/10.4060/cb9484en</w:t>
        </w:r>
      </w:hyperlink>
    </w:p>
    <w:p w14:paraId="0000082E" w14:textId="00343C71" w:rsidR="000744B3" w:rsidRPr="008D5BCB" w:rsidRDefault="00210850" w:rsidP="002B603E">
      <w:pPr>
        <w:pStyle w:val="AN-References"/>
      </w:pPr>
      <w:proofErr w:type="spellStart"/>
      <w:r w:rsidRPr="008D5BCB">
        <w:t>Lochetti</w:t>
      </w:r>
      <w:proofErr w:type="spellEnd"/>
      <w:r w:rsidRPr="008D5BCB">
        <w:t xml:space="preserve">, G.; Meldrum, G.; Kennedy, G.; </w:t>
      </w:r>
      <w:proofErr w:type="spellStart"/>
      <w:r w:rsidRPr="008D5BCB">
        <w:t>Termote</w:t>
      </w:r>
      <w:proofErr w:type="spellEnd"/>
      <w:r w:rsidRPr="008D5BCB">
        <w:t xml:space="preserve">, C. (2020) </w:t>
      </w:r>
      <w:r w:rsidRPr="005072C4">
        <w:rPr>
          <w:i/>
          <w:iCs/>
        </w:rPr>
        <w:t xml:space="preserve">Seasonal food availability calendar for improved diet quality and nutrition: Methodology guide. </w:t>
      </w:r>
      <w:r w:rsidRPr="008D5BCB">
        <w:t xml:space="preserve">Rome (Italy): Alliance of </w:t>
      </w:r>
      <w:proofErr w:type="spellStart"/>
      <w:r w:rsidRPr="008D5BCB">
        <w:t>Bioversity</w:t>
      </w:r>
      <w:proofErr w:type="spellEnd"/>
      <w:r w:rsidRPr="008D5BCB">
        <w:t xml:space="preserve"> International and CIAT 52 p. ISBN: 978-92-9255-184-1</w:t>
      </w:r>
      <w:r w:rsidRPr="008D5BCB">
        <w:rPr>
          <w:rFonts w:eastAsia="Arial"/>
          <w:b/>
          <w:color w:val="636363"/>
          <w:highlight w:val="white"/>
        </w:rPr>
        <w:t xml:space="preserve"> </w:t>
      </w:r>
      <w:hyperlink r:id="rId41" w:tooltip="CGSpace webpage on Seasonal food availability calendar for improved diet quality and nutrition: Methodology guide">
        <w:r w:rsidRPr="008D5BCB">
          <w:rPr>
            <w:color w:val="1155CC"/>
            <w:u w:val="single"/>
          </w:rPr>
          <w:t>https://hdl.handle.net/10568/108914</w:t>
        </w:r>
      </w:hyperlink>
    </w:p>
    <w:p w14:paraId="0000082F" w14:textId="7C3F2E2E" w:rsidR="000744B3" w:rsidRPr="008D5BCB" w:rsidRDefault="005072C4" w:rsidP="002B603E">
      <w:pPr>
        <w:pStyle w:val="AN-References"/>
      </w:pPr>
      <w:r>
        <w:t>PAHO (</w:t>
      </w:r>
      <w:r w:rsidR="00210850" w:rsidRPr="008D5BCB">
        <w:t>Pan American Health Organization</w:t>
      </w:r>
      <w:r>
        <w:t>)</w:t>
      </w:r>
      <w:r w:rsidR="00210850" w:rsidRPr="008D5BCB">
        <w:t xml:space="preserve">. 2003. </w:t>
      </w:r>
      <w:r w:rsidR="00210850" w:rsidRPr="005072C4">
        <w:rPr>
          <w:i/>
          <w:iCs/>
        </w:rPr>
        <w:t xml:space="preserve">Guiding principles for complementary feeding of the breastfed child. </w:t>
      </w:r>
      <w:r w:rsidR="00210850" w:rsidRPr="008D5BCB">
        <w:t>Washington, DC: PAHO.</w:t>
      </w:r>
      <w:r w:rsidR="00210850" w:rsidRPr="008D5BCB">
        <w:rPr>
          <w:color w:val="1155CC"/>
          <w:u w:val="single"/>
        </w:rPr>
        <w:t xml:space="preserve"> </w:t>
      </w:r>
      <w:hyperlink r:id="rId42" w:tooltip="Pan American Health Organization webpage on Guiding principles for complementary feeding of the breastfed child">
        <w:r w:rsidR="00210850" w:rsidRPr="008D5BCB">
          <w:rPr>
            <w:color w:val="1155CC"/>
            <w:u w:val="single"/>
          </w:rPr>
          <w:t>https://iris.paho.org/handle/10665.2/752</w:t>
        </w:r>
      </w:hyperlink>
    </w:p>
    <w:p w14:paraId="00000830" w14:textId="1C001A7A" w:rsidR="000744B3" w:rsidRPr="008D5BCB" w:rsidRDefault="00210850" w:rsidP="002B603E">
      <w:pPr>
        <w:pStyle w:val="AN-References"/>
        <w:rPr>
          <w:color w:val="1155CC"/>
          <w:u w:val="single"/>
        </w:rPr>
      </w:pPr>
      <w:r w:rsidRPr="008D5BCB">
        <w:t>PAHO/WHO</w:t>
      </w:r>
      <w:r w:rsidR="00F65C9C">
        <w:t xml:space="preserve"> (</w:t>
      </w:r>
      <w:r w:rsidR="005072C4" w:rsidRPr="008D5BCB">
        <w:t>Pan American Health Organization</w:t>
      </w:r>
      <w:r w:rsidR="005072C4">
        <w:t>/World Health Organization)</w:t>
      </w:r>
      <w:r w:rsidRPr="008D5BCB">
        <w:t xml:space="preserve">. 2013. </w:t>
      </w:r>
      <w:proofErr w:type="spellStart"/>
      <w:r w:rsidRPr="005072C4">
        <w:rPr>
          <w:i/>
          <w:iCs/>
        </w:rPr>
        <w:t>ProPAN</w:t>
      </w:r>
      <w:proofErr w:type="spellEnd"/>
      <w:r w:rsidRPr="005072C4">
        <w:rPr>
          <w:i/>
          <w:iCs/>
        </w:rPr>
        <w:t xml:space="preserve"> Process for the Promotion of Child Feeding </w:t>
      </w:r>
      <w:r w:rsidR="005072C4" w:rsidRPr="005072C4">
        <w:rPr>
          <w:i/>
          <w:iCs/>
        </w:rPr>
        <w:t>F</w:t>
      </w:r>
      <w:r w:rsidRPr="005072C4">
        <w:rPr>
          <w:i/>
          <w:iCs/>
        </w:rPr>
        <w:t xml:space="preserve">ield </w:t>
      </w:r>
      <w:r w:rsidR="005072C4" w:rsidRPr="005072C4">
        <w:rPr>
          <w:i/>
          <w:iCs/>
        </w:rPr>
        <w:t>G</w:t>
      </w:r>
      <w:r w:rsidRPr="005072C4">
        <w:rPr>
          <w:i/>
          <w:iCs/>
        </w:rPr>
        <w:t>uide</w:t>
      </w:r>
      <w:r w:rsidR="005072C4">
        <w:rPr>
          <w:i/>
          <w:iCs/>
        </w:rPr>
        <w:t>.</w:t>
      </w:r>
      <w:r w:rsidRPr="008D5BCB">
        <w:t xml:space="preserve"> </w:t>
      </w:r>
      <w:hyperlink r:id="rId43" w:tooltip="Pan American Health Organization PDF on Adapted from ProPAN Process for the Promotion of Child Feeding field guide">
        <w:r w:rsidRPr="008D5BCB">
          <w:rPr>
            <w:color w:val="1155CC"/>
            <w:u w:val="single"/>
          </w:rPr>
          <w:t>https://www.paho.org/hq/dmdocuments/2013/Propan2-Eng.pdf</w:t>
        </w:r>
      </w:hyperlink>
      <w:r w:rsidRPr="008D5BCB">
        <w:rPr>
          <w:color w:val="1155CC"/>
          <w:u w:val="single"/>
        </w:rPr>
        <w:t xml:space="preserve"> , </w:t>
      </w:r>
    </w:p>
    <w:p w14:paraId="00000831" w14:textId="0CFC1E6F" w:rsidR="000744B3" w:rsidRPr="008D5BCB" w:rsidRDefault="00210850" w:rsidP="002B603E">
      <w:pPr>
        <w:pStyle w:val="AN-References"/>
      </w:pPr>
      <w:r w:rsidRPr="008D5BCB">
        <w:t xml:space="preserve">UNICEF. 2021. </w:t>
      </w:r>
      <w:r w:rsidR="005072C4" w:rsidRPr="005072C4">
        <w:rPr>
          <w:i/>
          <w:iCs/>
        </w:rPr>
        <w:t>UNICEF Conceptual Framework on Maternal and Child Nutrition</w:t>
      </w:r>
      <w:r w:rsidRPr="005072C4">
        <w:rPr>
          <w:i/>
          <w:iCs/>
        </w:rPr>
        <w:t>.</w:t>
      </w:r>
      <w:r w:rsidRPr="008D5BCB">
        <w:t xml:space="preserve"> </w:t>
      </w:r>
      <w:hyperlink r:id="rId44" w:tooltip="UNICEF Conceptual Framework webpage">
        <w:r w:rsidRPr="008D5BCB">
          <w:rPr>
            <w:color w:val="1155CC"/>
            <w:u w:val="single"/>
          </w:rPr>
          <w:t>https://www.unicef.org/documents/conceptual-framework-nutrition</w:t>
        </w:r>
      </w:hyperlink>
      <w:r w:rsidRPr="008D5BCB">
        <w:t xml:space="preserve"> </w:t>
      </w:r>
    </w:p>
    <w:p w14:paraId="00000832" w14:textId="04F9C664" w:rsidR="000744B3" w:rsidRPr="008D5BCB" w:rsidRDefault="00210850" w:rsidP="002B603E">
      <w:pPr>
        <w:pStyle w:val="AN-References"/>
        <w:rPr>
          <w:color w:val="1155CC"/>
          <w:u w:val="single"/>
        </w:rPr>
      </w:pPr>
      <w:r w:rsidRPr="008D5BCB">
        <w:t xml:space="preserve">USAID Advancing </w:t>
      </w:r>
      <w:r w:rsidRPr="002B603E">
        <w:t>Nutrition</w:t>
      </w:r>
      <w:r w:rsidRPr="008D5BCB">
        <w:t xml:space="preserve">. 2020. </w:t>
      </w:r>
      <w:r w:rsidRPr="005072C4">
        <w:rPr>
          <w:i/>
          <w:iCs/>
        </w:rPr>
        <w:t>Factors That Influence Multi-Sectoral Nutrition Behaviors</w:t>
      </w:r>
      <w:r w:rsidRPr="008D5BCB">
        <w:t xml:space="preserve">. </w:t>
      </w:r>
      <w:r w:rsidR="005072C4">
        <w:t>Arlington, VA:</w:t>
      </w:r>
      <w:r w:rsidRPr="008D5BCB">
        <w:t xml:space="preserve"> USAID Advancing Nutrition. </w:t>
      </w:r>
      <w:hyperlink r:id="rId45" w:tooltip="United States Agency for International Development Advancing Nutrition PDF on Factors That Influence Multi-Sectoral Nutrition Behaviors">
        <w:r w:rsidRPr="008D5BCB">
          <w:rPr>
            <w:color w:val="1155CC"/>
            <w:u w:val="single"/>
          </w:rPr>
          <w:t>https://www.advancingnutrition.org/sites/default/</w:t>
        </w:r>
        <w:r w:rsidRPr="005072C4">
          <w:rPr>
            <w:color w:val="1155CC"/>
            <w:u w:val="single"/>
          </w:rPr>
          <w:t>files</w:t>
        </w:r>
        <w:r w:rsidRPr="008D5BCB">
          <w:rPr>
            <w:color w:val="1155CC"/>
            <w:u w:val="single"/>
          </w:rPr>
          <w:t>/2020-08/factors_multi-sectoral_nutrition_behaviors_tool.pdf</w:t>
        </w:r>
      </w:hyperlink>
    </w:p>
    <w:p w14:paraId="00000833" w14:textId="77777777" w:rsidR="000744B3" w:rsidRPr="008D5BCB" w:rsidRDefault="00210850" w:rsidP="002B603E">
      <w:pPr>
        <w:pStyle w:val="AN-References"/>
        <w:rPr>
          <w:color w:val="1155CC"/>
          <w:u w:val="single"/>
        </w:rPr>
      </w:pPr>
      <w:r w:rsidRPr="002B603E">
        <w:t xml:space="preserve">USAID Advancing Nutrition. 2023. </w:t>
      </w:r>
      <w:r w:rsidRPr="002B603E">
        <w:rPr>
          <w:i/>
        </w:rPr>
        <w:t xml:space="preserve">Developing Food-Based Recommendations for Complementary Feeding Using Locally Available Foods at the Household Level in Matabeleland North, Zimbabwe: Technical Assistance for </w:t>
      </w:r>
      <w:proofErr w:type="spellStart"/>
      <w:r w:rsidRPr="002B603E">
        <w:rPr>
          <w:i/>
        </w:rPr>
        <w:t>Amalima</w:t>
      </w:r>
      <w:proofErr w:type="spellEnd"/>
      <w:r w:rsidRPr="002B603E">
        <w:rPr>
          <w:i/>
        </w:rPr>
        <w:t xml:space="preserve"> Loko Resilience Food Security Activity (RFSA)</w:t>
      </w:r>
      <w:r w:rsidRPr="002B603E">
        <w:t>. Arlington, VA: USAID Advancing Nutrition</w:t>
      </w:r>
      <w:r w:rsidRPr="008D5BCB">
        <w:rPr>
          <w:color w:val="000000"/>
        </w:rPr>
        <w:t>.</w:t>
      </w:r>
    </w:p>
    <w:p w14:paraId="00000834" w14:textId="511746F5" w:rsidR="000744B3" w:rsidRPr="005072C4" w:rsidRDefault="005072C4" w:rsidP="002B603E">
      <w:pPr>
        <w:pStyle w:val="AN-References"/>
        <w:rPr>
          <w:color w:val="1155CC"/>
          <w:u w:val="single"/>
        </w:rPr>
      </w:pPr>
      <w:r>
        <w:t>WHO (</w:t>
      </w:r>
      <w:r w:rsidR="00210850" w:rsidRPr="008D5BCB">
        <w:t>World Health Organization</w:t>
      </w:r>
      <w:r>
        <w:t>)</w:t>
      </w:r>
      <w:r w:rsidR="00210850" w:rsidRPr="008D5BCB">
        <w:t xml:space="preserve"> and </w:t>
      </w:r>
      <w:r>
        <w:t>UNICEF.</w:t>
      </w:r>
      <w:r w:rsidR="00210850" w:rsidRPr="008D5BCB">
        <w:t xml:space="preserve"> 2021. </w:t>
      </w:r>
      <w:r w:rsidR="00210850" w:rsidRPr="005072C4">
        <w:rPr>
          <w:i/>
          <w:iCs/>
        </w:rPr>
        <w:t>Indicators for assessing infant and young child feeding practices: definitions and measurement methods.</w:t>
      </w:r>
      <w:r w:rsidR="00210850" w:rsidRPr="008D5BCB">
        <w:t xml:space="preserve"> Geneva:</w:t>
      </w:r>
      <w:r>
        <w:t xml:space="preserve"> </w:t>
      </w:r>
      <w:r w:rsidR="00210850" w:rsidRPr="008D5BCB">
        <w:t>WHO/UNICEF.</w:t>
      </w:r>
      <w:r>
        <w:t xml:space="preserve"> </w:t>
      </w:r>
      <w:hyperlink r:id="rId46" w:tooltip="World Health Organization webpage on Indicators for assessing infant and young child feeding practices: definitions and measurement methods ﻿" w:history="1">
        <w:r w:rsidRPr="005072C4">
          <w:rPr>
            <w:rStyle w:val="Hyperlink"/>
            <w:color w:val="1155CC"/>
          </w:rPr>
          <w:t>https://www.who.int/publications-detail-redirect/9789240018389</w:t>
        </w:r>
      </w:hyperlink>
    </w:p>
    <w:p w14:paraId="00000835" w14:textId="7DE8F62B" w:rsidR="000744B3" w:rsidRPr="008D5BCB" w:rsidRDefault="005072C4" w:rsidP="002B603E">
      <w:pPr>
        <w:pStyle w:val="AN-References"/>
        <w:rPr>
          <w:color w:val="1155CC"/>
          <w:u w:val="single"/>
        </w:rPr>
      </w:pPr>
      <w:r>
        <w:t>WHO (</w:t>
      </w:r>
      <w:r w:rsidR="00210850" w:rsidRPr="008D5BCB">
        <w:t>World Health Organization</w:t>
      </w:r>
      <w:r>
        <w:t>)</w:t>
      </w:r>
      <w:r w:rsidR="00210850" w:rsidRPr="008D5BCB">
        <w:t xml:space="preserve">. 2006. </w:t>
      </w:r>
      <w:r w:rsidR="00210850" w:rsidRPr="005072C4">
        <w:rPr>
          <w:i/>
          <w:iCs/>
        </w:rPr>
        <w:t>Five keys to safer food manual.</w:t>
      </w:r>
      <w:r w:rsidR="00210850" w:rsidRPr="008D5BCB">
        <w:t xml:space="preserve"> Available at: </w:t>
      </w:r>
      <w:hyperlink r:id="rId47" w:tooltip="World Health Organization PDF on Five keys to safer food manual">
        <w:r w:rsidR="00210850" w:rsidRPr="008D5BCB">
          <w:rPr>
            <w:color w:val="1155CC"/>
            <w:u w:val="single"/>
          </w:rPr>
          <w:t>https://www.who.int/foodsafety/publications/consumer/manual_keys.pdf</w:t>
        </w:r>
      </w:hyperlink>
    </w:p>
    <w:p w14:paraId="00000839" w14:textId="77777777" w:rsidR="000744B3" w:rsidRPr="008D5BCB" w:rsidRDefault="00210850">
      <w:pPr>
        <w:pBdr>
          <w:top w:val="nil"/>
          <w:left w:val="nil"/>
          <w:bottom w:val="nil"/>
          <w:right w:val="nil"/>
          <w:between w:val="nil"/>
        </w:pBdr>
        <w:rPr>
          <w:rFonts w:ascii="Gill Sans MT" w:hAnsi="Gill Sans MT"/>
          <w:color w:val="1155CC"/>
          <w:u w:val="single"/>
        </w:rPr>
      </w:pPr>
      <w:r w:rsidRPr="008D5BCB">
        <w:rPr>
          <w:rFonts w:ascii="Gill Sans MT" w:hAnsi="Gill Sans MT"/>
        </w:rPr>
        <w:br w:type="page"/>
      </w:r>
    </w:p>
    <w:p w14:paraId="0000083A" w14:textId="77777777" w:rsidR="000744B3" w:rsidRPr="008D5BCB" w:rsidRDefault="00210850" w:rsidP="00104A7B">
      <w:pPr>
        <w:pStyle w:val="AN-ChapterTitle"/>
      </w:pPr>
      <w:bookmarkStart w:id="126" w:name="_heading=h.ro2yy9ynhmev" w:colFirst="0" w:colLast="0"/>
      <w:bookmarkStart w:id="127" w:name="_Toc151578840"/>
      <w:bookmarkEnd w:id="126"/>
      <w:r w:rsidRPr="008D5BCB">
        <w:lastRenderedPageBreak/>
        <w:t>Annex 1. Trials of Improved Practices Three-Household Visit Interview Guide</w:t>
      </w:r>
      <w:bookmarkEnd w:id="127"/>
      <w:r w:rsidRPr="008D5BCB">
        <w:t xml:space="preserve"> </w:t>
      </w:r>
    </w:p>
    <w:p w14:paraId="0000083B" w14:textId="77777777" w:rsidR="000744B3" w:rsidRPr="008D5BCB" w:rsidRDefault="00210850" w:rsidP="00EA4A41">
      <w:pPr>
        <w:pBdr>
          <w:bottom w:val="single" w:sz="4" w:space="1" w:color="000000"/>
        </w:pBdr>
        <w:spacing w:before="240" w:after="160" w:line="259" w:lineRule="auto"/>
        <w:jc w:val="center"/>
        <w:rPr>
          <w:rFonts w:ascii="Gill Sans MT" w:eastAsia="Calibri" w:hAnsi="Gill Sans MT" w:cs="Calibri"/>
          <w:b/>
          <w:sz w:val="28"/>
          <w:szCs w:val="28"/>
        </w:rPr>
      </w:pPr>
      <w:bookmarkStart w:id="128" w:name="_heading=h.gjdgxs" w:colFirst="0" w:colLast="0"/>
      <w:bookmarkEnd w:id="128"/>
      <w:r w:rsidRPr="008D5BCB">
        <w:rPr>
          <w:rFonts w:ascii="Gill Sans MT" w:eastAsia="Calibri" w:hAnsi="Gill Sans MT" w:cs="Calibri"/>
          <w:b/>
          <w:sz w:val="28"/>
          <w:szCs w:val="28"/>
        </w:rPr>
        <w:t>HOUSEHOLD TRIALS: INITIAL VISIT</w:t>
      </w:r>
      <w:r w:rsidRPr="008D5BCB">
        <w:rPr>
          <w:rFonts w:ascii="Gill Sans MT" w:eastAsia="Calibri" w:hAnsi="Gill Sans MT" w:cs="Calibri"/>
          <w:b/>
          <w:sz w:val="28"/>
          <w:szCs w:val="28"/>
          <w:vertAlign w:val="superscript"/>
        </w:rPr>
        <w:footnoteReference w:id="22"/>
      </w:r>
    </w:p>
    <w:p w14:paraId="0000083C" w14:textId="77777777" w:rsidR="000744B3" w:rsidRPr="008D5BCB" w:rsidRDefault="00210850">
      <w:pPr>
        <w:spacing w:after="160" w:line="259" w:lineRule="auto"/>
        <w:rPr>
          <w:rFonts w:ascii="Gill Sans MT" w:eastAsia="Calibri" w:hAnsi="Gill Sans MT" w:cs="Calibri"/>
          <w:b/>
        </w:rPr>
      </w:pPr>
      <w:r w:rsidRPr="008D5BCB">
        <w:rPr>
          <w:rFonts w:ascii="Gill Sans MT" w:eastAsia="Calibri" w:hAnsi="Gill Sans MT" w:cs="Calibri"/>
          <w:b/>
        </w:rPr>
        <w:t>BACKGROUND INFORMATION</w:t>
      </w:r>
    </w:p>
    <w:p w14:paraId="0000083D" w14:textId="77777777" w:rsidR="000744B3" w:rsidRPr="008D5BCB" w:rsidRDefault="00210850" w:rsidP="00580AB7">
      <w:pPr>
        <w:spacing w:after="360" w:line="259" w:lineRule="auto"/>
        <w:rPr>
          <w:rFonts w:ascii="Gill Sans MT" w:eastAsia="Calibri" w:hAnsi="Gill Sans MT" w:cs="Calibri"/>
        </w:rPr>
      </w:pPr>
      <w:r w:rsidRPr="008D5BCB">
        <w:rPr>
          <w:rFonts w:ascii="Gill Sans MT" w:eastAsia="Calibri" w:hAnsi="Gill Sans MT" w:cs="Calibri"/>
        </w:rPr>
        <w:t>DATE: _________________________</w:t>
      </w:r>
      <w:r w:rsidRPr="008D5BCB">
        <w:rPr>
          <w:rFonts w:ascii="Gill Sans MT" w:eastAsia="Calibri" w:hAnsi="Gill Sans MT" w:cs="Calibri"/>
        </w:rPr>
        <w:tab/>
        <w:t>START TIME: ________________________</w:t>
      </w:r>
    </w:p>
    <w:tbl>
      <w:tblPr>
        <w:tblStyle w:val="12"/>
        <w:tblW w:w="935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20" w:firstRow="1" w:lastRow="0" w:firstColumn="0" w:lastColumn="0" w:noHBand="0" w:noVBand="1"/>
        <w:tblDescription w:val="Table showing Background Information of Community, Interviewer and their Codes"/>
      </w:tblPr>
      <w:tblGrid>
        <w:gridCol w:w="2065"/>
        <w:gridCol w:w="2609"/>
        <w:gridCol w:w="1981"/>
        <w:gridCol w:w="2695"/>
      </w:tblGrid>
      <w:tr w:rsidR="000744B3" w:rsidRPr="008D5BCB" w14:paraId="6A2105B3" w14:textId="77777777" w:rsidTr="00A40020">
        <w:tc>
          <w:tcPr>
            <w:tcW w:w="2065" w:type="dxa"/>
            <w:tcBorders>
              <w:top w:val="single" w:sz="4" w:space="0" w:color="595959"/>
              <w:left w:val="single" w:sz="4" w:space="0" w:color="595959"/>
              <w:bottom w:val="single" w:sz="4" w:space="0" w:color="595959"/>
              <w:right w:val="single" w:sz="4" w:space="0" w:color="595959"/>
            </w:tcBorders>
            <w:shd w:val="clear" w:color="auto" w:fill="EDEDED"/>
          </w:tcPr>
          <w:p w14:paraId="0000083F"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COMMUNITY </w:t>
            </w:r>
          </w:p>
        </w:tc>
        <w:tc>
          <w:tcPr>
            <w:tcW w:w="2609" w:type="dxa"/>
            <w:tcBorders>
              <w:top w:val="single" w:sz="4" w:space="0" w:color="595959"/>
              <w:left w:val="single" w:sz="4" w:space="0" w:color="595959"/>
              <w:bottom w:val="single" w:sz="4" w:space="0" w:color="595959"/>
              <w:right w:val="single" w:sz="4" w:space="0" w:color="595959"/>
            </w:tcBorders>
          </w:tcPr>
          <w:p w14:paraId="00000840" w14:textId="77777777" w:rsidR="000744B3" w:rsidRPr="008D5BCB" w:rsidRDefault="000744B3">
            <w:pPr>
              <w:rPr>
                <w:rFonts w:ascii="Gill Sans MT" w:eastAsia="Calibri" w:hAnsi="Gill Sans MT" w:cs="Calibri"/>
              </w:rPr>
            </w:pPr>
          </w:p>
        </w:tc>
        <w:tc>
          <w:tcPr>
            <w:tcW w:w="1981" w:type="dxa"/>
            <w:tcBorders>
              <w:top w:val="single" w:sz="4" w:space="0" w:color="595959"/>
              <w:left w:val="single" w:sz="4" w:space="0" w:color="595959"/>
              <w:bottom w:val="single" w:sz="4" w:space="0" w:color="595959"/>
              <w:right w:val="single" w:sz="4" w:space="0" w:color="595959"/>
            </w:tcBorders>
            <w:shd w:val="clear" w:color="auto" w:fill="EDEDED"/>
          </w:tcPr>
          <w:p w14:paraId="00000841" w14:textId="77777777" w:rsidR="000744B3" w:rsidRPr="008D5BCB" w:rsidRDefault="00210850">
            <w:pPr>
              <w:rPr>
                <w:rFonts w:ascii="Gill Sans MT" w:eastAsia="Calibri" w:hAnsi="Gill Sans MT" w:cs="Calibri"/>
              </w:rPr>
            </w:pPr>
            <w:r w:rsidRPr="008D5BCB">
              <w:rPr>
                <w:rFonts w:ascii="Gill Sans MT" w:eastAsia="Calibri" w:hAnsi="Gill Sans MT" w:cs="Calibri"/>
              </w:rPr>
              <w:t>CODE</w:t>
            </w:r>
          </w:p>
        </w:tc>
        <w:tc>
          <w:tcPr>
            <w:tcW w:w="2695" w:type="dxa"/>
            <w:tcBorders>
              <w:top w:val="single" w:sz="4" w:space="0" w:color="595959"/>
              <w:left w:val="single" w:sz="4" w:space="0" w:color="595959"/>
              <w:bottom w:val="single" w:sz="4" w:space="0" w:color="595959"/>
              <w:right w:val="single" w:sz="4" w:space="0" w:color="595959"/>
            </w:tcBorders>
          </w:tcPr>
          <w:p w14:paraId="00000842" w14:textId="77777777" w:rsidR="000744B3" w:rsidRPr="008D5BCB" w:rsidRDefault="000744B3">
            <w:pPr>
              <w:rPr>
                <w:rFonts w:ascii="Gill Sans MT" w:eastAsia="Calibri" w:hAnsi="Gill Sans MT" w:cs="Calibri"/>
              </w:rPr>
            </w:pPr>
          </w:p>
        </w:tc>
      </w:tr>
      <w:tr w:rsidR="000744B3" w:rsidRPr="008D5BCB" w14:paraId="0FE48E0E" w14:textId="77777777" w:rsidTr="00A40020">
        <w:tc>
          <w:tcPr>
            <w:tcW w:w="2065" w:type="dxa"/>
            <w:tcBorders>
              <w:top w:val="single" w:sz="4" w:space="0" w:color="595959"/>
              <w:left w:val="single" w:sz="4" w:space="0" w:color="595959"/>
              <w:bottom w:val="single" w:sz="4" w:space="0" w:color="595959"/>
              <w:right w:val="single" w:sz="4" w:space="0" w:color="595959"/>
            </w:tcBorders>
            <w:shd w:val="clear" w:color="auto" w:fill="EDEDED"/>
          </w:tcPr>
          <w:p w14:paraId="00000843" w14:textId="77777777" w:rsidR="000744B3" w:rsidRPr="008D5BCB" w:rsidRDefault="00210850">
            <w:pPr>
              <w:rPr>
                <w:rFonts w:ascii="Gill Sans MT" w:eastAsia="Calibri" w:hAnsi="Gill Sans MT" w:cs="Calibri"/>
              </w:rPr>
            </w:pPr>
            <w:r w:rsidRPr="008D5BCB">
              <w:rPr>
                <w:rFonts w:ascii="Gill Sans MT" w:eastAsia="Calibri" w:hAnsi="Gill Sans MT" w:cs="Calibri"/>
              </w:rPr>
              <w:t>INTERVIEWER</w:t>
            </w:r>
          </w:p>
          <w:p w14:paraId="00000844" w14:textId="77777777" w:rsidR="000744B3" w:rsidRPr="008D5BCB" w:rsidRDefault="000744B3">
            <w:pPr>
              <w:rPr>
                <w:rFonts w:ascii="Gill Sans MT" w:eastAsia="Calibri" w:hAnsi="Gill Sans MT" w:cs="Calibri"/>
              </w:rPr>
            </w:pPr>
          </w:p>
        </w:tc>
        <w:tc>
          <w:tcPr>
            <w:tcW w:w="2609" w:type="dxa"/>
            <w:tcBorders>
              <w:top w:val="single" w:sz="4" w:space="0" w:color="595959"/>
              <w:left w:val="single" w:sz="4" w:space="0" w:color="595959"/>
              <w:bottom w:val="single" w:sz="4" w:space="0" w:color="595959"/>
              <w:right w:val="single" w:sz="4" w:space="0" w:color="595959"/>
            </w:tcBorders>
          </w:tcPr>
          <w:p w14:paraId="00000845" w14:textId="77777777" w:rsidR="000744B3" w:rsidRPr="008D5BCB" w:rsidRDefault="000744B3">
            <w:pPr>
              <w:rPr>
                <w:rFonts w:ascii="Gill Sans MT" w:eastAsia="Calibri" w:hAnsi="Gill Sans MT" w:cs="Calibri"/>
              </w:rPr>
            </w:pPr>
          </w:p>
        </w:tc>
        <w:tc>
          <w:tcPr>
            <w:tcW w:w="1981" w:type="dxa"/>
            <w:tcBorders>
              <w:top w:val="single" w:sz="4" w:space="0" w:color="595959"/>
              <w:left w:val="single" w:sz="4" w:space="0" w:color="595959"/>
              <w:bottom w:val="single" w:sz="4" w:space="0" w:color="595959"/>
              <w:right w:val="single" w:sz="4" w:space="0" w:color="595959"/>
            </w:tcBorders>
            <w:shd w:val="clear" w:color="auto" w:fill="EDEDED"/>
          </w:tcPr>
          <w:p w14:paraId="00000846" w14:textId="77777777" w:rsidR="000744B3" w:rsidRPr="008D5BCB" w:rsidRDefault="00210850">
            <w:pPr>
              <w:rPr>
                <w:rFonts w:ascii="Gill Sans MT" w:eastAsia="Calibri" w:hAnsi="Gill Sans MT" w:cs="Calibri"/>
              </w:rPr>
            </w:pPr>
            <w:r w:rsidRPr="008D5BCB">
              <w:rPr>
                <w:rFonts w:ascii="Gill Sans MT" w:eastAsia="Calibri" w:hAnsi="Gill Sans MT" w:cs="Calibri"/>
              </w:rPr>
              <w:t>CODE</w:t>
            </w:r>
          </w:p>
        </w:tc>
        <w:tc>
          <w:tcPr>
            <w:tcW w:w="2695" w:type="dxa"/>
            <w:tcBorders>
              <w:top w:val="single" w:sz="4" w:space="0" w:color="595959"/>
              <w:left w:val="single" w:sz="4" w:space="0" w:color="595959"/>
              <w:bottom w:val="single" w:sz="4" w:space="0" w:color="595959"/>
              <w:right w:val="single" w:sz="4" w:space="0" w:color="595959"/>
            </w:tcBorders>
          </w:tcPr>
          <w:p w14:paraId="00000847" w14:textId="77777777" w:rsidR="000744B3" w:rsidRPr="008D5BCB" w:rsidRDefault="000744B3">
            <w:pPr>
              <w:rPr>
                <w:rFonts w:ascii="Gill Sans MT" w:eastAsia="Calibri" w:hAnsi="Gill Sans MT" w:cs="Calibri"/>
              </w:rPr>
            </w:pPr>
          </w:p>
        </w:tc>
      </w:tr>
    </w:tbl>
    <w:p w14:paraId="00000848" w14:textId="77777777" w:rsidR="000744B3" w:rsidRPr="008D5BCB" w:rsidRDefault="000744B3">
      <w:pPr>
        <w:rPr>
          <w:rFonts w:ascii="Gill Sans MT" w:eastAsia="Calibri" w:hAnsi="Gill Sans MT" w:cs="Calibri"/>
        </w:rPr>
      </w:pPr>
    </w:p>
    <w:tbl>
      <w:tblPr>
        <w:tblStyle w:val="11"/>
        <w:tblW w:w="935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20" w:firstRow="1" w:lastRow="0" w:firstColumn="0" w:lastColumn="0" w:noHBand="0" w:noVBand="1"/>
        <w:tblDescription w:val="Table showing Background Information of Child name, Sex, Age in months, Birthdate, Caregiver name, Occupation, Relationship to child and Address"/>
      </w:tblPr>
      <w:tblGrid>
        <w:gridCol w:w="2065"/>
        <w:gridCol w:w="2609"/>
        <w:gridCol w:w="1981"/>
        <w:gridCol w:w="2695"/>
      </w:tblGrid>
      <w:tr w:rsidR="000744B3" w:rsidRPr="008D5BCB" w14:paraId="4E2A6363" w14:textId="77777777" w:rsidTr="00A40020">
        <w:tc>
          <w:tcPr>
            <w:tcW w:w="2065" w:type="dxa"/>
            <w:tcBorders>
              <w:top w:val="single" w:sz="4" w:space="0" w:color="D0CECE"/>
            </w:tcBorders>
            <w:shd w:val="clear" w:color="auto" w:fill="EDEDED"/>
          </w:tcPr>
          <w:p w14:paraId="00000849" w14:textId="4E3DD769" w:rsidR="000744B3" w:rsidRPr="008D5BCB" w:rsidRDefault="00210850">
            <w:pPr>
              <w:rPr>
                <w:rFonts w:ascii="Gill Sans MT" w:eastAsia="Calibri" w:hAnsi="Gill Sans MT" w:cs="Calibri"/>
              </w:rPr>
            </w:pPr>
            <w:r w:rsidRPr="008D5BCB">
              <w:rPr>
                <w:rFonts w:ascii="Gill Sans MT" w:eastAsia="Calibri" w:hAnsi="Gill Sans MT" w:cs="Calibri"/>
              </w:rPr>
              <w:t>Child name</w:t>
            </w:r>
          </w:p>
          <w:p w14:paraId="0000084A" w14:textId="77777777" w:rsidR="000744B3" w:rsidRPr="008D5BCB" w:rsidRDefault="000744B3">
            <w:pPr>
              <w:rPr>
                <w:rFonts w:ascii="Gill Sans MT" w:eastAsia="Calibri" w:hAnsi="Gill Sans MT" w:cs="Calibri"/>
              </w:rPr>
            </w:pPr>
          </w:p>
        </w:tc>
        <w:tc>
          <w:tcPr>
            <w:tcW w:w="2609" w:type="dxa"/>
            <w:tcBorders>
              <w:top w:val="single" w:sz="4" w:space="0" w:color="D0CECE"/>
            </w:tcBorders>
          </w:tcPr>
          <w:p w14:paraId="0000084B" w14:textId="77777777" w:rsidR="000744B3" w:rsidRPr="008D5BCB" w:rsidRDefault="000744B3">
            <w:pPr>
              <w:rPr>
                <w:rFonts w:ascii="Gill Sans MT" w:eastAsia="Calibri" w:hAnsi="Gill Sans MT" w:cs="Calibri"/>
              </w:rPr>
            </w:pPr>
          </w:p>
        </w:tc>
        <w:tc>
          <w:tcPr>
            <w:tcW w:w="1981" w:type="dxa"/>
            <w:tcBorders>
              <w:top w:val="single" w:sz="4" w:space="0" w:color="D0CECE"/>
            </w:tcBorders>
            <w:shd w:val="clear" w:color="auto" w:fill="EDEDED"/>
          </w:tcPr>
          <w:p w14:paraId="0000084C" w14:textId="77777777" w:rsidR="000744B3" w:rsidRPr="008D5BCB" w:rsidRDefault="00210850">
            <w:pPr>
              <w:rPr>
                <w:rFonts w:ascii="Gill Sans MT" w:eastAsia="Calibri" w:hAnsi="Gill Sans MT" w:cs="Calibri"/>
              </w:rPr>
            </w:pPr>
            <w:r w:rsidRPr="008D5BCB">
              <w:rPr>
                <w:rFonts w:ascii="Gill Sans MT" w:eastAsia="Calibri" w:hAnsi="Gill Sans MT" w:cs="Calibri"/>
              </w:rPr>
              <w:t>Sex</w:t>
            </w:r>
          </w:p>
        </w:tc>
        <w:tc>
          <w:tcPr>
            <w:tcW w:w="2695" w:type="dxa"/>
            <w:tcBorders>
              <w:top w:val="single" w:sz="4" w:space="0" w:color="D0CECE"/>
            </w:tcBorders>
          </w:tcPr>
          <w:p w14:paraId="0000084D" w14:textId="77777777" w:rsidR="000744B3" w:rsidRPr="008D5BCB" w:rsidRDefault="000744B3">
            <w:pPr>
              <w:rPr>
                <w:rFonts w:ascii="Gill Sans MT" w:eastAsia="Calibri" w:hAnsi="Gill Sans MT" w:cs="Calibri"/>
              </w:rPr>
            </w:pPr>
          </w:p>
        </w:tc>
      </w:tr>
      <w:tr w:rsidR="000744B3" w:rsidRPr="008D5BCB" w14:paraId="4B339E90" w14:textId="77777777" w:rsidTr="00A40020">
        <w:tc>
          <w:tcPr>
            <w:tcW w:w="2065" w:type="dxa"/>
            <w:shd w:val="clear" w:color="auto" w:fill="EDEDED"/>
          </w:tcPr>
          <w:p w14:paraId="0000084E" w14:textId="77777777" w:rsidR="000744B3" w:rsidRPr="008D5BCB" w:rsidRDefault="00210850">
            <w:pPr>
              <w:rPr>
                <w:rFonts w:ascii="Gill Sans MT" w:eastAsia="Calibri" w:hAnsi="Gill Sans MT" w:cs="Calibri"/>
              </w:rPr>
            </w:pPr>
            <w:r w:rsidRPr="008D5BCB">
              <w:rPr>
                <w:rFonts w:ascii="Gill Sans MT" w:eastAsia="Calibri" w:hAnsi="Gill Sans MT" w:cs="Calibri"/>
              </w:rPr>
              <w:t>Age in months</w:t>
            </w:r>
          </w:p>
          <w:p w14:paraId="0000084F" w14:textId="77777777" w:rsidR="000744B3" w:rsidRPr="008D5BCB" w:rsidRDefault="000744B3">
            <w:pPr>
              <w:rPr>
                <w:rFonts w:ascii="Gill Sans MT" w:eastAsia="Calibri" w:hAnsi="Gill Sans MT" w:cs="Calibri"/>
              </w:rPr>
            </w:pPr>
          </w:p>
        </w:tc>
        <w:tc>
          <w:tcPr>
            <w:tcW w:w="2609" w:type="dxa"/>
          </w:tcPr>
          <w:p w14:paraId="00000850" w14:textId="77777777" w:rsidR="000744B3" w:rsidRPr="008D5BCB" w:rsidRDefault="000744B3">
            <w:pPr>
              <w:rPr>
                <w:rFonts w:ascii="Gill Sans MT" w:eastAsia="Calibri" w:hAnsi="Gill Sans MT" w:cs="Calibri"/>
              </w:rPr>
            </w:pPr>
          </w:p>
        </w:tc>
        <w:tc>
          <w:tcPr>
            <w:tcW w:w="1981" w:type="dxa"/>
            <w:shd w:val="clear" w:color="auto" w:fill="EDEDED"/>
          </w:tcPr>
          <w:p w14:paraId="00000851" w14:textId="77777777" w:rsidR="000744B3" w:rsidRPr="008D5BCB" w:rsidRDefault="00210850">
            <w:pPr>
              <w:rPr>
                <w:rFonts w:ascii="Gill Sans MT" w:eastAsia="Calibri" w:hAnsi="Gill Sans MT" w:cs="Calibri"/>
              </w:rPr>
            </w:pPr>
            <w:r w:rsidRPr="008D5BCB">
              <w:rPr>
                <w:rFonts w:ascii="Gill Sans MT" w:eastAsia="Calibri" w:hAnsi="Gill Sans MT" w:cs="Calibri"/>
              </w:rPr>
              <w:t>Birthdate</w:t>
            </w:r>
          </w:p>
        </w:tc>
        <w:tc>
          <w:tcPr>
            <w:tcW w:w="2695" w:type="dxa"/>
          </w:tcPr>
          <w:p w14:paraId="00000852" w14:textId="77777777" w:rsidR="000744B3" w:rsidRPr="008D5BCB" w:rsidRDefault="000744B3">
            <w:pPr>
              <w:rPr>
                <w:rFonts w:ascii="Gill Sans MT" w:eastAsia="Calibri" w:hAnsi="Gill Sans MT" w:cs="Calibri"/>
              </w:rPr>
            </w:pPr>
          </w:p>
        </w:tc>
      </w:tr>
      <w:tr w:rsidR="000744B3" w:rsidRPr="008D5BCB" w14:paraId="1656CCBD" w14:textId="77777777" w:rsidTr="00A40020">
        <w:tc>
          <w:tcPr>
            <w:tcW w:w="2065" w:type="dxa"/>
            <w:shd w:val="clear" w:color="auto" w:fill="EDEDED"/>
          </w:tcPr>
          <w:p w14:paraId="00000853" w14:textId="7CE52B63" w:rsidR="000744B3" w:rsidRPr="008D5BCB" w:rsidRDefault="00210850">
            <w:pPr>
              <w:rPr>
                <w:rFonts w:ascii="Gill Sans MT" w:eastAsia="Calibri" w:hAnsi="Gill Sans MT" w:cs="Calibri"/>
              </w:rPr>
            </w:pPr>
            <w:r w:rsidRPr="008D5BCB">
              <w:rPr>
                <w:rFonts w:ascii="Gill Sans MT" w:eastAsia="Calibri" w:hAnsi="Gill Sans MT" w:cs="Calibri"/>
              </w:rPr>
              <w:t>Caregiver name</w:t>
            </w:r>
          </w:p>
          <w:p w14:paraId="00000854" w14:textId="77777777" w:rsidR="000744B3" w:rsidRPr="008D5BCB" w:rsidRDefault="000744B3">
            <w:pPr>
              <w:rPr>
                <w:rFonts w:ascii="Gill Sans MT" w:eastAsia="Calibri" w:hAnsi="Gill Sans MT" w:cs="Calibri"/>
              </w:rPr>
            </w:pPr>
          </w:p>
        </w:tc>
        <w:tc>
          <w:tcPr>
            <w:tcW w:w="2609" w:type="dxa"/>
          </w:tcPr>
          <w:p w14:paraId="00000855" w14:textId="77777777" w:rsidR="000744B3" w:rsidRPr="008D5BCB" w:rsidRDefault="000744B3">
            <w:pPr>
              <w:rPr>
                <w:rFonts w:ascii="Gill Sans MT" w:eastAsia="Calibri" w:hAnsi="Gill Sans MT" w:cs="Calibri"/>
              </w:rPr>
            </w:pPr>
          </w:p>
        </w:tc>
        <w:tc>
          <w:tcPr>
            <w:tcW w:w="1981" w:type="dxa"/>
            <w:shd w:val="clear" w:color="auto" w:fill="EDEDED"/>
          </w:tcPr>
          <w:p w14:paraId="00000856" w14:textId="5C7C6E33" w:rsidR="000744B3" w:rsidRPr="008D5BCB" w:rsidRDefault="00224EDF">
            <w:pPr>
              <w:rPr>
                <w:rFonts w:ascii="Gill Sans MT" w:eastAsia="Calibri" w:hAnsi="Gill Sans MT" w:cs="Calibri"/>
              </w:rPr>
            </w:pPr>
            <w:r>
              <w:rPr>
                <w:rFonts w:ascii="Gill Sans MT" w:eastAsia="Calibri" w:hAnsi="Gill Sans MT" w:cs="Calibri"/>
              </w:rPr>
              <w:t>O</w:t>
            </w:r>
            <w:r w:rsidR="00210850" w:rsidRPr="008D5BCB">
              <w:rPr>
                <w:rFonts w:ascii="Gill Sans MT" w:eastAsia="Calibri" w:hAnsi="Gill Sans MT" w:cs="Calibri"/>
              </w:rPr>
              <w:t>ccupation</w:t>
            </w:r>
          </w:p>
        </w:tc>
        <w:tc>
          <w:tcPr>
            <w:tcW w:w="2695" w:type="dxa"/>
          </w:tcPr>
          <w:p w14:paraId="00000857" w14:textId="77777777" w:rsidR="000744B3" w:rsidRPr="008D5BCB" w:rsidRDefault="000744B3">
            <w:pPr>
              <w:rPr>
                <w:rFonts w:ascii="Gill Sans MT" w:eastAsia="Calibri" w:hAnsi="Gill Sans MT" w:cs="Calibri"/>
              </w:rPr>
            </w:pPr>
          </w:p>
        </w:tc>
      </w:tr>
      <w:tr w:rsidR="000744B3" w:rsidRPr="008D5BCB" w14:paraId="1AF91AA5" w14:textId="77777777" w:rsidTr="00A40020">
        <w:tc>
          <w:tcPr>
            <w:tcW w:w="2065" w:type="dxa"/>
            <w:shd w:val="clear" w:color="auto" w:fill="EDEDED"/>
          </w:tcPr>
          <w:p w14:paraId="00000858" w14:textId="77777777" w:rsidR="000744B3" w:rsidRPr="008D5BCB" w:rsidRDefault="00210850">
            <w:pPr>
              <w:rPr>
                <w:rFonts w:ascii="Gill Sans MT" w:eastAsia="Calibri" w:hAnsi="Gill Sans MT" w:cs="Calibri"/>
              </w:rPr>
            </w:pPr>
            <w:r w:rsidRPr="008D5BCB">
              <w:rPr>
                <w:rFonts w:ascii="Gill Sans MT" w:eastAsia="Calibri" w:hAnsi="Gill Sans MT" w:cs="Calibri"/>
              </w:rPr>
              <w:t>Relationship to child</w:t>
            </w:r>
          </w:p>
          <w:p w14:paraId="00000859" w14:textId="77777777" w:rsidR="000744B3" w:rsidRPr="008D5BCB" w:rsidRDefault="000744B3">
            <w:pPr>
              <w:rPr>
                <w:rFonts w:ascii="Gill Sans MT" w:eastAsia="Calibri" w:hAnsi="Gill Sans MT" w:cs="Calibri"/>
              </w:rPr>
            </w:pPr>
          </w:p>
        </w:tc>
        <w:tc>
          <w:tcPr>
            <w:tcW w:w="2609" w:type="dxa"/>
          </w:tcPr>
          <w:p w14:paraId="0000085A" w14:textId="77777777" w:rsidR="000744B3" w:rsidRPr="008D5BCB" w:rsidRDefault="000744B3">
            <w:pPr>
              <w:rPr>
                <w:rFonts w:ascii="Gill Sans MT" w:eastAsia="Calibri" w:hAnsi="Gill Sans MT" w:cs="Calibri"/>
              </w:rPr>
            </w:pPr>
          </w:p>
        </w:tc>
        <w:tc>
          <w:tcPr>
            <w:tcW w:w="1981" w:type="dxa"/>
            <w:shd w:val="clear" w:color="auto" w:fill="EDEDED"/>
          </w:tcPr>
          <w:p w14:paraId="0000085B" w14:textId="77777777" w:rsidR="000744B3" w:rsidRPr="008D5BCB" w:rsidRDefault="00210850">
            <w:pPr>
              <w:rPr>
                <w:rFonts w:ascii="Gill Sans MT" w:eastAsia="Calibri" w:hAnsi="Gill Sans MT" w:cs="Calibri"/>
              </w:rPr>
            </w:pPr>
            <w:r w:rsidRPr="008D5BCB">
              <w:rPr>
                <w:rFonts w:ascii="Gill Sans MT" w:eastAsia="Calibri" w:hAnsi="Gill Sans MT" w:cs="Calibri"/>
              </w:rPr>
              <w:t>Address</w:t>
            </w:r>
          </w:p>
        </w:tc>
        <w:tc>
          <w:tcPr>
            <w:tcW w:w="2695" w:type="dxa"/>
          </w:tcPr>
          <w:p w14:paraId="0000085C" w14:textId="77777777" w:rsidR="000744B3" w:rsidRPr="008D5BCB" w:rsidRDefault="000744B3">
            <w:pPr>
              <w:rPr>
                <w:rFonts w:ascii="Gill Sans MT" w:eastAsia="Calibri" w:hAnsi="Gill Sans MT" w:cs="Calibri"/>
              </w:rPr>
            </w:pPr>
          </w:p>
        </w:tc>
      </w:tr>
    </w:tbl>
    <w:p w14:paraId="0000085E" w14:textId="0A9C408A" w:rsidR="000744B3" w:rsidRPr="008D5BCB" w:rsidRDefault="00210850" w:rsidP="00580AB7">
      <w:pPr>
        <w:spacing w:before="480" w:after="160" w:line="259" w:lineRule="auto"/>
        <w:rPr>
          <w:rFonts w:ascii="Gill Sans MT" w:eastAsia="Calibri" w:hAnsi="Gill Sans MT" w:cs="Calibri"/>
          <w:u w:val="single"/>
        </w:rPr>
      </w:pPr>
      <w:r w:rsidRPr="008D5BCB">
        <w:rPr>
          <w:rFonts w:ascii="Gill Sans MT" w:eastAsia="Calibri" w:hAnsi="Gill Sans MT" w:cs="Calibri"/>
          <w:u w:val="single"/>
        </w:rPr>
        <w:t xml:space="preserve">Explain to the </w:t>
      </w:r>
      <w:r w:rsidR="00224EDF">
        <w:rPr>
          <w:rFonts w:ascii="Gill Sans MT" w:eastAsia="Calibri" w:hAnsi="Gill Sans MT" w:cs="Calibri"/>
          <w:u w:val="single"/>
        </w:rPr>
        <w:t>caregiver</w:t>
      </w:r>
      <w:r w:rsidRPr="008D5BCB">
        <w:rPr>
          <w:rFonts w:ascii="Gill Sans MT" w:eastAsia="Calibri" w:hAnsi="Gill Sans MT" w:cs="Calibri"/>
          <w:u w:val="single"/>
        </w:rPr>
        <w:t xml:space="preserve"> that we want to learn about child's health and feeding. </w:t>
      </w:r>
    </w:p>
    <w:p w14:paraId="0000085F" w14:textId="77777777" w:rsidR="000744B3" w:rsidRPr="008D5BCB" w:rsidRDefault="00210850">
      <w:pPr>
        <w:spacing w:after="160" w:line="259" w:lineRule="auto"/>
        <w:rPr>
          <w:rFonts w:ascii="Gill Sans MT" w:eastAsia="Calibri" w:hAnsi="Gill Sans MT" w:cs="Calibri"/>
          <w:b/>
        </w:rPr>
      </w:pPr>
      <w:r w:rsidRPr="008D5BCB">
        <w:rPr>
          <w:rFonts w:ascii="Gill Sans MT" w:eastAsia="Calibri" w:hAnsi="Gill Sans MT" w:cs="Calibri"/>
          <w:b/>
        </w:rPr>
        <w:t xml:space="preserve">HEALTH HISTORY </w:t>
      </w:r>
    </w:p>
    <w:p w14:paraId="00000860" w14:textId="6BB5F52C" w:rsidR="000744B3" w:rsidRPr="008D5BCB" w:rsidRDefault="00210850">
      <w:pPr>
        <w:numPr>
          <w:ilvl w:val="0"/>
          <w:numId w:val="16"/>
        </w:numPr>
        <w:spacing w:line="259" w:lineRule="auto"/>
        <w:rPr>
          <w:rFonts w:ascii="Gill Sans MT" w:eastAsia="Calibri" w:hAnsi="Gill Sans MT" w:cs="Calibri"/>
        </w:rPr>
      </w:pPr>
      <w:r w:rsidRPr="008D5BCB">
        <w:rPr>
          <w:rFonts w:ascii="Gill Sans MT" w:eastAsia="Calibri" w:hAnsi="Gill Sans MT" w:cs="Calibri"/>
        </w:rPr>
        <w:t xml:space="preserve">How is the child's overall illness? Any problems? (Probe for frequent illnesses and </w:t>
      </w:r>
      <w:r w:rsidR="00224EDF">
        <w:rPr>
          <w:rFonts w:ascii="Gill Sans MT" w:eastAsia="Calibri" w:hAnsi="Gill Sans MT" w:cs="Calibri"/>
        </w:rPr>
        <w:t>caregiver’s</w:t>
      </w:r>
      <w:r w:rsidRPr="008D5BCB">
        <w:rPr>
          <w:rFonts w:ascii="Gill Sans MT" w:eastAsia="Calibri" w:hAnsi="Gill Sans MT" w:cs="Calibri"/>
        </w:rPr>
        <w:t xml:space="preserve"> general impression of the child's health.) </w:t>
      </w:r>
    </w:p>
    <w:p w14:paraId="00000861" w14:textId="18FFF042" w:rsidR="000744B3" w:rsidRPr="008D5BCB" w:rsidRDefault="00210850">
      <w:pPr>
        <w:numPr>
          <w:ilvl w:val="0"/>
          <w:numId w:val="16"/>
        </w:numPr>
        <w:spacing w:line="259" w:lineRule="auto"/>
        <w:rPr>
          <w:rFonts w:ascii="Gill Sans MT" w:eastAsia="Calibri" w:hAnsi="Gill Sans MT" w:cs="Calibri"/>
        </w:rPr>
      </w:pPr>
      <w:r w:rsidRPr="008D5BCB">
        <w:rPr>
          <w:rFonts w:ascii="Gill Sans MT" w:eastAsia="Calibri" w:hAnsi="Gill Sans MT" w:cs="Calibri"/>
        </w:rPr>
        <w:t>If possible, check the growth chart and note how well the child is growing. Also, note your own observations about how the child looks</w:t>
      </w:r>
      <w:r w:rsidR="00224EDF">
        <w:rPr>
          <w:rFonts w:ascii="Gill Sans MT" w:eastAsia="Calibri" w:hAnsi="Gill Sans MT" w:cs="Calibri"/>
        </w:rPr>
        <w:t>.</w:t>
      </w:r>
      <w:r w:rsidRPr="008D5BCB">
        <w:rPr>
          <w:rFonts w:ascii="Gill Sans MT" w:eastAsia="Calibri" w:hAnsi="Gill Sans MT" w:cs="Calibri"/>
        </w:rPr>
        <w:t xml:space="preserve"> </w:t>
      </w:r>
    </w:p>
    <w:p w14:paraId="00000862" w14:textId="77777777" w:rsidR="000744B3" w:rsidRPr="008D5BCB" w:rsidRDefault="00210850">
      <w:pPr>
        <w:numPr>
          <w:ilvl w:val="0"/>
          <w:numId w:val="16"/>
        </w:numPr>
        <w:spacing w:after="160" w:line="259" w:lineRule="auto"/>
        <w:rPr>
          <w:rFonts w:ascii="Gill Sans MT" w:eastAsia="Calibri" w:hAnsi="Gill Sans MT" w:cs="Calibri"/>
        </w:rPr>
      </w:pPr>
      <w:r w:rsidRPr="008D5BCB">
        <w:rPr>
          <w:rFonts w:ascii="Gill Sans MT" w:eastAsia="Calibri" w:hAnsi="Gill Sans MT" w:cs="Calibri"/>
        </w:rPr>
        <w:t xml:space="preserve">3. Generally, how is the child eating? Any problems? How is the appetite? </w:t>
      </w:r>
    </w:p>
    <w:p w14:paraId="00000863" w14:textId="77777777" w:rsidR="000744B3" w:rsidRPr="008D5BCB" w:rsidRDefault="00210850">
      <w:pPr>
        <w:spacing w:after="160" w:line="259" w:lineRule="auto"/>
        <w:rPr>
          <w:rFonts w:ascii="Gill Sans MT" w:eastAsia="Calibri" w:hAnsi="Gill Sans MT" w:cs="Calibri"/>
          <w:b/>
        </w:rPr>
      </w:pPr>
      <w:r w:rsidRPr="008D5BCB">
        <w:rPr>
          <w:rFonts w:ascii="Gill Sans MT" w:eastAsia="Calibri" w:hAnsi="Gill Sans MT" w:cs="Calibri"/>
          <w:b/>
        </w:rPr>
        <w:t xml:space="preserve">BREASTFEEDING HISTORY </w:t>
      </w:r>
    </w:p>
    <w:p w14:paraId="00000864" w14:textId="77777777" w:rsidR="000744B3" w:rsidRPr="008D5BCB" w:rsidRDefault="00210850" w:rsidP="00580AB7">
      <w:pPr>
        <w:numPr>
          <w:ilvl w:val="0"/>
          <w:numId w:val="16"/>
        </w:numPr>
        <w:spacing w:after="400" w:line="259" w:lineRule="auto"/>
        <w:rPr>
          <w:rFonts w:ascii="Gill Sans MT" w:eastAsia="Calibri" w:hAnsi="Gill Sans MT" w:cs="Calibri"/>
        </w:rPr>
      </w:pPr>
      <w:r w:rsidRPr="008D5BCB">
        <w:rPr>
          <w:rFonts w:ascii="Gill Sans MT" w:eastAsia="Calibri" w:hAnsi="Gill Sans MT" w:cs="Calibri"/>
        </w:rPr>
        <w:lastRenderedPageBreak/>
        <w:t>Is the child breastfed? _____ (Y/N)</w:t>
      </w:r>
    </w:p>
    <w:p w14:paraId="00000866" w14:textId="150E93DB" w:rsidR="000744B3" w:rsidRPr="008D5BCB" w:rsidRDefault="00210850">
      <w:pPr>
        <w:numPr>
          <w:ilvl w:val="0"/>
          <w:numId w:val="56"/>
        </w:numPr>
        <w:spacing w:line="259" w:lineRule="auto"/>
        <w:rPr>
          <w:rFonts w:ascii="Gill Sans MT" w:eastAsia="Calibri" w:hAnsi="Gill Sans MT" w:cs="Calibri"/>
        </w:rPr>
      </w:pPr>
      <w:r w:rsidRPr="008D5BCB">
        <w:rPr>
          <w:rFonts w:ascii="Gill Sans MT" w:eastAsia="Calibri" w:hAnsi="Gill Sans MT" w:cs="Calibri"/>
        </w:rPr>
        <w:t xml:space="preserve">If yes: </w:t>
      </w:r>
      <w:r w:rsidR="00224EDF">
        <w:rPr>
          <w:rFonts w:ascii="Gill Sans MT" w:eastAsia="Calibri" w:hAnsi="Gill Sans MT" w:cs="Calibri"/>
        </w:rPr>
        <w:t>f</w:t>
      </w:r>
      <w:r w:rsidRPr="008D5BCB">
        <w:rPr>
          <w:rFonts w:ascii="Gill Sans MT" w:eastAsia="Calibri" w:hAnsi="Gill Sans MT" w:cs="Calibri"/>
        </w:rPr>
        <w:t xml:space="preserve">requency? </w:t>
      </w:r>
      <w:r w:rsidR="00224EDF">
        <w:rPr>
          <w:rFonts w:ascii="Gill Sans MT" w:eastAsia="Calibri" w:hAnsi="Gill Sans MT" w:cs="Calibri"/>
        </w:rPr>
        <w:t>d</w:t>
      </w:r>
      <w:r w:rsidRPr="008D5BCB">
        <w:rPr>
          <w:rFonts w:ascii="Gill Sans MT" w:eastAsia="Calibri" w:hAnsi="Gill Sans MT" w:cs="Calibri"/>
        </w:rPr>
        <w:t xml:space="preserve">ay ___ ___ </w:t>
      </w:r>
      <w:r w:rsidR="00224EDF">
        <w:rPr>
          <w:rFonts w:ascii="Gill Sans MT" w:eastAsia="Calibri" w:hAnsi="Gill Sans MT" w:cs="Calibri"/>
        </w:rPr>
        <w:t>n</w:t>
      </w:r>
      <w:r w:rsidRPr="008D5BCB">
        <w:rPr>
          <w:rFonts w:ascii="Gill Sans MT" w:eastAsia="Calibri" w:hAnsi="Gill Sans MT" w:cs="Calibri"/>
        </w:rPr>
        <w:t xml:space="preserve">ight ___ ___ </w:t>
      </w:r>
    </w:p>
    <w:p w14:paraId="00000867" w14:textId="77777777" w:rsidR="000744B3" w:rsidRPr="008D5BCB" w:rsidRDefault="00210850">
      <w:pPr>
        <w:spacing w:line="259" w:lineRule="auto"/>
        <w:ind w:left="1080"/>
        <w:rPr>
          <w:rFonts w:ascii="Gill Sans MT" w:eastAsia="Calibri" w:hAnsi="Gill Sans MT" w:cs="Calibri"/>
        </w:rPr>
      </w:pPr>
      <w:r w:rsidRPr="008D5BCB">
        <w:rPr>
          <w:rFonts w:ascii="Gill Sans MT" w:eastAsia="Calibri" w:hAnsi="Gill Sans MT" w:cs="Calibri"/>
        </w:rPr>
        <w:t xml:space="preserve">(estimate number of times) </w:t>
      </w:r>
    </w:p>
    <w:p w14:paraId="00000868" w14:textId="77777777" w:rsidR="000744B3" w:rsidRPr="008D5BCB" w:rsidRDefault="00210850">
      <w:pPr>
        <w:spacing w:line="259" w:lineRule="auto"/>
        <w:ind w:left="1080"/>
        <w:rPr>
          <w:rFonts w:ascii="Gill Sans MT" w:eastAsia="Calibri" w:hAnsi="Gill Sans MT" w:cs="Calibri"/>
        </w:rPr>
      </w:pPr>
      <w:r w:rsidRPr="008D5BCB">
        <w:rPr>
          <w:rFonts w:ascii="Gill Sans MT" w:eastAsia="Calibri" w:hAnsi="Gill Sans MT" w:cs="Calibri"/>
        </w:rPr>
        <w:t xml:space="preserve">On demand? day ___ night ____ (Y/N) </w:t>
      </w:r>
    </w:p>
    <w:p w14:paraId="00000869" w14:textId="77777777" w:rsidR="000744B3" w:rsidRPr="008D5BCB" w:rsidRDefault="00210850">
      <w:pPr>
        <w:spacing w:line="259" w:lineRule="auto"/>
        <w:ind w:left="1080"/>
        <w:rPr>
          <w:rFonts w:ascii="Gill Sans MT" w:eastAsia="Calibri" w:hAnsi="Gill Sans MT" w:cs="Calibri"/>
        </w:rPr>
      </w:pPr>
      <w:r w:rsidRPr="008D5BCB">
        <w:rPr>
          <w:rFonts w:ascii="Gill Sans MT" w:eastAsia="Calibri" w:hAnsi="Gill Sans MT" w:cs="Calibri"/>
        </w:rPr>
        <w:t xml:space="preserve">Until when does she plan to continue? ____ ___ (child's age in months) </w:t>
      </w:r>
    </w:p>
    <w:p w14:paraId="0000086A" w14:textId="77777777" w:rsidR="000744B3" w:rsidRPr="008D5BCB" w:rsidRDefault="00210850">
      <w:pPr>
        <w:numPr>
          <w:ilvl w:val="0"/>
          <w:numId w:val="56"/>
        </w:numPr>
        <w:spacing w:line="259" w:lineRule="auto"/>
        <w:rPr>
          <w:rFonts w:ascii="Gill Sans MT" w:eastAsia="Calibri" w:hAnsi="Gill Sans MT" w:cs="Calibri"/>
        </w:rPr>
      </w:pPr>
      <w:r w:rsidRPr="008D5BCB">
        <w:rPr>
          <w:rFonts w:ascii="Gill Sans MT" w:eastAsia="Calibri" w:hAnsi="Gill Sans MT" w:cs="Calibri"/>
        </w:rPr>
        <w:t xml:space="preserve">If no: Ever breastfed? ___ (Y/N) </w:t>
      </w:r>
    </w:p>
    <w:p w14:paraId="0000086B" w14:textId="575AE354" w:rsidR="000744B3" w:rsidRPr="008D5BCB" w:rsidRDefault="00210850">
      <w:pPr>
        <w:numPr>
          <w:ilvl w:val="0"/>
          <w:numId w:val="56"/>
        </w:numPr>
        <w:spacing w:line="259" w:lineRule="auto"/>
        <w:rPr>
          <w:rFonts w:ascii="Gill Sans MT" w:eastAsia="Calibri" w:hAnsi="Gill Sans MT" w:cs="Calibri"/>
        </w:rPr>
      </w:pPr>
      <w:r w:rsidRPr="008D5BCB">
        <w:rPr>
          <w:rFonts w:ascii="Gill Sans MT" w:eastAsia="Calibri" w:hAnsi="Gill Sans MT" w:cs="Calibri"/>
        </w:rPr>
        <w:t>If yes: When did she stop? ___ ___ months</w:t>
      </w:r>
      <w:r w:rsidR="00224EDF">
        <w:rPr>
          <w:rFonts w:ascii="Gill Sans MT" w:eastAsia="Calibri" w:hAnsi="Gill Sans MT" w:cs="Calibri"/>
        </w:rPr>
        <w:t>.</w:t>
      </w:r>
      <w:r w:rsidRPr="008D5BCB">
        <w:rPr>
          <w:rFonts w:ascii="Gill Sans MT" w:eastAsia="Calibri" w:hAnsi="Gill Sans MT" w:cs="Calibri"/>
        </w:rPr>
        <w:t xml:space="preserve"> Why? </w:t>
      </w:r>
    </w:p>
    <w:p w14:paraId="0000086C" w14:textId="4F8A5FB2" w:rsidR="000744B3" w:rsidRPr="008D5BCB" w:rsidRDefault="00210850">
      <w:pPr>
        <w:numPr>
          <w:ilvl w:val="0"/>
          <w:numId w:val="56"/>
        </w:numPr>
        <w:spacing w:after="160" w:line="259" w:lineRule="auto"/>
        <w:rPr>
          <w:rFonts w:ascii="Gill Sans MT" w:eastAsia="Calibri" w:hAnsi="Gill Sans MT" w:cs="Calibri"/>
        </w:rPr>
      </w:pPr>
      <w:r w:rsidRPr="008D5BCB">
        <w:rPr>
          <w:rFonts w:ascii="Gill Sans MT" w:eastAsia="Calibri" w:hAnsi="Gill Sans MT" w:cs="Calibri"/>
        </w:rPr>
        <w:t xml:space="preserve">If never breastfed: Why? </w:t>
      </w:r>
    </w:p>
    <w:p w14:paraId="0000086D" w14:textId="446AC789" w:rsidR="000744B3" w:rsidRPr="008D5BCB" w:rsidRDefault="00210850">
      <w:pPr>
        <w:spacing w:after="160" w:line="259" w:lineRule="auto"/>
        <w:rPr>
          <w:rFonts w:ascii="Gill Sans MT" w:eastAsia="Calibri" w:hAnsi="Gill Sans MT" w:cs="Calibri"/>
          <w:b/>
        </w:rPr>
      </w:pPr>
      <w:r w:rsidRPr="008D5BCB">
        <w:rPr>
          <w:rFonts w:ascii="Gill Sans MT" w:eastAsia="Calibri" w:hAnsi="Gill Sans MT" w:cs="Calibri"/>
          <w:b/>
        </w:rPr>
        <w:t xml:space="preserve">BREASTFEEDING OBSERVATION </w:t>
      </w:r>
    </w:p>
    <w:p w14:paraId="0000086E"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If mother breastfeeds during the interview, observe her and the child and make notes on breastfeeding style. For example, include points such as the following: </w:t>
      </w:r>
    </w:p>
    <w:p w14:paraId="0000086F" w14:textId="77777777" w:rsidR="000744B3" w:rsidRPr="008D5BCB" w:rsidRDefault="00210850">
      <w:pPr>
        <w:numPr>
          <w:ilvl w:val="0"/>
          <w:numId w:val="61"/>
        </w:numPr>
        <w:spacing w:line="259" w:lineRule="auto"/>
        <w:rPr>
          <w:rFonts w:ascii="Gill Sans MT" w:hAnsi="Gill Sans MT"/>
        </w:rPr>
      </w:pPr>
      <w:r w:rsidRPr="008D5BCB">
        <w:rPr>
          <w:rFonts w:ascii="Gill Sans MT" w:eastAsia="Calibri" w:hAnsi="Gill Sans MT" w:cs="Calibri"/>
        </w:rPr>
        <w:t xml:space="preserve">Does the mother seem relaxed about breastfeeding? </w:t>
      </w:r>
    </w:p>
    <w:p w14:paraId="00000870" w14:textId="77777777" w:rsidR="000744B3" w:rsidRPr="008D5BCB" w:rsidRDefault="00210850">
      <w:pPr>
        <w:numPr>
          <w:ilvl w:val="0"/>
          <w:numId w:val="61"/>
        </w:numPr>
        <w:spacing w:line="259" w:lineRule="auto"/>
        <w:rPr>
          <w:rFonts w:ascii="Gill Sans MT" w:hAnsi="Gill Sans MT"/>
        </w:rPr>
      </w:pPr>
      <w:r w:rsidRPr="008D5BCB">
        <w:rPr>
          <w:rFonts w:ascii="Gill Sans MT" w:eastAsia="Calibri" w:hAnsi="Gill Sans MT" w:cs="Calibri"/>
        </w:rPr>
        <w:t xml:space="preserve">Does she feed from both breasts? </w:t>
      </w:r>
    </w:p>
    <w:p w14:paraId="00000871" w14:textId="77777777" w:rsidR="000744B3" w:rsidRPr="008D5BCB" w:rsidRDefault="00210850">
      <w:pPr>
        <w:numPr>
          <w:ilvl w:val="0"/>
          <w:numId w:val="61"/>
        </w:numPr>
        <w:spacing w:line="259" w:lineRule="auto"/>
        <w:rPr>
          <w:rFonts w:ascii="Gill Sans MT" w:hAnsi="Gill Sans MT"/>
        </w:rPr>
      </w:pPr>
      <w:r w:rsidRPr="008D5BCB">
        <w:rPr>
          <w:rFonts w:ascii="Gill Sans MT" w:eastAsia="Calibri" w:hAnsi="Gill Sans MT" w:cs="Calibri"/>
        </w:rPr>
        <w:t xml:space="preserve">Does she begin the next breastfeed with the other breast? </w:t>
      </w:r>
    </w:p>
    <w:p w14:paraId="00000872" w14:textId="77777777" w:rsidR="000744B3" w:rsidRPr="008D5BCB" w:rsidRDefault="00210850">
      <w:pPr>
        <w:numPr>
          <w:ilvl w:val="0"/>
          <w:numId w:val="61"/>
        </w:numPr>
        <w:spacing w:line="259" w:lineRule="auto"/>
        <w:rPr>
          <w:rFonts w:ascii="Gill Sans MT" w:hAnsi="Gill Sans MT"/>
        </w:rPr>
      </w:pPr>
      <w:r w:rsidRPr="008D5BCB">
        <w:rPr>
          <w:rFonts w:ascii="Gill Sans MT" w:eastAsia="Calibri" w:hAnsi="Gill Sans MT" w:cs="Calibri"/>
        </w:rPr>
        <w:t xml:space="preserve">Who initiates and ends the feeding: the mother or the child? </w:t>
      </w:r>
    </w:p>
    <w:p w14:paraId="00000873" w14:textId="77777777" w:rsidR="000744B3" w:rsidRPr="008D5BCB" w:rsidRDefault="00210850">
      <w:pPr>
        <w:numPr>
          <w:ilvl w:val="0"/>
          <w:numId w:val="61"/>
        </w:numPr>
        <w:spacing w:line="259" w:lineRule="auto"/>
        <w:rPr>
          <w:rFonts w:ascii="Gill Sans MT" w:hAnsi="Gill Sans MT"/>
        </w:rPr>
      </w:pPr>
      <w:r w:rsidRPr="008D5BCB">
        <w:rPr>
          <w:rFonts w:ascii="Gill Sans MT" w:eastAsia="Calibri" w:hAnsi="Gill Sans MT" w:cs="Calibri"/>
        </w:rPr>
        <w:t xml:space="preserve">Does the child breastfeed frequently? </w:t>
      </w:r>
    </w:p>
    <w:p w14:paraId="00000874" w14:textId="77777777" w:rsidR="000744B3" w:rsidRPr="008D5BCB" w:rsidRDefault="00210850">
      <w:pPr>
        <w:numPr>
          <w:ilvl w:val="0"/>
          <w:numId w:val="61"/>
        </w:numPr>
        <w:spacing w:after="160" w:line="259" w:lineRule="auto"/>
        <w:rPr>
          <w:rFonts w:ascii="Gill Sans MT" w:hAnsi="Gill Sans MT"/>
        </w:rPr>
      </w:pPr>
      <w:r w:rsidRPr="008D5BCB">
        <w:rPr>
          <w:rFonts w:ascii="Gill Sans MT" w:eastAsia="Calibri" w:hAnsi="Gill Sans MT" w:cs="Calibri"/>
        </w:rPr>
        <w:t xml:space="preserve">For long periods? </w:t>
      </w:r>
    </w:p>
    <w:p w14:paraId="00000875" w14:textId="09D1C581" w:rsidR="000744B3" w:rsidRPr="008D5BCB" w:rsidRDefault="00210850">
      <w:pPr>
        <w:spacing w:after="160" w:line="259" w:lineRule="auto"/>
        <w:rPr>
          <w:rFonts w:ascii="Gill Sans MT" w:eastAsia="Calibri" w:hAnsi="Gill Sans MT" w:cs="Calibri"/>
          <w:b/>
        </w:rPr>
      </w:pPr>
      <w:r w:rsidRPr="008D5BCB">
        <w:rPr>
          <w:rFonts w:ascii="Gill Sans MT" w:eastAsia="Calibri" w:hAnsi="Gill Sans MT" w:cs="Calibri"/>
          <w:b/>
        </w:rPr>
        <w:t xml:space="preserve">FEEDING OBSERVATION </w:t>
      </w:r>
    </w:p>
    <w:p w14:paraId="00000876"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As part of the dietary assessment, observe any feedings that take place during the interview, noting issues such as type of food, consistency, amount served and consumed, method of feeding, and attitude of both the caregiver and the child. Make notes to supplement the 24-hour recall. </w:t>
      </w:r>
    </w:p>
    <w:p w14:paraId="00000877" w14:textId="77777777" w:rsidR="000744B3" w:rsidRPr="008D5BCB" w:rsidRDefault="00210850">
      <w:pPr>
        <w:spacing w:after="160" w:line="259" w:lineRule="auto"/>
        <w:rPr>
          <w:rFonts w:ascii="Gill Sans MT" w:eastAsia="Calibri" w:hAnsi="Gill Sans MT" w:cs="Calibri"/>
          <w:b/>
        </w:rPr>
      </w:pPr>
      <w:r w:rsidRPr="008D5BCB">
        <w:rPr>
          <w:rFonts w:ascii="Gill Sans MT" w:eastAsia="Calibri" w:hAnsi="Gill Sans MT" w:cs="Calibri"/>
          <w:b/>
        </w:rPr>
        <w:t xml:space="preserve">DIETARY ASSESSMENT </w:t>
      </w:r>
    </w:p>
    <w:p w14:paraId="00000878" w14:textId="77777777" w:rsidR="000744B3" w:rsidRPr="008D5BCB" w:rsidRDefault="00210850">
      <w:pPr>
        <w:numPr>
          <w:ilvl w:val="0"/>
          <w:numId w:val="16"/>
        </w:numPr>
        <w:spacing w:after="160" w:line="259" w:lineRule="auto"/>
        <w:rPr>
          <w:rFonts w:ascii="Gill Sans MT" w:eastAsia="Calibri" w:hAnsi="Gill Sans MT" w:cs="Calibri"/>
        </w:rPr>
      </w:pPr>
      <w:r w:rsidRPr="008D5BCB">
        <w:rPr>
          <w:rFonts w:ascii="Gill Sans MT" w:eastAsia="Calibri" w:hAnsi="Gill Sans MT" w:cs="Calibri"/>
        </w:rPr>
        <w:t xml:space="preserve">Conduct 24-hour recall for all foods and liquids (including water) other than breast milk. </w:t>
      </w:r>
    </w:p>
    <w:p w14:paraId="00000879" w14:textId="5E82D690"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Ask </w:t>
      </w:r>
      <w:r w:rsidR="00A71B78">
        <w:rPr>
          <w:rFonts w:ascii="Gill Sans MT" w:eastAsia="Calibri" w:hAnsi="Gill Sans MT" w:cs="Calibri"/>
        </w:rPr>
        <w:t>caregiver</w:t>
      </w:r>
      <w:r w:rsidRPr="008D5BCB">
        <w:rPr>
          <w:rFonts w:ascii="Gill Sans MT" w:eastAsia="Calibri" w:hAnsi="Gill Sans MT" w:cs="Calibri"/>
        </w:rPr>
        <w:t xml:space="preserve"> to tell you everything the child has taken by mouth in the previous day and night. Start in the morning and for each food, ask what the ingredients were, the amount and the mode of feeding (hand, cup, bottle, etc.) </w:t>
      </w:r>
    </w:p>
    <w:p w14:paraId="0000087A" w14:textId="5DC1538A" w:rsidR="000744B3" w:rsidRDefault="00210850" w:rsidP="00FA3F31">
      <w:pPr>
        <w:spacing w:after="1320" w:line="259" w:lineRule="auto"/>
        <w:rPr>
          <w:rFonts w:ascii="Gill Sans MT" w:eastAsia="Calibri" w:hAnsi="Gill Sans MT" w:cs="Calibri"/>
        </w:rPr>
      </w:pPr>
      <w:r w:rsidRPr="008D5BCB">
        <w:rPr>
          <w:rFonts w:ascii="Gill Sans MT" w:eastAsia="Calibri" w:hAnsi="Gill Sans MT" w:cs="Calibri"/>
        </w:rPr>
        <w:t xml:space="preserve">Probe for snacks or pieces of fruit between meals, bites of family meals shared with the </w:t>
      </w:r>
      <w:r w:rsidR="00A71B78">
        <w:rPr>
          <w:rFonts w:ascii="Gill Sans MT" w:eastAsia="Calibri" w:hAnsi="Gill Sans MT" w:cs="Calibri"/>
        </w:rPr>
        <w:t>caregiver</w:t>
      </w:r>
      <w:r w:rsidRPr="008D5BCB">
        <w:rPr>
          <w:rFonts w:ascii="Gill Sans MT" w:eastAsia="Calibri" w:hAnsi="Gill Sans MT" w:cs="Calibri"/>
        </w:rPr>
        <w:t>, foods purchased from vendors, drinks of tea, water or other liquids. Be patient and allow the</w:t>
      </w:r>
      <w:r w:rsidR="00A71B78">
        <w:rPr>
          <w:rFonts w:ascii="Gill Sans MT" w:eastAsia="Calibri" w:hAnsi="Gill Sans MT" w:cs="Calibri"/>
        </w:rPr>
        <w:t xml:space="preserve"> caregiver</w:t>
      </w:r>
      <w:r w:rsidRPr="008D5BCB">
        <w:rPr>
          <w:rFonts w:ascii="Gill Sans MT" w:eastAsia="Calibri" w:hAnsi="Gill Sans MT" w:cs="Calibri"/>
        </w:rPr>
        <w:t xml:space="preserve"> to recall everything s</w:t>
      </w:r>
      <w:r w:rsidR="00AF404D">
        <w:rPr>
          <w:rFonts w:ascii="Gill Sans MT" w:eastAsia="Calibri" w:hAnsi="Gill Sans MT" w:cs="Calibri"/>
        </w:rPr>
        <w:t>/</w:t>
      </w:r>
      <w:r w:rsidRPr="008D5BCB">
        <w:rPr>
          <w:rFonts w:ascii="Gill Sans MT" w:eastAsia="Calibri" w:hAnsi="Gill Sans MT" w:cs="Calibri"/>
        </w:rPr>
        <w:t>he can.</w:t>
      </w:r>
    </w:p>
    <w:tbl>
      <w:tblPr>
        <w:tblStyle w:val="1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able with Hour, Food or drink, Ingredients, Amount and Mode as column headers"/>
      </w:tblPr>
      <w:tblGrid>
        <w:gridCol w:w="1870"/>
        <w:gridCol w:w="1870"/>
        <w:gridCol w:w="1870"/>
        <w:gridCol w:w="1870"/>
        <w:gridCol w:w="1870"/>
      </w:tblGrid>
      <w:tr w:rsidR="000744B3" w:rsidRPr="008D5BCB" w14:paraId="617FF751" w14:textId="77777777" w:rsidTr="00A40020">
        <w:trPr>
          <w:trHeight w:val="440"/>
        </w:trPr>
        <w:tc>
          <w:tcPr>
            <w:tcW w:w="1870" w:type="dxa"/>
          </w:tcPr>
          <w:p w14:paraId="0000087B" w14:textId="77777777" w:rsidR="000744B3" w:rsidRPr="008D5BCB" w:rsidRDefault="00210850">
            <w:pPr>
              <w:jc w:val="center"/>
              <w:rPr>
                <w:rFonts w:ascii="Gill Sans MT" w:eastAsia="Calibri" w:hAnsi="Gill Sans MT" w:cs="Calibri"/>
                <w:b/>
              </w:rPr>
            </w:pPr>
            <w:r w:rsidRPr="008D5BCB">
              <w:rPr>
                <w:rFonts w:ascii="Gill Sans MT" w:eastAsia="Calibri" w:hAnsi="Gill Sans MT" w:cs="Calibri"/>
                <w:b/>
              </w:rPr>
              <w:lastRenderedPageBreak/>
              <w:t>Hour</w:t>
            </w:r>
          </w:p>
        </w:tc>
        <w:tc>
          <w:tcPr>
            <w:tcW w:w="1870" w:type="dxa"/>
          </w:tcPr>
          <w:p w14:paraId="0000087C" w14:textId="76937CB1" w:rsidR="000744B3" w:rsidRPr="008D5BCB" w:rsidRDefault="00210850">
            <w:pPr>
              <w:jc w:val="center"/>
              <w:rPr>
                <w:rFonts w:ascii="Gill Sans MT" w:eastAsia="Calibri" w:hAnsi="Gill Sans MT" w:cs="Calibri"/>
                <w:b/>
              </w:rPr>
            </w:pPr>
            <w:r w:rsidRPr="008D5BCB">
              <w:rPr>
                <w:rFonts w:ascii="Gill Sans MT" w:eastAsia="Calibri" w:hAnsi="Gill Sans MT" w:cs="Calibri"/>
                <w:b/>
              </w:rPr>
              <w:t xml:space="preserve">Food or </w:t>
            </w:r>
            <w:r w:rsidR="00E82A6D">
              <w:rPr>
                <w:rFonts w:ascii="Gill Sans MT" w:eastAsia="Calibri" w:hAnsi="Gill Sans MT" w:cs="Calibri"/>
                <w:b/>
              </w:rPr>
              <w:t>d</w:t>
            </w:r>
            <w:r w:rsidR="00E82A6D" w:rsidRPr="008D5BCB">
              <w:rPr>
                <w:rFonts w:ascii="Gill Sans MT" w:eastAsia="Calibri" w:hAnsi="Gill Sans MT" w:cs="Calibri"/>
                <w:b/>
              </w:rPr>
              <w:t>rink</w:t>
            </w:r>
          </w:p>
        </w:tc>
        <w:tc>
          <w:tcPr>
            <w:tcW w:w="1870" w:type="dxa"/>
          </w:tcPr>
          <w:p w14:paraId="0000087D" w14:textId="77777777" w:rsidR="000744B3" w:rsidRPr="008D5BCB" w:rsidRDefault="00210850">
            <w:pPr>
              <w:jc w:val="center"/>
              <w:rPr>
                <w:rFonts w:ascii="Gill Sans MT" w:eastAsia="Calibri" w:hAnsi="Gill Sans MT" w:cs="Calibri"/>
                <w:b/>
              </w:rPr>
            </w:pPr>
            <w:r w:rsidRPr="008D5BCB">
              <w:rPr>
                <w:rFonts w:ascii="Gill Sans MT" w:eastAsia="Calibri" w:hAnsi="Gill Sans MT" w:cs="Calibri"/>
                <w:b/>
              </w:rPr>
              <w:t>Ingredients</w:t>
            </w:r>
          </w:p>
        </w:tc>
        <w:tc>
          <w:tcPr>
            <w:tcW w:w="1870" w:type="dxa"/>
          </w:tcPr>
          <w:p w14:paraId="0000087E" w14:textId="77777777" w:rsidR="000744B3" w:rsidRPr="008D5BCB" w:rsidRDefault="00210850">
            <w:pPr>
              <w:jc w:val="center"/>
              <w:rPr>
                <w:rFonts w:ascii="Gill Sans MT" w:eastAsia="Calibri" w:hAnsi="Gill Sans MT" w:cs="Calibri"/>
                <w:b/>
              </w:rPr>
            </w:pPr>
            <w:r w:rsidRPr="008D5BCB">
              <w:rPr>
                <w:rFonts w:ascii="Gill Sans MT" w:eastAsia="Calibri" w:hAnsi="Gill Sans MT" w:cs="Calibri"/>
                <w:b/>
              </w:rPr>
              <w:t>Amount</w:t>
            </w:r>
          </w:p>
        </w:tc>
        <w:tc>
          <w:tcPr>
            <w:tcW w:w="1870" w:type="dxa"/>
          </w:tcPr>
          <w:p w14:paraId="00000880" w14:textId="791FB7DC" w:rsidR="000744B3" w:rsidRPr="008D5BCB" w:rsidRDefault="00210850">
            <w:pPr>
              <w:jc w:val="center"/>
              <w:rPr>
                <w:rFonts w:ascii="Gill Sans MT" w:eastAsia="Calibri" w:hAnsi="Gill Sans MT" w:cs="Calibri"/>
                <w:b/>
              </w:rPr>
            </w:pPr>
            <w:r w:rsidRPr="008D5BCB">
              <w:rPr>
                <w:rFonts w:ascii="Gill Sans MT" w:eastAsia="Calibri" w:hAnsi="Gill Sans MT" w:cs="Calibri"/>
                <w:b/>
              </w:rPr>
              <w:t>Mode</w:t>
            </w:r>
          </w:p>
        </w:tc>
      </w:tr>
      <w:tr w:rsidR="000744B3" w:rsidRPr="008D5BCB" w14:paraId="053FD44B" w14:textId="77777777" w:rsidTr="00A40020">
        <w:tc>
          <w:tcPr>
            <w:tcW w:w="1870" w:type="dxa"/>
          </w:tcPr>
          <w:p w14:paraId="00000882" w14:textId="77777777" w:rsidR="000744B3" w:rsidRPr="008D5BCB" w:rsidRDefault="000744B3" w:rsidP="00580AB7">
            <w:pPr>
              <w:spacing w:after="240"/>
              <w:rPr>
                <w:rFonts w:ascii="Gill Sans MT" w:eastAsia="Calibri" w:hAnsi="Gill Sans MT" w:cs="Calibri"/>
                <w:b/>
              </w:rPr>
            </w:pPr>
          </w:p>
        </w:tc>
        <w:tc>
          <w:tcPr>
            <w:tcW w:w="1870" w:type="dxa"/>
          </w:tcPr>
          <w:p w14:paraId="00000883" w14:textId="77777777" w:rsidR="000744B3" w:rsidRPr="008D5BCB" w:rsidRDefault="000744B3">
            <w:pPr>
              <w:rPr>
                <w:rFonts w:ascii="Gill Sans MT" w:eastAsia="Calibri" w:hAnsi="Gill Sans MT" w:cs="Calibri"/>
                <w:b/>
              </w:rPr>
            </w:pPr>
          </w:p>
        </w:tc>
        <w:tc>
          <w:tcPr>
            <w:tcW w:w="1870" w:type="dxa"/>
          </w:tcPr>
          <w:p w14:paraId="00000884" w14:textId="77777777" w:rsidR="000744B3" w:rsidRPr="008D5BCB" w:rsidRDefault="000744B3">
            <w:pPr>
              <w:rPr>
                <w:rFonts w:ascii="Gill Sans MT" w:eastAsia="Calibri" w:hAnsi="Gill Sans MT" w:cs="Calibri"/>
                <w:b/>
              </w:rPr>
            </w:pPr>
          </w:p>
        </w:tc>
        <w:tc>
          <w:tcPr>
            <w:tcW w:w="1870" w:type="dxa"/>
          </w:tcPr>
          <w:p w14:paraId="00000885" w14:textId="77777777" w:rsidR="000744B3" w:rsidRPr="008D5BCB" w:rsidRDefault="000744B3">
            <w:pPr>
              <w:rPr>
                <w:rFonts w:ascii="Gill Sans MT" w:eastAsia="Calibri" w:hAnsi="Gill Sans MT" w:cs="Calibri"/>
                <w:b/>
              </w:rPr>
            </w:pPr>
          </w:p>
        </w:tc>
        <w:tc>
          <w:tcPr>
            <w:tcW w:w="1870" w:type="dxa"/>
          </w:tcPr>
          <w:p w14:paraId="00000886" w14:textId="77777777" w:rsidR="000744B3" w:rsidRPr="008D5BCB" w:rsidRDefault="000744B3">
            <w:pPr>
              <w:rPr>
                <w:rFonts w:ascii="Gill Sans MT" w:eastAsia="Calibri" w:hAnsi="Gill Sans MT" w:cs="Calibri"/>
                <w:b/>
              </w:rPr>
            </w:pPr>
          </w:p>
        </w:tc>
      </w:tr>
      <w:tr w:rsidR="000744B3" w:rsidRPr="008D5BCB" w14:paraId="7CBFEA01" w14:textId="77777777" w:rsidTr="00A40020">
        <w:tc>
          <w:tcPr>
            <w:tcW w:w="1870" w:type="dxa"/>
          </w:tcPr>
          <w:p w14:paraId="00000888" w14:textId="3F5706D5" w:rsidR="000744B3" w:rsidRPr="008D5BCB" w:rsidRDefault="000744B3" w:rsidP="00580AB7">
            <w:pPr>
              <w:spacing w:after="480"/>
              <w:rPr>
                <w:rFonts w:ascii="Gill Sans MT" w:eastAsia="Calibri" w:hAnsi="Gill Sans MT" w:cs="Calibri"/>
                <w:b/>
              </w:rPr>
            </w:pPr>
          </w:p>
        </w:tc>
        <w:tc>
          <w:tcPr>
            <w:tcW w:w="1870" w:type="dxa"/>
          </w:tcPr>
          <w:p w14:paraId="00000889" w14:textId="77777777" w:rsidR="000744B3" w:rsidRPr="008D5BCB" w:rsidRDefault="000744B3">
            <w:pPr>
              <w:rPr>
                <w:rFonts w:ascii="Gill Sans MT" w:eastAsia="Calibri" w:hAnsi="Gill Sans MT" w:cs="Calibri"/>
                <w:b/>
              </w:rPr>
            </w:pPr>
          </w:p>
        </w:tc>
        <w:tc>
          <w:tcPr>
            <w:tcW w:w="1870" w:type="dxa"/>
          </w:tcPr>
          <w:p w14:paraId="0000088A" w14:textId="77777777" w:rsidR="000744B3" w:rsidRPr="008D5BCB" w:rsidRDefault="000744B3">
            <w:pPr>
              <w:rPr>
                <w:rFonts w:ascii="Gill Sans MT" w:eastAsia="Calibri" w:hAnsi="Gill Sans MT" w:cs="Calibri"/>
                <w:b/>
              </w:rPr>
            </w:pPr>
          </w:p>
        </w:tc>
        <w:tc>
          <w:tcPr>
            <w:tcW w:w="1870" w:type="dxa"/>
          </w:tcPr>
          <w:p w14:paraId="0000088B" w14:textId="77777777" w:rsidR="000744B3" w:rsidRPr="008D5BCB" w:rsidRDefault="000744B3">
            <w:pPr>
              <w:rPr>
                <w:rFonts w:ascii="Gill Sans MT" w:eastAsia="Calibri" w:hAnsi="Gill Sans MT" w:cs="Calibri"/>
                <w:b/>
              </w:rPr>
            </w:pPr>
          </w:p>
        </w:tc>
        <w:tc>
          <w:tcPr>
            <w:tcW w:w="1870" w:type="dxa"/>
          </w:tcPr>
          <w:p w14:paraId="0000088C" w14:textId="77777777" w:rsidR="000744B3" w:rsidRPr="008D5BCB" w:rsidRDefault="000744B3">
            <w:pPr>
              <w:rPr>
                <w:rFonts w:ascii="Gill Sans MT" w:eastAsia="Calibri" w:hAnsi="Gill Sans MT" w:cs="Calibri"/>
                <w:b/>
              </w:rPr>
            </w:pPr>
          </w:p>
        </w:tc>
      </w:tr>
      <w:tr w:rsidR="000744B3" w:rsidRPr="008D5BCB" w14:paraId="6981215F" w14:textId="77777777" w:rsidTr="00A40020">
        <w:tc>
          <w:tcPr>
            <w:tcW w:w="1870" w:type="dxa"/>
          </w:tcPr>
          <w:p w14:paraId="0000088E" w14:textId="77777777" w:rsidR="000744B3" w:rsidRPr="008D5BCB" w:rsidRDefault="000744B3" w:rsidP="00580AB7">
            <w:pPr>
              <w:spacing w:after="480"/>
              <w:rPr>
                <w:rFonts w:ascii="Gill Sans MT" w:eastAsia="Calibri" w:hAnsi="Gill Sans MT" w:cs="Calibri"/>
                <w:b/>
              </w:rPr>
            </w:pPr>
          </w:p>
        </w:tc>
        <w:tc>
          <w:tcPr>
            <w:tcW w:w="1870" w:type="dxa"/>
          </w:tcPr>
          <w:p w14:paraId="0000088F" w14:textId="77777777" w:rsidR="000744B3" w:rsidRPr="008D5BCB" w:rsidRDefault="000744B3">
            <w:pPr>
              <w:rPr>
                <w:rFonts w:ascii="Gill Sans MT" w:eastAsia="Calibri" w:hAnsi="Gill Sans MT" w:cs="Calibri"/>
                <w:b/>
              </w:rPr>
            </w:pPr>
          </w:p>
        </w:tc>
        <w:tc>
          <w:tcPr>
            <w:tcW w:w="1870" w:type="dxa"/>
          </w:tcPr>
          <w:p w14:paraId="00000890" w14:textId="77777777" w:rsidR="000744B3" w:rsidRPr="008D5BCB" w:rsidRDefault="000744B3">
            <w:pPr>
              <w:rPr>
                <w:rFonts w:ascii="Gill Sans MT" w:eastAsia="Calibri" w:hAnsi="Gill Sans MT" w:cs="Calibri"/>
                <w:b/>
              </w:rPr>
            </w:pPr>
          </w:p>
        </w:tc>
        <w:tc>
          <w:tcPr>
            <w:tcW w:w="1870" w:type="dxa"/>
          </w:tcPr>
          <w:p w14:paraId="00000891" w14:textId="77777777" w:rsidR="000744B3" w:rsidRPr="008D5BCB" w:rsidRDefault="000744B3">
            <w:pPr>
              <w:rPr>
                <w:rFonts w:ascii="Gill Sans MT" w:eastAsia="Calibri" w:hAnsi="Gill Sans MT" w:cs="Calibri"/>
                <w:b/>
              </w:rPr>
            </w:pPr>
          </w:p>
        </w:tc>
        <w:tc>
          <w:tcPr>
            <w:tcW w:w="1870" w:type="dxa"/>
          </w:tcPr>
          <w:p w14:paraId="00000892" w14:textId="77777777" w:rsidR="000744B3" w:rsidRPr="008D5BCB" w:rsidRDefault="000744B3">
            <w:pPr>
              <w:rPr>
                <w:rFonts w:ascii="Gill Sans MT" w:eastAsia="Calibri" w:hAnsi="Gill Sans MT" w:cs="Calibri"/>
                <w:b/>
              </w:rPr>
            </w:pPr>
          </w:p>
        </w:tc>
      </w:tr>
      <w:tr w:rsidR="000744B3" w:rsidRPr="008D5BCB" w14:paraId="19EA20D7" w14:textId="77777777" w:rsidTr="00A40020">
        <w:tc>
          <w:tcPr>
            <w:tcW w:w="1870" w:type="dxa"/>
          </w:tcPr>
          <w:p w14:paraId="00000894" w14:textId="77777777" w:rsidR="000744B3" w:rsidRPr="008D5BCB" w:rsidRDefault="000744B3" w:rsidP="00580AB7">
            <w:pPr>
              <w:spacing w:after="480"/>
              <w:rPr>
                <w:rFonts w:ascii="Gill Sans MT" w:eastAsia="Calibri" w:hAnsi="Gill Sans MT" w:cs="Calibri"/>
                <w:b/>
              </w:rPr>
            </w:pPr>
          </w:p>
        </w:tc>
        <w:tc>
          <w:tcPr>
            <w:tcW w:w="1870" w:type="dxa"/>
          </w:tcPr>
          <w:p w14:paraId="00000895" w14:textId="77777777" w:rsidR="000744B3" w:rsidRPr="008D5BCB" w:rsidRDefault="000744B3">
            <w:pPr>
              <w:rPr>
                <w:rFonts w:ascii="Gill Sans MT" w:eastAsia="Calibri" w:hAnsi="Gill Sans MT" w:cs="Calibri"/>
                <w:b/>
              </w:rPr>
            </w:pPr>
          </w:p>
        </w:tc>
        <w:tc>
          <w:tcPr>
            <w:tcW w:w="1870" w:type="dxa"/>
          </w:tcPr>
          <w:p w14:paraId="00000896" w14:textId="77777777" w:rsidR="000744B3" w:rsidRPr="008D5BCB" w:rsidRDefault="000744B3">
            <w:pPr>
              <w:rPr>
                <w:rFonts w:ascii="Gill Sans MT" w:eastAsia="Calibri" w:hAnsi="Gill Sans MT" w:cs="Calibri"/>
                <w:b/>
              </w:rPr>
            </w:pPr>
          </w:p>
        </w:tc>
        <w:tc>
          <w:tcPr>
            <w:tcW w:w="1870" w:type="dxa"/>
          </w:tcPr>
          <w:p w14:paraId="00000897" w14:textId="77777777" w:rsidR="000744B3" w:rsidRPr="008D5BCB" w:rsidRDefault="000744B3">
            <w:pPr>
              <w:rPr>
                <w:rFonts w:ascii="Gill Sans MT" w:eastAsia="Calibri" w:hAnsi="Gill Sans MT" w:cs="Calibri"/>
                <w:b/>
              </w:rPr>
            </w:pPr>
          </w:p>
        </w:tc>
        <w:tc>
          <w:tcPr>
            <w:tcW w:w="1870" w:type="dxa"/>
          </w:tcPr>
          <w:p w14:paraId="00000898" w14:textId="77777777" w:rsidR="000744B3" w:rsidRPr="008D5BCB" w:rsidRDefault="000744B3">
            <w:pPr>
              <w:rPr>
                <w:rFonts w:ascii="Gill Sans MT" w:eastAsia="Calibri" w:hAnsi="Gill Sans MT" w:cs="Calibri"/>
                <w:b/>
              </w:rPr>
            </w:pPr>
          </w:p>
        </w:tc>
      </w:tr>
      <w:tr w:rsidR="000744B3" w:rsidRPr="008D5BCB" w14:paraId="45FA9E17" w14:textId="77777777" w:rsidTr="00A40020">
        <w:tc>
          <w:tcPr>
            <w:tcW w:w="1870" w:type="dxa"/>
          </w:tcPr>
          <w:p w14:paraId="0000089A" w14:textId="77777777" w:rsidR="000744B3" w:rsidRPr="008D5BCB" w:rsidRDefault="000744B3" w:rsidP="00580AB7">
            <w:pPr>
              <w:spacing w:after="480"/>
              <w:rPr>
                <w:rFonts w:ascii="Gill Sans MT" w:eastAsia="Calibri" w:hAnsi="Gill Sans MT" w:cs="Calibri"/>
                <w:b/>
              </w:rPr>
            </w:pPr>
          </w:p>
        </w:tc>
        <w:tc>
          <w:tcPr>
            <w:tcW w:w="1870" w:type="dxa"/>
          </w:tcPr>
          <w:p w14:paraId="0000089B" w14:textId="77777777" w:rsidR="000744B3" w:rsidRPr="008D5BCB" w:rsidRDefault="000744B3">
            <w:pPr>
              <w:rPr>
                <w:rFonts w:ascii="Gill Sans MT" w:eastAsia="Calibri" w:hAnsi="Gill Sans MT" w:cs="Calibri"/>
                <w:b/>
              </w:rPr>
            </w:pPr>
          </w:p>
        </w:tc>
        <w:tc>
          <w:tcPr>
            <w:tcW w:w="1870" w:type="dxa"/>
          </w:tcPr>
          <w:p w14:paraId="0000089C" w14:textId="77777777" w:rsidR="000744B3" w:rsidRPr="008D5BCB" w:rsidRDefault="000744B3">
            <w:pPr>
              <w:rPr>
                <w:rFonts w:ascii="Gill Sans MT" w:eastAsia="Calibri" w:hAnsi="Gill Sans MT" w:cs="Calibri"/>
                <w:b/>
              </w:rPr>
            </w:pPr>
          </w:p>
        </w:tc>
        <w:tc>
          <w:tcPr>
            <w:tcW w:w="1870" w:type="dxa"/>
          </w:tcPr>
          <w:p w14:paraId="0000089D" w14:textId="77777777" w:rsidR="000744B3" w:rsidRPr="008D5BCB" w:rsidRDefault="000744B3">
            <w:pPr>
              <w:rPr>
                <w:rFonts w:ascii="Gill Sans MT" w:eastAsia="Calibri" w:hAnsi="Gill Sans MT" w:cs="Calibri"/>
                <w:b/>
              </w:rPr>
            </w:pPr>
          </w:p>
        </w:tc>
        <w:tc>
          <w:tcPr>
            <w:tcW w:w="1870" w:type="dxa"/>
          </w:tcPr>
          <w:p w14:paraId="0000089E" w14:textId="77777777" w:rsidR="000744B3" w:rsidRPr="008D5BCB" w:rsidRDefault="000744B3">
            <w:pPr>
              <w:rPr>
                <w:rFonts w:ascii="Gill Sans MT" w:eastAsia="Calibri" w:hAnsi="Gill Sans MT" w:cs="Calibri"/>
                <w:b/>
              </w:rPr>
            </w:pPr>
          </w:p>
        </w:tc>
      </w:tr>
    </w:tbl>
    <w:p w14:paraId="000008A0" w14:textId="27D731C4" w:rsidR="000744B3" w:rsidRPr="008D5BCB" w:rsidRDefault="00210850">
      <w:pPr>
        <w:numPr>
          <w:ilvl w:val="0"/>
          <w:numId w:val="16"/>
        </w:numPr>
        <w:spacing w:line="259" w:lineRule="auto"/>
        <w:rPr>
          <w:rFonts w:ascii="Gill Sans MT" w:eastAsia="Calibri" w:hAnsi="Gill Sans MT" w:cs="Calibri"/>
        </w:rPr>
      </w:pPr>
      <w:r w:rsidRPr="008D5BCB">
        <w:rPr>
          <w:rFonts w:ascii="Gill Sans MT" w:eastAsia="Calibri" w:hAnsi="Gill Sans MT" w:cs="Calibri"/>
        </w:rPr>
        <w:t>Conduct a food frequency assessment about other foods, drinks</w:t>
      </w:r>
      <w:r w:rsidR="00E82A6D">
        <w:rPr>
          <w:rFonts w:ascii="Gill Sans MT" w:eastAsia="Calibri" w:hAnsi="Gill Sans MT" w:cs="Calibri"/>
        </w:rPr>
        <w:t>,</w:t>
      </w:r>
      <w:r w:rsidRPr="008D5BCB">
        <w:rPr>
          <w:rFonts w:ascii="Gill Sans MT" w:eastAsia="Calibri" w:hAnsi="Gill Sans MT" w:cs="Calibri"/>
        </w:rPr>
        <w:t xml:space="preserve"> or snacks that child commonly receives (other than those listed above). Ask about foods </w:t>
      </w:r>
      <w:r w:rsidR="00E82A6D">
        <w:rPr>
          <w:rFonts w:ascii="Gill Sans MT" w:eastAsia="Calibri" w:hAnsi="Gill Sans MT" w:cs="Calibri"/>
        </w:rPr>
        <w:t>that caregiver</w:t>
      </w:r>
      <w:r w:rsidRPr="008D5BCB">
        <w:rPr>
          <w:rFonts w:ascii="Gill Sans MT" w:eastAsia="Calibri" w:hAnsi="Gill Sans MT" w:cs="Calibri"/>
        </w:rPr>
        <w:t xml:space="preserve"> sometimes gives the child, but not yesterday. </w:t>
      </w:r>
      <w:r w:rsidR="00E82A6D">
        <w:rPr>
          <w:rFonts w:ascii="Gill Sans MT" w:eastAsia="Calibri" w:hAnsi="Gill Sans MT" w:cs="Calibri"/>
        </w:rPr>
        <w:t>T</w:t>
      </w:r>
      <w:r w:rsidRPr="008D5BCB">
        <w:rPr>
          <w:rFonts w:ascii="Gill Sans MT" w:eastAsia="Calibri" w:hAnsi="Gill Sans MT" w:cs="Calibri"/>
        </w:rPr>
        <w:t xml:space="preserve">he idea is to learn about foods that </w:t>
      </w:r>
      <w:r w:rsidR="00E82A6D">
        <w:rPr>
          <w:rFonts w:ascii="Gill Sans MT" w:eastAsia="Calibri" w:hAnsi="Gill Sans MT" w:cs="Calibri"/>
        </w:rPr>
        <w:t>were not</w:t>
      </w:r>
      <w:r w:rsidRPr="008D5BCB">
        <w:rPr>
          <w:rFonts w:ascii="Gill Sans MT" w:eastAsia="Calibri" w:hAnsi="Gill Sans MT" w:cs="Calibri"/>
        </w:rPr>
        <w:t xml:space="preserve"> included in the 24-hour recall, but that the child might eat at least once a week.</w:t>
      </w:r>
    </w:p>
    <w:p w14:paraId="000008A2" w14:textId="032CB553" w:rsidR="000744B3" w:rsidRPr="008D5BCB" w:rsidRDefault="00210850" w:rsidP="00CB63C1">
      <w:pPr>
        <w:spacing w:after="160" w:line="259" w:lineRule="auto"/>
        <w:rPr>
          <w:rFonts w:ascii="Gill Sans MT" w:eastAsia="Calibri" w:hAnsi="Gill Sans MT" w:cs="Calibri"/>
        </w:rPr>
      </w:pPr>
      <w:r w:rsidRPr="008D5BCB">
        <w:rPr>
          <w:rFonts w:ascii="Gill Sans MT" w:eastAsia="Calibri" w:hAnsi="Gill Sans MT" w:cs="Calibri"/>
        </w:rPr>
        <w:t xml:space="preserve">Probe for foods eaten only once in a while, such as when away from the house, on weekends, or just when available. Ask </w:t>
      </w:r>
      <w:r w:rsidR="00E82A6D">
        <w:rPr>
          <w:rFonts w:ascii="Gill Sans MT" w:eastAsia="Calibri" w:hAnsi="Gill Sans MT" w:cs="Calibri"/>
        </w:rPr>
        <w:t>caregiver</w:t>
      </w:r>
      <w:r w:rsidRPr="008D5BCB">
        <w:rPr>
          <w:rFonts w:ascii="Gill Sans MT" w:eastAsia="Calibri" w:hAnsi="Gill Sans MT" w:cs="Calibri"/>
        </w:rPr>
        <w:t xml:space="preserve"> to estimate how much the child usually eats of this food, and about how often. Also ask about purchased foods and snacks.</w:t>
      </w:r>
    </w:p>
    <w:tbl>
      <w:tblPr>
        <w:tblStyle w:val="9"/>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able with Food or drink, Ingredients, Amount and Times per week as column headers"/>
      </w:tblPr>
      <w:tblGrid>
        <w:gridCol w:w="2271"/>
        <w:gridCol w:w="2271"/>
        <w:gridCol w:w="2271"/>
        <w:gridCol w:w="2272"/>
      </w:tblGrid>
      <w:tr w:rsidR="000744B3" w:rsidRPr="008D5BCB" w14:paraId="3A8FA4DC" w14:textId="77777777" w:rsidTr="00A40020">
        <w:trPr>
          <w:trHeight w:val="404"/>
        </w:trPr>
        <w:tc>
          <w:tcPr>
            <w:tcW w:w="2271" w:type="dxa"/>
          </w:tcPr>
          <w:p w14:paraId="000008A4" w14:textId="6B6A0E82" w:rsidR="000744B3" w:rsidRPr="008D5BCB" w:rsidRDefault="00210850">
            <w:pPr>
              <w:jc w:val="center"/>
              <w:rPr>
                <w:rFonts w:ascii="Gill Sans MT" w:eastAsia="Calibri" w:hAnsi="Gill Sans MT" w:cs="Calibri"/>
                <w:b/>
              </w:rPr>
            </w:pPr>
            <w:r w:rsidRPr="008D5BCB">
              <w:rPr>
                <w:rFonts w:ascii="Gill Sans MT" w:eastAsia="Calibri" w:hAnsi="Gill Sans MT" w:cs="Calibri"/>
                <w:b/>
              </w:rPr>
              <w:t xml:space="preserve">Food or </w:t>
            </w:r>
            <w:r w:rsidR="00E82A6D">
              <w:rPr>
                <w:rFonts w:ascii="Gill Sans MT" w:eastAsia="Calibri" w:hAnsi="Gill Sans MT" w:cs="Calibri"/>
                <w:b/>
              </w:rPr>
              <w:t>d</w:t>
            </w:r>
            <w:r w:rsidRPr="008D5BCB">
              <w:rPr>
                <w:rFonts w:ascii="Gill Sans MT" w:eastAsia="Calibri" w:hAnsi="Gill Sans MT" w:cs="Calibri"/>
                <w:b/>
              </w:rPr>
              <w:t>rink</w:t>
            </w:r>
          </w:p>
        </w:tc>
        <w:tc>
          <w:tcPr>
            <w:tcW w:w="2271" w:type="dxa"/>
          </w:tcPr>
          <w:p w14:paraId="000008A5" w14:textId="77777777" w:rsidR="000744B3" w:rsidRPr="008D5BCB" w:rsidRDefault="00210850">
            <w:pPr>
              <w:jc w:val="center"/>
              <w:rPr>
                <w:rFonts w:ascii="Gill Sans MT" w:eastAsia="Calibri" w:hAnsi="Gill Sans MT" w:cs="Calibri"/>
                <w:b/>
              </w:rPr>
            </w:pPr>
            <w:r w:rsidRPr="008D5BCB">
              <w:rPr>
                <w:rFonts w:ascii="Gill Sans MT" w:eastAsia="Calibri" w:hAnsi="Gill Sans MT" w:cs="Calibri"/>
                <w:b/>
              </w:rPr>
              <w:t>Ingredients</w:t>
            </w:r>
          </w:p>
        </w:tc>
        <w:tc>
          <w:tcPr>
            <w:tcW w:w="2271" w:type="dxa"/>
          </w:tcPr>
          <w:p w14:paraId="000008A6" w14:textId="77777777" w:rsidR="000744B3" w:rsidRPr="008D5BCB" w:rsidRDefault="00210850">
            <w:pPr>
              <w:jc w:val="center"/>
              <w:rPr>
                <w:rFonts w:ascii="Gill Sans MT" w:eastAsia="Calibri" w:hAnsi="Gill Sans MT" w:cs="Calibri"/>
                <w:b/>
              </w:rPr>
            </w:pPr>
            <w:r w:rsidRPr="008D5BCB">
              <w:rPr>
                <w:rFonts w:ascii="Gill Sans MT" w:eastAsia="Calibri" w:hAnsi="Gill Sans MT" w:cs="Calibri"/>
                <w:b/>
              </w:rPr>
              <w:t>Amount</w:t>
            </w:r>
          </w:p>
        </w:tc>
        <w:tc>
          <w:tcPr>
            <w:tcW w:w="2272" w:type="dxa"/>
          </w:tcPr>
          <w:p w14:paraId="000008A8" w14:textId="5A5B321D" w:rsidR="000744B3" w:rsidRPr="008D5BCB" w:rsidRDefault="00210850">
            <w:pPr>
              <w:jc w:val="center"/>
              <w:rPr>
                <w:rFonts w:ascii="Gill Sans MT" w:eastAsia="Calibri" w:hAnsi="Gill Sans MT" w:cs="Calibri"/>
                <w:b/>
              </w:rPr>
            </w:pPr>
            <w:r w:rsidRPr="008D5BCB">
              <w:rPr>
                <w:rFonts w:ascii="Gill Sans MT" w:eastAsia="Calibri" w:hAnsi="Gill Sans MT" w:cs="Calibri"/>
                <w:b/>
              </w:rPr>
              <w:t xml:space="preserve">Times per </w:t>
            </w:r>
            <w:r w:rsidR="00E82A6D">
              <w:rPr>
                <w:rFonts w:ascii="Gill Sans MT" w:eastAsia="Calibri" w:hAnsi="Gill Sans MT" w:cs="Calibri"/>
                <w:b/>
              </w:rPr>
              <w:t>w</w:t>
            </w:r>
            <w:r w:rsidR="00E82A6D" w:rsidRPr="008D5BCB">
              <w:rPr>
                <w:rFonts w:ascii="Gill Sans MT" w:eastAsia="Calibri" w:hAnsi="Gill Sans MT" w:cs="Calibri"/>
                <w:b/>
              </w:rPr>
              <w:t>eek</w:t>
            </w:r>
          </w:p>
        </w:tc>
      </w:tr>
      <w:tr w:rsidR="000744B3" w:rsidRPr="008D5BCB" w14:paraId="33B450DB" w14:textId="77777777" w:rsidTr="00A40020">
        <w:tc>
          <w:tcPr>
            <w:tcW w:w="2271" w:type="dxa"/>
          </w:tcPr>
          <w:p w14:paraId="000008AA" w14:textId="77777777" w:rsidR="000744B3" w:rsidRPr="008D5BCB" w:rsidRDefault="000744B3" w:rsidP="00580AB7">
            <w:pPr>
              <w:spacing w:after="480"/>
              <w:rPr>
                <w:rFonts w:ascii="Gill Sans MT" w:eastAsia="Calibri" w:hAnsi="Gill Sans MT" w:cs="Calibri"/>
                <w:b/>
              </w:rPr>
            </w:pPr>
          </w:p>
        </w:tc>
        <w:tc>
          <w:tcPr>
            <w:tcW w:w="2271" w:type="dxa"/>
          </w:tcPr>
          <w:p w14:paraId="000008AB" w14:textId="77777777" w:rsidR="000744B3" w:rsidRPr="008D5BCB" w:rsidRDefault="000744B3">
            <w:pPr>
              <w:rPr>
                <w:rFonts w:ascii="Gill Sans MT" w:eastAsia="Calibri" w:hAnsi="Gill Sans MT" w:cs="Calibri"/>
                <w:b/>
              </w:rPr>
            </w:pPr>
          </w:p>
        </w:tc>
        <w:tc>
          <w:tcPr>
            <w:tcW w:w="2271" w:type="dxa"/>
          </w:tcPr>
          <w:p w14:paraId="000008AC" w14:textId="77777777" w:rsidR="000744B3" w:rsidRPr="008D5BCB" w:rsidRDefault="000744B3">
            <w:pPr>
              <w:rPr>
                <w:rFonts w:ascii="Gill Sans MT" w:eastAsia="Calibri" w:hAnsi="Gill Sans MT" w:cs="Calibri"/>
                <w:b/>
              </w:rPr>
            </w:pPr>
          </w:p>
        </w:tc>
        <w:tc>
          <w:tcPr>
            <w:tcW w:w="2272" w:type="dxa"/>
          </w:tcPr>
          <w:p w14:paraId="000008AD" w14:textId="77777777" w:rsidR="000744B3" w:rsidRPr="008D5BCB" w:rsidRDefault="000744B3">
            <w:pPr>
              <w:rPr>
                <w:rFonts w:ascii="Gill Sans MT" w:eastAsia="Calibri" w:hAnsi="Gill Sans MT" w:cs="Calibri"/>
                <w:b/>
              </w:rPr>
            </w:pPr>
          </w:p>
        </w:tc>
      </w:tr>
      <w:tr w:rsidR="000744B3" w:rsidRPr="008D5BCB" w14:paraId="278EBF98" w14:textId="77777777" w:rsidTr="00A40020">
        <w:tc>
          <w:tcPr>
            <w:tcW w:w="2271" w:type="dxa"/>
          </w:tcPr>
          <w:p w14:paraId="000008AF" w14:textId="77777777" w:rsidR="000744B3" w:rsidRPr="008D5BCB" w:rsidRDefault="000744B3" w:rsidP="00580AB7">
            <w:pPr>
              <w:spacing w:after="480"/>
              <w:rPr>
                <w:rFonts w:ascii="Gill Sans MT" w:eastAsia="Calibri" w:hAnsi="Gill Sans MT" w:cs="Calibri"/>
                <w:b/>
              </w:rPr>
            </w:pPr>
          </w:p>
        </w:tc>
        <w:tc>
          <w:tcPr>
            <w:tcW w:w="2271" w:type="dxa"/>
          </w:tcPr>
          <w:p w14:paraId="000008B0" w14:textId="77777777" w:rsidR="000744B3" w:rsidRPr="008D5BCB" w:rsidRDefault="000744B3">
            <w:pPr>
              <w:rPr>
                <w:rFonts w:ascii="Gill Sans MT" w:eastAsia="Calibri" w:hAnsi="Gill Sans MT" w:cs="Calibri"/>
                <w:b/>
              </w:rPr>
            </w:pPr>
          </w:p>
        </w:tc>
        <w:tc>
          <w:tcPr>
            <w:tcW w:w="2271" w:type="dxa"/>
          </w:tcPr>
          <w:p w14:paraId="000008B1" w14:textId="77777777" w:rsidR="000744B3" w:rsidRPr="008D5BCB" w:rsidRDefault="000744B3">
            <w:pPr>
              <w:rPr>
                <w:rFonts w:ascii="Gill Sans MT" w:eastAsia="Calibri" w:hAnsi="Gill Sans MT" w:cs="Calibri"/>
                <w:b/>
              </w:rPr>
            </w:pPr>
          </w:p>
        </w:tc>
        <w:tc>
          <w:tcPr>
            <w:tcW w:w="2272" w:type="dxa"/>
          </w:tcPr>
          <w:p w14:paraId="000008B2" w14:textId="77777777" w:rsidR="000744B3" w:rsidRPr="008D5BCB" w:rsidRDefault="000744B3">
            <w:pPr>
              <w:rPr>
                <w:rFonts w:ascii="Gill Sans MT" w:eastAsia="Calibri" w:hAnsi="Gill Sans MT" w:cs="Calibri"/>
                <w:b/>
              </w:rPr>
            </w:pPr>
          </w:p>
        </w:tc>
      </w:tr>
      <w:tr w:rsidR="000744B3" w:rsidRPr="008D5BCB" w14:paraId="2A59027C" w14:textId="77777777" w:rsidTr="00A40020">
        <w:tc>
          <w:tcPr>
            <w:tcW w:w="2271" w:type="dxa"/>
          </w:tcPr>
          <w:p w14:paraId="000008B4" w14:textId="77777777" w:rsidR="000744B3" w:rsidRPr="008D5BCB" w:rsidRDefault="000744B3" w:rsidP="00580AB7">
            <w:pPr>
              <w:spacing w:after="480"/>
              <w:rPr>
                <w:rFonts w:ascii="Gill Sans MT" w:eastAsia="Calibri" w:hAnsi="Gill Sans MT" w:cs="Calibri"/>
                <w:b/>
              </w:rPr>
            </w:pPr>
          </w:p>
        </w:tc>
        <w:tc>
          <w:tcPr>
            <w:tcW w:w="2271" w:type="dxa"/>
          </w:tcPr>
          <w:p w14:paraId="000008B5" w14:textId="77777777" w:rsidR="000744B3" w:rsidRPr="008D5BCB" w:rsidRDefault="000744B3">
            <w:pPr>
              <w:rPr>
                <w:rFonts w:ascii="Gill Sans MT" w:eastAsia="Calibri" w:hAnsi="Gill Sans MT" w:cs="Calibri"/>
                <w:b/>
              </w:rPr>
            </w:pPr>
          </w:p>
        </w:tc>
        <w:tc>
          <w:tcPr>
            <w:tcW w:w="2271" w:type="dxa"/>
          </w:tcPr>
          <w:p w14:paraId="000008B6" w14:textId="77777777" w:rsidR="000744B3" w:rsidRPr="008D5BCB" w:rsidRDefault="000744B3">
            <w:pPr>
              <w:rPr>
                <w:rFonts w:ascii="Gill Sans MT" w:eastAsia="Calibri" w:hAnsi="Gill Sans MT" w:cs="Calibri"/>
                <w:b/>
              </w:rPr>
            </w:pPr>
          </w:p>
        </w:tc>
        <w:tc>
          <w:tcPr>
            <w:tcW w:w="2272" w:type="dxa"/>
          </w:tcPr>
          <w:p w14:paraId="000008B7" w14:textId="77777777" w:rsidR="000744B3" w:rsidRPr="008D5BCB" w:rsidRDefault="000744B3">
            <w:pPr>
              <w:rPr>
                <w:rFonts w:ascii="Gill Sans MT" w:eastAsia="Calibri" w:hAnsi="Gill Sans MT" w:cs="Calibri"/>
                <w:b/>
              </w:rPr>
            </w:pPr>
          </w:p>
        </w:tc>
      </w:tr>
      <w:tr w:rsidR="000744B3" w:rsidRPr="008D5BCB" w14:paraId="33C127D7" w14:textId="77777777" w:rsidTr="00A40020">
        <w:tc>
          <w:tcPr>
            <w:tcW w:w="2271" w:type="dxa"/>
          </w:tcPr>
          <w:p w14:paraId="000008B9" w14:textId="77777777" w:rsidR="000744B3" w:rsidRPr="008D5BCB" w:rsidRDefault="000744B3" w:rsidP="00580AB7">
            <w:pPr>
              <w:spacing w:after="480"/>
              <w:rPr>
                <w:rFonts w:ascii="Gill Sans MT" w:eastAsia="Calibri" w:hAnsi="Gill Sans MT" w:cs="Calibri"/>
                <w:b/>
              </w:rPr>
            </w:pPr>
          </w:p>
        </w:tc>
        <w:tc>
          <w:tcPr>
            <w:tcW w:w="2271" w:type="dxa"/>
          </w:tcPr>
          <w:p w14:paraId="000008BA" w14:textId="77777777" w:rsidR="000744B3" w:rsidRPr="008D5BCB" w:rsidRDefault="000744B3">
            <w:pPr>
              <w:rPr>
                <w:rFonts w:ascii="Gill Sans MT" w:eastAsia="Calibri" w:hAnsi="Gill Sans MT" w:cs="Calibri"/>
                <w:b/>
              </w:rPr>
            </w:pPr>
          </w:p>
        </w:tc>
        <w:tc>
          <w:tcPr>
            <w:tcW w:w="2271" w:type="dxa"/>
          </w:tcPr>
          <w:p w14:paraId="000008BB" w14:textId="77777777" w:rsidR="000744B3" w:rsidRPr="008D5BCB" w:rsidRDefault="000744B3">
            <w:pPr>
              <w:rPr>
                <w:rFonts w:ascii="Gill Sans MT" w:eastAsia="Calibri" w:hAnsi="Gill Sans MT" w:cs="Calibri"/>
                <w:b/>
              </w:rPr>
            </w:pPr>
          </w:p>
        </w:tc>
        <w:tc>
          <w:tcPr>
            <w:tcW w:w="2272" w:type="dxa"/>
          </w:tcPr>
          <w:p w14:paraId="000008BC" w14:textId="77777777" w:rsidR="000744B3" w:rsidRPr="008D5BCB" w:rsidRDefault="000744B3">
            <w:pPr>
              <w:rPr>
                <w:rFonts w:ascii="Gill Sans MT" w:eastAsia="Calibri" w:hAnsi="Gill Sans MT" w:cs="Calibri"/>
                <w:b/>
              </w:rPr>
            </w:pPr>
          </w:p>
        </w:tc>
      </w:tr>
    </w:tbl>
    <w:p w14:paraId="000008BE"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Ask the questions below that apply to the child's age and diet. Probe and take detailed notes. </w:t>
      </w:r>
    </w:p>
    <w:p w14:paraId="000008BF" w14:textId="77777777" w:rsidR="000744B3" w:rsidRPr="008D5BCB" w:rsidRDefault="00210850">
      <w:pPr>
        <w:spacing w:after="160" w:line="259" w:lineRule="auto"/>
        <w:rPr>
          <w:rFonts w:ascii="Gill Sans MT" w:eastAsia="Calibri" w:hAnsi="Gill Sans MT" w:cs="Calibri"/>
          <w:u w:val="single"/>
        </w:rPr>
      </w:pPr>
      <w:r w:rsidRPr="008D5BCB">
        <w:rPr>
          <w:rFonts w:ascii="Gill Sans MT" w:eastAsia="Calibri" w:hAnsi="Gill Sans MT" w:cs="Calibri"/>
          <w:u w:val="single"/>
        </w:rPr>
        <w:t xml:space="preserve">For all children 0–5.9 months: </w:t>
      </w:r>
    </w:p>
    <w:p w14:paraId="000008C0" w14:textId="77777777" w:rsidR="000744B3" w:rsidRPr="008D5BCB" w:rsidRDefault="00210850" w:rsidP="00580AB7">
      <w:pPr>
        <w:numPr>
          <w:ilvl w:val="0"/>
          <w:numId w:val="16"/>
        </w:numPr>
        <w:spacing w:after="480" w:line="259" w:lineRule="auto"/>
        <w:rPr>
          <w:rFonts w:ascii="Gill Sans MT" w:eastAsia="Calibri" w:hAnsi="Gill Sans MT" w:cs="Calibri"/>
        </w:rPr>
      </w:pPr>
      <w:r w:rsidRPr="008D5BCB">
        <w:rPr>
          <w:rFonts w:ascii="Gill Sans MT" w:eastAsia="Calibri" w:hAnsi="Gill Sans MT" w:cs="Calibri"/>
        </w:rPr>
        <w:t>What was the first thing given by mouth to the child after delivery? Why? Who recommended it?</w:t>
      </w:r>
    </w:p>
    <w:p w14:paraId="000008C2" w14:textId="55C1A281" w:rsidR="000744B3" w:rsidRPr="008D5BCB" w:rsidRDefault="00210850" w:rsidP="00580AB7">
      <w:pPr>
        <w:numPr>
          <w:ilvl w:val="0"/>
          <w:numId w:val="16"/>
        </w:numPr>
        <w:spacing w:after="480" w:line="259" w:lineRule="auto"/>
        <w:rPr>
          <w:rFonts w:ascii="Gill Sans MT" w:eastAsia="Calibri" w:hAnsi="Gill Sans MT" w:cs="Calibri"/>
        </w:rPr>
      </w:pPr>
      <w:r w:rsidRPr="008D5BCB">
        <w:rPr>
          <w:rFonts w:ascii="Gill Sans MT" w:eastAsia="Calibri" w:hAnsi="Gill Sans MT" w:cs="Calibri"/>
        </w:rPr>
        <w:lastRenderedPageBreak/>
        <w:t>When was breastfeeding started? Was colostrum given? Why or why not? Would</w:t>
      </w:r>
      <w:r w:rsidR="00E82A6D">
        <w:rPr>
          <w:rFonts w:ascii="Gill Sans MT" w:eastAsia="Calibri" w:hAnsi="Gill Sans MT" w:cs="Calibri"/>
        </w:rPr>
        <w:t xml:space="preserve"> you</w:t>
      </w:r>
      <w:r w:rsidRPr="008D5BCB">
        <w:rPr>
          <w:rFonts w:ascii="Gill Sans MT" w:eastAsia="Calibri" w:hAnsi="Gill Sans MT" w:cs="Calibri"/>
        </w:rPr>
        <w:t xml:space="preserve"> be willing to start breastfeeding within one hour after birth? Why or why not? </w:t>
      </w:r>
    </w:p>
    <w:p w14:paraId="000008C4" w14:textId="77777777" w:rsidR="000744B3" w:rsidRPr="008D5BCB" w:rsidRDefault="00210850" w:rsidP="00580AB7">
      <w:pPr>
        <w:numPr>
          <w:ilvl w:val="0"/>
          <w:numId w:val="16"/>
        </w:numPr>
        <w:spacing w:after="480" w:line="259" w:lineRule="auto"/>
        <w:rPr>
          <w:rFonts w:ascii="Gill Sans MT" w:eastAsia="Calibri" w:hAnsi="Gill Sans MT" w:cs="Calibri"/>
        </w:rPr>
      </w:pPr>
      <w:r w:rsidRPr="008D5BCB">
        <w:rPr>
          <w:rFonts w:ascii="Gill Sans MT" w:eastAsia="Calibri" w:hAnsi="Gill Sans MT" w:cs="Calibri"/>
        </w:rPr>
        <w:t>What is the next new food or drink you are planning to add to the child's diet? Why? When? How will you know the child is ready?</w:t>
      </w:r>
    </w:p>
    <w:p w14:paraId="000008C6" w14:textId="77777777" w:rsidR="000744B3" w:rsidRPr="008D5BCB" w:rsidRDefault="00210850">
      <w:pPr>
        <w:spacing w:after="160" w:line="259" w:lineRule="auto"/>
        <w:rPr>
          <w:rFonts w:ascii="Gill Sans MT" w:eastAsia="Calibri" w:hAnsi="Gill Sans MT" w:cs="Calibri"/>
          <w:u w:val="single"/>
        </w:rPr>
      </w:pPr>
      <w:r w:rsidRPr="008D5BCB">
        <w:rPr>
          <w:rFonts w:ascii="Gill Sans MT" w:eastAsia="Calibri" w:hAnsi="Gill Sans MT" w:cs="Calibri"/>
          <w:u w:val="single"/>
        </w:rPr>
        <w:t xml:space="preserve">For all children aged 0–11.9 months, if ever breastfed: </w:t>
      </w:r>
    </w:p>
    <w:p w14:paraId="000008C7" w14:textId="77777777" w:rsidR="000744B3" w:rsidRPr="008D5BCB" w:rsidRDefault="00210850">
      <w:pPr>
        <w:numPr>
          <w:ilvl w:val="0"/>
          <w:numId w:val="16"/>
        </w:numPr>
        <w:spacing w:line="259" w:lineRule="auto"/>
        <w:rPr>
          <w:rFonts w:ascii="Gill Sans MT" w:eastAsia="Calibri" w:hAnsi="Gill Sans MT" w:cs="Calibri"/>
        </w:rPr>
      </w:pPr>
      <w:r w:rsidRPr="008D5BCB">
        <w:rPr>
          <w:rFonts w:ascii="Gill Sans MT" w:eastAsia="Calibri" w:hAnsi="Gill Sans MT" w:cs="Calibri"/>
        </w:rPr>
        <w:t xml:space="preserve">Have you had any problems breastfeeding? </w:t>
      </w:r>
    </w:p>
    <w:p w14:paraId="000008C8" w14:textId="074D6770" w:rsidR="000744B3" w:rsidRPr="008D5BCB" w:rsidRDefault="00210850">
      <w:pPr>
        <w:spacing w:line="259" w:lineRule="auto"/>
        <w:ind w:left="720"/>
        <w:rPr>
          <w:rFonts w:ascii="Gill Sans MT" w:eastAsia="Calibri" w:hAnsi="Gill Sans MT" w:cs="Calibri"/>
        </w:rPr>
      </w:pPr>
      <w:r w:rsidRPr="008D5BCB">
        <w:rPr>
          <w:rFonts w:ascii="Gill Sans MT" w:eastAsia="Calibri" w:hAnsi="Gill Sans MT" w:cs="Calibri"/>
        </w:rPr>
        <w:t xml:space="preserve">Probe insufficient milk, soreness, child crying, child refusing, being away from the child, etc. What problems? [If none, skip to </w:t>
      </w:r>
      <w:r w:rsidR="00E82A6D">
        <w:rPr>
          <w:rFonts w:ascii="Gill Sans MT" w:eastAsia="Calibri" w:hAnsi="Gill Sans MT" w:cs="Calibri"/>
        </w:rPr>
        <w:t>question</w:t>
      </w:r>
      <w:r w:rsidRPr="008D5BCB">
        <w:rPr>
          <w:rFonts w:ascii="Gill Sans MT" w:eastAsia="Calibri" w:hAnsi="Gill Sans MT" w:cs="Calibri"/>
        </w:rPr>
        <w:t xml:space="preserve">11.] </w:t>
      </w:r>
    </w:p>
    <w:p w14:paraId="000008C9" w14:textId="77777777" w:rsidR="000744B3" w:rsidRPr="008D5BCB" w:rsidRDefault="00210850">
      <w:pPr>
        <w:spacing w:line="259" w:lineRule="auto"/>
        <w:ind w:left="720"/>
        <w:rPr>
          <w:rFonts w:ascii="Gill Sans MT" w:eastAsia="Calibri" w:hAnsi="Gill Sans MT" w:cs="Calibri"/>
        </w:rPr>
      </w:pPr>
      <w:r w:rsidRPr="008D5BCB">
        <w:rPr>
          <w:rFonts w:ascii="Gill Sans MT" w:eastAsia="Calibri" w:hAnsi="Gill Sans MT" w:cs="Calibri"/>
        </w:rPr>
        <w:t xml:space="preserve">What did you do to resolve these problems? </w:t>
      </w:r>
    </w:p>
    <w:p w14:paraId="000008CA" w14:textId="77777777" w:rsidR="000744B3" w:rsidRPr="008D5BCB" w:rsidRDefault="00210850">
      <w:pPr>
        <w:spacing w:after="160" w:line="259" w:lineRule="auto"/>
        <w:ind w:left="720"/>
        <w:rPr>
          <w:rFonts w:ascii="Gill Sans MT" w:eastAsia="Calibri" w:hAnsi="Gill Sans MT" w:cs="Calibri"/>
        </w:rPr>
      </w:pPr>
      <w:r w:rsidRPr="008D5BCB">
        <w:rPr>
          <w:rFonts w:ascii="Gill Sans MT" w:eastAsia="Calibri" w:hAnsi="Gill Sans MT" w:cs="Calibri"/>
        </w:rPr>
        <w:t xml:space="preserve">Who do you ask/where can you go for help with breastfeeding problems? </w:t>
      </w:r>
    </w:p>
    <w:p w14:paraId="000008CB" w14:textId="77777777" w:rsidR="000744B3" w:rsidRPr="008D5BCB" w:rsidRDefault="00210850">
      <w:pPr>
        <w:spacing w:after="160" w:line="259" w:lineRule="auto"/>
        <w:rPr>
          <w:rFonts w:ascii="Gill Sans MT" w:eastAsia="Calibri" w:hAnsi="Gill Sans MT" w:cs="Calibri"/>
          <w:u w:val="single"/>
        </w:rPr>
      </w:pPr>
      <w:r w:rsidRPr="008D5BCB">
        <w:rPr>
          <w:rFonts w:ascii="Gill Sans MT" w:eastAsia="Calibri" w:hAnsi="Gill Sans MT" w:cs="Calibri"/>
          <w:u w:val="single"/>
        </w:rPr>
        <w:t>For all children aged 6–23.9 months</w:t>
      </w:r>
    </w:p>
    <w:p w14:paraId="000008CC" w14:textId="77777777" w:rsidR="000744B3" w:rsidRPr="008D5BCB" w:rsidRDefault="00210850">
      <w:pPr>
        <w:numPr>
          <w:ilvl w:val="0"/>
          <w:numId w:val="16"/>
        </w:numPr>
        <w:spacing w:line="259" w:lineRule="auto"/>
        <w:rPr>
          <w:rFonts w:ascii="Gill Sans MT" w:eastAsia="Calibri" w:hAnsi="Gill Sans MT" w:cs="Calibri"/>
        </w:rPr>
      </w:pPr>
      <w:r w:rsidRPr="008D5BCB">
        <w:rPr>
          <w:rFonts w:ascii="Gill Sans MT" w:eastAsia="Calibri" w:hAnsi="Gill Sans MT" w:cs="Calibri"/>
        </w:rPr>
        <w:t xml:space="preserve">Is there any change in the child's appetite or feeding during illness? </w:t>
      </w:r>
    </w:p>
    <w:p w14:paraId="000008CD" w14:textId="0E50F0F0" w:rsidR="000744B3" w:rsidRPr="008D5BCB" w:rsidRDefault="00210850">
      <w:pPr>
        <w:spacing w:line="259" w:lineRule="auto"/>
        <w:ind w:left="720"/>
        <w:rPr>
          <w:rFonts w:ascii="Gill Sans MT" w:eastAsia="Calibri" w:hAnsi="Gill Sans MT" w:cs="Calibri"/>
        </w:rPr>
      </w:pPr>
      <w:r w:rsidRPr="008D5BCB">
        <w:rPr>
          <w:rFonts w:ascii="Gill Sans MT" w:eastAsia="Calibri" w:hAnsi="Gill Sans MT" w:cs="Calibri"/>
        </w:rPr>
        <w:t xml:space="preserve">Probe: </w:t>
      </w:r>
      <w:r w:rsidR="00E82A6D" w:rsidRPr="008D5BCB">
        <w:rPr>
          <w:rFonts w:ascii="Gill Sans MT" w:eastAsia="Calibri" w:hAnsi="Gill Sans MT" w:cs="Calibri"/>
        </w:rPr>
        <w:t>diarrhea</w:t>
      </w:r>
      <w:r w:rsidRPr="008D5BCB">
        <w:rPr>
          <w:rFonts w:ascii="Gill Sans MT" w:eastAsia="Calibri" w:hAnsi="Gill Sans MT" w:cs="Calibri"/>
        </w:rPr>
        <w:t xml:space="preserve"> and respiratory infection. </w:t>
      </w:r>
    </w:p>
    <w:p w14:paraId="000008CE" w14:textId="77777777" w:rsidR="000744B3" w:rsidRPr="008D5BCB" w:rsidRDefault="00210850">
      <w:pPr>
        <w:spacing w:line="259" w:lineRule="auto"/>
        <w:ind w:left="720"/>
        <w:rPr>
          <w:rFonts w:ascii="Gill Sans MT" w:eastAsia="Calibri" w:hAnsi="Gill Sans MT" w:cs="Calibri"/>
        </w:rPr>
      </w:pPr>
      <w:r w:rsidRPr="008D5BCB">
        <w:rPr>
          <w:rFonts w:ascii="Gill Sans MT" w:eastAsia="Calibri" w:hAnsi="Gill Sans MT" w:cs="Calibri"/>
        </w:rPr>
        <w:t xml:space="preserve">Does the child take less, the same, or more of breast milk? Of water and other fluids? Of pap and soft foods? Of solid foods? </w:t>
      </w:r>
    </w:p>
    <w:p w14:paraId="000008CF" w14:textId="77777777" w:rsidR="000744B3" w:rsidRPr="008D5BCB" w:rsidRDefault="00210850">
      <w:pPr>
        <w:spacing w:line="259" w:lineRule="auto"/>
        <w:ind w:left="720"/>
        <w:rPr>
          <w:rFonts w:ascii="Gill Sans MT" w:eastAsia="Calibri" w:hAnsi="Gill Sans MT" w:cs="Calibri"/>
        </w:rPr>
      </w:pPr>
      <w:r w:rsidRPr="008D5BCB">
        <w:rPr>
          <w:rFonts w:ascii="Gill Sans MT" w:eastAsia="Calibri" w:hAnsi="Gill Sans MT" w:cs="Calibri"/>
        </w:rPr>
        <w:t xml:space="preserve">If less, is it due to child refusing or you not offering? </w:t>
      </w:r>
    </w:p>
    <w:p w14:paraId="000008D0" w14:textId="77777777" w:rsidR="000744B3" w:rsidRPr="008D5BCB" w:rsidRDefault="00210850">
      <w:pPr>
        <w:spacing w:after="160" w:line="259" w:lineRule="auto"/>
        <w:ind w:left="720"/>
        <w:rPr>
          <w:rFonts w:ascii="Gill Sans MT" w:eastAsia="Calibri" w:hAnsi="Gill Sans MT" w:cs="Calibri"/>
        </w:rPr>
      </w:pPr>
      <w:r w:rsidRPr="008D5BCB">
        <w:rPr>
          <w:rFonts w:ascii="Gill Sans MT" w:eastAsia="Calibri" w:hAnsi="Gill Sans MT" w:cs="Calibri"/>
        </w:rPr>
        <w:t>Is appetite a problem? What do you do about it?</w:t>
      </w:r>
    </w:p>
    <w:p w14:paraId="000008D1" w14:textId="77777777" w:rsidR="000744B3" w:rsidRPr="008D5BCB" w:rsidRDefault="00210850">
      <w:pPr>
        <w:spacing w:after="160" w:line="259" w:lineRule="auto"/>
        <w:rPr>
          <w:rFonts w:ascii="Gill Sans MT" w:eastAsia="Calibri" w:hAnsi="Gill Sans MT" w:cs="Calibri"/>
          <w:u w:val="single"/>
        </w:rPr>
      </w:pPr>
      <w:r w:rsidRPr="008D5BCB">
        <w:rPr>
          <w:rFonts w:ascii="Gill Sans MT" w:eastAsia="Calibri" w:hAnsi="Gill Sans MT" w:cs="Calibri"/>
          <w:u w:val="single"/>
        </w:rPr>
        <w:t xml:space="preserve">For all children </w:t>
      </w:r>
    </w:p>
    <w:p w14:paraId="000008D2" w14:textId="77777777" w:rsidR="000744B3" w:rsidRPr="008D5BCB" w:rsidRDefault="00210850" w:rsidP="00580AB7">
      <w:pPr>
        <w:numPr>
          <w:ilvl w:val="0"/>
          <w:numId w:val="16"/>
        </w:numPr>
        <w:spacing w:after="360" w:line="259" w:lineRule="auto"/>
        <w:rPr>
          <w:rFonts w:ascii="Gill Sans MT" w:eastAsia="Calibri" w:hAnsi="Gill Sans MT" w:cs="Calibri"/>
        </w:rPr>
      </w:pPr>
      <w:r w:rsidRPr="008D5BCB">
        <w:rPr>
          <w:rFonts w:ascii="Gill Sans MT" w:eastAsia="Calibri" w:hAnsi="Gill Sans MT" w:cs="Calibri"/>
        </w:rPr>
        <w:t>Where do you learn new information about child feeding? who is a good (trusted) source of information or help with child feeding problems? Why? Probe: for VFW, TBA, CBD</w:t>
      </w:r>
    </w:p>
    <w:p w14:paraId="000008D4" w14:textId="29B884AF" w:rsidR="000744B3" w:rsidRPr="008D5BCB" w:rsidRDefault="00210850" w:rsidP="00580AB7">
      <w:pPr>
        <w:spacing w:line="259" w:lineRule="auto"/>
        <w:ind w:left="720"/>
        <w:rPr>
          <w:rFonts w:ascii="Gill Sans MT" w:eastAsia="Calibri" w:hAnsi="Gill Sans MT" w:cs="Calibri"/>
        </w:rPr>
      </w:pPr>
      <w:r w:rsidRPr="008D5BCB">
        <w:rPr>
          <w:rFonts w:ascii="Gill Sans MT" w:eastAsia="Calibri" w:hAnsi="Gill Sans MT" w:cs="Calibri"/>
        </w:rPr>
        <w:t xml:space="preserve"> Do you listen to the radio? If yes, how often? What do you like to listen to? Have you heard any information about child health on radio? What messages? What did you think about it? What about television (or other media)? Same probes as for radio. </w:t>
      </w:r>
    </w:p>
    <w:p w14:paraId="000008D6" w14:textId="4A5965F9"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By the end of the interview, try to carefully/indirectly find out the level of education of the </w:t>
      </w:r>
      <w:r w:rsidR="00E82A6D">
        <w:rPr>
          <w:rFonts w:ascii="Gill Sans MT" w:eastAsia="Calibri" w:hAnsi="Gill Sans MT" w:cs="Calibri"/>
        </w:rPr>
        <w:t>caregiver</w:t>
      </w:r>
      <w:r w:rsidRPr="008D5BCB">
        <w:rPr>
          <w:rFonts w:ascii="Gill Sans MT" w:eastAsia="Calibri" w:hAnsi="Gill Sans MT" w:cs="Calibri"/>
        </w:rPr>
        <w:t xml:space="preserve">, the number of children, and the birth order of this child (3rd, 5th, etc.) </w:t>
      </w:r>
    </w:p>
    <w:p w14:paraId="000008D7" w14:textId="26630927" w:rsidR="000744B3" w:rsidRPr="008D5BCB" w:rsidRDefault="00E82A6D">
      <w:pPr>
        <w:spacing w:after="160" w:line="259" w:lineRule="auto"/>
        <w:rPr>
          <w:rFonts w:ascii="Gill Sans MT" w:eastAsia="Calibri" w:hAnsi="Gill Sans MT" w:cs="Calibri"/>
        </w:rPr>
      </w:pPr>
      <w:r>
        <w:rPr>
          <w:rFonts w:ascii="Gill Sans MT" w:eastAsia="Calibri" w:hAnsi="Gill Sans MT" w:cs="Calibri"/>
        </w:rPr>
        <w:t>Caregiver</w:t>
      </w:r>
      <w:r w:rsidR="00210850" w:rsidRPr="008D5BCB">
        <w:rPr>
          <w:rFonts w:ascii="Gill Sans MT" w:eastAsia="Calibri" w:hAnsi="Gill Sans MT" w:cs="Calibri"/>
        </w:rPr>
        <w:t xml:space="preserve">'s level of </w:t>
      </w:r>
      <w:r>
        <w:rPr>
          <w:rFonts w:ascii="Gill Sans MT" w:eastAsia="Calibri" w:hAnsi="Gill Sans MT" w:cs="Calibri"/>
        </w:rPr>
        <w:t>e</w:t>
      </w:r>
      <w:r w:rsidR="00210850" w:rsidRPr="008D5BCB">
        <w:rPr>
          <w:rFonts w:ascii="Gill Sans MT" w:eastAsia="Calibri" w:hAnsi="Gill Sans MT" w:cs="Calibri"/>
        </w:rPr>
        <w:t>ducation (check one)</w:t>
      </w:r>
    </w:p>
    <w:p w14:paraId="000008D8"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None ____ Primary incomplete ______ Primary completed ______ Secondary incomplete ____ Secondary completed _____ post-secondary _____</w:t>
      </w:r>
    </w:p>
    <w:p w14:paraId="000008D9"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No. of children _______ Birth order of child in study ________ </w:t>
      </w:r>
    </w:p>
    <w:p w14:paraId="000008DA" w14:textId="047A5B59" w:rsidR="000744B3" w:rsidRPr="008D5BCB" w:rsidRDefault="00210850">
      <w:pPr>
        <w:spacing w:after="160" w:line="259" w:lineRule="auto"/>
        <w:rPr>
          <w:rFonts w:ascii="Gill Sans MT" w:eastAsia="Calibri" w:hAnsi="Gill Sans MT" w:cs="Calibri"/>
          <w:b/>
        </w:rPr>
      </w:pPr>
      <w:r w:rsidRPr="008D5BCB">
        <w:rPr>
          <w:rFonts w:ascii="Gill Sans MT" w:eastAsia="Calibri" w:hAnsi="Gill Sans MT" w:cs="Calibri"/>
          <w:b/>
        </w:rPr>
        <w:t xml:space="preserve">CLOSURE: Thank the </w:t>
      </w:r>
      <w:r w:rsidR="00E82A6D">
        <w:rPr>
          <w:rFonts w:ascii="Gill Sans MT" w:eastAsia="Calibri" w:hAnsi="Gill Sans MT" w:cs="Calibri"/>
          <w:b/>
        </w:rPr>
        <w:t>caregiver</w:t>
      </w:r>
      <w:r w:rsidRPr="008D5BCB">
        <w:rPr>
          <w:rFonts w:ascii="Gill Sans MT" w:eastAsia="Calibri" w:hAnsi="Gill Sans MT" w:cs="Calibri"/>
          <w:b/>
        </w:rPr>
        <w:t xml:space="preserve"> for answering your questions and explain that you will return tomorrow to discuss the child's diet with her. Arrange a time to visit. </w:t>
      </w:r>
    </w:p>
    <w:p w14:paraId="000008DB" w14:textId="5A009BD0" w:rsidR="000744B3" w:rsidRPr="008D5BCB" w:rsidRDefault="00210850" w:rsidP="00580AB7">
      <w:pPr>
        <w:spacing w:after="360" w:line="259" w:lineRule="auto"/>
        <w:rPr>
          <w:rFonts w:ascii="Gill Sans MT" w:eastAsia="Calibri" w:hAnsi="Gill Sans MT" w:cs="Calibri"/>
        </w:rPr>
      </w:pPr>
      <w:r w:rsidRPr="008D5BCB">
        <w:rPr>
          <w:rFonts w:ascii="Gill Sans MT" w:eastAsia="Calibri" w:hAnsi="Gill Sans MT" w:cs="Calibri"/>
        </w:rPr>
        <w:t xml:space="preserve">Counseling visit arranged for : ___________________________________ </w:t>
      </w:r>
    </w:p>
    <w:p w14:paraId="000008DD" w14:textId="77777777" w:rsidR="000744B3" w:rsidRPr="008D5BCB" w:rsidRDefault="00210850" w:rsidP="00580AB7">
      <w:pPr>
        <w:spacing w:after="480" w:line="259" w:lineRule="auto"/>
        <w:rPr>
          <w:rFonts w:ascii="Gill Sans MT" w:eastAsia="Calibri" w:hAnsi="Gill Sans MT" w:cs="Calibri"/>
        </w:rPr>
      </w:pPr>
      <w:r w:rsidRPr="008D5BCB">
        <w:rPr>
          <w:rFonts w:ascii="Gill Sans MT" w:eastAsia="Calibri" w:hAnsi="Gill Sans MT" w:cs="Calibri"/>
        </w:rPr>
        <w:lastRenderedPageBreak/>
        <w:t>Time finished : ___ ___ : ___ ___</w:t>
      </w:r>
    </w:p>
    <w:p w14:paraId="000008DF" w14:textId="78FCC152"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b/>
        </w:rPr>
        <w:t>ANALYSIS OF DIET</w:t>
      </w:r>
      <w:r w:rsidRPr="008D5BCB">
        <w:rPr>
          <w:rFonts w:ascii="Gill Sans MT" w:eastAsia="Calibri" w:hAnsi="Gill Sans MT" w:cs="Calibri"/>
        </w:rPr>
        <w:t xml:space="preserve"> (TO BE COMPLETED AFTER FIRST VISIT) </w:t>
      </w:r>
    </w:p>
    <w:p w14:paraId="000008E0" w14:textId="3F1EBE43"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14. Analyze the dietary information and identify any feeding problems listed on the Assessment and Counseling Guide. Write a brief summary of the following aspects of the diet and indicate whether or not current feeding is adequate. </w:t>
      </w:r>
    </w:p>
    <w:p w14:paraId="000008E1"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Breastfeeding practices (including frequency): </w:t>
      </w:r>
    </w:p>
    <w:p w14:paraId="000008E2"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Feeding frequency: (other than breastfeeding): </w:t>
      </w:r>
    </w:p>
    <w:p w14:paraId="000008E3"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Amount given: </w:t>
      </w:r>
    </w:p>
    <w:p w14:paraId="000008E4"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Quality/variety: </w:t>
      </w:r>
    </w:p>
    <w:p w14:paraId="000008E5" w14:textId="77777777" w:rsidR="000744B3" w:rsidRPr="008D5BCB" w:rsidRDefault="00210850" w:rsidP="00A21FCD">
      <w:pPr>
        <w:spacing w:after="360" w:line="259" w:lineRule="auto"/>
        <w:rPr>
          <w:rFonts w:ascii="Gill Sans MT" w:eastAsia="Calibri" w:hAnsi="Gill Sans MT" w:cs="Calibri"/>
        </w:rPr>
      </w:pPr>
      <w:r w:rsidRPr="008D5BCB">
        <w:rPr>
          <w:rFonts w:ascii="Gill Sans MT" w:eastAsia="Calibri" w:hAnsi="Gill Sans MT" w:cs="Calibri"/>
        </w:rPr>
        <w:t>Consistency/thickness:</w:t>
      </w:r>
    </w:p>
    <w:p w14:paraId="000008E7"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15. Problems identified : ___ ____ _____ </w:t>
      </w:r>
    </w:p>
    <w:p w14:paraId="000008E8" w14:textId="6E201682" w:rsidR="000744B3" w:rsidRPr="008D5BCB" w:rsidRDefault="00E82A6D">
      <w:pPr>
        <w:spacing w:after="160" w:line="259" w:lineRule="auto"/>
        <w:rPr>
          <w:rFonts w:ascii="Gill Sans MT" w:eastAsia="Calibri" w:hAnsi="Gill Sans MT" w:cs="Calibri"/>
        </w:rPr>
      </w:pPr>
      <w:r>
        <w:rPr>
          <w:rFonts w:ascii="Gill Sans MT" w:eastAsia="Calibri" w:hAnsi="Gill Sans MT" w:cs="Calibri"/>
        </w:rPr>
        <w:t>L</w:t>
      </w:r>
      <w:r w:rsidR="00210850" w:rsidRPr="008D5BCB">
        <w:rPr>
          <w:rFonts w:ascii="Gill Sans MT" w:eastAsia="Calibri" w:hAnsi="Gill Sans MT" w:cs="Calibri"/>
        </w:rPr>
        <w:t>ist numbers from Assessment and Counseling Guide</w:t>
      </w:r>
    </w:p>
    <w:p w14:paraId="000008E9" w14:textId="77777777" w:rsidR="000744B3" w:rsidRPr="008D5BCB" w:rsidRDefault="00210850" w:rsidP="00A21FCD">
      <w:pPr>
        <w:spacing w:after="840" w:line="259" w:lineRule="auto"/>
        <w:rPr>
          <w:rFonts w:ascii="Gill Sans MT" w:eastAsia="Calibri" w:hAnsi="Gill Sans MT" w:cs="Calibri"/>
        </w:rPr>
      </w:pPr>
      <w:r w:rsidRPr="008D5BCB">
        <w:rPr>
          <w:rFonts w:ascii="Gill Sans MT" w:eastAsia="Calibri" w:hAnsi="Gill Sans MT" w:cs="Calibri"/>
        </w:rPr>
        <w:t>Possible recommendations: ___ ___ ___ ___ ___ ____</w:t>
      </w:r>
    </w:p>
    <w:p w14:paraId="000008EC" w14:textId="77777777" w:rsidR="000744B3" w:rsidRPr="008D5BCB" w:rsidRDefault="00210850">
      <w:pPr>
        <w:rPr>
          <w:rFonts w:ascii="Gill Sans MT" w:eastAsia="Calibri" w:hAnsi="Gill Sans MT" w:cs="Calibri"/>
          <w:b/>
          <w:sz w:val="28"/>
          <w:szCs w:val="28"/>
        </w:rPr>
      </w:pPr>
      <w:r w:rsidRPr="008D5BCB">
        <w:rPr>
          <w:rFonts w:ascii="Gill Sans MT" w:hAnsi="Gill Sans MT"/>
        </w:rPr>
        <w:br w:type="page"/>
      </w:r>
    </w:p>
    <w:p w14:paraId="000008ED" w14:textId="77777777" w:rsidR="000744B3" w:rsidRPr="008D5BCB" w:rsidRDefault="00210850">
      <w:pPr>
        <w:pBdr>
          <w:bottom w:val="single" w:sz="4" w:space="1" w:color="000000"/>
        </w:pBdr>
        <w:spacing w:after="160" w:line="259" w:lineRule="auto"/>
        <w:jc w:val="center"/>
        <w:rPr>
          <w:rFonts w:ascii="Gill Sans MT" w:eastAsia="Calibri" w:hAnsi="Gill Sans MT" w:cs="Calibri"/>
          <w:b/>
          <w:sz w:val="28"/>
          <w:szCs w:val="28"/>
        </w:rPr>
      </w:pPr>
      <w:r w:rsidRPr="008D5BCB">
        <w:rPr>
          <w:rFonts w:ascii="Gill Sans MT" w:eastAsia="Calibri" w:hAnsi="Gill Sans MT" w:cs="Calibri"/>
          <w:b/>
          <w:sz w:val="28"/>
          <w:szCs w:val="28"/>
        </w:rPr>
        <w:lastRenderedPageBreak/>
        <w:t>HOUSEHOLD TRIALS: SECOND COUNSELING VISIT</w:t>
      </w:r>
    </w:p>
    <w:p w14:paraId="000008EE" w14:textId="77777777" w:rsidR="000744B3" w:rsidRPr="008D5BCB" w:rsidRDefault="00210850">
      <w:pPr>
        <w:spacing w:after="160" w:line="259" w:lineRule="auto"/>
        <w:rPr>
          <w:rFonts w:ascii="Gill Sans MT" w:eastAsia="Calibri" w:hAnsi="Gill Sans MT" w:cs="Calibri"/>
          <w:b/>
        </w:rPr>
      </w:pPr>
      <w:r w:rsidRPr="008D5BCB">
        <w:rPr>
          <w:rFonts w:ascii="Gill Sans MT" w:eastAsia="Calibri" w:hAnsi="Gill Sans MT" w:cs="Calibri"/>
          <w:b/>
        </w:rPr>
        <w:t>BACKGROUND INFORMATION</w:t>
      </w:r>
    </w:p>
    <w:p w14:paraId="000008EF"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DATE: _________________________</w:t>
      </w:r>
      <w:r w:rsidRPr="008D5BCB">
        <w:rPr>
          <w:rFonts w:ascii="Gill Sans MT" w:eastAsia="Calibri" w:hAnsi="Gill Sans MT" w:cs="Calibri"/>
        </w:rPr>
        <w:tab/>
        <w:t>START TIME: ________________________</w:t>
      </w:r>
    </w:p>
    <w:tbl>
      <w:tblPr>
        <w:tblStyle w:val="8"/>
        <w:tblW w:w="935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20" w:firstRow="1" w:lastRow="0" w:firstColumn="0" w:lastColumn="0" w:noHBand="0" w:noVBand="1"/>
        <w:tblDescription w:val="Table showing Background Information of Community, Interviewer and their Codes"/>
      </w:tblPr>
      <w:tblGrid>
        <w:gridCol w:w="2065"/>
        <w:gridCol w:w="2609"/>
        <w:gridCol w:w="1981"/>
        <w:gridCol w:w="2695"/>
      </w:tblGrid>
      <w:tr w:rsidR="000744B3" w:rsidRPr="008D5BCB" w14:paraId="14221FF3" w14:textId="77777777" w:rsidTr="00A40020">
        <w:tc>
          <w:tcPr>
            <w:tcW w:w="2065" w:type="dxa"/>
            <w:tcBorders>
              <w:top w:val="single" w:sz="4" w:space="0" w:color="595959"/>
              <w:left w:val="single" w:sz="4" w:space="0" w:color="595959"/>
              <w:bottom w:val="single" w:sz="4" w:space="0" w:color="595959"/>
              <w:right w:val="single" w:sz="4" w:space="0" w:color="595959"/>
            </w:tcBorders>
            <w:shd w:val="clear" w:color="auto" w:fill="EDEDED"/>
          </w:tcPr>
          <w:p w14:paraId="000008F0"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COMMUNITY </w:t>
            </w:r>
          </w:p>
        </w:tc>
        <w:tc>
          <w:tcPr>
            <w:tcW w:w="2609" w:type="dxa"/>
            <w:tcBorders>
              <w:top w:val="single" w:sz="4" w:space="0" w:color="595959"/>
              <w:left w:val="single" w:sz="4" w:space="0" w:color="595959"/>
              <w:bottom w:val="single" w:sz="4" w:space="0" w:color="595959"/>
              <w:right w:val="single" w:sz="4" w:space="0" w:color="595959"/>
            </w:tcBorders>
          </w:tcPr>
          <w:p w14:paraId="000008F1" w14:textId="77777777" w:rsidR="000744B3" w:rsidRPr="008D5BCB" w:rsidRDefault="000744B3">
            <w:pPr>
              <w:rPr>
                <w:rFonts w:ascii="Gill Sans MT" w:eastAsia="Calibri" w:hAnsi="Gill Sans MT" w:cs="Calibri"/>
              </w:rPr>
            </w:pPr>
          </w:p>
        </w:tc>
        <w:tc>
          <w:tcPr>
            <w:tcW w:w="1981" w:type="dxa"/>
            <w:tcBorders>
              <w:top w:val="single" w:sz="4" w:space="0" w:color="595959"/>
              <w:left w:val="single" w:sz="4" w:space="0" w:color="595959"/>
              <w:bottom w:val="single" w:sz="4" w:space="0" w:color="595959"/>
              <w:right w:val="single" w:sz="4" w:space="0" w:color="595959"/>
            </w:tcBorders>
            <w:shd w:val="clear" w:color="auto" w:fill="EDEDED"/>
          </w:tcPr>
          <w:p w14:paraId="000008F2" w14:textId="77777777" w:rsidR="000744B3" w:rsidRPr="008D5BCB" w:rsidRDefault="00210850">
            <w:pPr>
              <w:rPr>
                <w:rFonts w:ascii="Gill Sans MT" w:eastAsia="Calibri" w:hAnsi="Gill Sans MT" w:cs="Calibri"/>
              </w:rPr>
            </w:pPr>
            <w:r w:rsidRPr="008D5BCB">
              <w:rPr>
                <w:rFonts w:ascii="Gill Sans MT" w:eastAsia="Calibri" w:hAnsi="Gill Sans MT" w:cs="Calibri"/>
              </w:rPr>
              <w:t>CODE</w:t>
            </w:r>
          </w:p>
        </w:tc>
        <w:tc>
          <w:tcPr>
            <w:tcW w:w="2695" w:type="dxa"/>
            <w:tcBorders>
              <w:top w:val="single" w:sz="4" w:space="0" w:color="595959"/>
              <w:left w:val="single" w:sz="4" w:space="0" w:color="595959"/>
              <w:bottom w:val="single" w:sz="4" w:space="0" w:color="595959"/>
              <w:right w:val="single" w:sz="4" w:space="0" w:color="595959"/>
            </w:tcBorders>
          </w:tcPr>
          <w:p w14:paraId="000008F3" w14:textId="77777777" w:rsidR="000744B3" w:rsidRPr="008D5BCB" w:rsidRDefault="000744B3">
            <w:pPr>
              <w:rPr>
                <w:rFonts w:ascii="Gill Sans MT" w:eastAsia="Calibri" w:hAnsi="Gill Sans MT" w:cs="Calibri"/>
              </w:rPr>
            </w:pPr>
          </w:p>
        </w:tc>
      </w:tr>
      <w:tr w:rsidR="000744B3" w:rsidRPr="008D5BCB" w14:paraId="7C3073A2" w14:textId="77777777" w:rsidTr="00A40020">
        <w:trPr>
          <w:trHeight w:val="350"/>
        </w:trPr>
        <w:tc>
          <w:tcPr>
            <w:tcW w:w="2065" w:type="dxa"/>
            <w:tcBorders>
              <w:top w:val="single" w:sz="4" w:space="0" w:color="595959"/>
              <w:left w:val="single" w:sz="4" w:space="0" w:color="595959"/>
              <w:bottom w:val="single" w:sz="4" w:space="0" w:color="595959"/>
              <w:right w:val="single" w:sz="4" w:space="0" w:color="595959"/>
            </w:tcBorders>
            <w:shd w:val="clear" w:color="auto" w:fill="EDEDED"/>
          </w:tcPr>
          <w:p w14:paraId="000008F4" w14:textId="77777777" w:rsidR="000744B3" w:rsidRPr="008D5BCB" w:rsidRDefault="00210850">
            <w:pPr>
              <w:rPr>
                <w:rFonts w:ascii="Gill Sans MT" w:eastAsia="Calibri" w:hAnsi="Gill Sans MT" w:cs="Calibri"/>
              </w:rPr>
            </w:pPr>
            <w:r w:rsidRPr="008D5BCB">
              <w:rPr>
                <w:rFonts w:ascii="Gill Sans MT" w:eastAsia="Calibri" w:hAnsi="Gill Sans MT" w:cs="Calibri"/>
              </w:rPr>
              <w:t>INTERVIEWER</w:t>
            </w:r>
          </w:p>
          <w:p w14:paraId="000008F5" w14:textId="77777777" w:rsidR="000744B3" w:rsidRPr="008D5BCB" w:rsidRDefault="000744B3">
            <w:pPr>
              <w:rPr>
                <w:rFonts w:ascii="Gill Sans MT" w:eastAsia="Calibri" w:hAnsi="Gill Sans MT" w:cs="Calibri"/>
              </w:rPr>
            </w:pPr>
          </w:p>
        </w:tc>
        <w:tc>
          <w:tcPr>
            <w:tcW w:w="2609" w:type="dxa"/>
            <w:tcBorders>
              <w:top w:val="single" w:sz="4" w:space="0" w:color="595959"/>
              <w:left w:val="single" w:sz="4" w:space="0" w:color="595959"/>
              <w:bottom w:val="single" w:sz="4" w:space="0" w:color="595959"/>
              <w:right w:val="single" w:sz="4" w:space="0" w:color="595959"/>
            </w:tcBorders>
          </w:tcPr>
          <w:p w14:paraId="000008F6" w14:textId="77777777" w:rsidR="000744B3" w:rsidRPr="008D5BCB" w:rsidRDefault="000744B3">
            <w:pPr>
              <w:rPr>
                <w:rFonts w:ascii="Gill Sans MT" w:eastAsia="Calibri" w:hAnsi="Gill Sans MT" w:cs="Calibri"/>
              </w:rPr>
            </w:pPr>
          </w:p>
        </w:tc>
        <w:tc>
          <w:tcPr>
            <w:tcW w:w="1981" w:type="dxa"/>
            <w:tcBorders>
              <w:top w:val="single" w:sz="4" w:space="0" w:color="595959"/>
              <w:left w:val="single" w:sz="4" w:space="0" w:color="595959"/>
              <w:bottom w:val="single" w:sz="4" w:space="0" w:color="595959"/>
              <w:right w:val="single" w:sz="4" w:space="0" w:color="595959"/>
            </w:tcBorders>
            <w:shd w:val="clear" w:color="auto" w:fill="EDEDED"/>
          </w:tcPr>
          <w:p w14:paraId="000008F7" w14:textId="77777777" w:rsidR="000744B3" w:rsidRPr="008D5BCB" w:rsidRDefault="00210850">
            <w:pPr>
              <w:rPr>
                <w:rFonts w:ascii="Gill Sans MT" w:eastAsia="Calibri" w:hAnsi="Gill Sans MT" w:cs="Calibri"/>
              </w:rPr>
            </w:pPr>
            <w:r w:rsidRPr="008D5BCB">
              <w:rPr>
                <w:rFonts w:ascii="Gill Sans MT" w:eastAsia="Calibri" w:hAnsi="Gill Sans MT" w:cs="Calibri"/>
              </w:rPr>
              <w:t>CODE</w:t>
            </w:r>
          </w:p>
        </w:tc>
        <w:tc>
          <w:tcPr>
            <w:tcW w:w="2695" w:type="dxa"/>
            <w:tcBorders>
              <w:top w:val="single" w:sz="4" w:space="0" w:color="595959"/>
              <w:left w:val="single" w:sz="4" w:space="0" w:color="595959"/>
              <w:bottom w:val="single" w:sz="4" w:space="0" w:color="595959"/>
              <w:right w:val="single" w:sz="4" w:space="0" w:color="595959"/>
            </w:tcBorders>
          </w:tcPr>
          <w:p w14:paraId="000008F8" w14:textId="77777777" w:rsidR="000744B3" w:rsidRPr="008D5BCB" w:rsidRDefault="000744B3">
            <w:pPr>
              <w:rPr>
                <w:rFonts w:ascii="Gill Sans MT" w:eastAsia="Calibri" w:hAnsi="Gill Sans MT" w:cs="Calibri"/>
              </w:rPr>
            </w:pPr>
          </w:p>
        </w:tc>
      </w:tr>
    </w:tbl>
    <w:p w14:paraId="000008F9" w14:textId="77777777" w:rsidR="000744B3" w:rsidRPr="008D5BCB" w:rsidRDefault="000744B3">
      <w:pPr>
        <w:rPr>
          <w:rFonts w:ascii="Gill Sans MT" w:eastAsia="Calibri" w:hAnsi="Gill Sans MT" w:cs="Calibri"/>
        </w:rPr>
      </w:pPr>
    </w:p>
    <w:tbl>
      <w:tblPr>
        <w:tblStyle w:val="7"/>
        <w:tblW w:w="935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20" w:firstRow="1" w:lastRow="0" w:firstColumn="0" w:lastColumn="0" w:noHBand="0" w:noVBand="1"/>
        <w:tblDescription w:val="Table showing Background Information of Child name, Caregiver name, Same person as interviewed on visit 1 and 2? [Y/N] and If no, relationship to child"/>
      </w:tblPr>
      <w:tblGrid>
        <w:gridCol w:w="2065"/>
        <w:gridCol w:w="2610"/>
        <w:gridCol w:w="1980"/>
        <w:gridCol w:w="2695"/>
      </w:tblGrid>
      <w:tr w:rsidR="000744B3" w:rsidRPr="008D5BCB" w14:paraId="69D0FD31" w14:textId="77777777" w:rsidTr="00A40020">
        <w:trPr>
          <w:trHeight w:val="503"/>
        </w:trPr>
        <w:tc>
          <w:tcPr>
            <w:tcW w:w="2065" w:type="dxa"/>
            <w:tcBorders>
              <w:top w:val="single" w:sz="4" w:space="0" w:color="D0CECE"/>
            </w:tcBorders>
            <w:shd w:val="clear" w:color="auto" w:fill="EDEDED"/>
          </w:tcPr>
          <w:p w14:paraId="000008FA" w14:textId="08FF7702" w:rsidR="000744B3" w:rsidRPr="008D5BCB" w:rsidRDefault="00210850" w:rsidP="00A21FCD">
            <w:pPr>
              <w:spacing w:after="400"/>
              <w:rPr>
                <w:rFonts w:ascii="Gill Sans MT" w:eastAsia="Calibri" w:hAnsi="Gill Sans MT" w:cs="Calibri"/>
              </w:rPr>
            </w:pPr>
            <w:r w:rsidRPr="008D5BCB">
              <w:rPr>
                <w:rFonts w:ascii="Gill Sans MT" w:eastAsia="Calibri" w:hAnsi="Gill Sans MT" w:cs="Calibri"/>
              </w:rPr>
              <w:t xml:space="preserve">Child </w:t>
            </w:r>
            <w:r w:rsidR="00E82A6D">
              <w:rPr>
                <w:rFonts w:ascii="Gill Sans MT" w:eastAsia="Calibri" w:hAnsi="Gill Sans MT" w:cs="Calibri"/>
              </w:rPr>
              <w:t>n</w:t>
            </w:r>
            <w:r w:rsidR="00E82A6D" w:rsidRPr="008D5BCB">
              <w:rPr>
                <w:rFonts w:ascii="Gill Sans MT" w:eastAsia="Calibri" w:hAnsi="Gill Sans MT" w:cs="Calibri"/>
              </w:rPr>
              <w:t>ame</w:t>
            </w:r>
          </w:p>
          <w:p w14:paraId="000008FC" w14:textId="77777777" w:rsidR="000744B3" w:rsidRPr="008D5BCB" w:rsidRDefault="000744B3">
            <w:pPr>
              <w:rPr>
                <w:rFonts w:ascii="Gill Sans MT" w:eastAsia="Calibri" w:hAnsi="Gill Sans MT" w:cs="Calibri"/>
              </w:rPr>
            </w:pPr>
          </w:p>
        </w:tc>
        <w:tc>
          <w:tcPr>
            <w:tcW w:w="2610" w:type="dxa"/>
            <w:tcBorders>
              <w:top w:val="single" w:sz="4" w:space="0" w:color="D0CECE"/>
            </w:tcBorders>
          </w:tcPr>
          <w:p w14:paraId="000008FD" w14:textId="77777777" w:rsidR="000744B3" w:rsidRPr="008D5BCB" w:rsidRDefault="000744B3">
            <w:pPr>
              <w:rPr>
                <w:rFonts w:ascii="Gill Sans MT" w:eastAsia="Calibri" w:hAnsi="Gill Sans MT" w:cs="Calibri"/>
              </w:rPr>
            </w:pPr>
          </w:p>
        </w:tc>
        <w:tc>
          <w:tcPr>
            <w:tcW w:w="1980" w:type="dxa"/>
            <w:tcBorders>
              <w:top w:val="single" w:sz="4" w:space="0" w:color="D0CECE"/>
            </w:tcBorders>
            <w:shd w:val="clear" w:color="auto" w:fill="EDEDED"/>
          </w:tcPr>
          <w:p w14:paraId="000008FE" w14:textId="6F20F95F" w:rsidR="000744B3" w:rsidRPr="008D5BCB" w:rsidRDefault="00210850">
            <w:pPr>
              <w:rPr>
                <w:rFonts w:ascii="Gill Sans MT" w:eastAsia="Calibri" w:hAnsi="Gill Sans MT" w:cs="Calibri"/>
              </w:rPr>
            </w:pPr>
            <w:r w:rsidRPr="008D5BCB">
              <w:rPr>
                <w:rFonts w:ascii="Gill Sans MT" w:eastAsia="Calibri" w:hAnsi="Gill Sans MT" w:cs="Calibri"/>
              </w:rPr>
              <w:t xml:space="preserve">Caregiver </w:t>
            </w:r>
            <w:r w:rsidR="00E82A6D">
              <w:rPr>
                <w:rFonts w:ascii="Gill Sans MT" w:eastAsia="Calibri" w:hAnsi="Gill Sans MT" w:cs="Calibri"/>
              </w:rPr>
              <w:t>n</w:t>
            </w:r>
            <w:r w:rsidR="00E82A6D" w:rsidRPr="008D5BCB">
              <w:rPr>
                <w:rFonts w:ascii="Gill Sans MT" w:eastAsia="Calibri" w:hAnsi="Gill Sans MT" w:cs="Calibri"/>
              </w:rPr>
              <w:t xml:space="preserve">ame </w:t>
            </w:r>
          </w:p>
          <w:p w14:paraId="000008FF" w14:textId="77777777" w:rsidR="000744B3" w:rsidRPr="008D5BCB" w:rsidRDefault="000744B3">
            <w:pPr>
              <w:rPr>
                <w:rFonts w:ascii="Gill Sans MT" w:eastAsia="Calibri" w:hAnsi="Gill Sans MT" w:cs="Calibri"/>
              </w:rPr>
            </w:pPr>
          </w:p>
        </w:tc>
        <w:tc>
          <w:tcPr>
            <w:tcW w:w="2695" w:type="dxa"/>
            <w:tcBorders>
              <w:top w:val="single" w:sz="4" w:space="0" w:color="D0CECE"/>
            </w:tcBorders>
          </w:tcPr>
          <w:p w14:paraId="00000900" w14:textId="77777777" w:rsidR="000744B3" w:rsidRPr="008D5BCB" w:rsidRDefault="000744B3">
            <w:pPr>
              <w:rPr>
                <w:rFonts w:ascii="Gill Sans MT" w:eastAsia="Calibri" w:hAnsi="Gill Sans MT" w:cs="Calibri"/>
              </w:rPr>
            </w:pPr>
          </w:p>
        </w:tc>
      </w:tr>
      <w:tr w:rsidR="000744B3" w:rsidRPr="008D5BCB" w14:paraId="118E3E02" w14:textId="77777777" w:rsidTr="00A40020">
        <w:tc>
          <w:tcPr>
            <w:tcW w:w="2065" w:type="dxa"/>
            <w:shd w:val="clear" w:color="auto" w:fill="EDEDED"/>
          </w:tcPr>
          <w:p w14:paraId="00000901" w14:textId="4E7B92AE" w:rsidR="000744B3" w:rsidRPr="008D5BCB" w:rsidRDefault="00210850">
            <w:pPr>
              <w:rPr>
                <w:rFonts w:ascii="Gill Sans MT" w:eastAsia="Calibri" w:hAnsi="Gill Sans MT" w:cs="Calibri"/>
              </w:rPr>
            </w:pPr>
            <w:r w:rsidRPr="008D5BCB">
              <w:rPr>
                <w:rFonts w:ascii="Gill Sans MT" w:eastAsia="Calibri" w:hAnsi="Gill Sans MT" w:cs="Calibri"/>
              </w:rPr>
              <w:t>Same person as interviewed on visit 1 and 2</w:t>
            </w:r>
            <w:r w:rsidR="00E82A6D">
              <w:rPr>
                <w:rFonts w:ascii="Gill Sans MT" w:eastAsia="Calibri" w:hAnsi="Gill Sans MT" w:cs="Calibri"/>
              </w:rPr>
              <w:t>?</w:t>
            </w:r>
            <w:r w:rsidRPr="008D5BCB">
              <w:rPr>
                <w:rFonts w:ascii="Gill Sans MT" w:eastAsia="Calibri" w:hAnsi="Gill Sans MT" w:cs="Calibri"/>
              </w:rPr>
              <w:t xml:space="preserve"> [Y/N]</w:t>
            </w:r>
          </w:p>
        </w:tc>
        <w:tc>
          <w:tcPr>
            <w:tcW w:w="2610" w:type="dxa"/>
          </w:tcPr>
          <w:p w14:paraId="00000902" w14:textId="77777777" w:rsidR="000744B3" w:rsidRPr="008D5BCB" w:rsidRDefault="000744B3">
            <w:pPr>
              <w:rPr>
                <w:rFonts w:ascii="Gill Sans MT" w:eastAsia="Calibri" w:hAnsi="Gill Sans MT" w:cs="Calibri"/>
              </w:rPr>
            </w:pPr>
          </w:p>
        </w:tc>
        <w:tc>
          <w:tcPr>
            <w:tcW w:w="1980" w:type="dxa"/>
            <w:shd w:val="clear" w:color="auto" w:fill="EDEDED"/>
          </w:tcPr>
          <w:p w14:paraId="00000903" w14:textId="6B2879C0" w:rsidR="000744B3" w:rsidRPr="008D5BCB" w:rsidRDefault="00210850">
            <w:pPr>
              <w:rPr>
                <w:rFonts w:ascii="Gill Sans MT" w:eastAsia="Calibri" w:hAnsi="Gill Sans MT" w:cs="Calibri"/>
              </w:rPr>
            </w:pPr>
            <w:r w:rsidRPr="008D5BCB">
              <w:rPr>
                <w:rFonts w:ascii="Gill Sans MT" w:eastAsia="Calibri" w:hAnsi="Gill Sans MT" w:cs="Calibri"/>
              </w:rPr>
              <w:t xml:space="preserve">If no, </w:t>
            </w:r>
            <w:r w:rsidR="00E82A6D">
              <w:rPr>
                <w:rFonts w:ascii="Gill Sans MT" w:eastAsia="Calibri" w:hAnsi="Gill Sans MT" w:cs="Calibri"/>
              </w:rPr>
              <w:t>r</w:t>
            </w:r>
            <w:r w:rsidR="00E82A6D" w:rsidRPr="008D5BCB">
              <w:rPr>
                <w:rFonts w:ascii="Gill Sans MT" w:eastAsia="Calibri" w:hAnsi="Gill Sans MT" w:cs="Calibri"/>
              </w:rPr>
              <w:t xml:space="preserve">elationship </w:t>
            </w:r>
            <w:r w:rsidRPr="008D5BCB">
              <w:rPr>
                <w:rFonts w:ascii="Gill Sans MT" w:eastAsia="Calibri" w:hAnsi="Gill Sans MT" w:cs="Calibri"/>
              </w:rPr>
              <w:t>to child</w:t>
            </w:r>
          </w:p>
        </w:tc>
        <w:tc>
          <w:tcPr>
            <w:tcW w:w="2695" w:type="dxa"/>
          </w:tcPr>
          <w:p w14:paraId="00000904" w14:textId="77777777" w:rsidR="000744B3" w:rsidRPr="008D5BCB" w:rsidRDefault="000744B3">
            <w:pPr>
              <w:rPr>
                <w:rFonts w:ascii="Gill Sans MT" w:eastAsia="Calibri" w:hAnsi="Gill Sans MT" w:cs="Calibri"/>
              </w:rPr>
            </w:pPr>
          </w:p>
        </w:tc>
      </w:tr>
    </w:tbl>
    <w:p w14:paraId="00000906" w14:textId="77777777" w:rsidR="000744B3" w:rsidRPr="008D5BCB" w:rsidRDefault="00210850" w:rsidP="00A21FCD">
      <w:pPr>
        <w:spacing w:before="520" w:after="160" w:line="259" w:lineRule="auto"/>
        <w:rPr>
          <w:rFonts w:ascii="Gill Sans MT" w:eastAsia="Calibri" w:hAnsi="Gill Sans MT" w:cs="Calibri"/>
          <w:b/>
        </w:rPr>
      </w:pPr>
      <w:r w:rsidRPr="008D5BCB">
        <w:rPr>
          <w:rFonts w:ascii="Gill Sans MT" w:eastAsia="Calibri" w:hAnsi="Gill Sans MT" w:cs="Calibri"/>
          <w:b/>
        </w:rPr>
        <w:t>DISCUSSION OF DIETARY ASSESSMENT</w:t>
      </w:r>
    </w:p>
    <w:p w14:paraId="00000907"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Explain your assessment of the child's diet to the mother, remembering to praise her for any positive practices. </w:t>
      </w:r>
    </w:p>
    <w:p w14:paraId="00000908" w14:textId="574DA552"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For example: "Your child has/has not been receiving breast milk..." [If receiving, note frequency and any problems.] </w:t>
      </w:r>
    </w:p>
    <w:p w14:paraId="00000909"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"In addition, your child is getting... _________________________________________(milk/drinks) and ________________________________________ (foods)." </w:t>
      </w:r>
    </w:p>
    <w:p w14:paraId="0000090A"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[Note frequency, quantity, thickness for the caregiver.]</w:t>
      </w:r>
    </w:p>
    <w:p w14:paraId="0000090B" w14:textId="1C49DA5C"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"Your child takes this from a bottle/</w:t>
      </w:r>
      <w:r w:rsidR="00E82A6D">
        <w:rPr>
          <w:rFonts w:ascii="Gill Sans MT" w:eastAsia="Calibri" w:hAnsi="Gill Sans MT" w:cs="Calibri"/>
        </w:rPr>
        <w:t>c</w:t>
      </w:r>
      <w:r w:rsidRPr="008D5BCB">
        <w:rPr>
          <w:rFonts w:ascii="Gill Sans MT" w:eastAsia="Calibri" w:hAnsi="Gill Sans MT" w:cs="Calibri"/>
        </w:rPr>
        <w:t>up/by hand/or from a common plate with the rest of the family, etc." "As you have told me, your child seems to be healthy /ill in the past /frequently ill/ill today..."</w:t>
      </w:r>
    </w:p>
    <w:p w14:paraId="0000090C"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[Add any other important information the mother has mentioned. Ask if she agrees with your summary.] </w:t>
      </w:r>
    </w:p>
    <w:p w14:paraId="0000090D" w14:textId="77777777" w:rsidR="000744B3" w:rsidRPr="008D5BCB" w:rsidRDefault="00210850">
      <w:pPr>
        <w:spacing w:after="160" w:line="259" w:lineRule="auto"/>
        <w:rPr>
          <w:rFonts w:ascii="Gill Sans MT" w:eastAsia="Calibri" w:hAnsi="Gill Sans MT" w:cs="Calibri"/>
          <w:b/>
        </w:rPr>
      </w:pPr>
      <w:r w:rsidRPr="008D5BCB">
        <w:rPr>
          <w:rFonts w:ascii="Gill Sans MT" w:eastAsia="Calibri" w:hAnsi="Gill Sans MT" w:cs="Calibri"/>
          <w:b/>
        </w:rPr>
        <w:t xml:space="preserve">Problem-solving: </w:t>
      </w:r>
    </w:p>
    <w:p w14:paraId="0000090E"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[See discussion guide for ideas on how to begin talking about the child's diet and possible recommendations.] </w:t>
      </w:r>
    </w:p>
    <w:p w14:paraId="0000090F" w14:textId="5C9D5108" w:rsidR="000744B3" w:rsidRPr="008D5BCB" w:rsidRDefault="00210850">
      <w:pPr>
        <w:numPr>
          <w:ilvl w:val="0"/>
          <w:numId w:val="57"/>
        </w:numPr>
        <w:spacing w:line="259" w:lineRule="auto"/>
        <w:rPr>
          <w:rFonts w:ascii="Gill Sans MT" w:hAnsi="Gill Sans MT"/>
        </w:rPr>
      </w:pPr>
      <w:r w:rsidRPr="008D5BCB">
        <w:rPr>
          <w:rFonts w:ascii="Gill Sans MT" w:eastAsia="Calibri" w:hAnsi="Gill Sans MT" w:cs="Calibri"/>
        </w:rPr>
        <w:t xml:space="preserve">Ask the caregiver if </w:t>
      </w:r>
      <w:r w:rsidR="00E82A6D">
        <w:rPr>
          <w:rFonts w:ascii="Gill Sans MT" w:eastAsia="Calibri" w:hAnsi="Gill Sans MT" w:cs="Calibri"/>
        </w:rPr>
        <w:t>s/he</w:t>
      </w:r>
      <w:r w:rsidRPr="008D5BCB">
        <w:rPr>
          <w:rFonts w:ascii="Gill Sans MT" w:eastAsia="Calibri" w:hAnsi="Gill Sans MT" w:cs="Calibri"/>
        </w:rPr>
        <w:t xml:space="preserve"> would be willing to try something new to improve the diet for the child's health and strength. </w:t>
      </w:r>
    </w:p>
    <w:p w14:paraId="00000910" w14:textId="08DEF35C" w:rsidR="000744B3" w:rsidRPr="008D5BCB" w:rsidRDefault="00210850">
      <w:pPr>
        <w:numPr>
          <w:ilvl w:val="0"/>
          <w:numId w:val="57"/>
        </w:numPr>
        <w:spacing w:line="259" w:lineRule="auto"/>
        <w:rPr>
          <w:rFonts w:ascii="Gill Sans MT" w:hAnsi="Gill Sans MT"/>
        </w:rPr>
      </w:pPr>
      <w:r w:rsidRPr="008D5BCB">
        <w:rPr>
          <w:rFonts w:ascii="Gill Sans MT" w:eastAsia="Calibri" w:hAnsi="Gill Sans MT" w:cs="Calibri"/>
        </w:rPr>
        <w:t>Ask if s</w:t>
      </w:r>
      <w:r w:rsidR="00E82A6D">
        <w:rPr>
          <w:rFonts w:ascii="Gill Sans MT" w:eastAsia="Calibri" w:hAnsi="Gill Sans MT" w:cs="Calibri"/>
        </w:rPr>
        <w:t>/</w:t>
      </w:r>
      <w:r w:rsidRPr="008D5BCB">
        <w:rPr>
          <w:rFonts w:ascii="Gill Sans MT" w:eastAsia="Calibri" w:hAnsi="Gill Sans MT" w:cs="Calibri"/>
        </w:rPr>
        <w:t xml:space="preserve">he has any ideas—make general suggestions and try to get her to come up with some possible improvements. </w:t>
      </w:r>
    </w:p>
    <w:p w14:paraId="00000911" w14:textId="3C01729D" w:rsidR="000744B3" w:rsidRPr="008D5BCB" w:rsidRDefault="00210850">
      <w:pPr>
        <w:numPr>
          <w:ilvl w:val="0"/>
          <w:numId w:val="57"/>
        </w:numPr>
        <w:spacing w:line="259" w:lineRule="auto"/>
        <w:rPr>
          <w:rFonts w:ascii="Gill Sans MT" w:hAnsi="Gill Sans MT"/>
        </w:rPr>
      </w:pPr>
      <w:r w:rsidRPr="008D5BCB">
        <w:rPr>
          <w:rFonts w:ascii="Gill Sans MT" w:eastAsia="Calibri" w:hAnsi="Gill Sans MT" w:cs="Calibri"/>
        </w:rPr>
        <w:lastRenderedPageBreak/>
        <w:t xml:space="preserve">Discuss the appropriate recommendations for the child's age and current feeding patterns, based on the Assessment and Counselling Guide. On the following forms, record as much detail as possible about the </w:t>
      </w:r>
      <w:r w:rsidR="00E82A6D">
        <w:rPr>
          <w:rFonts w:ascii="Gill Sans MT" w:eastAsia="Calibri" w:hAnsi="Gill Sans MT" w:cs="Calibri"/>
        </w:rPr>
        <w:t>caregiver</w:t>
      </w:r>
      <w:r w:rsidRPr="008D5BCB">
        <w:rPr>
          <w:rFonts w:ascii="Gill Sans MT" w:eastAsia="Calibri" w:hAnsi="Gill Sans MT" w:cs="Calibri"/>
        </w:rPr>
        <w:t>'s responses to the recommendations (how does s</w:t>
      </w:r>
      <w:r w:rsidR="00E82A6D">
        <w:rPr>
          <w:rFonts w:ascii="Gill Sans MT" w:eastAsia="Calibri" w:hAnsi="Gill Sans MT" w:cs="Calibri"/>
        </w:rPr>
        <w:t>/</w:t>
      </w:r>
      <w:r w:rsidRPr="008D5BCB">
        <w:rPr>
          <w:rFonts w:ascii="Gill Sans MT" w:eastAsia="Calibri" w:hAnsi="Gill Sans MT" w:cs="Calibri"/>
        </w:rPr>
        <w:t>he react, why is s</w:t>
      </w:r>
      <w:r w:rsidR="00E82A6D">
        <w:rPr>
          <w:rFonts w:ascii="Gill Sans MT" w:eastAsia="Calibri" w:hAnsi="Gill Sans MT" w:cs="Calibri"/>
        </w:rPr>
        <w:t>/</w:t>
      </w:r>
      <w:r w:rsidRPr="008D5BCB">
        <w:rPr>
          <w:rFonts w:ascii="Gill Sans MT" w:eastAsia="Calibri" w:hAnsi="Gill Sans MT" w:cs="Calibri"/>
        </w:rPr>
        <w:t xml:space="preserve">he willing or unwilling to try?) </w:t>
      </w:r>
    </w:p>
    <w:p w14:paraId="00000912" w14:textId="77777777" w:rsidR="000744B3" w:rsidRPr="008D5BCB" w:rsidRDefault="00210850">
      <w:pPr>
        <w:numPr>
          <w:ilvl w:val="0"/>
          <w:numId w:val="57"/>
        </w:numPr>
        <w:spacing w:after="160" w:line="259" w:lineRule="auto"/>
        <w:rPr>
          <w:rFonts w:ascii="Gill Sans MT" w:hAnsi="Gill Sans MT"/>
        </w:rPr>
      </w:pPr>
      <w:r w:rsidRPr="008D5BCB">
        <w:rPr>
          <w:rFonts w:ascii="Gill Sans MT" w:eastAsia="Calibri" w:hAnsi="Gill Sans MT" w:cs="Calibri"/>
        </w:rPr>
        <w:t xml:space="preserve">Negotiate with the mother so that she chooses one new practice she would be willing to try for a few days. </w:t>
      </w:r>
    </w:p>
    <w:p w14:paraId="00000913"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Explain that you will be coming back to get her opinion on the new practice.</w:t>
      </w:r>
    </w:p>
    <w:p w14:paraId="00000914"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RECOMMENDATION: Recommendation # _______ : </w:t>
      </w:r>
    </w:p>
    <w:tbl>
      <w:tblPr>
        <w:tblStyle w:val="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able shows Recommendation such as Specific food options suggested?, Caregiver's initial response. Willing to try?, Why or why not? and Any other circumstances under which she would try the recommendations? When? What modifications?"/>
      </w:tblPr>
      <w:tblGrid>
        <w:gridCol w:w="4405"/>
        <w:gridCol w:w="4945"/>
      </w:tblGrid>
      <w:tr w:rsidR="000744B3" w:rsidRPr="008D5BCB" w14:paraId="18ED9A36" w14:textId="77777777" w:rsidTr="00A40020">
        <w:tc>
          <w:tcPr>
            <w:tcW w:w="4405" w:type="dxa"/>
            <w:shd w:val="clear" w:color="auto" w:fill="EDEDED"/>
          </w:tcPr>
          <w:p w14:paraId="00000916" w14:textId="19E39A2D" w:rsidR="000744B3" w:rsidRPr="008D5BCB" w:rsidRDefault="00210850">
            <w:pPr>
              <w:rPr>
                <w:rFonts w:ascii="Gill Sans MT" w:eastAsia="Calibri" w:hAnsi="Gill Sans MT" w:cs="Calibri"/>
              </w:rPr>
            </w:pPr>
            <w:r w:rsidRPr="008D5BCB">
              <w:rPr>
                <w:rFonts w:ascii="Gill Sans MT" w:eastAsia="Calibri" w:hAnsi="Gill Sans MT" w:cs="Calibri"/>
              </w:rPr>
              <w:t xml:space="preserve">Specific food options suggested? </w:t>
            </w:r>
          </w:p>
        </w:tc>
        <w:tc>
          <w:tcPr>
            <w:tcW w:w="4945" w:type="dxa"/>
          </w:tcPr>
          <w:p w14:paraId="00000917" w14:textId="77777777" w:rsidR="000744B3" w:rsidRPr="008D5BCB" w:rsidRDefault="000744B3">
            <w:pPr>
              <w:rPr>
                <w:rFonts w:ascii="Gill Sans MT" w:eastAsia="Calibri" w:hAnsi="Gill Sans MT" w:cs="Calibri"/>
              </w:rPr>
            </w:pPr>
          </w:p>
        </w:tc>
      </w:tr>
      <w:tr w:rsidR="000744B3" w:rsidRPr="008D5BCB" w14:paraId="6E41C808" w14:textId="77777777" w:rsidTr="00A40020">
        <w:tc>
          <w:tcPr>
            <w:tcW w:w="4405" w:type="dxa"/>
            <w:shd w:val="clear" w:color="auto" w:fill="EDEDED"/>
          </w:tcPr>
          <w:p w14:paraId="00000919" w14:textId="3315AA70" w:rsidR="000744B3" w:rsidRPr="008D5BCB" w:rsidRDefault="00210850">
            <w:pPr>
              <w:rPr>
                <w:rFonts w:ascii="Gill Sans MT" w:eastAsia="Calibri" w:hAnsi="Gill Sans MT" w:cs="Calibri"/>
              </w:rPr>
            </w:pPr>
            <w:r w:rsidRPr="008D5BCB">
              <w:rPr>
                <w:rFonts w:ascii="Gill Sans MT" w:eastAsia="Calibri" w:hAnsi="Gill Sans MT" w:cs="Calibri"/>
              </w:rPr>
              <w:t xml:space="preserve">Caregiver's initial response. Willing to try? </w:t>
            </w:r>
          </w:p>
        </w:tc>
        <w:tc>
          <w:tcPr>
            <w:tcW w:w="4945" w:type="dxa"/>
          </w:tcPr>
          <w:p w14:paraId="0000091A" w14:textId="77777777" w:rsidR="000744B3" w:rsidRPr="008D5BCB" w:rsidRDefault="000744B3">
            <w:pPr>
              <w:rPr>
                <w:rFonts w:ascii="Gill Sans MT" w:eastAsia="Calibri" w:hAnsi="Gill Sans MT" w:cs="Calibri"/>
              </w:rPr>
            </w:pPr>
          </w:p>
        </w:tc>
      </w:tr>
      <w:tr w:rsidR="000744B3" w:rsidRPr="008D5BCB" w14:paraId="6CA3C082" w14:textId="77777777" w:rsidTr="00A40020">
        <w:trPr>
          <w:trHeight w:val="332"/>
        </w:trPr>
        <w:tc>
          <w:tcPr>
            <w:tcW w:w="4405" w:type="dxa"/>
            <w:shd w:val="clear" w:color="auto" w:fill="EDEDED"/>
          </w:tcPr>
          <w:p w14:paraId="0000091C" w14:textId="7854099F" w:rsidR="000744B3" w:rsidRPr="008D5BCB" w:rsidRDefault="00210850">
            <w:pPr>
              <w:rPr>
                <w:rFonts w:ascii="Gill Sans MT" w:eastAsia="Calibri" w:hAnsi="Gill Sans MT" w:cs="Calibri"/>
              </w:rPr>
            </w:pPr>
            <w:r w:rsidRPr="008D5BCB">
              <w:rPr>
                <w:rFonts w:ascii="Gill Sans MT" w:eastAsia="Calibri" w:hAnsi="Gill Sans MT" w:cs="Calibri"/>
              </w:rPr>
              <w:t>Why or why not?</w:t>
            </w:r>
          </w:p>
        </w:tc>
        <w:tc>
          <w:tcPr>
            <w:tcW w:w="4945" w:type="dxa"/>
          </w:tcPr>
          <w:p w14:paraId="0000091D" w14:textId="77777777" w:rsidR="000744B3" w:rsidRPr="008D5BCB" w:rsidRDefault="000744B3">
            <w:pPr>
              <w:rPr>
                <w:rFonts w:ascii="Gill Sans MT" w:eastAsia="Calibri" w:hAnsi="Gill Sans MT" w:cs="Calibri"/>
              </w:rPr>
            </w:pPr>
          </w:p>
        </w:tc>
      </w:tr>
      <w:tr w:rsidR="000744B3" w:rsidRPr="008D5BCB" w14:paraId="611D20C1" w14:textId="77777777" w:rsidTr="00A40020">
        <w:tc>
          <w:tcPr>
            <w:tcW w:w="4405" w:type="dxa"/>
            <w:shd w:val="clear" w:color="auto" w:fill="EDEDED"/>
          </w:tcPr>
          <w:p w14:paraId="0000091E" w14:textId="6C54F22F" w:rsidR="000744B3" w:rsidRPr="008D5BCB" w:rsidRDefault="00210850">
            <w:pPr>
              <w:rPr>
                <w:rFonts w:ascii="Gill Sans MT" w:eastAsia="Calibri" w:hAnsi="Gill Sans MT" w:cs="Calibri"/>
              </w:rPr>
            </w:pPr>
            <w:r w:rsidRPr="008D5BCB">
              <w:rPr>
                <w:rFonts w:ascii="Gill Sans MT" w:eastAsia="Calibri" w:hAnsi="Gill Sans MT" w:cs="Calibri"/>
              </w:rPr>
              <w:t xml:space="preserve">Any other circumstances under which </w:t>
            </w:r>
            <w:r w:rsidR="00E82A6D">
              <w:rPr>
                <w:rFonts w:ascii="Gill Sans MT" w:eastAsia="Calibri" w:hAnsi="Gill Sans MT" w:cs="Calibri"/>
              </w:rPr>
              <w:t>s/he</w:t>
            </w:r>
            <w:r w:rsidRPr="008D5BCB">
              <w:rPr>
                <w:rFonts w:ascii="Gill Sans MT" w:eastAsia="Calibri" w:hAnsi="Gill Sans MT" w:cs="Calibri"/>
              </w:rPr>
              <w:t xml:space="preserve"> would try the recommendations? When? </w:t>
            </w:r>
          </w:p>
          <w:p w14:paraId="0000091F" w14:textId="77777777" w:rsidR="000744B3" w:rsidRPr="008D5BCB" w:rsidRDefault="00210850">
            <w:pPr>
              <w:rPr>
                <w:rFonts w:ascii="Gill Sans MT" w:eastAsia="Calibri" w:hAnsi="Gill Sans MT" w:cs="Calibri"/>
              </w:rPr>
            </w:pPr>
            <w:r w:rsidRPr="008D5BCB">
              <w:rPr>
                <w:rFonts w:ascii="Gill Sans MT" w:eastAsia="Calibri" w:hAnsi="Gill Sans MT" w:cs="Calibri"/>
              </w:rPr>
              <w:t>What modifications?</w:t>
            </w:r>
          </w:p>
        </w:tc>
        <w:tc>
          <w:tcPr>
            <w:tcW w:w="4945" w:type="dxa"/>
          </w:tcPr>
          <w:p w14:paraId="00000920" w14:textId="77777777" w:rsidR="000744B3" w:rsidRPr="008D5BCB" w:rsidRDefault="000744B3">
            <w:pPr>
              <w:rPr>
                <w:rFonts w:ascii="Gill Sans MT" w:eastAsia="Calibri" w:hAnsi="Gill Sans MT" w:cs="Calibri"/>
              </w:rPr>
            </w:pPr>
          </w:p>
        </w:tc>
      </w:tr>
    </w:tbl>
    <w:p w14:paraId="00000922" w14:textId="77777777" w:rsidR="000744B3" w:rsidRPr="008D5BCB" w:rsidRDefault="00210850" w:rsidP="00A21FCD">
      <w:pPr>
        <w:spacing w:before="600" w:after="160" w:line="259" w:lineRule="auto"/>
        <w:rPr>
          <w:rFonts w:ascii="Gill Sans MT" w:eastAsia="Calibri" w:hAnsi="Gill Sans MT" w:cs="Calibri"/>
        </w:rPr>
      </w:pPr>
      <w:r w:rsidRPr="008D5BCB">
        <w:rPr>
          <w:rFonts w:ascii="Gill Sans MT" w:eastAsia="Calibri" w:hAnsi="Gill Sans MT" w:cs="Calibri"/>
        </w:rPr>
        <w:t>[Insert additional sheets for as many recommendations as are planned for this counselling.</w:t>
      </w:r>
    </w:p>
    <w:p w14:paraId="00000923" w14:textId="051EFB59"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Ask caregiver to explain to you the new practice s</w:t>
      </w:r>
      <w:r w:rsidR="00E82A6D">
        <w:rPr>
          <w:rFonts w:ascii="Gill Sans MT" w:eastAsia="Calibri" w:hAnsi="Gill Sans MT" w:cs="Calibri"/>
        </w:rPr>
        <w:t>/</w:t>
      </w:r>
      <w:r w:rsidRPr="008D5BCB">
        <w:rPr>
          <w:rFonts w:ascii="Gill Sans MT" w:eastAsia="Calibri" w:hAnsi="Gill Sans MT" w:cs="Calibri"/>
        </w:rPr>
        <w:t xml:space="preserve">he will try. Make sure </w:t>
      </w:r>
      <w:r w:rsidR="00E82A6D">
        <w:rPr>
          <w:rFonts w:ascii="Gill Sans MT" w:eastAsia="Calibri" w:hAnsi="Gill Sans MT" w:cs="Calibri"/>
        </w:rPr>
        <w:t>s/he</w:t>
      </w:r>
      <w:r w:rsidRPr="008D5BCB">
        <w:rPr>
          <w:rFonts w:ascii="Gill Sans MT" w:eastAsia="Calibri" w:hAnsi="Gill Sans MT" w:cs="Calibri"/>
        </w:rPr>
        <w:t xml:space="preserve"> understand</w:t>
      </w:r>
      <w:r w:rsidR="00E82A6D">
        <w:rPr>
          <w:rFonts w:ascii="Gill Sans MT" w:eastAsia="Calibri" w:hAnsi="Gill Sans MT" w:cs="Calibri"/>
        </w:rPr>
        <w:t>s</w:t>
      </w:r>
      <w:r w:rsidRPr="008D5BCB">
        <w:rPr>
          <w:rFonts w:ascii="Gill Sans MT" w:eastAsia="Calibri" w:hAnsi="Gill Sans MT" w:cs="Calibri"/>
        </w:rPr>
        <w:t xml:space="preserve"> and agree. </w:t>
      </w:r>
    </w:p>
    <w:p w14:paraId="00000924" w14:textId="6F8A2A75"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Summarize (in </w:t>
      </w:r>
      <w:r w:rsidR="00E82A6D">
        <w:rPr>
          <w:rFonts w:ascii="Gill Sans MT" w:eastAsia="Calibri" w:hAnsi="Gill Sans MT" w:cs="Calibri"/>
        </w:rPr>
        <w:t>his/her</w:t>
      </w:r>
      <w:r w:rsidRPr="008D5BCB">
        <w:rPr>
          <w:rFonts w:ascii="Gill Sans MT" w:eastAsia="Calibri" w:hAnsi="Gill Sans MT" w:cs="Calibri"/>
        </w:rPr>
        <w:t xml:space="preserve"> own words) what the caregiver has agreed to try: Ask if </w:t>
      </w:r>
      <w:r w:rsidR="00E82A6D">
        <w:rPr>
          <w:rFonts w:ascii="Gill Sans MT" w:eastAsia="Calibri" w:hAnsi="Gill Sans MT" w:cs="Calibri"/>
        </w:rPr>
        <w:t xml:space="preserve">s/he </w:t>
      </w:r>
      <w:r w:rsidRPr="008D5BCB">
        <w:rPr>
          <w:rFonts w:ascii="Gill Sans MT" w:eastAsia="Calibri" w:hAnsi="Gill Sans MT" w:cs="Calibri"/>
        </w:rPr>
        <w:t>ha</w:t>
      </w:r>
      <w:r w:rsidR="00E82A6D">
        <w:rPr>
          <w:rFonts w:ascii="Gill Sans MT" w:eastAsia="Calibri" w:hAnsi="Gill Sans MT" w:cs="Calibri"/>
        </w:rPr>
        <w:t>s</w:t>
      </w:r>
      <w:r w:rsidRPr="008D5BCB">
        <w:rPr>
          <w:rFonts w:ascii="Gill Sans MT" w:eastAsia="Calibri" w:hAnsi="Gill Sans MT" w:cs="Calibri"/>
        </w:rPr>
        <w:t xml:space="preserve"> any questions or comments (record them). Make sure that all the details of preparation are clear. </w:t>
      </w:r>
    </w:p>
    <w:p w14:paraId="00000925" w14:textId="67161405"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Write what </w:t>
      </w:r>
      <w:r w:rsidR="00E82A6D">
        <w:rPr>
          <w:rFonts w:ascii="Gill Sans MT" w:eastAsia="Calibri" w:hAnsi="Gill Sans MT" w:cs="Calibri"/>
        </w:rPr>
        <w:t>s/he is</w:t>
      </w:r>
      <w:r w:rsidRPr="008D5BCB">
        <w:rPr>
          <w:rFonts w:ascii="Gill Sans MT" w:eastAsia="Calibri" w:hAnsi="Gill Sans MT" w:cs="Calibri"/>
        </w:rPr>
        <w:t xml:space="preserve"> going to try on a "Child Feeding Reminder" slip and give it to them to keep. Arrange a date for follow-up in about 5 days (see schedule). Ask the caregiver when a convenient time of day is to meet and try to arrange that </w:t>
      </w:r>
      <w:r w:rsidR="00E82A6D">
        <w:rPr>
          <w:rFonts w:ascii="Gill Sans MT" w:eastAsia="Calibri" w:hAnsi="Gill Sans MT" w:cs="Calibri"/>
        </w:rPr>
        <w:t>s/he</w:t>
      </w:r>
      <w:r w:rsidRPr="008D5BCB">
        <w:rPr>
          <w:rFonts w:ascii="Gill Sans MT" w:eastAsia="Calibri" w:hAnsi="Gill Sans MT" w:cs="Calibri"/>
        </w:rPr>
        <w:t xml:space="preserve"> will be home when you come. </w:t>
      </w:r>
    </w:p>
    <w:p w14:paraId="00000926"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Follow-up visit arranged for: ________________________________</w:t>
      </w:r>
    </w:p>
    <w:p w14:paraId="00000927" w14:textId="3C8BA5C9" w:rsidR="000744B3" w:rsidRPr="008D5BCB" w:rsidRDefault="00210850">
      <w:pPr>
        <w:spacing w:after="160" w:line="259" w:lineRule="auto"/>
        <w:rPr>
          <w:rFonts w:ascii="Gill Sans MT" w:eastAsia="Calibri" w:hAnsi="Gill Sans MT" w:cs="Calibri"/>
          <w:b/>
        </w:rPr>
      </w:pPr>
      <w:r w:rsidRPr="008D5BCB">
        <w:rPr>
          <w:rFonts w:ascii="Gill Sans MT" w:eastAsia="Calibri" w:hAnsi="Gill Sans MT" w:cs="Calibri"/>
          <w:b/>
        </w:rPr>
        <w:t xml:space="preserve">Thank </w:t>
      </w:r>
      <w:r w:rsidR="00E82A6D">
        <w:rPr>
          <w:rFonts w:ascii="Gill Sans MT" w:eastAsia="Calibri" w:hAnsi="Gill Sans MT" w:cs="Calibri"/>
          <w:b/>
        </w:rPr>
        <w:t>him/her</w:t>
      </w:r>
      <w:r w:rsidRPr="008D5BCB">
        <w:rPr>
          <w:rFonts w:ascii="Gill Sans MT" w:eastAsia="Calibri" w:hAnsi="Gill Sans MT" w:cs="Calibri"/>
          <w:b/>
        </w:rPr>
        <w:t xml:space="preserve"> for spending time answering your questions and encourage </w:t>
      </w:r>
      <w:r w:rsidR="00E82A6D">
        <w:rPr>
          <w:rFonts w:ascii="Gill Sans MT" w:eastAsia="Calibri" w:hAnsi="Gill Sans MT" w:cs="Calibri"/>
          <w:b/>
        </w:rPr>
        <w:t>him/her</w:t>
      </w:r>
      <w:r w:rsidRPr="008D5BCB">
        <w:rPr>
          <w:rFonts w:ascii="Gill Sans MT" w:eastAsia="Calibri" w:hAnsi="Gill Sans MT" w:cs="Calibri"/>
          <w:b/>
        </w:rPr>
        <w:t xml:space="preserve"> to try the new practice. </w:t>
      </w:r>
    </w:p>
    <w:p w14:paraId="00000928" w14:textId="77777777" w:rsidR="000744B3" w:rsidRPr="008D5BCB" w:rsidRDefault="00210850" w:rsidP="00A21FCD">
      <w:pPr>
        <w:spacing w:after="480" w:line="259" w:lineRule="auto"/>
        <w:rPr>
          <w:rFonts w:ascii="Gill Sans MT" w:eastAsia="Calibri" w:hAnsi="Gill Sans MT" w:cs="Calibri"/>
        </w:rPr>
      </w:pPr>
      <w:r w:rsidRPr="008D5BCB">
        <w:rPr>
          <w:rFonts w:ascii="Gill Sans MT" w:eastAsia="Calibri" w:hAnsi="Gill Sans MT" w:cs="Calibri"/>
        </w:rPr>
        <w:t>Time finished : ___ ___ : ___ ___</w:t>
      </w:r>
    </w:p>
    <w:p w14:paraId="0000092A" w14:textId="77777777" w:rsidR="000744B3" w:rsidRPr="008D5BCB" w:rsidRDefault="00210850">
      <w:pPr>
        <w:spacing w:after="160" w:line="259" w:lineRule="auto"/>
        <w:rPr>
          <w:rFonts w:ascii="Gill Sans MT" w:eastAsia="Calibri" w:hAnsi="Gill Sans MT" w:cs="Calibri"/>
        </w:rPr>
      </w:pPr>
      <w:r w:rsidRPr="008D5BCB">
        <w:rPr>
          <w:rFonts w:ascii="Gill Sans MT" w:hAnsi="Gill Sans MT"/>
        </w:rPr>
        <w:br w:type="page"/>
      </w:r>
    </w:p>
    <w:p w14:paraId="0000092B" w14:textId="77777777" w:rsidR="000744B3" w:rsidRPr="008D5BCB" w:rsidRDefault="00210850">
      <w:pPr>
        <w:pBdr>
          <w:bottom w:val="single" w:sz="4" w:space="1" w:color="000000"/>
        </w:pBdr>
        <w:spacing w:after="160" w:line="259" w:lineRule="auto"/>
        <w:jc w:val="center"/>
        <w:rPr>
          <w:rFonts w:ascii="Gill Sans MT" w:eastAsia="Calibri" w:hAnsi="Gill Sans MT" w:cs="Calibri"/>
          <w:b/>
          <w:sz w:val="28"/>
          <w:szCs w:val="28"/>
        </w:rPr>
      </w:pPr>
      <w:r w:rsidRPr="008D5BCB">
        <w:rPr>
          <w:rFonts w:ascii="Gill Sans MT" w:eastAsia="Calibri" w:hAnsi="Gill Sans MT" w:cs="Calibri"/>
          <w:b/>
          <w:sz w:val="28"/>
          <w:szCs w:val="28"/>
        </w:rPr>
        <w:lastRenderedPageBreak/>
        <w:t>HOUSEHOLD TRIALS: THIRD FOLLOW-UP VISIT</w:t>
      </w:r>
    </w:p>
    <w:p w14:paraId="0000092C" w14:textId="77777777" w:rsidR="000744B3" w:rsidRPr="008D5BCB" w:rsidRDefault="00210850">
      <w:pPr>
        <w:spacing w:after="160" w:line="259" w:lineRule="auto"/>
        <w:rPr>
          <w:rFonts w:ascii="Gill Sans MT" w:eastAsia="Calibri" w:hAnsi="Gill Sans MT" w:cs="Calibri"/>
          <w:b/>
        </w:rPr>
      </w:pPr>
      <w:r w:rsidRPr="008D5BCB">
        <w:rPr>
          <w:rFonts w:ascii="Gill Sans MT" w:eastAsia="Calibri" w:hAnsi="Gill Sans MT" w:cs="Calibri"/>
          <w:b/>
        </w:rPr>
        <w:t>BACKGROUND INFORMATION</w:t>
      </w:r>
    </w:p>
    <w:p w14:paraId="0000092D" w14:textId="77777777" w:rsidR="000744B3" w:rsidRPr="008D5BCB" w:rsidRDefault="00210850" w:rsidP="00A21FCD">
      <w:pPr>
        <w:spacing w:after="480" w:line="259" w:lineRule="auto"/>
        <w:rPr>
          <w:rFonts w:ascii="Gill Sans MT" w:eastAsia="Calibri" w:hAnsi="Gill Sans MT" w:cs="Calibri"/>
        </w:rPr>
      </w:pPr>
      <w:r w:rsidRPr="008D5BCB">
        <w:rPr>
          <w:rFonts w:ascii="Gill Sans MT" w:eastAsia="Calibri" w:hAnsi="Gill Sans MT" w:cs="Calibri"/>
        </w:rPr>
        <w:t>DATE : _________________________</w:t>
      </w:r>
      <w:r w:rsidRPr="008D5BCB">
        <w:rPr>
          <w:rFonts w:ascii="Gill Sans MT" w:eastAsia="Calibri" w:hAnsi="Gill Sans MT" w:cs="Calibri"/>
        </w:rPr>
        <w:tab/>
        <w:t>START TIME: ________________________</w:t>
      </w:r>
    </w:p>
    <w:tbl>
      <w:tblPr>
        <w:tblStyle w:val="5"/>
        <w:tblW w:w="935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20" w:firstRow="1" w:lastRow="0" w:firstColumn="0" w:lastColumn="0" w:noHBand="0" w:noVBand="1"/>
        <w:tblDescription w:val="Table showing Background Information of Community, Interviewer and their Codes"/>
      </w:tblPr>
      <w:tblGrid>
        <w:gridCol w:w="2065"/>
        <w:gridCol w:w="2609"/>
        <w:gridCol w:w="1981"/>
        <w:gridCol w:w="2695"/>
      </w:tblGrid>
      <w:tr w:rsidR="000744B3" w:rsidRPr="008D5BCB" w14:paraId="357E6AC0" w14:textId="77777777" w:rsidTr="00A40020">
        <w:tc>
          <w:tcPr>
            <w:tcW w:w="2065" w:type="dxa"/>
            <w:tcBorders>
              <w:top w:val="single" w:sz="4" w:space="0" w:color="595959"/>
              <w:left w:val="single" w:sz="4" w:space="0" w:color="595959"/>
              <w:bottom w:val="single" w:sz="4" w:space="0" w:color="595959"/>
              <w:right w:val="single" w:sz="4" w:space="0" w:color="595959"/>
            </w:tcBorders>
            <w:shd w:val="clear" w:color="auto" w:fill="EDEDED"/>
          </w:tcPr>
          <w:p w14:paraId="0000092F"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COMMUNITY </w:t>
            </w:r>
          </w:p>
        </w:tc>
        <w:tc>
          <w:tcPr>
            <w:tcW w:w="2609" w:type="dxa"/>
            <w:tcBorders>
              <w:top w:val="single" w:sz="4" w:space="0" w:color="595959"/>
              <w:left w:val="single" w:sz="4" w:space="0" w:color="595959"/>
              <w:bottom w:val="single" w:sz="4" w:space="0" w:color="595959"/>
              <w:right w:val="single" w:sz="4" w:space="0" w:color="595959"/>
            </w:tcBorders>
          </w:tcPr>
          <w:p w14:paraId="00000930" w14:textId="77777777" w:rsidR="000744B3" w:rsidRPr="008D5BCB" w:rsidRDefault="000744B3">
            <w:pPr>
              <w:rPr>
                <w:rFonts w:ascii="Gill Sans MT" w:eastAsia="Calibri" w:hAnsi="Gill Sans MT" w:cs="Calibri"/>
              </w:rPr>
            </w:pPr>
          </w:p>
        </w:tc>
        <w:tc>
          <w:tcPr>
            <w:tcW w:w="1981" w:type="dxa"/>
            <w:tcBorders>
              <w:top w:val="single" w:sz="4" w:space="0" w:color="595959"/>
              <w:left w:val="single" w:sz="4" w:space="0" w:color="595959"/>
              <w:bottom w:val="single" w:sz="4" w:space="0" w:color="595959"/>
              <w:right w:val="single" w:sz="4" w:space="0" w:color="595959"/>
            </w:tcBorders>
            <w:shd w:val="clear" w:color="auto" w:fill="EDEDED"/>
          </w:tcPr>
          <w:p w14:paraId="00000931" w14:textId="77777777" w:rsidR="000744B3" w:rsidRPr="008D5BCB" w:rsidRDefault="00210850">
            <w:pPr>
              <w:rPr>
                <w:rFonts w:ascii="Gill Sans MT" w:eastAsia="Calibri" w:hAnsi="Gill Sans MT" w:cs="Calibri"/>
              </w:rPr>
            </w:pPr>
            <w:r w:rsidRPr="008D5BCB">
              <w:rPr>
                <w:rFonts w:ascii="Gill Sans MT" w:eastAsia="Calibri" w:hAnsi="Gill Sans MT" w:cs="Calibri"/>
              </w:rPr>
              <w:t>CODE</w:t>
            </w:r>
          </w:p>
        </w:tc>
        <w:tc>
          <w:tcPr>
            <w:tcW w:w="2695" w:type="dxa"/>
            <w:tcBorders>
              <w:top w:val="single" w:sz="4" w:space="0" w:color="595959"/>
              <w:left w:val="single" w:sz="4" w:space="0" w:color="595959"/>
              <w:bottom w:val="single" w:sz="4" w:space="0" w:color="595959"/>
              <w:right w:val="single" w:sz="4" w:space="0" w:color="595959"/>
            </w:tcBorders>
          </w:tcPr>
          <w:p w14:paraId="00000932" w14:textId="77777777" w:rsidR="000744B3" w:rsidRPr="008D5BCB" w:rsidRDefault="000744B3">
            <w:pPr>
              <w:rPr>
                <w:rFonts w:ascii="Gill Sans MT" w:eastAsia="Calibri" w:hAnsi="Gill Sans MT" w:cs="Calibri"/>
              </w:rPr>
            </w:pPr>
          </w:p>
        </w:tc>
      </w:tr>
      <w:tr w:rsidR="000744B3" w:rsidRPr="008D5BCB" w14:paraId="4DD20B09" w14:textId="77777777" w:rsidTr="00A40020">
        <w:tc>
          <w:tcPr>
            <w:tcW w:w="2065" w:type="dxa"/>
            <w:tcBorders>
              <w:top w:val="single" w:sz="4" w:space="0" w:color="595959"/>
              <w:left w:val="single" w:sz="4" w:space="0" w:color="595959"/>
              <w:bottom w:val="single" w:sz="4" w:space="0" w:color="595959"/>
              <w:right w:val="single" w:sz="4" w:space="0" w:color="595959"/>
            </w:tcBorders>
            <w:shd w:val="clear" w:color="auto" w:fill="EDEDED"/>
          </w:tcPr>
          <w:p w14:paraId="00000933" w14:textId="77777777" w:rsidR="000744B3" w:rsidRPr="008D5BCB" w:rsidRDefault="00210850">
            <w:pPr>
              <w:rPr>
                <w:rFonts w:ascii="Gill Sans MT" w:eastAsia="Calibri" w:hAnsi="Gill Sans MT" w:cs="Calibri"/>
              </w:rPr>
            </w:pPr>
            <w:r w:rsidRPr="008D5BCB">
              <w:rPr>
                <w:rFonts w:ascii="Gill Sans MT" w:eastAsia="Calibri" w:hAnsi="Gill Sans MT" w:cs="Calibri"/>
              </w:rPr>
              <w:t>INTERVIEWER</w:t>
            </w:r>
          </w:p>
          <w:p w14:paraId="00000934" w14:textId="77777777" w:rsidR="000744B3" w:rsidRPr="008D5BCB" w:rsidRDefault="000744B3">
            <w:pPr>
              <w:rPr>
                <w:rFonts w:ascii="Gill Sans MT" w:eastAsia="Calibri" w:hAnsi="Gill Sans MT" w:cs="Calibri"/>
              </w:rPr>
            </w:pPr>
          </w:p>
        </w:tc>
        <w:tc>
          <w:tcPr>
            <w:tcW w:w="2609" w:type="dxa"/>
            <w:tcBorders>
              <w:top w:val="single" w:sz="4" w:space="0" w:color="595959"/>
              <w:left w:val="single" w:sz="4" w:space="0" w:color="595959"/>
              <w:bottom w:val="single" w:sz="4" w:space="0" w:color="595959"/>
              <w:right w:val="single" w:sz="4" w:space="0" w:color="595959"/>
            </w:tcBorders>
          </w:tcPr>
          <w:p w14:paraId="00000935" w14:textId="77777777" w:rsidR="000744B3" w:rsidRPr="008D5BCB" w:rsidRDefault="000744B3">
            <w:pPr>
              <w:rPr>
                <w:rFonts w:ascii="Gill Sans MT" w:eastAsia="Calibri" w:hAnsi="Gill Sans MT" w:cs="Calibri"/>
              </w:rPr>
            </w:pPr>
          </w:p>
        </w:tc>
        <w:tc>
          <w:tcPr>
            <w:tcW w:w="1981" w:type="dxa"/>
            <w:tcBorders>
              <w:top w:val="single" w:sz="4" w:space="0" w:color="595959"/>
              <w:left w:val="single" w:sz="4" w:space="0" w:color="595959"/>
              <w:bottom w:val="single" w:sz="4" w:space="0" w:color="595959"/>
              <w:right w:val="single" w:sz="4" w:space="0" w:color="595959"/>
            </w:tcBorders>
            <w:shd w:val="clear" w:color="auto" w:fill="EDEDED"/>
          </w:tcPr>
          <w:p w14:paraId="00000936" w14:textId="77777777" w:rsidR="000744B3" w:rsidRPr="008D5BCB" w:rsidRDefault="00210850">
            <w:pPr>
              <w:rPr>
                <w:rFonts w:ascii="Gill Sans MT" w:eastAsia="Calibri" w:hAnsi="Gill Sans MT" w:cs="Calibri"/>
              </w:rPr>
            </w:pPr>
            <w:r w:rsidRPr="008D5BCB">
              <w:rPr>
                <w:rFonts w:ascii="Gill Sans MT" w:eastAsia="Calibri" w:hAnsi="Gill Sans MT" w:cs="Calibri"/>
              </w:rPr>
              <w:t>CODE</w:t>
            </w:r>
          </w:p>
        </w:tc>
        <w:tc>
          <w:tcPr>
            <w:tcW w:w="2695" w:type="dxa"/>
            <w:tcBorders>
              <w:top w:val="single" w:sz="4" w:space="0" w:color="595959"/>
              <w:left w:val="single" w:sz="4" w:space="0" w:color="595959"/>
              <w:bottom w:val="single" w:sz="4" w:space="0" w:color="595959"/>
              <w:right w:val="single" w:sz="4" w:space="0" w:color="595959"/>
            </w:tcBorders>
          </w:tcPr>
          <w:p w14:paraId="00000937" w14:textId="77777777" w:rsidR="000744B3" w:rsidRPr="008D5BCB" w:rsidRDefault="000744B3">
            <w:pPr>
              <w:rPr>
                <w:rFonts w:ascii="Gill Sans MT" w:eastAsia="Calibri" w:hAnsi="Gill Sans MT" w:cs="Calibri"/>
              </w:rPr>
            </w:pPr>
          </w:p>
        </w:tc>
      </w:tr>
    </w:tbl>
    <w:p w14:paraId="00000938" w14:textId="77777777" w:rsidR="000744B3" w:rsidRPr="008D5BCB" w:rsidRDefault="000744B3">
      <w:pPr>
        <w:rPr>
          <w:rFonts w:ascii="Gill Sans MT" w:eastAsia="Calibri" w:hAnsi="Gill Sans MT" w:cs="Calibri"/>
        </w:rPr>
      </w:pPr>
    </w:p>
    <w:tbl>
      <w:tblPr>
        <w:tblStyle w:val="4"/>
        <w:tblW w:w="935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20" w:firstRow="1" w:lastRow="0" w:firstColumn="0" w:lastColumn="0" w:noHBand="0" w:noVBand="1"/>
        <w:tblDescription w:val="Table showing Background Information of Child name, Caregiver name, Same person as interviewed on visit 1 and 2? [Y/N] and If no, relationship to child"/>
      </w:tblPr>
      <w:tblGrid>
        <w:gridCol w:w="2065"/>
        <w:gridCol w:w="2610"/>
        <w:gridCol w:w="1980"/>
        <w:gridCol w:w="2695"/>
      </w:tblGrid>
      <w:tr w:rsidR="000744B3" w:rsidRPr="008D5BCB" w14:paraId="0DFE3675" w14:textId="77777777" w:rsidTr="00A40020">
        <w:tc>
          <w:tcPr>
            <w:tcW w:w="2065" w:type="dxa"/>
            <w:tcBorders>
              <w:top w:val="single" w:sz="4" w:space="0" w:color="D0CECE"/>
            </w:tcBorders>
            <w:shd w:val="clear" w:color="auto" w:fill="EDEDED"/>
          </w:tcPr>
          <w:p w14:paraId="00000939" w14:textId="042D5093" w:rsidR="000744B3" w:rsidRPr="008D5BCB" w:rsidRDefault="00210850" w:rsidP="00A21FCD">
            <w:pPr>
              <w:spacing w:after="400"/>
              <w:rPr>
                <w:rFonts w:ascii="Gill Sans MT" w:eastAsia="Calibri" w:hAnsi="Gill Sans MT" w:cs="Calibri"/>
              </w:rPr>
            </w:pPr>
            <w:r w:rsidRPr="008D5BCB">
              <w:rPr>
                <w:rFonts w:ascii="Gill Sans MT" w:eastAsia="Calibri" w:hAnsi="Gill Sans MT" w:cs="Calibri"/>
              </w:rPr>
              <w:t xml:space="preserve">Child </w:t>
            </w:r>
            <w:r w:rsidR="00E82A6D">
              <w:rPr>
                <w:rFonts w:ascii="Gill Sans MT" w:eastAsia="Calibri" w:hAnsi="Gill Sans MT" w:cs="Calibri"/>
              </w:rPr>
              <w:t>n</w:t>
            </w:r>
            <w:r w:rsidR="00E82A6D" w:rsidRPr="008D5BCB">
              <w:rPr>
                <w:rFonts w:ascii="Gill Sans MT" w:eastAsia="Calibri" w:hAnsi="Gill Sans MT" w:cs="Calibri"/>
              </w:rPr>
              <w:t>ame</w:t>
            </w:r>
          </w:p>
          <w:p w14:paraId="0000093B" w14:textId="77777777" w:rsidR="000744B3" w:rsidRPr="008D5BCB" w:rsidRDefault="000744B3">
            <w:pPr>
              <w:rPr>
                <w:rFonts w:ascii="Gill Sans MT" w:eastAsia="Calibri" w:hAnsi="Gill Sans MT" w:cs="Calibri"/>
              </w:rPr>
            </w:pPr>
          </w:p>
        </w:tc>
        <w:tc>
          <w:tcPr>
            <w:tcW w:w="2610" w:type="dxa"/>
            <w:tcBorders>
              <w:top w:val="single" w:sz="4" w:space="0" w:color="D0CECE"/>
            </w:tcBorders>
          </w:tcPr>
          <w:p w14:paraId="0000093C" w14:textId="77777777" w:rsidR="000744B3" w:rsidRPr="008D5BCB" w:rsidRDefault="000744B3">
            <w:pPr>
              <w:rPr>
                <w:rFonts w:ascii="Gill Sans MT" w:eastAsia="Calibri" w:hAnsi="Gill Sans MT" w:cs="Calibri"/>
              </w:rPr>
            </w:pPr>
          </w:p>
        </w:tc>
        <w:tc>
          <w:tcPr>
            <w:tcW w:w="1980" w:type="dxa"/>
            <w:tcBorders>
              <w:top w:val="single" w:sz="4" w:space="0" w:color="D0CECE"/>
            </w:tcBorders>
            <w:shd w:val="clear" w:color="auto" w:fill="EDEDED"/>
          </w:tcPr>
          <w:p w14:paraId="0000093D" w14:textId="0CFBE008" w:rsidR="000744B3" w:rsidRPr="008D5BCB" w:rsidRDefault="00210850">
            <w:pPr>
              <w:rPr>
                <w:rFonts w:ascii="Gill Sans MT" w:eastAsia="Calibri" w:hAnsi="Gill Sans MT" w:cs="Calibri"/>
              </w:rPr>
            </w:pPr>
            <w:r w:rsidRPr="008D5BCB">
              <w:rPr>
                <w:rFonts w:ascii="Gill Sans MT" w:eastAsia="Calibri" w:hAnsi="Gill Sans MT" w:cs="Calibri"/>
              </w:rPr>
              <w:t xml:space="preserve">Caregiver </w:t>
            </w:r>
            <w:r w:rsidR="00E82A6D">
              <w:rPr>
                <w:rFonts w:ascii="Gill Sans MT" w:eastAsia="Calibri" w:hAnsi="Gill Sans MT" w:cs="Calibri"/>
              </w:rPr>
              <w:t>n</w:t>
            </w:r>
            <w:r w:rsidR="00E82A6D" w:rsidRPr="008D5BCB">
              <w:rPr>
                <w:rFonts w:ascii="Gill Sans MT" w:eastAsia="Calibri" w:hAnsi="Gill Sans MT" w:cs="Calibri"/>
              </w:rPr>
              <w:t xml:space="preserve">ame </w:t>
            </w:r>
          </w:p>
          <w:p w14:paraId="0000093E" w14:textId="77777777" w:rsidR="000744B3" w:rsidRPr="008D5BCB" w:rsidRDefault="000744B3">
            <w:pPr>
              <w:rPr>
                <w:rFonts w:ascii="Gill Sans MT" w:eastAsia="Calibri" w:hAnsi="Gill Sans MT" w:cs="Calibri"/>
              </w:rPr>
            </w:pPr>
          </w:p>
        </w:tc>
        <w:tc>
          <w:tcPr>
            <w:tcW w:w="2695" w:type="dxa"/>
            <w:tcBorders>
              <w:top w:val="single" w:sz="4" w:space="0" w:color="D0CECE"/>
            </w:tcBorders>
          </w:tcPr>
          <w:p w14:paraId="0000093F" w14:textId="77777777" w:rsidR="000744B3" w:rsidRPr="008D5BCB" w:rsidRDefault="000744B3">
            <w:pPr>
              <w:rPr>
                <w:rFonts w:ascii="Gill Sans MT" w:eastAsia="Calibri" w:hAnsi="Gill Sans MT" w:cs="Calibri"/>
              </w:rPr>
            </w:pPr>
          </w:p>
        </w:tc>
      </w:tr>
      <w:tr w:rsidR="000744B3" w:rsidRPr="008D5BCB" w14:paraId="6C7BE657" w14:textId="77777777" w:rsidTr="00A40020">
        <w:tc>
          <w:tcPr>
            <w:tcW w:w="2065" w:type="dxa"/>
            <w:shd w:val="clear" w:color="auto" w:fill="EDEDED"/>
          </w:tcPr>
          <w:p w14:paraId="00000940" w14:textId="2683AB38" w:rsidR="000744B3" w:rsidRPr="008D5BCB" w:rsidRDefault="00210850">
            <w:pPr>
              <w:rPr>
                <w:rFonts w:ascii="Gill Sans MT" w:eastAsia="Calibri" w:hAnsi="Gill Sans MT" w:cs="Calibri"/>
              </w:rPr>
            </w:pPr>
            <w:r w:rsidRPr="008D5BCB">
              <w:rPr>
                <w:rFonts w:ascii="Gill Sans MT" w:eastAsia="Calibri" w:hAnsi="Gill Sans MT" w:cs="Calibri"/>
              </w:rPr>
              <w:t>Same person as interviewed on visit</w:t>
            </w:r>
            <w:r w:rsidR="00E82A6D">
              <w:rPr>
                <w:rFonts w:ascii="Gill Sans MT" w:eastAsia="Calibri" w:hAnsi="Gill Sans MT" w:cs="Calibri"/>
              </w:rPr>
              <w:t>s</w:t>
            </w:r>
            <w:r w:rsidRPr="008D5BCB">
              <w:rPr>
                <w:rFonts w:ascii="Gill Sans MT" w:eastAsia="Calibri" w:hAnsi="Gill Sans MT" w:cs="Calibri"/>
              </w:rPr>
              <w:t xml:space="preserve"> 1 and 2</w:t>
            </w:r>
            <w:r w:rsidR="00E82A6D">
              <w:rPr>
                <w:rFonts w:ascii="Gill Sans MT" w:eastAsia="Calibri" w:hAnsi="Gill Sans MT" w:cs="Calibri"/>
              </w:rPr>
              <w:t>?</w:t>
            </w:r>
            <w:r w:rsidRPr="008D5BCB">
              <w:rPr>
                <w:rFonts w:ascii="Gill Sans MT" w:eastAsia="Calibri" w:hAnsi="Gill Sans MT" w:cs="Calibri"/>
              </w:rPr>
              <w:t xml:space="preserve"> [Y/N]</w:t>
            </w:r>
          </w:p>
        </w:tc>
        <w:tc>
          <w:tcPr>
            <w:tcW w:w="2610" w:type="dxa"/>
          </w:tcPr>
          <w:p w14:paraId="00000941" w14:textId="77777777" w:rsidR="000744B3" w:rsidRPr="008D5BCB" w:rsidRDefault="000744B3">
            <w:pPr>
              <w:rPr>
                <w:rFonts w:ascii="Gill Sans MT" w:eastAsia="Calibri" w:hAnsi="Gill Sans MT" w:cs="Calibri"/>
              </w:rPr>
            </w:pPr>
          </w:p>
        </w:tc>
        <w:tc>
          <w:tcPr>
            <w:tcW w:w="1980" w:type="dxa"/>
            <w:shd w:val="clear" w:color="auto" w:fill="EDEDED"/>
          </w:tcPr>
          <w:p w14:paraId="00000942" w14:textId="32B46964" w:rsidR="000744B3" w:rsidRPr="008D5BCB" w:rsidRDefault="00210850">
            <w:pPr>
              <w:rPr>
                <w:rFonts w:ascii="Gill Sans MT" w:eastAsia="Calibri" w:hAnsi="Gill Sans MT" w:cs="Calibri"/>
              </w:rPr>
            </w:pPr>
            <w:r w:rsidRPr="008D5BCB">
              <w:rPr>
                <w:rFonts w:ascii="Gill Sans MT" w:eastAsia="Calibri" w:hAnsi="Gill Sans MT" w:cs="Calibri"/>
              </w:rPr>
              <w:t xml:space="preserve">If no, </w:t>
            </w:r>
            <w:r w:rsidR="00E82A6D">
              <w:rPr>
                <w:rFonts w:ascii="Gill Sans MT" w:eastAsia="Calibri" w:hAnsi="Gill Sans MT" w:cs="Calibri"/>
              </w:rPr>
              <w:t>r</w:t>
            </w:r>
            <w:r w:rsidR="00E82A6D" w:rsidRPr="008D5BCB">
              <w:rPr>
                <w:rFonts w:ascii="Gill Sans MT" w:eastAsia="Calibri" w:hAnsi="Gill Sans MT" w:cs="Calibri"/>
              </w:rPr>
              <w:t xml:space="preserve">elationship </w:t>
            </w:r>
            <w:r w:rsidRPr="008D5BCB">
              <w:rPr>
                <w:rFonts w:ascii="Gill Sans MT" w:eastAsia="Calibri" w:hAnsi="Gill Sans MT" w:cs="Calibri"/>
              </w:rPr>
              <w:t>to child</w:t>
            </w:r>
          </w:p>
        </w:tc>
        <w:tc>
          <w:tcPr>
            <w:tcW w:w="2695" w:type="dxa"/>
          </w:tcPr>
          <w:p w14:paraId="00000943" w14:textId="77777777" w:rsidR="000744B3" w:rsidRPr="008D5BCB" w:rsidRDefault="000744B3">
            <w:pPr>
              <w:rPr>
                <w:rFonts w:ascii="Gill Sans MT" w:eastAsia="Calibri" w:hAnsi="Gill Sans MT" w:cs="Calibri"/>
              </w:rPr>
            </w:pPr>
          </w:p>
        </w:tc>
      </w:tr>
    </w:tbl>
    <w:p w14:paraId="00000945" w14:textId="77777777" w:rsidR="000744B3" w:rsidRPr="008D5BCB" w:rsidRDefault="00210850" w:rsidP="00A21FCD">
      <w:pPr>
        <w:spacing w:before="480" w:after="160" w:line="259" w:lineRule="auto"/>
        <w:rPr>
          <w:rFonts w:ascii="Gill Sans MT" w:eastAsia="Calibri" w:hAnsi="Gill Sans MT" w:cs="Calibri"/>
          <w:b/>
        </w:rPr>
      </w:pPr>
      <w:r w:rsidRPr="008D5BCB">
        <w:rPr>
          <w:rFonts w:ascii="Gill Sans MT" w:eastAsia="Calibri" w:hAnsi="Gill Sans MT" w:cs="Calibri"/>
          <w:b/>
        </w:rPr>
        <w:t xml:space="preserve">DIETARY ASSESSMENT </w:t>
      </w:r>
    </w:p>
    <w:p w14:paraId="00000946" w14:textId="77777777" w:rsidR="000744B3" w:rsidRPr="008D5BCB" w:rsidRDefault="00210850" w:rsidP="00A21FCD">
      <w:pPr>
        <w:numPr>
          <w:ilvl w:val="0"/>
          <w:numId w:val="48"/>
        </w:numPr>
        <w:spacing w:after="440" w:line="259" w:lineRule="auto"/>
        <w:rPr>
          <w:rFonts w:ascii="Gill Sans MT" w:eastAsia="Calibri" w:hAnsi="Gill Sans MT" w:cs="Calibri"/>
        </w:rPr>
      </w:pPr>
      <w:r w:rsidRPr="008D5BCB">
        <w:rPr>
          <w:rFonts w:ascii="Gill Sans MT" w:eastAsia="Calibri" w:hAnsi="Gill Sans MT" w:cs="Calibri"/>
        </w:rPr>
        <w:t>Begin with a 24-hour recall, following the same approach as during the first visit. Probe for all foods, beverages, and snacks consumed by the child in the previous day and night. [Insert 24-hour recall table, as in form for initial interview.]</w:t>
      </w:r>
    </w:p>
    <w:p w14:paraId="00000948" w14:textId="6F85EAB3" w:rsidR="000744B3" w:rsidRPr="008D5BCB" w:rsidRDefault="00210850" w:rsidP="00A21FCD">
      <w:pPr>
        <w:numPr>
          <w:ilvl w:val="0"/>
          <w:numId w:val="48"/>
        </w:numPr>
        <w:spacing w:after="440" w:line="259" w:lineRule="auto"/>
        <w:rPr>
          <w:rFonts w:ascii="Gill Sans MT" w:eastAsia="Calibri" w:hAnsi="Gill Sans MT" w:cs="Calibri"/>
        </w:rPr>
      </w:pPr>
      <w:r w:rsidRPr="008D5BCB">
        <w:rPr>
          <w:rFonts w:ascii="Gill Sans MT" w:eastAsia="Calibri" w:hAnsi="Gill Sans MT" w:cs="Calibri"/>
        </w:rPr>
        <w:t xml:space="preserve">Analyze the dietary information and note any differences since the first visit. Is there any indication that the </w:t>
      </w:r>
      <w:r w:rsidR="00E82A6D">
        <w:rPr>
          <w:rFonts w:ascii="Gill Sans MT" w:eastAsia="Calibri" w:hAnsi="Gill Sans MT" w:cs="Calibri"/>
        </w:rPr>
        <w:t>caregiver</w:t>
      </w:r>
      <w:r w:rsidRPr="008D5BCB">
        <w:rPr>
          <w:rFonts w:ascii="Gill Sans MT" w:eastAsia="Calibri" w:hAnsi="Gill Sans MT" w:cs="Calibri"/>
        </w:rPr>
        <w:t xml:space="preserve"> has added the new practices that were recommended? </w:t>
      </w:r>
    </w:p>
    <w:p w14:paraId="0000094A" w14:textId="77777777" w:rsidR="000744B3" w:rsidRPr="008D5BCB" w:rsidRDefault="00210850" w:rsidP="00A21FCD">
      <w:pPr>
        <w:numPr>
          <w:ilvl w:val="0"/>
          <w:numId w:val="40"/>
        </w:numPr>
        <w:spacing w:after="440" w:line="259" w:lineRule="auto"/>
        <w:rPr>
          <w:rFonts w:ascii="Gill Sans MT" w:hAnsi="Gill Sans MT"/>
        </w:rPr>
      </w:pPr>
      <w:r w:rsidRPr="008D5BCB">
        <w:rPr>
          <w:rFonts w:ascii="Gill Sans MT" w:eastAsia="Calibri" w:hAnsi="Gill Sans MT" w:cs="Calibri"/>
        </w:rPr>
        <w:t xml:space="preserve">How is the adequacy of the diet now? </w:t>
      </w:r>
    </w:p>
    <w:p w14:paraId="0000094C" w14:textId="77777777" w:rsidR="000744B3" w:rsidRPr="008D5BCB" w:rsidRDefault="00210850" w:rsidP="00A21FCD">
      <w:pPr>
        <w:numPr>
          <w:ilvl w:val="0"/>
          <w:numId w:val="40"/>
        </w:numPr>
        <w:spacing w:after="440" w:line="259" w:lineRule="auto"/>
        <w:rPr>
          <w:rFonts w:ascii="Gill Sans MT" w:hAnsi="Gill Sans MT"/>
        </w:rPr>
      </w:pPr>
      <w:r w:rsidRPr="008D5BCB">
        <w:rPr>
          <w:rFonts w:ascii="Gill Sans MT" w:eastAsia="Calibri" w:hAnsi="Gill Sans MT" w:cs="Calibri"/>
        </w:rPr>
        <w:t xml:space="preserve">Breastfeeding practices (including frequency): </w:t>
      </w:r>
    </w:p>
    <w:p w14:paraId="0000094E" w14:textId="77777777" w:rsidR="000744B3" w:rsidRPr="008D5BCB" w:rsidRDefault="00210850" w:rsidP="00A21FCD">
      <w:pPr>
        <w:numPr>
          <w:ilvl w:val="0"/>
          <w:numId w:val="40"/>
        </w:numPr>
        <w:spacing w:after="440" w:line="259" w:lineRule="auto"/>
        <w:rPr>
          <w:rFonts w:ascii="Gill Sans MT" w:hAnsi="Gill Sans MT"/>
        </w:rPr>
      </w:pPr>
      <w:r w:rsidRPr="008D5BCB">
        <w:rPr>
          <w:rFonts w:ascii="Gill Sans MT" w:eastAsia="Calibri" w:hAnsi="Gill Sans MT" w:cs="Calibri"/>
        </w:rPr>
        <w:t xml:space="preserve">Feeding frequency (other than breastfeeding): </w:t>
      </w:r>
    </w:p>
    <w:p w14:paraId="00000950" w14:textId="198B84F8" w:rsidR="000744B3" w:rsidRPr="008D5BCB" w:rsidRDefault="00210850" w:rsidP="00A21FCD">
      <w:pPr>
        <w:numPr>
          <w:ilvl w:val="0"/>
          <w:numId w:val="40"/>
        </w:numPr>
        <w:spacing w:after="440" w:line="259" w:lineRule="auto"/>
        <w:rPr>
          <w:rFonts w:ascii="Gill Sans MT" w:hAnsi="Gill Sans MT"/>
        </w:rPr>
      </w:pPr>
      <w:r w:rsidRPr="008D5BCB">
        <w:rPr>
          <w:rFonts w:ascii="Gill Sans MT" w:eastAsia="Calibri" w:hAnsi="Gill Sans MT" w:cs="Calibri"/>
        </w:rPr>
        <w:t xml:space="preserve">Amount given: </w:t>
      </w:r>
      <w:r w:rsidR="00E82A6D">
        <w:rPr>
          <w:rFonts w:ascii="Gill Sans MT" w:eastAsia="Calibri" w:hAnsi="Gill Sans MT" w:cs="Calibri"/>
        </w:rPr>
        <w:t>q</w:t>
      </w:r>
      <w:r w:rsidR="00E82A6D" w:rsidRPr="008D5BCB">
        <w:rPr>
          <w:rFonts w:ascii="Gill Sans MT" w:eastAsia="Calibri" w:hAnsi="Gill Sans MT" w:cs="Calibri"/>
        </w:rPr>
        <w:t>uality</w:t>
      </w:r>
      <w:r w:rsidRPr="008D5BCB">
        <w:rPr>
          <w:rFonts w:ascii="Gill Sans MT" w:eastAsia="Calibri" w:hAnsi="Gill Sans MT" w:cs="Calibri"/>
        </w:rPr>
        <w:t>/variety:</w:t>
      </w:r>
    </w:p>
    <w:p w14:paraId="00000952" w14:textId="77777777" w:rsidR="000744B3" w:rsidRPr="008D5BCB" w:rsidRDefault="00210850" w:rsidP="00A21FCD">
      <w:pPr>
        <w:numPr>
          <w:ilvl w:val="0"/>
          <w:numId w:val="40"/>
        </w:numPr>
        <w:spacing w:after="600" w:line="259" w:lineRule="auto"/>
        <w:rPr>
          <w:rFonts w:ascii="Gill Sans MT" w:hAnsi="Gill Sans MT"/>
        </w:rPr>
      </w:pPr>
      <w:r w:rsidRPr="008D5BCB">
        <w:rPr>
          <w:rFonts w:ascii="Gill Sans MT" w:eastAsia="Calibri" w:hAnsi="Gill Sans MT" w:cs="Calibri"/>
        </w:rPr>
        <w:t xml:space="preserve">Consistency/thickness: </w:t>
      </w:r>
    </w:p>
    <w:p w14:paraId="00000953" w14:textId="77777777" w:rsidR="000744B3" w:rsidRPr="008D5BCB" w:rsidRDefault="00210850">
      <w:pPr>
        <w:spacing w:after="160" w:line="259" w:lineRule="auto"/>
        <w:rPr>
          <w:rFonts w:ascii="Gill Sans MT" w:eastAsia="Calibri" w:hAnsi="Gill Sans MT" w:cs="Calibri"/>
          <w:b/>
        </w:rPr>
      </w:pPr>
      <w:r w:rsidRPr="008D5BCB">
        <w:rPr>
          <w:rFonts w:ascii="Gill Sans MT" w:eastAsia="Calibri" w:hAnsi="Gill Sans MT" w:cs="Calibri"/>
          <w:b/>
        </w:rPr>
        <w:lastRenderedPageBreak/>
        <w:t>OUTCOME OF TRIAL</w:t>
      </w:r>
    </w:p>
    <w:p w14:paraId="00000954" w14:textId="55D07E35"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Refer to summary of the agreement made with the </w:t>
      </w:r>
      <w:r w:rsidR="00E82A6D">
        <w:rPr>
          <w:rFonts w:ascii="Gill Sans MT" w:eastAsia="Calibri" w:hAnsi="Gill Sans MT" w:cs="Calibri"/>
        </w:rPr>
        <w:t>caregiver</w:t>
      </w:r>
      <w:r w:rsidRPr="008D5BCB">
        <w:rPr>
          <w:rFonts w:ascii="Gill Sans MT" w:eastAsia="Calibri" w:hAnsi="Gill Sans MT" w:cs="Calibri"/>
        </w:rPr>
        <w:t xml:space="preserve"> during the second visit (after counseling). Using the following forms, note each practice s</w:t>
      </w:r>
      <w:r w:rsidR="00E82A6D">
        <w:rPr>
          <w:rFonts w:ascii="Gill Sans MT" w:eastAsia="Calibri" w:hAnsi="Gill Sans MT" w:cs="Calibri"/>
        </w:rPr>
        <w:t>/</w:t>
      </w:r>
      <w:r w:rsidRPr="008D5BCB">
        <w:rPr>
          <w:rFonts w:ascii="Gill Sans MT" w:eastAsia="Calibri" w:hAnsi="Gill Sans MT" w:cs="Calibri"/>
        </w:rPr>
        <w:t xml:space="preserve">he agreed to try, and ask the questions listed. Probe for reasons why and make detailed notes. </w:t>
      </w:r>
    </w:p>
    <w:p w14:paraId="00000955" w14:textId="6BF6CF0E"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Fill in separate forms for each practice s</w:t>
      </w:r>
      <w:r w:rsidR="00E82A6D">
        <w:rPr>
          <w:rFonts w:ascii="Gill Sans MT" w:eastAsia="Calibri" w:hAnsi="Gill Sans MT" w:cs="Calibri"/>
        </w:rPr>
        <w:t>/</w:t>
      </w:r>
      <w:r w:rsidRPr="008D5BCB">
        <w:rPr>
          <w:rFonts w:ascii="Gill Sans MT" w:eastAsia="Calibri" w:hAnsi="Gill Sans MT" w:cs="Calibri"/>
        </w:rPr>
        <w:t>he agreed to try, or for what s</w:t>
      </w:r>
      <w:r w:rsidR="00E82A6D">
        <w:rPr>
          <w:rFonts w:ascii="Gill Sans MT" w:eastAsia="Calibri" w:hAnsi="Gill Sans MT" w:cs="Calibri"/>
        </w:rPr>
        <w:t>/</w:t>
      </w:r>
      <w:r w:rsidRPr="008D5BCB">
        <w:rPr>
          <w:rFonts w:ascii="Gill Sans MT" w:eastAsia="Calibri" w:hAnsi="Gill Sans MT" w:cs="Calibri"/>
        </w:rPr>
        <w:t xml:space="preserve">he tried instead. </w:t>
      </w:r>
    </w:p>
    <w:p w14:paraId="00000956"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 xml:space="preserve">RECOMMENDATION: Recommendation # _______ : </w:t>
      </w:r>
    </w:p>
    <w:p w14:paraId="00000957" w14:textId="77777777" w:rsidR="000744B3" w:rsidRPr="008D5BCB" w:rsidRDefault="00210850" w:rsidP="00E20FA4">
      <w:pPr>
        <w:numPr>
          <w:ilvl w:val="0"/>
          <w:numId w:val="48"/>
        </w:numPr>
        <w:spacing w:after="480" w:line="259" w:lineRule="auto"/>
        <w:rPr>
          <w:rFonts w:ascii="Gill Sans MT" w:eastAsia="Calibri" w:hAnsi="Gill Sans MT" w:cs="Calibri"/>
        </w:rPr>
      </w:pPr>
      <w:r w:rsidRPr="008D5BCB">
        <w:rPr>
          <w:rFonts w:ascii="Gill Sans MT" w:eastAsia="Calibri" w:hAnsi="Gill Sans MT" w:cs="Calibri"/>
        </w:rPr>
        <w:t>Has the caregiver tried it? ___ Y/N</w:t>
      </w:r>
    </w:p>
    <w:p w14:paraId="00000959" w14:textId="1A3513BC" w:rsidR="000744B3" w:rsidRPr="008D5BCB" w:rsidRDefault="00210850" w:rsidP="00E20FA4">
      <w:pPr>
        <w:numPr>
          <w:ilvl w:val="0"/>
          <w:numId w:val="48"/>
        </w:numPr>
        <w:spacing w:after="480" w:line="259" w:lineRule="auto"/>
        <w:rPr>
          <w:rFonts w:ascii="Gill Sans MT" w:eastAsia="Calibri" w:hAnsi="Gill Sans MT" w:cs="Calibri"/>
        </w:rPr>
      </w:pPr>
      <w:r w:rsidRPr="008D5BCB">
        <w:rPr>
          <w:rFonts w:ascii="Gill Sans MT" w:eastAsia="Calibri" w:hAnsi="Gill Sans MT" w:cs="Calibri"/>
        </w:rPr>
        <w:t xml:space="preserve">If no, what are </w:t>
      </w:r>
      <w:r w:rsidR="00E82A6D">
        <w:rPr>
          <w:rFonts w:ascii="Gill Sans MT" w:eastAsia="Calibri" w:hAnsi="Gill Sans MT" w:cs="Calibri"/>
        </w:rPr>
        <w:t>his/her</w:t>
      </w:r>
      <w:r w:rsidRPr="008D5BCB">
        <w:rPr>
          <w:rFonts w:ascii="Gill Sans MT" w:eastAsia="Calibri" w:hAnsi="Gill Sans MT" w:cs="Calibri"/>
        </w:rPr>
        <w:t xml:space="preserve"> reasons? Probe why not</w:t>
      </w:r>
    </w:p>
    <w:p w14:paraId="0000095B" w14:textId="4B4E33D9" w:rsidR="000744B3" w:rsidRPr="008D5BCB" w:rsidRDefault="00210850" w:rsidP="00E20FA4">
      <w:pPr>
        <w:numPr>
          <w:ilvl w:val="0"/>
          <w:numId w:val="48"/>
        </w:numPr>
        <w:spacing w:after="480" w:line="259" w:lineRule="auto"/>
        <w:rPr>
          <w:rFonts w:ascii="Gill Sans MT" w:eastAsia="Calibri" w:hAnsi="Gill Sans MT" w:cs="Calibri"/>
        </w:rPr>
      </w:pPr>
      <w:r w:rsidRPr="008D5BCB">
        <w:rPr>
          <w:rFonts w:ascii="Gill Sans MT" w:eastAsia="Calibri" w:hAnsi="Gill Sans MT" w:cs="Calibri"/>
        </w:rPr>
        <w:t xml:space="preserve">If yes, did </w:t>
      </w:r>
      <w:r w:rsidR="00E82A6D">
        <w:rPr>
          <w:rFonts w:ascii="Gill Sans MT" w:eastAsia="Calibri" w:hAnsi="Gill Sans MT" w:cs="Calibri"/>
        </w:rPr>
        <w:t>s/he</w:t>
      </w:r>
      <w:r w:rsidRPr="008D5BCB">
        <w:rPr>
          <w:rFonts w:ascii="Gill Sans MT" w:eastAsia="Calibri" w:hAnsi="Gill Sans MT" w:cs="Calibri"/>
        </w:rPr>
        <w:t xml:space="preserve"> like it? ____ Y/N </w:t>
      </w:r>
    </w:p>
    <w:p w14:paraId="0000095D" w14:textId="566D1448" w:rsidR="000744B3" w:rsidRPr="008D5BCB" w:rsidRDefault="00210850" w:rsidP="00E20FA4">
      <w:pPr>
        <w:numPr>
          <w:ilvl w:val="0"/>
          <w:numId w:val="48"/>
        </w:numPr>
        <w:spacing w:after="480" w:line="259" w:lineRule="auto"/>
        <w:rPr>
          <w:rFonts w:ascii="Gill Sans MT" w:eastAsia="Calibri" w:hAnsi="Gill Sans MT" w:cs="Calibri"/>
        </w:rPr>
      </w:pPr>
      <w:r w:rsidRPr="008D5BCB">
        <w:rPr>
          <w:rFonts w:ascii="Gill Sans MT" w:eastAsia="Calibri" w:hAnsi="Gill Sans MT" w:cs="Calibri"/>
        </w:rPr>
        <w:t xml:space="preserve">What did </w:t>
      </w:r>
      <w:r w:rsidR="00E82A6D">
        <w:rPr>
          <w:rFonts w:ascii="Gill Sans MT" w:eastAsia="Calibri" w:hAnsi="Gill Sans MT" w:cs="Calibri"/>
        </w:rPr>
        <w:t>s/he</w:t>
      </w:r>
      <w:r w:rsidRPr="008D5BCB">
        <w:rPr>
          <w:rFonts w:ascii="Gill Sans MT" w:eastAsia="Calibri" w:hAnsi="Gill Sans MT" w:cs="Calibri"/>
        </w:rPr>
        <w:t xml:space="preserve"> like about it? </w:t>
      </w:r>
    </w:p>
    <w:p w14:paraId="0000095F" w14:textId="401A96B1" w:rsidR="000744B3" w:rsidRPr="008D5BCB" w:rsidRDefault="00210850" w:rsidP="00E20FA4">
      <w:pPr>
        <w:numPr>
          <w:ilvl w:val="0"/>
          <w:numId w:val="48"/>
        </w:numPr>
        <w:spacing w:after="480" w:line="259" w:lineRule="auto"/>
        <w:rPr>
          <w:rFonts w:ascii="Gill Sans MT" w:eastAsia="Calibri" w:hAnsi="Gill Sans MT" w:cs="Calibri"/>
        </w:rPr>
      </w:pPr>
      <w:r w:rsidRPr="008D5BCB">
        <w:rPr>
          <w:rFonts w:ascii="Gill Sans MT" w:eastAsia="Calibri" w:hAnsi="Gill Sans MT" w:cs="Calibri"/>
        </w:rPr>
        <w:t xml:space="preserve">What didn't </w:t>
      </w:r>
      <w:r w:rsidR="00E82A6D">
        <w:rPr>
          <w:rFonts w:ascii="Gill Sans MT" w:eastAsia="Calibri" w:hAnsi="Gill Sans MT" w:cs="Calibri"/>
        </w:rPr>
        <w:t>s/he</w:t>
      </w:r>
      <w:r w:rsidRPr="008D5BCB">
        <w:rPr>
          <w:rFonts w:ascii="Gill Sans MT" w:eastAsia="Calibri" w:hAnsi="Gill Sans MT" w:cs="Calibri"/>
        </w:rPr>
        <w:t xml:space="preserve"> like about it? </w:t>
      </w:r>
    </w:p>
    <w:p w14:paraId="00000961" w14:textId="0F91F02F" w:rsidR="000744B3" w:rsidRPr="008D5BCB" w:rsidRDefault="00210850" w:rsidP="00E20FA4">
      <w:pPr>
        <w:numPr>
          <w:ilvl w:val="0"/>
          <w:numId w:val="48"/>
        </w:numPr>
        <w:spacing w:after="480" w:line="259" w:lineRule="auto"/>
        <w:rPr>
          <w:rFonts w:ascii="Gill Sans MT" w:eastAsia="Calibri" w:hAnsi="Gill Sans MT" w:cs="Calibri"/>
        </w:rPr>
      </w:pPr>
      <w:r w:rsidRPr="008D5BCB">
        <w:rPr>
          <w:rFonts w:ascii="Gill Sans MT" w:eastAsia="Calibri" w:hAnsi="Gill Sans MT" w:cs="Calibri"/>
        </w:rPr>
        <w:t>How d</w:t>
      </w:r>
      <w:r w:rsidR="00E82A6D">
        <w:rPr>
          <w:rFonts w:ascii="Gill Sans MT" w:eastAsia="Calibri" w:hAnsi="Gill Sans MT" w:cs="Calibri"/>
        </w:rPr>
        <w:t xml:space="preserve">id </w:t>
      </w:r>
      <w:r w:rsidRPr="008D5BCB">
        <w:rPr>
          <w:rFonts w:ascii="Gill Sans MT" w:eastAsia="Calibri" w:hAnsi="Gill Sans MT" w:cs="Calibri"/>
        </w:rPr>
        <w:t>the child respond?</w:t>
      </w:r>
    </w:p>
    <w:p w14:paraId="00000963" w14:textId="0699990A" w:rsidR="000744B3" w:rsidRPr="008D5BCB" w:rsidRDefault="00210850" w:rsidP="00E20FA4">
      <w:pPr>
        <w:numPr>
          <w:ilvl w:val="0"/>
          <w:numId w:val="48"/>
        </w:numPr>
        <w:spacing w:after="480" w:line="259" w:lineRule="auto"/>
        <w:rPr>
          <w:rFonts w:ascii="Gill Sans MT" w:eastAsia="Calibri" w:hAnsi="Gill Sans MT" w:cs="Calibri"/>
        </w:rPr>
      </w:pPr>
      <w:r w:rsidRPr="008D5BCB">
        <w:rPr>
          <w:rFonts w:ascii="Gill Sans MT" w:eastAsia="Calibri" w:hAnsi="Gill Sans MT" w:cs="Calibri"/>
        </w:rPr>
        <w:t>Did s</w:t>
      </w:r>
      <w:r w:rsidR="00E82A6D">
        <w:rPr>
          <w:rFonts w:ascii="Gill Sans MT" w:eastAsia="Calibri" w:hAnsi="Gill Sans MT" w:cs="Calibri"/>
        </w:rPr>
        <w:t>/</w:t>
      </w:r>
      <w:r w:rsidRPr="008D5BCB">
        <w:rPr>
          <w:rFonts w:ascii="Gill Sans MT" w:eastAsia="Calibri" w:hAnsi="Gill Sans MT" w:cs="Calibri"/>
        </w:rPr>
        <w:t>he modify the recommendation? How? Why?</w:t>
      </w:r>
    </w:p>
    <w:p w14:paraId="00000965" w14:textId="701D6BE6" w:rsidR="000744B3" w:rsidRPr="008D5BCB" w:rsidRDefault="00210850" w:rsidP="00E20FA4">
      <w:pPr>
        <w:numPr>
          <w:ilvl w:val="0"/>
          <w:numId w:val="48"/>
        </w:numPr>
        <w:spacing w:after="480" w:line="259" w:lineRule="auto"/>
        <w:rPr>
          <w:rFonts w:ascii="Gill Sans MT" w:eastAsia="Calibri" w:hAnsi="Gill Sans MT" w:cs="Calibri"/>
        </w:rPr>
      </w:pPr>
      <w:r w:rsidRPr="008D5BCB">
        <w:rPr>
          <w:rFonts w:ascii="Gill Sans MT" w:eastAsia="Calibri" w:hAnsi="Gill Sans MT" w:cs="Calibri"/>
        </w:rPr>
        <w:t>Did other people say anything about it? Who? (</w:t>
      </w:r>
      <w:r w:rsidR="00167C8D">
        <w:rPr>
          <w:rFonts w:ascii="Gill Sans MT" w:eastAsia="Calibri" w:hAnsi="Gill Sans MT" w:cs="Calibri"/>
        </w:rPr>
        <w:t>h</w:t>
      </w:r>
      <w:r w:rsidR="00167C8D" w:rsidRPr="008D5BCB">
        <w:rPr>
          <w:rFonts w:ascii="Gill Sans MT" w:eastAsia="Calibri" w:hAnsi="Gill Sans MT" w:cs="Calibri"/>
        </w:rPr>
        <w:t>usband</w:t>
      </w:r>
      <w:r w:rsidRPr="008D5BCB">
        <w:rPr>
          <w:rFonts w:ascii="Gill Sans MT" w:eastAsia="Calibri" w:hAnsi="Gill Sans MT" w:cs="Calibri"/>
        </w:rPr>
        <w:t>, in-laws, friends?) What did they say?</w:t>
      </w:r>
    </w:p>
    <w:p w14:paraId="00000967" w14:textId="0EB8C64F" w:rsidR="000744B3" w:rsidRPr="008D5BCB" w:rsidRDefault="00210850" w:rsidP="00E20FA4">
      <w:pPr>
        <w:numPr>
          <w:ilvl w:val="0"/>
          <w:numId w:val="48"/>
        </w:numPr>
        <w:spacing w:after="480" w:line="259" w:lineRule="auto"/>
        <w:rPr>
          <w:rFonts w:ascii="Gill Sans MT" w:eastAsia="Calibri" w:hAnsi="Gill Sans MT" w:cs="Calibri"/>
        </w:rPr>
      </w:pPr>
      <w:r w:rsidRPr="008D5BCB">
        <w:rPr>
          <w:rFonts w:ascii="Gill Sans MT" w:eastAsia="Calibri" w:hAnsi="Gill Sans MT" w:cs="Calibri"/>
        </w:rPr>
        <w:t>Will s</w:t>
      </w:r>
      <w:r w:rsidR="00167C8D">
        <w:rPr>
          <w:rFonts w:ascii="Gill Sans MT" w:eastAsia="Calibri" w:hAnsi="Gill Sans MT" w:cs="Calibri"/>
        </w:rPr>
        <w:t>/</w:t>
      </w:r>
      <w:r w:rsidRPr="008D5BCB">
        <w:rPr>
          <w:rFonts w:ascii="Gill Sans MT" w:eastAsia="Calibri" w:hAnsi="Gill Sans MT" w:cs="Calibri"/>
        </w:rPr>
        <w:t>he continue the recommended practice? Why or why not? Will it be every day?</w:t>
      </w:r>
    </w:p>
    <w:p w14:paraId="00000969" w14:textId="1DF8F275" w:rsidR="000744B3" w:rsidRPr="008D5BCB" w:rsidRDefault="00210850" w:rsidP="00E20FA4">
      <w:pPr>
        <w:numPr>
          <w:ilvl w:val="0"/>
          <w:numId w:val="48"/>
        </w:numPr>
        <w:spacing w:after="480" w:line="259" w:lineRule="auto"/>
        <w:rPr>
          <w:rFonts w:ascii="Gill Sans MT" w:eastAsia="Calibri" w:hAnsi="Gill Sans MT" w:cs="Calibri"/>
        </w:rPr>
      </w:pPr>
      <w:r w:rsidRPr="008D5BCB">
        <w:rPr>
          <w:rFonts w:ascii="Gill Sans MT" w:eastAsia="Calibri" w:hAnsi="Gill Sans MT" w:cs="Calibri"/>
        </w:rPr>
        <w:t>Would s</w:t>
      </w:r>
      <w:r w:rsidR="00167C8D">
        <w:rPr>
          <w:rFonts w:ascii="Gill Sans MT" w:eastAsia="Calibri" w:hAnsi="Gill Sans MT" w:cs="Calibri"/>
        </w:rPr>
        <w:t>/</w:t>
      </w:r>
      <w:r w:rsidRPr="008D5BCB">
        <w:rPr>
          <w:rFonts w:ascii="Gill Sans MT" w:eastAsia="Calibri" w:hAnsi="Gill Sans MT" w:cs="Calibri"/>
        </w:rPr>
        <w:t>he recommend it to others? How would s</w:t>
      </w:r>
      <w:r w:rsidR="00167C8D">
        <w:rPr>
          <w:rFonts w:ascii="Gill Sans MT" w:eastAsia="Calibri" w:hAnsi="Gill Sans MT" w:cs="Calibri"/>
        </w:rPr>
        <w:t>/</w:t>
      </w:r>
      <w:r w:rsidRPr="008D5BCB">
        <w:rPr>
          <w:rFonts w:ascii="Gill Sans MT" w:eastAsia="Calibri" w:hAnsi="Gill Sans MT" w:cs="Calibri"/>
        </w:rPr>
        <w:t xml:space="preserve">he convince them to try it? (in </w:t>
      </w:r>
      <w:r w:rsidR="00167C8D">
        <w:rPr>
          <w:rFonts w:ascii="Gill Sans MT" w:eastAsia="Calibri" w:hAnsi="Gill Sans MT" w:cs="Calibri"/>
        </w:rPr>
        <w:t>his/</w:t>
      </w:r>
      <w:r w:rsidRPr="008D5BCB">
        <w:rPr>
          <w:rFonts w:ascii="Gill Sans MT" w:eastAsia="Calibri" w:hAnsi="Gill Sans MT" w:cs="Calibri"/>
        </w:rPr>
        <w:t xml:space="preserve">her own words) [Insert additional sheets as needed]. </w:t>
      </w:r>
    </w:p>
    <w:p w14:paraId="0000096B" w14:textId="622DF134" w:rsidR="000744B3" w:rsidRPr="008D5BCB" w:rsidRDefault="00210850" w:rsidP="00E20FA4">
      <w:pPr>
        <w:spacing w:after="480" w:line="259" w:lineRule="auto"/>
        <w:rPr>
          <w:rFonts w:ascii="Gill Sans MT" w:eastAsia="Calibri" w:hAnsi="Gill Sans MT" w:cs="Calibri"/>
        </w:rPr>
      </w:pPr>
      <w:r w:rsidRPr="008D5BCB">
        <w:rPr>
          <w:rFonts w:ascii="Gill Sans MT" w:eastAsia="Calibri" w:hAnsi="Gill Sans MT" w:cs="Calibri"/>
        </w:rPr>
        <w:t xml:space="preserve">Closure: Encourage </w:t>
      </w:r>
      <w:r w:rsidR="00167C8D">
        <w:rPr>
          <w:rFonts w:ascii="Gill Sans MT" w:eastAsia="Calibri" w:hAnsi="Gill Sans MT" w:cs="Calibri"/>
        </w:rPr>
        <w:t>caregiver</w:t>
      </w:r>
      <w:r w:rsidRPr="008D5BCB">
        <w:rPr>
          <w:rFonts w:ascii="Gill Sans MT" w:eastAsia="Calibri" w:hAnsi="Gill Sans MT" w:cs="Calibri"/>
        </w:rPr>
        <w:t xml:space="preserve"> to continue practice and ask if s</w:t>
      </w:r>
      <w:r w:rsidR="00167C8D">
        <w:rPr>
          <w:rFonts w:ascii="Gill Sans MT" w:eastAsia="Calibri" w:hAnsi="Gill Sans MT" w:cs="Calibri"/>
        </w:rPr>
        <w:t>/</w:t>
      </w:r>
      <w:r w:rsidRPr="008D5BCB">
        <w:rPr>
          <w:rFonts w:ascii="Gill Sans MT" w:eastAsia="Calibri" w:hAnsi="Gill Sans MT" w:cs="Calibri"/>
        </w:rPr>
        <w:t>he has any questions or comments. Provide counseling or information as needed. Thank h</w:t>
      </w:r>
      <w:r w:rsidR="00167C8D">
        <w:rPr>
          <w:rFonts w:ascii="Gill Sans MT" w:eastAsia="Calibri" w:hAnsi="Gill Sans MT" w:cs="Calibri"/>
        </w:rPr>
        <w:t>im/h</w:t>
      </w:r>
      <w:r w:rsidRPr="008D5BCB">
        <w:rPr>
          <w:rFonts w:ascii="Gill Sans MT" w:eastAsia="Calibri" w:hAnsi="Gill Sans MT" w:cs="Calibri"/>
        </w:rPr>
        <w:t>er for her participat</w:t>
      </w:r>
      <w:r w:rsidR="00167C8D">
        <w:rPr>
          <w:rFonts w:ascii="Gill Sans MT" w:eastAsia="Calibri" w:hAnsi="Gill Sans MT" w:cs="Calibri"/>
        </w:rPr>
        <w:t>ing</w:t>
      </w:r>
      <w:r w:rsidRPr="008D5BCB">
        <w:rPr>
          <w:rFonts w:ascii="Gill Sans MT" w:eastAsia="Calibri" w:hAnsi="Gill Sans MT" w:cs="Calibri"/>
        </w:rPr>
        <w:t xml:space="preserve">. </w:t>
      </w:r>
    </w:p>
    <w:p w14:paraId="0000096D" w14:textId="77777777" w:rsidR="000744B3" w:rsidRPr="008D5BCB" w:rsidRDefault="00210850">
      <w:pPr>
        <w:spacing w:after="160" w:line="259" w:lineRule="auto"/>
        <w:rPr>
          <w:rFonts w:ascii="Gill Sans MT" w:eastAsia="Calibri" w:hAnsi="Gill Sans MT" w:cs="Calibri"/>
        </w:rPr>
      </w:pPr>
      <w:r w:rsidRPr="008D5BCB">
        <w:rPr>
          <w:rFonts w:ascii="Gill Sans MT" w:eastAsia="Calibri" w:hAnsi="Gill Sans MT" w:cs="Calibri"/>
        </w:rPr>
        <w:t>Time finished : ____ ____ : ____ ____</w:t>
      </w:r>
    </w:p>
    <w:p w14:paraId="0000096E" w14:textId="77777777" w:rsidR="000744B3" w:rsidRPr="008D5BCB" w:rsidRDefault="00210850">
      <w:pPr>
        <w:spacing w:after="160" w:line="259" w:lineRule="auto"/>
        <w:rPr>
          <w:rFonts w:ascii="Gill Sans MT" w:eastAsia="Calibri" w:hAnsi="Gill Sans MT" w:cs="Calibri"/>
        </w:rPr>
      </w:pPr>
      <w:r w:rsidRPr="008D5BCB">
        <w:rPr>
          <w:rFonts w:ascii="Gill Sans MT" w:hAnsi="Gill Sans MT"/>
        </w:rPr>
        <w:br w:type="page"/>
      </w:r>
    </w:p>
    <w:p w14:paraId="0000096F" w14:textId="77777777" w:rsidR="000744B3" w:rsidRPr="008D5BCB" w:rsidRDefault="00210850" w:rsidP="004066EF">
      <w:pPr>
        <w:spacing w:after="400" w:line="259" w:lineRule="auto"/>
        <w:jc w:val="center"/>
        <w:rPr>
          <w:rFonts w:ascii="Gill Sans MT" w:eastAsia="Calibri" w:hAnsi="Gill Sans MT" w:cs="Calibri"/>
          <w:b/>
        </w:rPr>
      </w:pPr>
      <w:r w:rsidRPr="008D5BCB">
        <w:rPr>
          <w:rFonts w:ascii="Gill Sans MT" w:eastAsia="Calibri" w:hAnsi="Gill Sans MT" w:cs="Calibri"/>
          <w:b/>
        </w:rPr>
        <w:lastRenderedPageBreak/>
        <w:t>HOUSEHOLD TRIAL TABULATION FORM</w:t>
      </w:r>
    </w:p>
    <w:tbl>
      <w:tblPr>
        <w:tblStyle w:val="3"/>
        <w:tblW w:w="9350"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Look w:val="0420" w:firstRow="1" w:lastRow="0" w:firstColumn="0" w:lastColumn="0" w:noHBand="0" w:noVBand="1"/>
        <w:tblDescription w:val="Table showing Household Trial Information such as Age group, Community and Interviewers"/>
      </w:tblPr>
      <w:tblGrid>
        <w:gridCol w:w="1693"/>
        <w:gridCol w:w="1468"/>
        <w:gridCol w:w="1874"/>
        <w:gridCol w:w="1289"/>
        <w:gridCol w:w="1681"/>
        <w:gridCol w:w="1345"/>
      </w:tblGrid>
      <w:tr w:rsidR="000744B3" w:rsidRPr="008D5BCB" w14:paraId="68408E84" w14:textId="77777777" w:rsidTr="00A40020">
        <w:trPr>
          <w:trHeight w:val="530"/>
        </w:trPr>
        <w:tc>
          <w:tcPr>
            <w:tcW w:w="1693" w:type="dxa"/>
            <w:tcBorders>
              <w:top w:val="single" w:sz="4" w:space="0" w:color="D0CECE"/>
            </w:tcBorders>
            <w:shd w:val="clear" w:color="auto" w:fill="EDEDED"/>
          </w:tcPr>
          <w:p w14:paraId="00000972" w14:textId="15B833DD" w:rsidR="000744B3" w:rsidRPr="008D5BCB" w:rsidRDefault="00210850">
            <w:pPr>
              <w:rPr>
                <w:rFonts w:ascii="Gill Sans MT" w:eastAsia="Calibri" w:hAnsi="Gill Sans MT" w:cs="Calibri"/>
              </w:rPr>
            </w:pPr>
            <w:r w:rsidRPr="008D5BCB">
              <w:rPr>
                <w:rFonts w:ascii="Gill Sans MT" w:eastAsia="Calibri" w:hAnsi="Gill Sans MT" w:cs="Calibri"/>
              </w:rPr>
              <w:t>Age group</w:t>
            </w:r>
          </w:p>
        </w:tc>
        <w:tc>
          <w:tcPr>
            <w:tcW w:w="1468" w:type="dxa"/>
            <w:tcBorders>
              <w:top w:val="single" w:sz="4" w:space="0" w:color="D0CECE"/>
            </w:tcBorders>
          </w:tcPr>
          <w:p w14:paraId="00000973" w14:textId="77777777" w:rsidR="000744B3" w:rsidRPr="008D5BCB" w:rsidRDefault="000744B3">
            <w:pPr>
              <w:rPr>
                <w:rFonts w:ascii="Gill Sans MT" w:eastAsia="Calibri" w:hAnsi="Gill Sans MT" w:cs="Calibri"/>
              </w:rPr>
            </w:pPr>
          </w:p>
        </w:tc>
        <w:tc>
          <w:tcPr>
            <w:tcW w:w="1874" w:type="dxa"/>
            <w:tcBorders>
              <w:top w:val="single" w:sz="4" w:space="0" w:color="D0CECE"/>
            </w:tcBorders>
            <w:shd w:val="clear" w:color="auto" w:fill="EDEDED"/>
          </w:tcPr>
          <w:p w14:paraId="00000974" w14:textId="77777777" w:rsidR="000744B3" w:rsidRPr="008D5BCB" w:rsidRDefault="00210850">
            <w:pPr>
              <w:rPr>
                <w:rFonts w:ascii="Gill Sans MT" w:eastAsia="Calibri" w:hAnsi="Gill Sans MT" w:cs="Calibri"/>
              </w:rPr>
            </w:pPr>
            <w:r w:rsidRPr="008D5BCB">
              <w:rPr>
                <w:rFonts w:ascii="Gill Sans MT" w:eastAsia="Calibri" w:hAnsi="Gill Sans MT" w:cs="Calibri"/>
              </w:rPr>
              <w:t>Community</w:t>
            </w:r>
          </w:p>
        </w:tc>
        <w:tc>
          <w:tcPr>
            <w:tcW w:w="1289" w:type="dxa"/>
            <w:tcBorders>
              <w:top w:val="single" w:sz="4" w:space="0" w:color="D0CECE"/>
            </w:tcBorders>
          </w:tcPr>
          <w:p w14:paraId="00000975" w14:textId="77777777" w:rsidR="000744B3" w:rsidRPr="008D5BCB" w:rsidRDefault="000744B3">
            <w:pPr>
              <w:rPr>
                <w:rFonts w:ascii="Gill Sans MT" w:eastAsia="Calibri" w:hAnsi="Gill Sans MT" w:cs="Calibri"/>
              </w:rPr>
            </w:pPr>
          </w:p>
        </w:tc>
        <w:tc>
          <w:tcPr>
            <w:tcW w:w="1681" w:type="dxa"/>
            <w:tcBorders>
              <w:top w:val="single" w:sz="4" w:space="0" w:color="D0CECE"/>
            </w:tcBorders>
            <w:shd w:val="clear" w:color="auto" w:fill="EDEDED"/>
          </w:tcPr>
          <w:p w14:paraId="00000976" w14:textId="77777777" w:rsidR="000744B3" w:rsidRPr="008D5BCB" w:rsidRDefault="00210850">
            <w:pPr>
              <w:rPr>
                <w:rFonts w:ascii="Gill Sans MT" w:eastAsia="Calibri" w:hAnsi="Gill Sans MT" w:cs="Calibri"/>
              </w:rPr>
            </w:pPr>
            <w:r w:rsidRPr="008D5BCB">
              <w:rPr>
                <w:rFonts w:ascii="Gill Sans MT" w:eastAsia="Calibri" w:hAnsi="Gill Sans MT" w:cs="Calibri"/>
              </w:rPr>
              <w:t xml:space="preserve">Interviewers </w:t>
            </w:r>
          </w:p>
        </w:tc>
        <w:tc>
          <w:tcPr>
            <w:tcW w:w="1345" w:type="dxa"/>
            <w:tcBorders>
              <w:top w:val="single" w:sz="4" w:space="0" w:color="D0CECE"/>
            </w:tcBorders>
          </w:tcPr>
          <w:p w14:paraId="00000977" w14:textId="77777777" w:rsidR="000744B3" w:rsidRPr="008D5BCB" w:rsidRDefault="000744B3">
            <w:pPr>
              <w:rPr>
                <w:rFonts w:ascii="Gill Sans MT" w:eastAsia="Calibri" w:hAnsi="Gill Sans MT" w:cs="Calibri"/>
              </w:rPr>
            </w:pPr>
          </w:p>
        </w:tc>
      </w:tr>
      <w:tr w:rsidR="000744B3" w:rsidRPr="008D5BCB" w14:paraId="0FA841FC" w14:textId="77777777" w:rsidTr="00A40020">
        <w:tc>
          <w:tcPr>
            <w:tcW w:w="1693" w:type="dxa"/>
            <w:shd w:val="clear" w:color="auto" w:fill="EDEDED"/>
          </w:tcPr>
          <w:p w14:paraId="00000978" w14:textId="77777777" w:rsidR="000744B3" w:rsidRPr="008D5BCB" w:rsidRDefault="00210850">
            <w:pPr>
              <w:rPr>
                <w:rFonts w:ascii="Gill Sans MT" w:eastAsia="Calibri" w:hAnsi="Gill Sans MT" w:cs="Calibri"/>
              </w:rPr>
            </w:pPr>
            <w:r w:rsidRPr="008D5BCB">
              <w:rPr>
                <w:rFonts w:ascii="Gill Sans MT" w:eastAsia="Calibri" w:hAnsi="Gill Sans MT" w:cs="Calibri"/>
              </w:rPr>
              <w:t>Interviewed First visit [Y/N]</w:t>
            </w:r>
          </w:p>
        </w:tc>
        <w:tc>
          <w:tcPr>
            <w:tcW w:w="1468" w:type="dxa"/>
          </w:tcPr>
          <w:p w14:paraId="00000979" w14:textId="77777777" w:rsidR="000744B3" w:rsidRPr="008D5BCB" w:rsidRDefault="000744B3">
            <w:pPr>
              <w:rPr>
                <w:rFonts w:ascii="Gill Sans MT" w:eastAsia="Calibri" w:hAnsi="Gill Sans MT" w:cs="Calibri"/>
              </w:rPr>
            </w:pPr>
          </w:p>
        </w:tc>
        <w:tc>
          <w:tcPr>
            <w:tcW w:w="1874" w:type="dxa"/>
            <w:shd w:val="clear" w:color="auto" w:fill="EDEDED"/>
          </w:tcPr>
          <w:p w14:paraId="0000097A" w14:textId="77777777" w:rsidR="000744B3" w:rsidRPr="008D5BCB" w:rsidRDefault="00210850">
            <w:pPr>
              <w:rPr>
                <w:rFonts w:ascii="Gill Sans MT" w:eastAsia="Calibri" w:hAnsi="Gill Sans MT" w:cs="Calibri"/>
              </w:rPr>
            </w:pPr>
            <w:r w:rsidRPr="008D5BCB">
              <w:rPr>
                <w:rFonts w:ascii="Gill Sans MT" w:eastAsia="Calibri" w:hAnsi="Gill Sans MT" w:cs="Calibri"/>
              </w:rPr>
              <w:t>Interviewed Second visit [Y/N]</w:t>
            </w:r>
          </w:p>
        </w:tc>
        <w:tc>
          <w:tcPr>
            <w:tcW w:w="1289" w:type="dxa"/>
          </w:tcPr>
          <w:p w14:paraId="0000097B" w14:textId="77777777" w:rsidR="000744B3" w:rsidRPr="008D5BCB" w:rsidRDefault="000744B3">
            <w:pPr>
              <w:rPr>
                <w:rFonts w:ascii="Gill Sans MT" w:eastAsia="Calibri" w:hAnsi="Gill Sans MT" w:cs="Calibri"/>
              </w:rPr>
            </w:pPr>
          </w:p>
        </w:tc>
        <w:tc>
          <w:tcPr>
            <w:tcW w:w="1681" w:type="dxa"/>
            <w:shd w:val="clear" w:color="auto" w:fill="EDEDED"/>
          </w:tcPr>
          <w:p w14:paraId="0000097C" w14:textId="77777777" w:rsidR="000744B3" w:rsidRPr="008D5BCB" w:rsidRDefault="00210850">
            <w:pPr>
              <w:rPr>
                <w:rFonts w:ascii="Gill Sans MT" w:eastAsia="Calibri" w:hAnsi="Gill Sans MT" w:cs="Calibri"/>
              </w:rPr>
            </w:pPr>
            <w:r w:rsidRPr="008D5BCB">
              <w:rPr>
                <w:rFonts w:ascii="Gill Sans MT" w:eastAsia="Calibri" w:hAnsi="Gill Sans MT" w:cs="Calibri"/>
              </w:rPr>
              <w:t>Interviewed Third visit [Y/N]</w:t>
            </w:r>
          </w:p>
        </w:tc>
        <w:tc>
          <w:tcPr>
            <w:tcW w:w="1345" w:type="dxa"/>
          </w:tcPr>
          <w:p w14:paraId="0000097D" w14:textId="77777777" w:rsidR="000744B3" w:rsidRPr="008D5BCB" w:rsidRDefault="000744B3">
            <w:pPr>
              <w:rPr>
                <w:rFonts w:ascii="Gill Sans MT" w:eastAsia="Calibri" w:hAnsi="Gill Sans MT" w:cs="Calibri"/>
              </w:rPr>
            </w:pPr>
          </w:p>
        </w:tc>
      </w:tr>
    </w:tbl>
    <w:p w14:paraId="0000097E" w14:textId="77777777" w:rsidR="000744B3" w:rsidRPr="008D5BCB" w:rsidRDefault="000744B3">
      <w:pPr>
        <w:spacing w:after="160" w:line="259" w:lineRule="auto"/>
        <w:rPr>
          <w:rFonts w:ascii="Gill Sans MT" w:eastAsia="Calibri" w:hAnsi="Gill Sans MT" w:cs="Calibri"/>
        </w:rPr>
      </w:pPr>
    </w:p>
    <w:tbl>
      <w:tblPr>
        <w:tblStyle w:val="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Description w:val="Table with ID, Age, Feeding problems, Recs offered, Reasons/ reactions, Recs agreed, Tried, Outcome reactions/ changes and Intend to continue as column headers"/>
      </w:tblPr>
      <w:tblGrid>
        <w:gridCol w:w="805"/>
        <w:gridCol w:w="720"/>
        <w:gridCol w:w="1260"/>
        <w:gridCol w:w="1080"/>
        <w:gridCol w:w="1241"/>
        <w:gridCol w:w="1014"/>
        <w:gridCol w:w="805"/>
        <w:gridCol w:w="1260"/>
        <w:gridCol w:w="1165"/>
      </w:tblGrid>
      <w:tr w:rsidR="00946E6F" w:rsidRPr="008D5BCB" w14:paraId="3E9F5383" w14:textId="77777777" w:rsidTr="002208D9">
        <w:tc>
          <w:tcPr>
            <w:tcW w:w="805" w:type="dxa"/>
            <w:shd w:val="clear" w:color="auto" w:fill="EDEDED"/>
          </w:tcPr>
          <w:p w14:paraId="31FC63CC" w14:textId="77777777" w:rsidR="00946E6F" w:rsidRPr="008D5BCB" w:rsidRDefault="00946E6F" w:rsidP="00F21786">
            <w:pPr>
              <w:jc w:val="center"/>
              <w:rPr>
                <w:rFonts w:ascii="Gill Sans MT" w:eastAsia="Calibri" w:hAnsi="Gill Sans MT" w:cs="Calibri"/>
                <w:b/>
              </w:rPr>
            </w:pPr>
            <w:r w:rsidRPr="008D5BCB">
              <w:rPr>
                <w:rFonts w:ascii="Gill Sans MT" w:eastAsia="Calibri" w:hAnsi="Gill Sans MT" w:cs="Calibri"/>
                <w:b/>
              </w:rPr>
              <w:t>ID</w:t>
            </w:r>
          </w:p>
        </w:tc>
        <w:tc>
          <w:tcPr>
            <w:tcW w:w="720" w:type="dxa"/>
            <w:shd w:val="clear" w:color="auto" w:fill="EDEDED"/>
          </w:tcPr>
          <w:p w14:paraId="3A8D5576" w14:textId="77777777" w:rsidR="00946E6F" w:rsidRPr="008D5BCB" w:rsidRDefault="00946E6F" w:rsidP="00F21786">
            <w:pPr>
              <w:jc w:val="center"/>
              <w:rPr>
                <w:rFonts w:ascii="Gill Sans MT" w:eastAsia="Calibri" w:hAnsi="Gill Sans MT" w:cs="Calibri"/>
                <w:b/>
              </w:rPr>
            </w:pPr>
            <w:r w:rsidRPr="008D5BCB">
              <w:rPr>
                <w:rFonts w:ascii="Gill Sans MT" w:eastAsia="Calibri" w:hAnsi="Gill Sans MT" w:cs="Calibri"/>
                <w:b/>
              </w:rPr>
              <w:t>Age</w:t>
            </w:r>
          </w:p>
        </w:tc>
        <w:tc>
          <w:tcPr>
            <w:tcW w:w="1260" w:type="dxa"/>
            <w:shd w:val="clear" w:color="auto" w:fill="EDEDED"/>
          </w:tcPr>
          <w:p w14:paraId="5B146D3A" w14:textId="77777777" w:rsidR="00946E6F" w:rsidRPr="008D5BCB" w:rsidRDefault="00946E6F" w:rsidP="00F21786">
            <w:pPr>
              <w:jc w:val="center"/>
              <w:rPr>
                <w:rFonts w:ascii="Gill Sans MT" w:eastAsia="Calibri" w:hAnsi="Gill Sans MT" w:cs="Calibri"/>
                <w:b/>
              </w:rPr>
            </w:pPr>
            <w:r w:rsidRPr="008D5BCB">
              <w:rPr>
                <w:rFonts w:ascii="Gill Sans MT" w:eastAsia="Calibri" w:hAnsi="Gill Sans MT" w:cs="Calibri"/>
                <w:b/>
              </w:rPr>
              <w:t>Feeding problems</w:t>
            </w:r>
          </w:p>
        </w:tc>
        <w:tc>
          <w:tcPr>
            <w:tcW w:w="1080" w:type="dxa"/>
            <w:shd w:val="clear" w:color="auto" w:fill="EDEDED"/>
          </w:tcPr>
          <w:p w14:paraId="39AF3059" w14:textId="77777777" w:rsidR="00946E6F" w:rsidRPr="008D5BCB" w:rsidRDefault="00946E6F" w:rsidP="00F21786">
            <w:pPr>
              <w:jc w:val="center"/>
              <w:rPr>
                <w:rFonts w:ascii="Gill Sans MT" w:eastAsia="Calibri" w:hAnsi="Gill Sans MT" w:cs="Calibri"/>
                <w:b/>
              </w:rPr>
            </w:pPr>
            <w:r w:rsidRPr="008D5BCB">
              <w:rPr>
                <w:rFonts w:ascii="Gill Sans MT" w:eastAsia="Calibri" w:hAnsi="Gill Sans MT" w:cs="Calibri"/>
                <w:b/>
              </w:rPr>
              <w:t>Recs offered</w:t>
            </w:r>
          </w:p>
        </w:tc>
        <w:tc>
          <w:tcPr>
            <w:tcW w:w="1241" w:type="dxa"/>
            <w:shd w:val="clear" w:color="auto" w:fill="EDEDED"/>
          </w:tcPr>
          <w:p w14:paraId="10DE9DDA" w14:textId="77777777" w:rsidR="00946E6F" w:rsidRPr="008D5BCB" w:rsidRDefault="00946E6F" w:rsidP="00F21786">
            <w:pPr>
              <w:jc w:val="center"/>
              <w:rPr>
                <w:rFonts w:ascii="Gill Sans MT" w:eastAsia="Calibri" w:hAnsi="Gill Sans MT" w:cs="Calibri"/>
                <w:b/>
              </w:rPr>
            </w:pPr>
            <w:r w:rsidRPr="008D5BCB">
              <w:rPr>
                <w:rFonts w:ascii="Gill Sans MT" w:eastAsia="Calibri" w:hAnsi="Gill Sans MT" w:cs="Calibri"/>
                <w:b/>
              </w:rPr>
              <w:t>Reasons/ reactions</w:t>
            </w:r>
          </w:p>
        </w:tc>
        <w:tc>
          <w:tcPr>
            <w:tcW w:w="1014" w:type="dxa"/>
            <w:shd w:val="clear" w:color="auto" w:fill="EDEDED"/>
          </w:tcPr>
          <w:p w14:paraId="475A6DAA" w14:textId="77777777" w:rsidR="00946E6F" w:rsidRPr="008D5BCB" w:rsidRDefault="00946E6F" w:rsidP="00F21786">
            <w:pPr>
              <w:jc w:val="center"/>
              <w:rPr>
                <w:rFonts w:ascii="Gill Sans MT" w:eastAsia="Calibri" w:hAnsi="Gill Sans MT" w:cs="Calibri"/>
                <w:b/>
              </w:rPr>
            </w:pPr>
            <w:r w:rsidRPr="008D5BCB">
              <w:rPr>
                <w:rFonts w:ascii="Gill Sans MT" w:eastAsia="Calibri" w:hAnsi="Gill Sans MT" w:cs="Calibri"/>
                <w:b/>
              </w:rPr>
              <w:t>Recs agreed</w:t>
            </w:r>
          </w:p>
        </w:tc>
        <w:tc>
          <w:tcPr>
            <w:tcW w:w="805" w:type="dxa"/>
            <w:shd w:val="clear" w:color="auto" w:fill="EDEDED"/>
          </w:tcPr>
          <w:p w14:paraId="732DF8CF" w14:textId="77777777" w:rsidR="00946E6F" w:rsidRPr="008D5BCB" w:rsidRDefault="00946E6F" w:rsidP="00F21786">
            <w:pPr>
              <w:jc w:val="center"/>
              <w:rPr>
                <w:rFonts w:ascii="Gill Sans MT" w:eastAsia="Calibri" w:hAnsi="Gill Sans MT" w:cs="Calibri"/>
                <w:b/>
              </w:rPr>
            </w:pPr>
            <w:r w:rsidRPr="008D5BCB">
              <w:rPr>
                <w:rFonts w:ascii="Gill Sans MT" w:eastAsia="Calibri" w:hAnsi="Gill Sans MT" w:cs="Calibri"/>
                <w:b/>
              </w:rPr>
              <w:t>Tried</w:t>
            </w:r>
          </w:p>
        </w:tc>
        <w:tc>
          <w:tcPr>
            <w:tcW w:w="1260" w:type="dxa"/>
            <w:shd w:val="clear" w:color="auto" w:fill="EDEDED"/>
          </w:tcPr>
          <w:p w14:paraId="45AF062C" w14:textId="77777777" w:rsidR="00946E6F" w:rsidRPr="008D5BCB" w:rsidRDefault="00946E6F" w:rsidP="00F21786">
            <w:pPr>
              <w:jc w:val="center"/>
              <w:rPr>
                <w:rFonts w:ascii="Gill Sans MT" w:eastAsia="Calibri" w:hAnsi="Gill Sans MT" w:cs="Calibri"/>
                <w:b/>
              </w:rPr>
            </w:pPr>
            <w:r w:rsidRPr="008D5BCB">
              <w:rPr>
                <w:rFonts w:ascii="Gill Sans MT" w:eastAsia="Calibri" w:hAnsi="Gill Sans MT" w:cs="Calibri"/>
                <w:b/>
              </w:rPr>
              <w:t xml:space="preserve">Outcome </w:t>
            </w:r>
            <w:r>
              <w:rPr>
                <w:rFonts w:ascii="Gill Sans MT" w:eastAsia="Calibri" w:hAnsi="Gill Sans MT" w:cs="Calibri"/>
                <w:b/>
              </w:rPr>
              <w:t>r</w:t>
            </w:r>
            <w:r w:rsidRPr="008D5BCB">
              <w:rPr>
                <w:rFonts w:ascii="Gill Sans MT" w:eastAsia="Calibri" w:hAnsi="Gill Sans MT" w:cs="Calibri"/>
                <w:b/>
              </w:rPr>
              <w:t xml:space="preserve">eactions/ </w:t>
            </w:r>
            <w:r>
              <w:rPr>
                <w:rFonts w:ascii="Gill Sans MT" w:eastAsia="Calibri" w:hAnsi="Gill Sans MT" w:cs="Calibri"/>
                <w:b/>
              </w:rPr>
              <w:t>c</w:t>
            </w:r>
            <w:r w:rsidRPr="008D5BCB">
              <w:rPr>
                <w:rFonts w:ascii="Gill Sans MT" w:eastAsia="Calibri" w:hAnsi="Gill Sans MT" w:cs="Calibri"/>
                <w:b/>
              </w:rPr>
              <w:t>hanges</w:t>
            </w:r>
          </w:p>
        </w:tc>
        <w:tc>
          <w:tcPr>
            <w:tcW w:w="1165" w:type="dxa"/>
            <w:shd w:val="clear" w:color="auto" w:fill="EDEDED"/>
          </w:tcPr>
          <w:p w14:paraId="668CB241" w14:textId="77777777" w:rsidR="00946E6F" w:rsidRPr="008D5BCB" w:rsidRDefault="00946E6F" w:rsidP="00F21786">
            <w:pPr>
              <w:jc w:val="center"/>
              <w:rPr>
                <w:rFonts w:ascii="Gill Sans MT" w:eastAsia="Calibri" w:hAnsi="Gill Sans MT" w:cs="Calibri"/>
                <w:b/>
              </w:rPr>
            </w:pPr>
            <w:r w:rsidRPr="008D5BCB">
              <w:rPr>
                <w:rFonts w:ascii="Gill Sans MT" w:eastAsia="Calibri" w:hAnsi="Gill Sans MT" w:cs="Calibri"/>
                <w:b/>
              </w:rPr>
              <w:t>Intend to continue</w:t>
            </w:r>
          </w:p>
        </w:tc>
      </w:tr>
      <w:tr w:rsidR="00946E6F" w:rsidRPr="008D5BCB" w14:paraId="6559E77A" w14:textId="77777777" w:rsidTr="002208D9">
        <w:tc>
          <w:tcPr>
            <w:tcW w:w="805" w:type="dxa"/>
          </w:tcPr>
          <w:p w14:paraId="015391A6" w14:textId="77777777" w:rsidR="00946E6F" w:rsidRPr="008D5BCB" w:rsidRDefault="00946E6F" w:rsidP="00F21786">
            <w:pPr>
              <w:rPr>
                <w:rFonts w:ascii="Gill Sans MT" w:eastAsia="Calibri" w:hAnsi="Gill Sans MT" w:cs="Calibri"/>
              </w:rPr>
            </w:pPr>
          </w:p>
          <w:p w14:paraId="7E074499" w14:textId="77777777" w:rsidR="00946E6F" w:rsidRPr="008D5BCB" w:rsidRDefault="00946E6F" w:rsidP="00F21786">
            <w:pPr>
              <w:rPr>
                <w:rFonts w:ascii="Gill Sans MT" w:eastAsia="Calibri" w:hAnsi="Gill Sans MT" w:cs="Calibri"/>
              </w:rPr>
            </w:pPr>
          </w:p>
          <w:p w14:paraId="77DFA3BB" w14:textId="77777777" w:rsidR="00946E6F" w:rsidRPr="008D5BCB" w:rsidRDefault="00946E6F" w:rsidP="00F21786">
            <w:pPr>
              <w:rPr>
                <w:rFonts w:ascii="Gill Sans MT" w:eastAsia="Calibri" w:hAnsi="Gill Sans MT" w:cs="Calibri"/>
              </w:rPr>
            </w:pPr>
          </w:p>
          <w:p w14:paraId="599935F1" w14:textId="77777777" w:rsidR="00946E6F" w:rsidRPr="008D5BCB" w:rsidRDefault="00946E6F" w:rsidP="00F21786">
            <w:pPr>
              <w:rPr>
                <w:rFonts w:ascii="Gill Sans MT" w:eastAsia="Calibri" w:hAnsi="Gill Sans MT" w:cs="Calibri"/>
              </w:rPr>
            </w:pPr>
          </w:p>
          <w:p w14:paraId="65B745E0" w14:textId="77777777" w:rsidR="00946E6F" w:rsidRPr="008D5BCB" w:rsidRDefault="00946E6F" w:rsidP="00F21786">
            <w:pPr>
              <w:rPr>
                <w:rFonts w:ascii="Gill Sans MT" w:eastAsia="Calibri" w:hAnsi="Gill Sans MT" w:cs="Calibri"/>
              </w:rPr>
            </w:pPr>
          </w:p>
          <w:p w14:paraId="43008EB9" w14:textId="77777777" w:rsidR="00946E6F" w:rsidRPr="008D5BCB" w:rsidRDefault="00946E6F" w:rsidP="00F21786">
            <w:pPr>
              <w:rPr>
                <w:rFonts w:ascii="Gill Sans MT" w:eastAsia="Calibri" w:hAnsi="Gill Sans MT" w:cs="Calibri"/>
              </w:rPr>
            </w:pPr>
          </w:p>
          <w:p w14:paraId="07701BB6" w14:textId="77777777" w:rsidR="00946E6F" w:rsidRPr="008D5BCB" w:rsidRDefault="00946E6F" w:rsidP="00F21786">
            <w:pPr>
              <w:rPr>
                <w:rFonts w:ascii="Gill Sans MT" w:eastAsia="Calibri" w:hAnsi="Gill Sans MT" w:cs="Calibri"/>
              </w:rPr>
            </w:pPr>
          </w:p>
          <w:p w14:paraId="72E3DA0C" w14:textId="77777777" w:rsidR="00946E6F" w:rsidRPr="008D5BCB" w:rsidRDefault="00946E6F" w:rsidP="00F21786">
            <w:pPr>
              <w:rPr>
                <w:rFonts w:ascii="Gill Sans MT" w:eastAsia="Calibri" w:hAnsi="Gill Sans MT" w:cs="Calibri"/>
              </w:rPr>
            </w:pPr>
          </w:p>
          <w:p w14:paraId="2A3102C2" w14:textId="77777777" w:rsidR="00946E6F" w:rsidRPr="008D5BCB" w:rsidRDefault="00946E6F" w:rsidP="00F21786">
            <w:pPr>
              <w:rPr>
                <w:rFonts w:ascii="Gill Sans MT" w:eastAsia="Calibri" w:hAnsi="Gill Sans MT" w:cs="Calibri"/>
              </w:rPr>
            </w:pPr>
          </w:p>
          <w:p w14:paraId="3543A4D1" w14:textId="77777777" w:rsidR="00946E6F" w:rsidRPr="008D5BCB" w:rsidRDefault="00946E6F" w:rsidP="00F21786">
            <w:pPr>
              <w:rPr>
                <w:rFonts w:ascii="Gill Sans MT" w:eastAsia="Calibri" w:hAnsi="Gill Sans MT" w:cs="Calibri"/>
              </w:rPr>
            </w:pPr>
          </w:p>
          <w:p w14:paraId="7F16C5AE" w14:textId="77777777" w:rsidR="00946E6F" w:rsidRPr="008D5BCB" w:rsidRDefault="00946E6F" w:rsidP="00F21786">
            <w:pPr>
              <w:rPr>
                <w:rFonts w:ascii="Gill Sans MT" w:eastAsia="Calibri" w:hAnsi="Gill Sans MT" w:cs="Calibri"/>
              </w:rPr>
            </w:pPr>
          </w:p>
          <w:p w14:paraId="27AAA9A9" w14:textId="77777777" w:rsidR="00946E6F" w:rsidRPr="008D5BCB" w:rsidRDefault="00946E6F" w:rsidP="00F21786">
            <w:pPr>
              <w:rPr>
                <w:rFonts w:ascii="Gill Sans MT" w:eastAsia="Calibri" w:hAnsi="Gill Sans MT" w:cs="Calibri"/>
              </w:rPr>
            </w:pPr>
          </w:p>
          <w:p w14:paraId="593B7F33" w14:textId="77777777" w:rsidR="00946E6F" w:rsidRPr="008D5BCB" w:rsidRDefault="00946E6F" w:rsidP="00F21786">
            <w:pPr>
              <w:rPr>
                <w:rFonts w:ascii="Gill Sans MT" w:eastAsia="Calibri" w:hAnsi="Gill Sans MT" w:cs="Calibri"/>
              </w:rPr>
            </w:pPr>
          </w:p>
          <w:p w14:paraId="5A8BBA51" w14:textId="77777777" w:rsidR="00946E6F" w:rsidRPr="008D5BCB" w:rsidRDefault="00946E6F" w:rsidP="00F21786">
            <w:pPr>
              <w:rPr>
                <w:rFonts w:ascii="Gill Sans MT" w:eastAsia="Calibri" w:hAnsi="Gill Sans MT" w:cs="Calibri"/>
              </w:rPr>
            </w:pPr>
          </w:p>
          <w:p w14:paraId="3D7799C1" w14:textId="77777777" w:rsidR="00946E6F" w:rsidRPr="008D5BCB" w:rsidRDefault="00946E6F" w:rsidP="00F21786">
            <w:pPr>
              <w:rPr>
                <w:rFonts w:ascii="Gill Sans MT" w:eastAsia="Calibri" w:hAnsi="Gill Sans MT" w:cs="Calibri"/>
              </w:rPr>
            </w:pPr>
          </w:p>
          <w:p w14:paraId="30526345" w14:textId="77777777" w:rsidR="00946E6F" w:rsidRPr="008D5BCB" w:rsidRDefault="00946E6F" w:rsidP="00F21786">
            <w:pPr>
              <w:rPr>
                <w:rFonts w:ascii="Gill Sans MT" w:eastAsia="Calibri" w:hAnsi="Gill Sans MT" w:cs="Calibri"/>
              </w:rPr>
            </w:pPr>
          </w:p>
          <w:p w14:paraId="63B725F5" w14:textId="77777777" w:rsidR="00946E6F" w:rsidRPr="008D5BCB" w:rsidRDefault="00946E6F" w:rsidP="00F21786">
            <w:pPr>
              <w:rPr>
                <w:rFonts w:ascii="Gill Sans MT" w:eastAsia="Calibri" w:hAnsi="Gill Sans MT" w:cs="Calibri"/>
              </w:rPr>
            </w:pPr>
          </w:p>
          <w:p w14:paraId="04380452" w14:textId="77777777" w:rsidR="00946E6F" w:rsidRPr="008D5BCB" w:rsidRDefault="00946E6F" w:rsidP="00F21786">
            <w:pPr>
              <w:rPr>
                <w:rFonts w:ascii="Gill Sans MT" w:eastAsia="Calibri" w:hAnsi="Gill Sans MT" w:cs="Calibri"/>
              </w:rPr>
            </w:pPr>
          </w:p>
          <w:p w14:paraId="740A68DF" w14:textId="77777777" w:rsidR="00946E6F" w:rsidRPr="008D5BCB" w:rsidRDefault="00946E6F" w:rsidP="00F21786">
            <w:pPr>
              <w:rPr>
                <w:rFonts w:ascii="Gill Sans MT" w:eastAsia="Calibri" w:hAnsi="Gill Sans MT" w:cs="Calibri"/>
              </w:rPr>
            </w:pPr>
          </w:p>
        </w:tc>
        <w:tc>
          <w:tcPr>
            <w:tcW w:w="720" w:type="dxa"/>
          </w:tcPr>
          <w:p w14:paraId="4E661DDC" w14:textId="77777777" w:rsidR="00946E6F" w:rsidRPr="008D5BCB" w:rsidRDefault="00946E6F" w:rsidP="00F21786">
            <w:pPr>
              <w:rPr>
                <w:rFonts w:ascii="Gill Sans MT" w:eastAsia="Calibri" w:hAnsi="Gill Sans MT" w:cs="Calibri"/>
              </w:rPr>
            </w:pPr>
          </w:p>
        </w:tc>
        <w:tc>
          <w:tcPr>
            <w:tcW w:w="1260" w:type="dxa"/>
          </w:tcPr>
          <w:p w14:paraId="3E945BA9" w14:textId="77777777" w:rsidR="00946E6F" w:rsidRPr="008D5BCB" w:rsidRDefault="00946E6F" w:rsidP="00F21786">
            <w:pPr>
              <w:rPr>
                <w:rFonts w:ascii="Gill Sans MT" w:eastAsia="Calibri" w:hAnsi="Gill Sans MT" w:cs="Calibri"/>
              </w:rPr>
            </w:pPr>
          </w:p>
        </w:tc>
        <w:tc>
          <w:tcPr>
            <w:tcW w:w="1080" w:type="dxa"/>
          </w:tcPr>
          <w:p w14:paraId="5C8D3AF5" w14:textId="77777777" w:rsidR="00946E6F" w:rsidRPr="008D5BCB" w:rsidRDefault="00946E6F" w:rsidP="00F21786">
            <w:pPr>
              <w:rPr>
                <w:rFonts w:ascii="Gill Sans MT" w:eastAsia="Calibri" w:hAnsi="Gill Sans MT" w:cs="Calibri"/>
              </w:rPr>
            </w:pPr>
          </w:p>
        </w:tc>
        <w:tc>
          <w:tcPr>
            <w:tcW w:w="1241" w:type="dxa"/>
          </w:tcPr>
          <w:p w14:paraId="311BBDAB" w14:textId="77777777" w:rsidR="00946E6F" w:rsidRPr="008D5BCB" w:rsidRDefault="00946E6F" w:rsidP="00F21786">
            <w:pPr>
              <w:rPr>
                <w:rFonts w:ascii="Gill Sans MT" w:eastAsia="Calibri" w:hAnsi="Gill Sans MT" w:cs="Calibri"/>
              </w:rPr>
            </w:pPr>
          </w:p>
        </w:tc>
        <w:tc>
          <w:tcPr>
            <w:tcW w:w="1014" w:type="dxa"/>
          </w:tcPr>
          <w:p w14:paraId="10481BD8" w14:textId="77777777" w:rsidR="00946E6F" w:rsidRPr="008D5BCB" w:rsidRDefault="00946E6F" w:rsidP="00F21786">
            <w:pPr>
              <w:rPr>
                <w:rFonts w:ascii="Gill Sans MT" w:eastAsia="Calibri" w:hAnsi="Gill Sans MT" w:cs="Calibri"/>
              </w:rPr>
            </w:pPr>
          </w:p>
        </w:tc>
        <w:tc>
          <w:tcPr>
            <w:tcW w:w="805" w:type="dxa"/>
          </w:tcPr>
          <w:p w14:paraId="3960F553" w14:textId="77777777" w:rsidR="00946E6F" w:rsidRPr="008D5BCB" w:rsidRDefault="00946E6F" w:rsidP="00F21786">
            <w:pPr>
              <w:rPr>
                <w:rFonts w:ascii="Gill Sans MT" w:eastAsia="Calibri" w:hAnsi="Gill Sans MT" w:cs="Calibri"/>
              </w:rPr>
            </w:pPr>
          </w:p>
        </w:tc>
        <w:tc>
          <w:tcPr>
            <w:tcW w:w="1260" w:type="dxa"/>
          </w:tcPr>
          <w:p w14:paraId="57B05268" w14:textId="77777777" w:rsidR="00946E6F" w:rsidRPr="008D5BCB" w:rsidRDefault="00946E6F" w:rsidP="00F21786">
            <w:pPr>
              <w:rPr>
                <w:rFonts w:ascii="Gill Sans MT" w:eastAsia="Calibri" w:hAnsi="Gill Sans MT" w:cs="Calibri"/>
              </w:rPr>
            </w:pPr>
          </w:p>
        </w:tc>
        <w:tc>
          <w:tcPr>
            <w:tcW w:w="1165" w:type="dxa"/>
          </w:tcPr>
          <w:p w14:paraId="22565725" w14:textId="77777777" w:rsidR="00946E6F" w:rsidRPr="008D5BCB" w:rsidRDefault="00946E6F" w:rsidP="00F21786">
            <w:pPr>
              <w:rPr>
                <w:rFonts w:ascii="Gill Sans MT" w:eastAsia="Calibri" w:hAnsi="Gill Sans MT" w:cs="Calibri"/>
              </w:rPr>
            </w:pPr>
          </w:p>
        </w:tc>
      </w:tr>
    </w:tbl>
    <w:p w14:paraId="000009AF" w14:textId="77777777" w:rsidR="000744B3" w:rsidRPr="008D5BCB" w:rsidRDefault="000744B3">
      <w:pPr>
        <w:spacing w:before="240" w:after="240"/>
        <w:rPr>
          <w:rFonts w:ascii="Gill Sans MT" w:hAnsi="Gill Sans MT"/>
          <w:b/>
          <w:color w:val="0067B9"/>
          <w:sz w:val="30"/>
          <w:szCs w:val="30"/>
        </w:rPr>
        <w:sectPr w:rsidR="000744B3" w:rsidRPr="008D5BCB">
          <w:pgSz w:w="12240" w:h="15840"/>
          <w:pgMar w:top="1440" w:right="1440" w:bottom="1440" w:left="1440" w:header="720" w:footer="720" w:gutter="0"/>
          <w:cols w:space="720"/>
        </w:sectPr>
      </w:pPr>
    </w:p>
    <w:p w14:paraId="000009B0" w14:textId="4C17A891" w:rsidR="000744B3" w:rsidRPr="008D5BCB" w:rsidRDefault="00210850" w:rsidP="00104A7B">
      <w:pPr>
        <w:pStyle w:val="AN-ChapterTitle"/>
      </w:pPr>
      <w:bookmarkStart w:id="129" w:name="_heading=h.m5gy2ybfklji" w:colFirst="0" w:colLast="0"/>
      <w:bookmarkStart w:id="130" w:name="_Toc151578841"/>
      <w:bookmarkEnd w:id="129"/>
      <w:r w:rsidRPr="008D5BCB">
        <w:lastRenderedPageBreak/>
        <w:t>Annex 2</w:t>
      </w:r>
      <w:r w:rsidR="00167C8D">
        <w:t>.</w:t>
      </w:r>
      <w:r w:rsidRPr="008D5BCB">
        <w:t xml:space="preserve"> Session Plans for Group Leaders for Group Activities to Improve Young Children’s Diets</w:t>
      </w:r>
      <w:bookmarkEnd w:id="130"/>
    </w:p>
    <w:tbl>
      <w:tblPr>
        <w:tblStyle w:val="1"/>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able shows Annex 2. Session Plans for Group Leaders for Group Activities to Improve Young Children’s Diets"/>
      </w:tblPr>
      <w:tblGrid>
        <w:gridCol w:w="1795"/>
        <w:gridCol w:w="2233"/>
        <w:gridCol w:w="2233"/>
        <w:gridCol w:w="2233"/>
        <w:gridCol w:w="2233"/>
        <w:gridCol w:w="2233"/>
      </w:tblGrid>
      <w:tr w:rsidR="000744B3" w:rsidRPr="008D5BCB" w14:paraId="50E88624" w14:textId="77777777" w:rsidTr="00A40020">
        <w:trPr>
          <w:trHeight w:val="87"/>
          <w:tblHeader/>
        </w:trPr>
        <w:tc>
          <w:tcPr>
            <w:tcW w:w="1794" w:type="dxa"/>
            <w:shd w:val="clear" w:color="auto" w:fill="0067B9"/>
            <w:tcMar>
              <w:top w:w="100" w:type="dxa"/>
              <w:left w:w="100" w:type="dxa"/>
              <w:bottom w:w="100" w:type="dxa"/>
              <w:right w:w="100" w:type="dxa"/>
            </w:tcMar>
          </w:tcPr>
          <w:p w14:paraId="000009B1" w14:textId="67E36D8E"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 xml:space="preserve">Session </w:t>
            </w:r>
            <w:r w:rsidR="00167C8D">
              <w:rPr>
                <w:rFonts w:ascii="Gill Sans MT" w:hAnsi="Gill Sans MT"/>
                <w:b/>
                <w:color w:val="FFFFFF"/>
                <w:sz w:val="20"/>
                <w:szCs w:val="20"/>
              </w:rPr>
              <w:t>p</w:t>
            </w:r>
            <w:r w:rsidRPr="008D5BCB">
              <w:rPr>
                <w:rFonts w:ascii="Gill Sans MT" w:hAnsi="Gill Sans MT"/>
                <w:b/>
                <w:color w:val="FFFFFF"/>
                <w:sz w:val="20"/>
                <w:szCs w:val="20"/>
              </w:rPr>
              <w:t>lan</w:t>
            </w:r>
          </w:p>
        </w:tc>
        <w:tc>
          <w:tcPr>
            <w:tcW w:w="2233" w:type="dxa"/>
            <w:shd w:val="clear" w:color="auto" w:fill="0067B9"/>
            <w:tcMar>
              <w:top w:w="100" w:type="dxa"/>
              <w:left w:w="100" w:type="dxa"/>
              <w:bottom w:w="100" w:type="dxa"/>
              <w:right w:w="100" w:type="dxa"/>
            </w:tcMar>
          </w:tcPr>
          <w:p w14:paraId="000009B2" w14:textId="5C2AA055" w:rsidR="000744B3" w:rsidRPr="008D5BCB" w:rsidRDefault="00210850">
            <w:pPr>
              <w:rPr>
                <w:rFonts w:ascii="Gill Sans MT" w:hAnsi="Gill Sans MT"/>
                <w:b/>
                <w:color w:val="FFFFFF"/>
                <w:sz w:val="20"/>
                <w:szCs w:val="20"/>
                <w:u w:val="single"/>
              </w:rPr>
            </w:pPr>
            <w:r w:rsidRPr="008D5BCB">
              <w:rPr>
                <w:rFonts w:ascii="Gill Sans MT" w:hAnsi="Gill Sans MT"/>
                <w:b/>
                <w:color w:val="FFFFFF"/>
                <w:sz w:val="20"/>
                <w:szCs w:val="20"/>
              </w:rPr>
              <w:t>Activity 1: Seeing is Believing</w:t>
            </w:r>
          </w:p>
        </w:tc>
        <w:tc>
          <w:tcPr>
            <w:tcW w:w="2233" w:type="dxa"/>
            <w:shd w:val="clear" w:color="auto" w:fill="0067B9"/>
            <w:tcMar>
              <w:top w:w="100" w:type="dxa"/>
              <w:left w:w="100" w:type="dxa"/>
              <w:bottom w:w="100" w:type="dxa"/>
              <w:right w:w="100" w:type="dxa"/>
            </w:tcMar>
          </w:tcPr>
          <w:p w14:paraId="000009B3" w14:textId="18C5A2B6"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Activity 2: Reaching for the Stars</w:t>
            </w:r>
          </w:p>
        </w:tc>
        <w:tc>
          <w:tcPr>
            <w:tcW w:w="2233" w:type="dxa"/>
            <w:shd w:val="clear" w:color="auto" w:fill="0067B9"/>
            <w:tcMar>
              <w:top w:w="100" w:type="dxa"/>
              <w:left w:w="100" w:type="dxa"/>
              <w:bottom w:w="100" w:type="dxa"/>
              <w:right w:w="100" w:type="dxa"/>
            </w:tcMar>
          </w:tcPr>
          <w:p w14:paraId="000009B4" w14:textId="4D662082"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Activity 3: Gifts for our Children</w:t>
            </w:r>
          </w:p>
        </w:tc>
        <w:tc>
          <w:tcPr>
            <w:tcW w:w="2233" w:type="dxa"/>
            <w:shd w:val="clear" w:color="auto" w:fill="0067B9"/>
            <w:tcMar>
              <w:top w:w="100" w:type="dxa"/>
              <w:left w:w="100" w:type="dxa"/>
              <w:bottom w:w="100" w:type="dxa"/>
              <w:right w:w="100" w:type="dxa"/>
            </w:tcMar>
          </w:tcPr>
          <w:p w14:paraId="000009B5" w14:textId="661BCA38"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Activity 4: Champions of Children’s Diets</w:t>
            </w:r>
          </w:p>
        </w:tc>
        <w:tc>
          <w:tcPr>
            <w:tcW w:w="2233" w:type="dxa"/>
            <w:shd w:val="clear" w:color="auto" w:fill="0067B9"/>
            <w:tcMar>
              <w:top w:w="100" w:type="dxa"/>
              <w:left w:w="100" w:type="dxa"/>
              <w:bottom w:w="100" w:type="dxa"/>
              <w:right w:w="100" w:type="dxa"/>
            </w:tcMar>
          </w:tcPr>
          <w:p w14:paraId="000009B6" w14:textId="76573456"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Activity 5: Role models in the community</w:t>
            </w:r>
          </w:p>
        </w:tc>
      </w:tr>
      <w:tr w:rsidR="000744B3" w:rsidRPr="008D5BCB" w14:paraId="036EF29E" w14:textId="77777777" w:rsidTr="00A40020">
        <w:tc>
          <w:tcPr>
            <w:tcW w:w="1794" w:type="dxa"/>
            <w:shd w:val="clear" w:color="auto" w:fill="BA0C2F"/>
            <w:tcMar>
              <w:top w:w="100" w:type="dxa"/>
              <w:left w:w="100" w:type="dxa"/>
              <w:bottom w:w="100" w:type="dxa"/>
              <w:right w:w="100" w:type="dxa"/>
            </w:tcMar>
          </w:tcPr>
          <w:p w14:paraId="000009B7" w14:textId="77777777"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Preparation</w:t>
            </w:r>
          </w:p>
        </w:tc>
        <w:tc>
          <w:tcPr>
            <w:tcW w:w="2233" w:type="dxa"/>
            <w:shd w:val="clear" w:color="auto" w:fill="auto"/>
            <w:tcMar>
              <w:top w:w="100" w:type="dxa"/>
              <w:left w:w="100" w:type="dxa"/>
              <w:bottom w:w="100" w:type="dxa"/>
              <w:right w:w="100" w:type="dxa"/>
            </w:tcMar>
          </w:tcPr>
          <w:p w14:paraId="000009B8" w14:textId="77777777" w:rsidR="000744B3" w:rsidRPr="008D5BCB" w:rsidRDefault="00210850">
            <w:pPr>
              <w:rPr>
                <w:rFonts w:ascii="Gill Sans MT" w:hAnsi="Gill Sans MT"/>
                <w:sz w:val="20"/>
                <w:szCs w:val="20"/>
              </w:rPr>
            </w:pPr>
            <w:r w:rsidRPr="008D5BCB">
              <w:rPr>
                <w:rFonts w:ascii="Gill Sans MT" w:hAnsi="Gill Sans MT"/>
                <w:sz w:val="20"/>
                <w:szCs w:val="20"/>
              </w:rPr>
              <w:t>[Using the program material] Select and prepare 1 or 2 FBRs. Ask participants to bring cooking materials and foods, in addition to a bowl to the session. Bring measurement tools.</w:t>
            </w:r>
          </w:p>
        </w:tc>
        <w:tc>
          <w:tcPr>
            <w:tcW w:w="2233" w:type="dxa"/>
            <w:shd w:val="clear" w:color="auto" w:fill="auto"/>
            <w:tcMar>
              <w:top w:w="100" w:type="dxa"/>
              <w:left w:w="100" w:type="dxa"/>
              <w:bottom w:w="100" w:type="dxa"/>
              <w:right w:w="100" w:type="dxa"/>
            </w:tcMar>
          </w:tcPr>
          <w:p w14:paraId="000009B9" w14:textId="77777777" w:rsidR="000744B3" w:rsidRPr="008D5BCB" w:rsidRDefault="000744B3">
            <w:pPr>
              <w:rPr>
                <w:rFonts w:ascii="Gill Sans MT" w:hAnsi="Gill Sans MT"/>
                <w:sz w:val="20"/>
                <w:szCs w:val="20"/>
              </w:rPr>
            </w:pPr>
          </w:p>
        </w:tc>
        <w:tc>
          <w:tcPr>
            <w:tcW w:w="2233" w:type="dxa"/>
            <w:shd w:val="clear" w:color="auto" w:fill="auto"/>
            <w:tcMar>
              <w:top w:w="100" w:type="dxa"/>
              <w:left w:w="100" w:type="dxa"/>
              <w:bottom w:w="100" w:type="dxa"/>
              <w:right w:w="100" w:type="dxa"/>
            </w:tcMar>
          </w:tcPr>
          <w:p w14:paraId="000009BA" w14:textId="77777777" w:rsidR="000744B3" w:rsidRPr="008D5BCB" w:rsidRDefault="000744B3">
            <w:pPr>
              <w:rPr>
                <w:rFonts w:ascii="Gill Sans MT" w:hAnsi="Gill Sans MT"/>
                <w:sz w:val="20"/>
                <w:szCs w:val="20"/>
              </w:rPr>
            </w:pPr>
          </w:p>
        </w:tc>
        <w:tc>
          <w:tcPr>
            <w:tcW w:w="2233" w:type="dxa"/>
            <w:shd w:val="clear" w:color="auto" w:fill="auto"/>
            <w:tcMar>
              <w:top w:w="100" w:type="dxa"/>
              <w:left w:w="100" w:type="dxa"/>
              <w:bottom w:w="100" w:type="dxa"/>
              <w:right w:w="100" w:type="dxa"/>
            </w:tcMar>
          </w:tcPr>
          <w:p w14:paraId="000009BB" w14:textId="77777777" w:rsidR="000744B3" w:rsidRPr="008D5BCB" w:rsidRDefault="000744B3">
            <w:pPr>
              <w:rPr>
                <w:rFonts w:ascii="Gill Sans MT" w:hAnsi="Gill Sans MT"/>
                <w:sz w:val="20"/>
                <w:szCs w:val="20"/>
              </w:rPr>
            </w:pPr>
          </w:p>
        </w:tc>
        <w:tc>
          <w:tcPr>
            <w:tcW w:w="2233" w:type="dxa"/>
            <w:shd w:val="clear" w:color="auto" w:fill="auto"/>
            <w:tcMar>
              <w:top w:w="100" w:type="dxa"/>
              <w:left w:w="100" w:type="dxa"/>
              <w:bottom w:w="100" w:type="dxa"/>
              <w:right w:w="100" w:type="dxa"/>
            </w:tcMar>
          </w:tcPr>
          <w:p w14:paraId="000009BC" w14:textId="77777777" w:rsidR="000744B3" w:rsidRPr="008D5BCB" w:rsidRDefault="000744B3">
            <w:pPr>
              <w:rPr>
                <w:rFonts w:ascii="Gill Sans MT" w:hAnsi="Gill Sans MT"/>
                <w:sz w:val="20"/>
                <w:szCs w:val="20"/>
              </w:rPr>
            </w:pPr>
          </w:p>
        </w:tc>
      </w:tr>
      <w:tr w:rsidR="000744B3" w:rsidRPr="008D5BCB" w14:paraId="525E3B37" w14:textId="77777777" w:rsidTr="00A40020">
        <w:tc>
          <w:tcPr>
            <w:tcW w:w="1794" w:type="dxa"/>
            <w:shd w:val="clear" w:color="auto" w:fill="BA0C2F"/>
            <w:tcMar>
              <w:top w:w="100" w:type="dxa"/>
              <w:left w:w="100" w:type="dxa"/>
              <w:bottom w:w="100" w:type="dxa"/>
              <w:right w:w="100" w:type="dxa"/>
            </w:tcMar>
          </w:tcPr>
          <w:p w14:paraId="000009BD" w14:textId="77777777"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t>Part 1. Discussing our Children</w:t>
            </w:r>
          </w:p>
        </w:tc>
        <w:tc>
          <w:tcPr>
            <w:tcW w:w="2233" w:type="dxa"/>
            <w:shd w:val="clear" w:color="auto" w:fill="auto"/>
            <w:tcMar>
              <w:top w:w="100" w:type="dxa"/>
              <w:left w:w="100" w:type="dxa"/>
              <w:bottom w:w="100" w:type="dxa"/>
              <w:right w:w="100" w:type="dxa"/>
            </w:tcMar>
          </w:tcPr>
          <w:p w14:paraId="000009BE" w14:textId="0CBA326A" w:rsidR="000744B3" w:rsidRPr="008D5BCB" w:rsidRDefault="00210850">
            <w:pPr>
              <w:rPr>
                <w:rFonts w:ascii="Gill Sans MT" w:hAnsi="Gill Sans MT"/>
                <w:sz w:val="20"/>
                <w:szCs w:val="20"/>
              </w:rPr>
            </w:pPr>
            <w:r w:rsidRPr="008D5BCB">
              <w:rPr>
                <w:rFonts w:ascii="Gill Sans MT" w:hAnsi="Gill Sans MT"/>
                <w:sz w:val="20"/>
                <w:szCs w:val="20"/>
              </w:rPr>
              <w:t>Facilitate a discussion including yourself by asking questions such as</w:t>
            </w:r>
            <w:r w:rsidR="00167C8D">
              <w:rPr>
                <w:rFonts w:ascii="Gill Sans MT" w:hAnsi="Gill Sans MT"/>
                <w:sz w:val="20"/>
                <w:szCs w:val="20"/>
              </w:rPr>
              <w:t>:</w:t>
            </w:r>
          </w:p>
          <w:p w14:paraId="000009BF"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t>What is special about children in the first two years of life?</w:t>
            </w:r>
          </w:p>
          <w:p w14:paraId="000009C0"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t>What is the role of nutritious foods in children from 6 months growing well and staying healthy?</w:t>
            </w:r>
          </w:p>
          <w:p w14:paraId="000009C1"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t xml:space="preserve">What are some nutritious foods available in this </w:t>
            </w:r>
            <w:r w:rsidRPr="008D5BCB">
              <w:rPr>
                <w:rFonts w:ascii="Gill Sans MT" w:hAnsi="Gill Sans MT"/>
                <w:sz w:val="20"/>
                <w:szCs w:val="20"/>
              </w:rPr>
              <w:lastRenderedPageBreak/>
              <w:t>community for most families?</w:t>
            </w:r>
          </w:p>
        </w:tc>
        <w:tc>
          <w:tcPr>
            <w:tcW w:w="2233" w:type="dxa"/>
            <w:shd w:val="clear" w:color="auto" w:fill="auto"/>
            <w:tcMar>
              <w:top w:w="100" w:type="dxa"/>
              <w:left w:w="100" w:type="dxa"/>
              <w:bottom w:w="100" w:type="dxa"/>
              <w:right w:w="100" w:type="dxa"/>
            </w:tcMar>
          </w:tcPr>
          <w:p w14:paraId="000009C2" w14:textId="16C15908" w:rsidR="000744B3" w:rsidRPr="008D5BCB" w:rsidRDefault="00210850">
            <w:pPr>
              <w:rPr>
                <w:rFonts w:ascii="Gill Sans MT" w:hAnsi="Gill Sans MT"/>
                <w:sz w:val="20"/>
                <w:szCs w:val="20"/>
              </w:rPr>
            </w:pPr>
            <w:r w:rsidRPr="008D5BCB">
              <w:rPr>
                <w:rFonts w:ascii="Gill Sans MT" w:hAnsi="Gill Sans MT"/>
                <w:sz w:val="20"/>
                <w:szCs w:val="20"/>
              </w:rPr>
              <w:lastRenderedPageBreak/>
              <w:t>Facilitate a discussion, including yourself by asking questions such as</w:t>
            </w:r>
            <w:r w:rsidR="00167C8D">
              <w:rPr>
                <w:rFonts w:ascii="Gill Sans MT" w:hAnsi="Gill Sans MT"/>
                <w:sz w:val="20"/>
                <w:szCs w:val="20"/>
              </w:rPr>
              <w:t>:</w:t>
            </w:r>
          </w:p>
          <w:p w14:paraId="000009C3"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t>What is special about the first two years of life, especially 6–23 months?</w:t>
            </w:r>
          </w:p>
          <w:p w14:paraId="000009C4" w14:textId="77777777" w:rsidR="000744B3" w:rsidRPr="008D5BCB" w:rsidRDefault="00210850">
            <w:pPr>
              <w:numPr>
                <w:ilvl w:val="0"/>
                <w:numId w:val="29"/>
              </w:numPr>
              <w:ind w:left="270" w:hanging="180"/>
              <w:rPr>
                <w:rFonts w:ascii="Gill Sans MT" w:hAnsi="Gill Sans MT"/>
                <w:sz w:val="20"/>
                <w:szCs w:val="20"/>
              </w:rPr>
            </w:pPr>
            <w:r w:rsidRPr="008D5BCB">
              <w:rPr>
                <w:rFonts w:ascii="Gill Sans MT" w:hAnsi="Gill Sans MT"/>
                <w:sz w:val="20"/>
                <w:szCs w:val="20"/>
              </w:rPr>
              <w:t>How do you as a parent or grandparent feel when the child eats different types of foods each day? Do you notice differences when this happens?</w:t>
            </w:r>
          </w:p>
          <w:p w14:paraId="000009C5" w14:textId="77777777" w:rsidR="000744B3" w:rsidRPr="008D5BCB" w:rsidRDefault="00210850">
            <w:pPr>
              <w:numPr>
                <w:ilvl w:val="0"/>
                <w:numId w:val="29"/>
              </w:numPr>
              <w:ind w:left="270" w:hanging="180"/>
              <w:rPr>
                <w:rFonts w:ascii="Gill Sans MT" w:hAnsi="Gill Sans MT"/>
                <w:sz w:val="20"/>
                <w:szCs w:val="20"/>
              </w:rPr>
            </w:pPr>
            <w:r w:rsidRPr="008D5BCB">
              <w:rPr>
                <w:rFonts w:ascii="Gill Sans MT" w:hAnsi="Gill Sans MT"/>
                <w:sz w:val="20"/>
                <w:szCs w:val="20"/>
              </w:rPr>
              <w:lastRenderedPageBreak/>
              <w:t>What nutritious local foods are available to most families?</w:t>
            </w:r>
          </w:p>
        </w:tc>
        <w:tc>
          <w:tcPr>
            <w:tcW w:w="2233" w:type="dxa"/>
            <w:shd w:val="clear" w:color="auto" w:fill="auto"/>
            <w:tcMar>
              <w:top w:w="100" w:type="dxa"/>
              <w:left w:w="100" w:type="dxa"/>
              <w:bottom w:w="100" w:type="dxa"/>
              <w:right w:w="100" w:type="dxa"/>
            </w:tcMar>
          </w:tcPr>
          <w:p w14:paraId="000009C6" w14:textId="59859EDC" w:rsidR="000744B3" w:rsidRPr="008D5BCB" w:rsidRDefault="00210850">
            <w:pPr>
              <w:rPr>
                <w:rFonts w:ascii="Gill Sans MT" w:hAnsi="Gill Sans MT"/>
                <w:sz w:val="20"/>
                <w:szCs w:val="20"/>
              </w:rPr>
            </w:pPr>
            <w:r w:rsidRPr="008D5BCB">
              <w:rPr>
                <w:rFonts w:ascii="Gill Sans MT" w:hAnsi="Gill Sans MT"/>
                <w:sz w:val="20"/>
                <w:szCs w:val="20"/>
              </w:rPr>
              <w:lastRenderedPageBreak/>
              <w:t>Facilitate a discussion, including yourself</w:t>
            </w:r>
            <w:r w:rsidR="00167C8D">
              <w:rPr>
                <w:rFonts w:ascii="Gill Sans MT" w:hAnsi="Gill Sans MT"/>
                <w:sz w:val="20"/>
                <w:szCs w:val="20"/>
              </w:rPr>
              <w:t xml:space="preserve"> </w:t>
            </w:r>
            <w:r w:rsidRPr="008D5BCB">
              <w:rPr>
                <w:rFonts w:ascii="Gill Sans MT" w:hAnsi="Gill Sans MT"/>
                <w:sz w:val="20"/>
                <w:szCs w:val="20"/>
              </w:rPr>
              <w:t>by asking questions such as</w:t>
            </w:r>
            <w:r w:rsidR="00167C8D">
              <w:rPr>
                <w:rFonts w:ascii="Gill Sans MT" w:hAnsi="Gill Sans MT"/>
                <w:sz w:val="20"/>
                <w:szCs w:val="20"/>
              </w:rPr>
              <w:t>:</w:t>
            </w:r>
          </w:p>
          <w:p w14:paraId="000009C7" w14:textId="29DD7CE9" w:rsidR="000744B3" w:rsidRPr="008D5BCB" w:rsidRDefault="00210850">
            <w:pPr>
              <w:numPr>
                <w:ilvl w:val="0"/>
                <w:numId w:val="39"/>
              </w:numPr>
              <w:ind w:left="405" w:hanging="315"/>
              <w:rPr>
                <w:rFonts w:ascii="Gill Sans MT" w:hAnsi="Gill Sans MT"/>
                <w:sz w:val="20"/>
                <w:szCs w:val="20"/>
              </w:rPr>
            </w:pPr>
            <w:r w:rsidRPr="008D5BCB">
              <w:rPr>
                <w:rFonts w:ascii="Gill Sans MT" w:hAnsi="Gill Sans MT"/>
                <w:sz w:val="20"/>
                <w:szCs w:val="20"/>
              </w:rPr>
              <w:t>What are the best gifts we can give to children as parents and grandparents?</w:t>
            </w:r>
          </w:p>
          <w:p w14:paraId="000009C8" w14:textId="77777777" w:rsidR="000744B3" w:rsidRPr="008D5BCB" w:rsidRDefault="00210850">
            <w:pPr>
              <w:numPr>
                <w:ilvl w:val="0"/>
                <w:numId w:val="39"/>
              </w:numPr>
              <w:ind w:left="405" w:hanging="315"/>
              <w:rPr>
                <w:rFonts w:ascii="Gill Sans MT" w:hAnsi="Gill Sans MT"/>
                <w:sz w:val="20"/>
                <w:szCs w:val="20"/>
              </w:rPr>
            </w:pPr>
            <w:r w:rsidRPr="008D5BCB">
              <w:rPr>
                <w:rFonts w:ascii="Gill Sans MT" w:hAnsi="Gill Sans MT"/>
                <w:sz w:val="20"/>
                <w:szCs w:val="20"/>
              </w:rPr>
              <w:t>What colors of food do young children like?</w:t>
            </w:r>
          </w:p>
          <w:p w14:paraId="000009C9" w14:textId="77777777" w:rsidR="000744B3" w:rsidRPr="008D5BCB" w:rsidRDefault="00210850">
            <w:pPr>
              <w:numPr>
                <w:ilvl w:val="0"/>
                <w:numId w:val="39"/>
              </w:numPr>
              <w:ind w:left="405" w:hanging="315"/>
              <w:rPr>
                <w:rFonts w:ascii="Gill Sans MT" w:hAnsi="Gill Sans MT"/>
                <w:sz w:val="20"/>
                <w:szCs w:val="20"/>
              </w:rPr>
            </w:pPr>
            <w:r w:rsidRPr="008D5BCB">
              <w:rPr>
                <w:rFonts w:ascii="Gill Sans MT" w:hAnsi="Gill Sans MT"/>
                <w:sz w:val="20"/>
                <w:szCs w:val="20"/>
              </w:rPr>
              <w:t>Which nutritious local foods are available to most families in this community?</w:t>
            </w:r>
          </w:p>
        </w:tc>
        <w:tc>
          <w:tcPr>
            <w:tcW w:w="2233" w:type="dxa"/>
            <w:shd w:val="clear" w:color="auto" w:fill="auto"/>
            <w:tcMar>
              <w:top w:w="100" w:type="dxa"/>
              <w:left w:w="100" w:type="dxa"/>
              <w:bottom w:w="100" w:type="dxa"/>
              <w:right w:w="100" w:type="dxa"/>
            </w:tcMar>
          </w:tcPr>
          <w:p w14:paraId="000009CA" w14:textId="36C80A38" w:rsidR="000744B3" w:rsidRPr="008D5BCB" w:rsidRDefault="00210850">
            <w:pPr>
              <w:rPr>
                <w:rFonts w:ascii="Gill Sans MT" w:hAnsi="Gill Sans MT"/>
                <w:sz w:val="20"/>
                <w:szCs w:val="20"/>
              </w:rPr>
            </w:pPr>
            <w:r w:rsidRPr="008D5BCB">
              <w:rPr>
                <w:rFonts w:ascii="Gill Sans MT" w:hAnsi="Gill Sans MT"/>
                <w:sz w:val="20"/>
                <w:szCs w:val="20"/>
              </w:rPr>
              <w:t>Facilitate a discussion, including yourself by asking:</w:t>
            </w:r>
          </w:p>
          <w:p w14:paraId="000009CB" w14:textId="77777777" w:rsidR="000744B3" w:rsidRPr="008D5BCB" w:rsidRDefault="00210850">
            <w:pPr>
              <w:numPr>
                <w:ilvl w:val="0"/>
                <w:numId w:val="6"/>
              </w:numPr>
              <w:ind w:left="360" w:hanging="270"/>
              <w:rPr>
                <w:rFonts w:ascii="Gill Sans MT" w:hAnsi="Gill Sans MT"/>
                <w:sz w:val="20"/>
                <w:szCs w:val="20"/>
              </w:rPr>
            </w:pPr>
            <w:r w:rsidRPr="008D5BCB">
              <w:rPr>
                <w:rFonts w:ascii="Gill Sans MT" w:hAnsi="Gill Sans MT"/>
                <w:sz w:val="20"/>
                <w:szCs w:val="20"/>
              </w:rPr>
              <w:t>What would you like families to know about feeding children from 6 months?</w:t>
            </w:r>
          </w:p>
        </w:tc>
        <w:tc>
          <w:tcPr>
            <w:tcW w:w="2233" w:type="dxa"/>
            <w:shd w:val="clear" w:color="auto" w:fill="auto"/>
            <w:tcMar>
              <w:top w:w="100" w:type="dxa"/>
              <w:left w:w="100" w:type="dxa"/>
              <w:bottom w:w="100" w:type="dxa"/>
              <w:right w:w="100" w:type="dxa"/>
            </w:tcMar>
          </w:tcPr>
          <w:p w14:paraId="000009CC" w14:textId="4DC3A697" w:rsidR="000744B3" w:rsidRPr="008D5BCB" w:rsidRDefault="00210850">
            <w:pPr>
              <w:rPr>
                <w:rFonts w:ascii="Gill Sans MT" w:hAnsi="Gill Sans MT"/>
                <w:sz w:val="20"/>
                <w:szCs w:val="20"/>
              </w:rPr>
            </w:pPr>
            <w:r w:rsidRPr="008D5BCB">
              <w:rPr>
                <w:rFonts w:ascii="Gill Sans MT" w:hAnsi="Gill Sans MT"/>
                <w:sz w:val="20"/>
                <w:szCs w:val="20"/>
              </w:rPr>
              <w:t>Facilitat</w:t>
            </w:r>
            <w:r w:rsidR="00167C8D">
              <w:rPr>
                <w:rFonts w:ascii="Gill Sans MT" w:hAnsi="Gill Sans MT"/>
                <w:sz w:val="20"/>
                <w:szCs w:val="20"/>
              </w:rPr>
              <w:t>e</w:t>
            </w:r>
            <w:r w:rsidRPr="008D5BCB">
              <w:rPr>
                <w:rFonts w:ascii="Gill Sans MT" w:hAnsi="Gill Sans MT"/>
                <w:sz w:val="20"/>
                <w:szCs w:val="20"/>
              </w:rPr>
              <w:t xml:space="preserve"> a discussion including yourself by asking</w:t>
            </w:r>
            <w:r w:rsidR="00167C8D">
              <w:rPr>
                <w:rFonts w:ascii="Gill Sans MT" w:hAnsi="Gill Sans MT"/>
                <w:sz w:val="20"/>
                <w:szCs w:val="20"/>
              </w:rPr>
              <w:t>:</w:t>
            </w:r>
          </w:p>
          <w:p w14:paraId="000009CD" w14:textId="77777777" w:rsidR="000744B3" w:rsidRPr="008D5BCB" w:rsidRDefault="00210850">
            <w:pPr>
              <w:numPr>
                <w:ilvl w:val="0"/>
                <w:numId w:val="41"/>
              </w:numPr>
              <w:spacing w:after="0"/>
              <w:ind w:left="315" w:hanging="180"/>
              <w:rPr>
                <w:rFonts w:ascii="Gill Sans MT" w:hAnsi="Gill Sans MT"/>
                <w:sz w:val="20"/>
                <w:szCs w:val="20"/>
              </w:rPr>
            </w:pPr>
            <w:r w:rsidRPr="008D5BCB">
              <w:rPr>
                <w:rFonts w:ascii="Gill Sans MT" w:hAnsi="Gill Sans MT"/>
                <w:sz w:val="20"/>
                <w:szCs w:val="20"/>
              </w:rPr>
              <w:t>How many children in our community are under 2 years of age?</w:t>
            </w:r>
          </w:p>
          <w:p w14:paraId="000009CE" w14:textId="77777777" w:rsidR="000744B3" w:rsidRPr="008D5BCB" w:rsidRDefault="00210850">
            <w:pPr>
              <w:numPr>
                <w:ilvl w:val="0"/>
                <w:numId w:val="41"/>
              </w:numPr>
              <w:spacing w:before="0"/>
              <w:ind w:left="315" w:hanging="180"/>
              <w:rPr>
                <w:rFonts w:ascii="Gill Sans MT" w:hAnsi="Gill Sans MT"/>
                <w:sz w:val="20"/>
                <w:szCs w:val="20"/>
              </w:rPr>
            </w:pPr>
            <w:r w:rsidRPr="008D5BCB">
              <w:rPr>
                <w:rFonts w:ascii="Gill Sans MT" w:hAnsi="Gill Sans MT"/>
                <w:sz w:val="20"/>
                <w:szCs w:val="20"/>
              </w:rPr>
              <w:t>What nutritious local foods are available for these children?</w:t>
            </w:r>
          </w:p>
        </w:tc>
      </w:tr>
      <w:tr w:rsidR="000744B3" w:rsidRPr="008D5BCB" w14:paraId="04128014" w14:textId="77777777" w:rsidTr="00A40020">
        <w:tc>
          <w:tcPr>
            <w:tcW w:w="1794" w:type="dxa"/>
            <w:shd w:val="clear" w:color="auto" w:fill="BA0C2F"/>
            <w:tcMar>
              <w:top w:w="100" w:type="dxa"/>
              <w:left w:w="100" w:type="dxa"/>
              <w:bottom w:w="100" w:type="dxa"/>
              <w:right w:w="100" w:type="dxa"/>
            </w:tcMar>
          </w:tcPr>
          <w:p w14:paraId="000009CF" w14:textId="77777777" w:rsidR="000744B3" w:rsidRPr="008D5BCB" w:rsidRDefault="00210850">
            <w:pPr>
              <w:rPr>
                <w:rFonts w:ascii="Gill Sans MT" w:hAnsi="Gill Sans MT"/>
                <w:sz w:val="20"/>
                <w:szCs w:val="20"/>
              </w:rPr>
            </w:pPr>
            <w:r w:rsidRPr="008D5BCB">
              <w:rPr>
                <w:rFonts w:ascii="Gill Sans MT" w:hAnsi="Gill Sans MT"/>
                <w:b/>
                <w:color w:val="FFFFFF"/>
                <w:sz w:val="20"/>
                <w:szCs w:val="20"/>
              </w:rPr>
              <w:t>Part 2. Practicing Skills</w:t>
            </w:r>
          </w:p>
        </w:tc>
        <w:tc>
          <w:tcPr>
            <w:tcW w:w="2233" w:type="dxa"/>
            <w:shd w:val="clear" w:color="auto" w:fill="auto"/>
            <w:tcMar>
              <w:top w:w="100" w:type="dxa"/>
              <w:left w:w="100" w:type="dxa"/>
              <w:bottom w:w="100" w:type="dxa"/>
              <w:right w:w="100" w:type="dxa"/>
            </w:tcMar>
          </w:tcPr>
          <w:p w14:paraId="000009D0" w14:textId="77777777" w:rsidR="000744B3" w:rsidRPr="008D5BCB" w:rsidRDefault="00210850" w:rsidP="008B6053">
            <w:pPr>
              <w:spacing w:after="320"/>
              <w:rPr>
                <w:rFonts w:ascii="Gill Sans MT" w:hAnsi="Gill Sans MT"/>
                <w:sz w:val="20"/>
                <w:szCs w:val="20"/>
              </w:rPr>
            </w:pPr>
            <w:r w:rsidRPr="008D5BCB">
              <w:rPr>
                <w:rFonts w:ascii="Gill Sans MT" w:hAnsi="Gill Sans MT"/>
                <w:b/>
                <w:sz w:val="20"/>
                <w:szCs w:val="20"/>
              </w:rPr>
              <w:t>Explain</w:t>
            </w:r>
            <w:r w:rsidRPr="008D5BCB">
              <w:rPr>
                <w:rFonts w:ascii="Gill Sans MT" w:hAnsi="Gill Sans MT"/>
                <w:sz w:val="20"/>
                <w:szCs w:val="20"/>
              </w:rPr>
              <w:t xml:space="preserve"> that today you will prepare recipes using very nutritious food that is available in our community. Ask participants to decide who will prepare the food, cook, etc.</w:t>
            </w:r>
          </w:p>
          <w:p w14:paraId="000009D2" w14:textId="4F7D1835" w:rsidR="000744B3" w:rsidRPr="008D5BCB" w:rsidRDefault="00210850" w:rsidP="008B6053">
            <w:pPr>
              <w:spacing w:after="320"/>
              <w:rPr>
                <w:rFonts w:ascii="Gill Sans MT" w:hAnsi="Gill Sans MT"/>
                <w:sz w:val="20"/>
                <w:szCs w:val="20"/>
              </w:rPr>
            </w:pPr>
            <w:r w:rsidRPr="008D5BCB">
              <w:rPr>
                <w:rFonts w:ascii="Gill Sans MT" w:hAnsi="Gill Sans MT"/>
                <w:sz w:val="20"/>
                <w:szCs w:val="20"/>
              </w:rPr>
              <w:t xml:space="preserve"> </w:t>
            </w:r>
            <w:r w:rsidRPr="008D5BCB">
              <w:rPr>
                <w:rFonts w:ascii="Gill Sans MT" w:hAnsi="Gill Sans MT"/>
                <w:b/>
                <w:sz w:val="20"/>
                <w:szCs w:val="20"/>
              </w:rPr>
              <w:t xml:space="preserve">Give </w:t>
            </w:r>
            <w:r w:rsidRPr="008D5BCB">
              <w:rPr>
                <w:rFonts w:ascii="Gill Sans MT" w:hAnsi="Gill Sans MT"/>
                <w:sz w:val="20"/>
                <w:szCs w:val="20"/>
              </w:rPr>
              <w:t xml:space="preserve">recipe instructions: in each bowl, add </w:t>
            </w:r>
            <w:proofErr w:type="spellStart"/>
            <w:r w:rsidRPr="008D5BCB">
              <w:rPr>
                <w:rFonts w:ascii="Gill Sans MT" w:hAnsi="Gill Sans MT"/>
                <w:sz w:val="20"/>
                <w:szCs w:val="20"/>
              </w:rPr>
              <w:t>sadza</w:t>
            </w:r>
            <w:proofErr w:type="spellEnd"/>
            <w:r w:rsidRPr="008D5BCB">
              <w:rPr>
                <w:rFonts w:ascii="Gill Sans MT" w:hAnsi="Gill Sans MT"/>
                <w:sz w:val="20"/>
                <w:szCs w:val="20"/>
              </w:rPr>
              <w:t xml:space="preserve"> or millet. Add 1</w:t>
            </w:r>
            <w:r w:rsidRPr="008D5BCB">
              <w:rPr>
                <w:rFonts w:ascii="Gill Sans MT" w:eastAsia="Calibri" w:hAnsi="Gill Sans MT" w:cs="Calibri"/>
                <w:sz w:val="20"/>
                <w:szCs w:val="20"/>
              </w:rPr>
              <w:t>–</w:t>
            </w:r>
            <w:r w:rsidRPr="008D5BCB">
              <w:rPr>
                <w:rFonts w:ascii="Gill Sans MT" w:hAnsi="Gill Sans MT"/>
                <w:sz w:val="20"/>
                <w:szCs w:val="20"/>
              </w:rPr>
              <w:t>2 of the other foods selected [from the program material] (animal source, legumes, fruits or vegetables). Follow the amounts needed for the age of the child.</w:t>
            </w:r>
          </w:p>
          <w:p w14:paraId="000009D4" w14:textId="0E2EE4CE" w:rsidR="000744B3" w:rsidRPr="008D5BCB" w:rsidRDefault="00210850" w:rsidP="008B6053">
            <w:pPr>
              <w:spacing w:after="320"/>
              <w:rPr>
                <w:rFonts w:ascii="Gill Sans MT" w:hAnsi="Gill Sans MT"/>
                <w:sz w:val="20"/>
                <w:szCs w:val="20"/>
              </w:rPr>
            </w:pPr>
            <w:r w:rsidRPr="008D5BCB">
              <w:rPr>
                <w:rFonts w:ascii="Gill Sans MT" w:hAnsi="Gill Sans MT"/>
                <w:sz w:val="20"/>
                <w:szCs w:val="20"/>
              </w:rPr>
              <w:t xml:space="preserve"> </w:t>
            </w:r>
            <w:r w:rsidRPr="008D5BCB">
              <w:rPr>
                <w:rFonts w:ascii="Gill Sans MT" w:hAnsi="Gill Sans MT"/>
                <w:b/>
                <w:sz w:val="20"/>
                <w:szCs w:val="20"/>
              </w:rPr>
              <w:t>Taste</w:t>
            </w:r>
            <w:r w:rsidRPr="008D5BCB">
              <w:rPr>
                <w:rFonts w:ascii="Gill Sans MT" w:hAnsi="Gill Sans MT"/>
                <w:sz w:val="20"/>
                <w:szCs w:val="20"/>
              </w:rPr>
              <w:t xml:space="preserve"> the food. Thank the cooks!</w:t>
            </w:r>
          </w:p>
          <w:p w14:paraId="000009D6" w14:textId="4EC62755" w:rsidR="000744B3" w:rsidRPr="008D5BCB" w:rsidRDefault="00210850">
            <w:pPr>
              <w:rPr>
                <w:rFonts w:ascii="Gill Sans MT" w:hAnsi="Gill Sans MT"/>
                <w:sz w:val="20"/>
                <w:szCs w:val="20"/>
              </w:rPr>
            </w:pPr>
            <w:r w:rsidRPr="008D5BCB">
              <w:rPr>
                <w:rFonts w:ascii="Gill Sans MT" w:hAnsi="Gill Sans MT"/>
                <w:sz w:val="20"/>
                <w:szCs w:val="20"/>
              </w:rPr>
              <w:t xml:space="preserve"> If children are present,</w:t>
            </w:r>
            <w:r w:rsidRPr="008D5BCB">
              <w:rPr>
                <w:rFonts w:ascii="Gill Sans MT" w:hAnsi="Gill Sans MT"/>
                <w:b/>
                <w:sz w:val="20"/>
                <w:szCs w:val="20"/>
              </w:rPr>
              <w:t xml:space="preserve"> feed</w:t>
            </w:r>
            <w:r w:rsidRPr="008D5BCB">
              <w:rPr>
                <w:rFonts w:ascii="Gill Sans MT" w:hAnsi="Gill Sans MT"/>
                <w:sz w:val="20"/>
                <w:szCs w:val="20"/>
              </w:rPr>
              <w:t xml:space="preserve"> each using the amounts in the bowl </w:t>
            </w:r>
            <w:r w:rsidRPr="008D5BCB">
              <w:rPr>
                <w:rFonts w:ascii="Gill Sans MT" w:hAnsi="Gill Sans MT"/>
                <w:sz w:val="20"/>
                <w:szCs w:val="20"/>
              </w:rPr>
              <w:lastRenderedPageBreak/>
              <w:t>needed for the his/her age.</w:t>
            </w:r>
          </w:p>
          <w:p w14:paraId="000009D7" w14:textId="77777777" w:rsidR="000744B3" w:rsidRPr="008D5BCB" w:rsidRDefault="00210850">
            <w:pPr>
              <w:numPr>
                <w:ilvl w:val="0"/>
                <w:numId w:val="60"/>
              </w:numPr>
              <w:ind w:left="270" w:hanging="180"/>
              <w:rPr>
                <w:rFonts w:ascii="Gill Sans MT" w:hAnsi="Gill Sans MT"/>
                <w:sz w:val="20"/>
                <w:szCs w:val="20"/>
              </w:rPr>
            </w:pPr>
            <w:r w:rsidRPr="008D5BCB">
              <w:rPr>
                <w:rFonts w:ascii="Gill Sans MT" w:hAnsi="Gill Sans MT"/>
                <w:sz w:val="20"/>
                <w:szCs w:val="20"/>
              </w:rPr>
              <w:t>Encourage caregivers to talk with the child while feeding.</w:t>
            </w:r>
          </w:p>
          <w:p w14:paraId="000009D8" w14:textId="77777777" w:rsidR="000744B3" w:rsidRPr="008D5BCB" w:rsidRDefault="00210850">
            <w:pPr>
              <w:numPr>
                <w:ilvl w:val="0"/>
                <w:numId w:val="60"/>
              </w:numPr>
              <w:ind w:left="270" w:hanging="180"/>
              <w:rPr>
                <w:rFonts w:ascii="Gill Sans MT" w:hAnsi="Gill Sans MT"/>
                <w:sz w:val="20"/>
                <w:szCs w:val="20"/>
              </w:rPr>
            </w:pPr>
            <w:r w:rsidRPr="008D5BCB">
              <w:rPr>
                <w:rFonts w:ascii="Gill Sans MT" w:hAnsi="Gill Sans MT"/>
                <w:sz w:val="20"/>
                <w:szCs w:val="20"/>
              </w:rPr>
              <w:t>Observe how the child likes the food.</w:t>
            </w:r>
          </w:p>
          <w:p w14:paraId="000009D9" w14:textId="77777777" w:rsidR="000744B3" w:rsidRPr="008D5BCB" w:rsidRDefault="00210850">
            <w:pPr>
              <w:rPr>
                <w:rFonts w:ascii="Gill Sans MT" w:hAnsi="Gill Sans MT"/>
                <w:sz w:val="20"/>
                <w:szCs w:val="20"/>
              </w:rPr>
            </w:pPr>
            <w:r w:rsidRPr="008D5BCB">
              <w:rPr>
                <w:rFonts w:ascii="Gill Sans MT" w:hAnsi="Gill Sans MT"/>
                <w:sz w:val="20"/>
                <w:szCs w:val="20"/>
              </w:rPr>
              <w:t>(Note, if a child has low appetite, do not force him/her to eat. When possible, encourage small tastes: every bite counts).</w:t>
            </w:r>
          </w:p>
        </w:tc>
        <w:tc>
          <w:tcPr>
            <w:tcW w:w="2233" w:type="dxa"/>
            <w:shd w:val="clear" w:color="auto" w:fill="auto"/>
            <w:tcMar>
              <w:top w:w="100" w:type="dxa"/>
              <w:left w:w="100" w:type="dxa"/>
              <w:bottom w:w="100" w:type="dxa"/>
              <w:right w:w="100" w:type="dxa"/>
            </w:tcMar>
          </w:tcPr>
          <w:p w14:paraId="000009DA" w14:textId="77777777" w:rsidR="000744B3" w:rsidRPr="008D5BCB" w:rsidRDefault="00210850">
            <w:pPr>
              <w:rPr>
                <w:rFonts w:ascii="Gill Sans MT" w:hAnsi="Gill Sans MT"/>
                <w:sz w:val="20"/>
                <w:szCs w:val="20"/>
              </w:rPr>
            </w:pPr>
            <w:r w:rsidRPr="008D5BCB">
              <w:rPr>
                <w:rFonts w:ascii="Gill Sans MT" w:hAnsi="Gill Sans MT"/>
                <w:b/>
                <w:sz w:val="20"/>
                <w:szCs w:val="20"/>
              </w:rPr>
              <w:lastRenderedPageBreak/>
              <w:t>Explain</w:t>
            </w:r>
            <w:r w:rsidRPr="008D5BCB">
              <w:rPr>
                <w:rFonts w:ascii="Gill Sans MT" w:hAnsi="Gill Sans MT"/>
                <w:sz w:val="20"/>
                <w:szCs w:val="20"/>
              </w:rPr>
              <w:t xml:space="preserve"> that today you will discuss healthy locally available foods for children to eat each day. Children up to age 2 have special needs for growth and development. But their stomachs are very small so they cannot eat much at each time. [Show your hand as a fist.] They need a mix of different foods each day to get the nutrition necessary to grow well and stay healthy.</w:t>
            </w:r>
          </w:p>
          <w:p w14:paraId="000009DB" w14:textId="77777777" w:rsidR="000744B3" w:rsidRPr="008D5BCB" w:rsidRDefault="00210850">
            <w:pPr>
              <w:numPr>
                <w:ilvl w:val="0"/>
                <w:numId w:val="63"/>
              </w:numPr>
              <w:spacing w:before="240"/>
              <w:ind w:left="270" w:hanging="180"/>
              <w:rPr>
                <w:rFonts w:ascii="Gill Sans MT" w:hAnsi="Gill Sans MT"/>
                <w:sz w:val="20"/>
                <w:szCs w:val="20"/>
              </w:rPr>
            </w:pPr>
            <w:r w:rsidRPr="008D5BCB">
              <w:rPr>
                <w:rFonts w:ascii="Gill Sans MT" w:hAnsi="Gill Sans MT"/>
                <w:b/>
                <w:sz w:val="20"/>
                <w:szCs w:val="20"/>
              </w:rPr>
              <w:t>Divide</w:t>
            </w:r>
            <w:r w:rsidRPr="008D5BCB">
              <w:rPr>
                <w:rFonts w:ascii="Gill Sans MT" w:hAnsi="Gill Sans MT"/>
                <w:sz w:val="20"/>
                <w:szCs w:val="20"/>
              </w:rPr>
              <w:t xml:space="preserve"> participants into groups of 3–5 people.</w:t>
            </w:r>
          </w:p>
          <w:p w14:paraId="000009DC" w14:textId="77777777" w:rsidR="000744B3" w:rsidRPr="008D5BCB" w:rsidRDefault="00210850">
            <w:pPr>
              <w:numPr>
                <w:ilvl w:val="0"/>
                <w:numId w:val="63"/>
              </w:numPr>
              <w:ind w:left="270" w:hanging="180"/>
              <w:rPr>
                <w:rFonts w:ascii="Gill Sans MT" w:hAnsi="Gill Sans MT"/>
                <w:sz w:val="20"/>
                <w:szCs w:val="20"/>
              </w:rPr>
            </w:pPr>
            <w:r w:rsidRPr="008D5BCB">
              <w:rPr>
                <w:rFonts w:ascii="Gill Sans MT" w:hAnsi="Gill Sans MT"/>
                <w:b/>
                <w:sz w:val="20"/>
                <w:szCs w:val="20"/>
              </w:rPr>
              <w:t>Ask</w:t>
            </w:r>
            <w:r w:rsidRPr="008D5BCB">
              <w:rPr>
                <w:rFonts w:ascii="Gill Sans MT" w:hAnsi="Gill Sans MT"/>
                <w:sz w:val="20"/>
                <w:szCs w:val="20"/>
              </w:rPr>
              <w:t xml:space="preserve"> each group to make a menu for one day [using the foods in the program material] for a child 6–11 months. Each food will have 1 star. </w:t>
            </w:r>
            <w:r w:rsidRPr="008D5BCB">
              <w:rPr>
                <w:rFonts w:ascii="Gill Sans MT" w:hAnsi="Gill Sans MT"/>
                <w:sz w:val="20"/>
                <w:szCs w:val="20"/>
              </w:rPr>
              <w:lastRenderedPageBreak/>
              <w:t xml:space="preserve">Be sure to select 1–2 foods from each of the 4 types that are realistic to feed the child </w:t>
            </w:r>
            <w:r w:rsidRPr="008D5BCB">
              <w:rPr>
                <w:rFonts w:ascii="Gill Sans MT" w:hAnsi="Gill Sans MT"/>
                <w:i/>
                <w:sz w:val="20"/>
                <w:szCs w:val="20"/>
              </w:rPr>
              <w:t>this season</w:t>
            </w:r>
            <w:r w:rsidRPr="008D5BCB">
              <w:rPr>
                <w:rFonts w:ascii="Gill Sans MT" w:hAnsi="Gill Sans MT"/>
                <w:sz w:val="20"/>
                <w:szCs w:val="20"/>
              </w:rPr>
              <w:t>. Count the stars in each group’s menu.</w:t>
            </w:r>
          </w:p>
          <w:p w14:paraId="000009DD" w14:textId="77777777" w:rsidR="000744B3" w:rsidRPr="008D5BCB" w:rsidRDefault="00210850">
            <w:pPr>
              <w:numPr>
                <w:ilvl w:val="0"/>
                <w:numId w:val="63"/>
              </w:numPr>
              <w:ind w:left="270" w:hanging="180"/>
              <w:rPr>
                <w:rFonts w:ascii="Gill Sans MT" w:hAnsi="Gill Sans MT"/>
                <w:sz w:val="20"/>
                <w:szCs w:val="20"/>
              </w:rPr>
            </w:pPr>
            <w:r w:rsidRPr="008D5BCB">
              <w:rPr>
                <w:rFonts w:ascii="Gill Sans MT" w:hAnsi="Gill Sans MT"/>
                <w:b/>
                <w:sz w:val="20"/>
                <w:szCs w:val="20"/>
              </w:rPr>
              <w:t>Ask</w:t>
            </w:r>
            <w:r w:rsidRPr="008D5BCB">
              <w:rPr>
                <w:rFonts w:ascii="Gill Sans MT" w:hAnsi="Gill Sans MT"/>
                <w:sz w:val="20"/>
                <w:szCs w:val="20"/>
              </w:rPr>
              <w:t xml:space="preserve"> each group to make a menu for one day [using the foods in the program material] for a child 12–23 months. Select 1–2 foods from each type that are realistic to feed the child this season. Count the stars in each menu.</w:t>
            </w:r>
          </w:p>
          <w:p w14:paraId="000009DE" w14:textId="77777777" w:rsidR="000744B3" w:rsidRPr="008D5BCB" w:rsidRDefault="00210850">
            <w:pPr>
              <w:numPr>
                <w:ilvl w:val="0"/>
                <w:numId w:val="63"/>
              </w:numPr>
              <w:ind w:left="270" w:hanging="180"/>
              <w:rPr>
                <w:rFonts w:ascii="Gill Sans MT" w:hAnsi="Gill Sans MT"/>
                <w:sz w:val="20"/>
                <w:szCs w:val="20"/>
              </w:rPr>
            </w:pPr>
            <w:r w:rsidRPr="008D5BCB">
              <w:rPr>
                <w:rFonts w:ascii="Gill Sans MT" w:hAnsi="Gill Sans MT"/>
                <w:sz w:val="20"/>
                <w:szCs w:val="20"/>
              </w:rPr>
              <w:t>If time permits, practice preparing one of the FBRs in the program material.</w:t>
            </w:r>
          </w:p>
        </w:tc>
        <w:tc>
          <w:tcPr>
            <w:tcW w:w="2233" w:type="dxa"/>
            <w:shd w:val="clear" w:color="auto" w:fill="auto"/>
            <w:tcMar>
              <w:top w:w="100" w:type="dxa"/>
              <w:left w:w="100" w:type="dxa"/>
              <w:bottom w:w="100" w:type="dxa"/>
              <w:right w:w="100" w:type="dxa"/>
            </w:tcMar>
          </w:tcPr>
          <w:p w14:paraId="000009E0" w14:textId="70E3E571" w:rsidR="000744B3" w:rsidRPr="008D5BCB" w:rsidRDefault="00210850">
            <w:pPr>
              <w:rPr>
                <w:rFonts w:ascii="Gill Sans MT" w:hAnsi="Gill Sans MT"/>
                <w:sz w:val="20"/>
                <w:szCs w:val="20"/>
              </w:rPr>
            </w:pPr>
            <w:r w:rsidRPr="008D5BCB">
              <w:rPr>
                <w:rFonts w:ascii="Gill Sans MT" w:hAnsi="Gill Sans MT"/>
                <w:b/>
                <w:sz w:val="20"/>
                <w:szCs w:val="20"/>
              </w:rPr>
              <w:lastRenderedPageBreak/>
              <w:t>Explain</w:t>
            </w:r>
            <w:r w:rsidRPr="008D5BCB">
              <w:rPr>
                <w:rFonts w:ascii="Gill Sans MT" w:hAnsi="Gill Sans MT"/>
                <w:sz w:val="20"/>
                <w:szCs w:val="20"/>
              </w:rPr>
              <w:t xml:space="preserve"> that today you will discuss healthy foods for children to eat between meals: snacks. Young children until the age of 2 have special needs for growth and development. But their stomachs are very small and they cannot eat much at each time. Healthy snacks help children get nutrition that they need to grow well and stay healthy. Healthy snacks are a gift to show your love to the child and please the child. It is also a way to give children an opportunity to show their motor skills by feeding themselves. You might be surprised to learn how many locally available nutritious snacks can be fed to young children! </w:t>
            </w:r>
          </w:p>
          <w:p w14:paraId="000009E1" w14:textId="77777777" w:rsidR="000744B3" w:rsidRPr="008D5BCB" w:rsidRDefault="00210850">
            <w:pPr>
              <w:numPr>
                <w:ilvl w:val="0"/>
                <w:numId w:val="47"/>
              </w:numPr>
              <w:ind w:left="270" w:hanging="180"/>
              <w:rPr>
                <w:rFonts w:ascii="Gill Sans MT" w:hAnsi="Gill Sans MT"/>
                <w:sz w:val="20"/>
                <w:szCs w:val="20"/>
              </w:rPr>
            </w:pPr>
            <w:r w:rsidRPr="008D5BCB">
              <w:rPr>
                <w:rFonts w:ascii="Gill Sans MT" w:hAnsi="Gill Sans MT"/>
                <w:b/>
                <w:sz w:val="20"/>
                <w:szCs w:val="20"/>
              </w:rPr>
              <w:lastRenderedPageBreak/>
              <w:t>Divide</w:t>
            </w:r>
            <w:r w:rsidRPr="008D5BCB">
              <w:rPr>
                <w:rFonts w:ascii="Gill Sans MT" w:hAnsi="Gill Sans MT"/>
                <w:sz w:val="20"/>
                <w:szCs w:val="20"/>
              </w:rPr>
              <w:t xml:space="preserve"> participants into groups of 3–5 people.</w:t>
            </w:r>
          </w:p>
          <w:p w14:paraId="000009E2" w14:textId="77777777" w:rsidR="000744B3" w:rsidRPr="008D5BCB" w:rsidRDefault="00210850">
            <w:pPr>
              <w:numPr>
                <w:ilvl w:val="0"/>
                <w:numId w:val="47"/>
              </w:numPr>
              <w:ind w:left="270" w:hanging="180"/>
              <w:rPr>
                <w:rFonts w:ascii="Gill Sans MT" w:hAnsi="Gill Sans MT"/>
                <w:sz w:val="20"/>
                <w:szCs w:val="20"/>
              </w:rPr>
            </w:pPr>
            <w:r w:rsidRPr="008D5BCB">
              <w:rPr>
                <w:rFonts w:ascii="Gill Sans MT" w:hAnsi="Gill Sans MT"/>
                <w:b/>
                <w:sz w:val="20"/>
                <w:szCs w:val="20"/>
              </w:rPr>
              <w:t>Ask</w:t>
            </w:r>
            <w:r w:rsidRPr="008D5BCB">
              <w:rPr>
                <w:rFonts w:ascii="Gill Sans MT" w:hAnsi="Gill Sans MT"/>
                <w:sz w:val="20"/>
                <w:szCs w:val="20"/>
              </w:rPr>
              <w:t xml:space="preserve"> each group to list </w:t>
            </w:r>
            <w:proofErr w:type="gramStart"/>
            <w:r w:rsidRPr="008D5BCB">
              <w:rPr>
                <w:rFonts w:ascii="Gill Sans MT" w:hAnsi="Gill Sans MT"/>
                <w:sz w:val="20"/>
                <w:szCs w:val="20"/>
              </w:rPr>
              <w:t>all of</w:t>
            </w:r>
            <w:proofErr w:type="gramEnd"/>
            <w:r w:rsidRPr="008D5BCB">
              <w:rPr>
                <w:rFonts w:ascii="Gill Sans MT" w:hAnsi="Gill Sans MT"/>
                <w:sz w:val="20"/>
                <w:szCs w:val="20"/>
              </w:rPr>
              <w:t xml:space="preserve"> the locally available foods that families could give to children 6–11 and 12–23 months. Ask each group to note which are available at different times of the year.</w:t>
            </w:r>
          </w:p>
          <w:p w14:paraId="000009E3" w14:textId="77777777" w:rsidR="000744B3" w:rsidRPr="008D5BCB" w:rsidRDefault="00210850">
            <w:pPr>
              <w:numPr>
                <w:ilvl w:val="0"/>
                <w:numId w:val="47"/>
              </w:numPr>
              <w:ind w:left="270" w:right="-260" w:hanging="180"/>
              <w:rPr>
                <w:rFonts w:ascii="Gill Sans MT" w:hAnsi="Gill Sans MT"/>
                <w:sz w:val="20"/>
                <w:szCs w:val="20"/>
              </w:rPr>
            </w:pPr>
            <w:r w:rsidRPr="008D5BCB">
              <w:rPr>
                <w:rFonts w:ascii="Gill Sans MT" w:hAnsi="Gill Sans MT"/>
                <w:b/>
                <w:sz w:val="20"/>
                <w:szCs w:val="20"/>
              </w:rPr>
              <w:t>Compare</w:t>
            </w:r>
            <w:r w:rsidRPr="008D5BCB">
              <w:rPr>
                <w:rFonts w:ascii="Gill Sans MT" w:hAnsi="Gill Sans MT"/>
                <w:sz w:val="20"/>
                <w:szCs w:val="20"/>
              </w:rPr>
              <w:t xml:space="preserve"> lists and seasonal availability between the groups. Add foods not mentioned.</w:t>
            </w:r>
          </w:p>
          <w:p w14:paraId="000009E4" w14:textId="77777777" w:rsidR="000744B3" w:rsidRPr="008D5BCB" w:rsidRDefault="00210850">
            <w:pPr>
              <w:numPr>
                <w:ilvl w:val="0"/>
                <w:numId w:val="47"/>
              </w:numPr>
              <w:ind w:left="270" w:hanging="180"/>
              <w:rPr>
                <w:rFonts w:ascii="Gill Sans MT" w:hAnsi="Gill Sans MT"/>
                <w:sz w:val="20"/>
                <w:szCs w:val="20"/>
              </w:rPr>
            </w:pPr>
            <w:r w:rsidRPr="008D5BCB">
              <w:rPr>
                <w:rFonts w:ascii="Gill Sans MT" w:hAnsi="Gill Sans MT"/>
                <w:b/>
                <w:sz w:val="20"/>
                <w:szCs w:val="20"/>
              </w:rPr>
              <w:t xml:space="preserve">Ask </w:t>
            </w:r>
            <w:r w:rsidRPr="008D5BCB">
              <w:rPr>
                <w:rFonts w:ascii="Gill Sans MT" w:hAnsi="Gill Sans MT"/>
                <w:sz w:val="20"/>
                <w:szCs w:val="20"/>
              </w:rPr>
              <w:t xml:space="preserve">each group to consider how each family member can help to prepare and feed children a healthy snack. One group could select grandmothers, one </w:t>
            </w:r>
            <w:proofErr w:type="gramStart"/>
            <w:r w:rsidRPr="008D5BCB">
              <w:rPr>
                <w:rFonts w:ascii="Gill Sans MT" w:hAnsi="Gill Sans MT"/>
                <w:sz w:val="20"/>
                <w:szCs w:val="20"/>
              </w:rPr>
              <w:t>fathers</w:t>
            </w:r>
            <w:proofErr w:type="gramEnd"/>
            <w:r w:rsidRPr="008D5BCB">
              <w:rPr>
                <w:rFonts w:ascii="Gill Sans MT" w:hAnsi="Gill Sans MT"/>
                <w:sz w:val="20"/>
                <w:szCs w:val="20"/>
              </w:rPr>
              <w:t xml:space="preserve">, and one older </w:t>
            </w:r>
            <w:proofErr w:type="gramStart"/>
            <w:r w:rsidRPr="008D5BCB">
              <w:rPr>
                <w:rFonts w:ascii="Gill Sans MT" w:hAnsi="Gill Sans MT"/>
                <w:sz w:val="20"/>
                <w:szCs w:val="20"/>
              </w:rPr>
              <w:t>siblings</w:t>
            </w:r>
            <w:proofErr w:type="gramEnd"/>
            <w:r w:rsidRPr="008D5BCB">
              <w:rPr>
                <w:rFonts w:ascii="Gill Sans MT" w:hAnsi="Gill Sans MT"/>
                <w:sz w:val="20"/>
                <w:szCs w:val="20"/>
              </w:rPr>
              <w:t>, for example. Or groups could discuss all family members.</w:t>
            </w:r>
          </w:p>
        </w:tc>
        <w:tc>
          <w:tcPr>
            <w:tcW w:w="2233" w:type="dxa"/>
            <w:shd w:val="clear" w:color="auto" w:fill="auto"/>
            <w:tcMar>
              <w:top w:w="100" w:type="dxa"/>
              <w:left w:w="100" w:type="dxa"/>
              <w:bottom w:w="100" w:type="dxa"/>
              <w:right w:w="100" w:type="dxa"/>
            </w:tcMar>
          </w:tcPr>
          <w:p w14:paraId="000009E5" w14:textId="77777777" w:rsidR="000744B3" w:rsidRPr="008D5BCB" w:rsidRDefault="00210850">
            <w:pPr>
              <w:rPr>
                <w:rFonts w:ascii="Gill Sans MT" w:hAnsi="Gill Sans MT"/>
                <w:sz w:val="20"/>
                <w:szCs w:val="20"/>
              </w:rPr>
            </w:pPr>
            <w:r w:rsidRPr="008D5BCB">
              <w:rPr>
                <w:rFonts w:ascii="Gill Sans MT" w:hAnsi="Gill Sans MT"/>
                <w:b/>
                <w:sz w:val="20"/>
                <w:szCs w:val="20"/>
              </w:rPr>
              <w:lastRenderedPageBreak/>
              <w:t>Divide</w:t>
            </w:r>
            <w:r w:rsidRPr="008D5BCB">
              <w:rPr>
                <w:rFonts w:ascii="Gill Sans MT" w:hAnsi="Gill Sans MT"/>
                <w:sz w:val="20"/>
                <w:szCs w:val="20"/>
              </w:rPr>
              <w:t xml:space="preserve"> participants into groups of 3–5 people.</w:t>
            </w:r>
          </w:p>
          <w:p w14:paraId="000009E6" w14:textId="77777777" w:rsidR="000744B3" w:rsidRPr="008D5BCB" w:rsidRDefault="00210850">
            <w:pPr>
              <w:rPr>
                <w:rFonts w:ascii="Gill Sans MT" w:hAnsi="Gill Sans MT"/>
                <w:sz w:val="20"/>
                <w:szCs w:val="20"/>
              </w:rPr>
            </w:pPr>
            <w:r w:rsidRPr="008D5BCB">
              <w:rPr>
                <w:rFonts w:ascii="Gill Sans MT" w:hAnsi="Gill Sans MT"/>
                <w:b/>
                <w:sz w:val="20"/>
                <w:szCs w:val="20"/>
              </w:rPr>
              <w:t xml:space="preserve">Give </w:t>
            </w:r>
            <w:r w:rsidRPr="008D5BCB">
              <w:rPr>
                <w:rFonts w:ascii="Gill Sans MT" w:hAnsi="Gill Sans MT"/>
                <w:sz w:val="20"/>
                <w:szCs w:val="20"/>
              </w:rPr>
              <w:t>each one of the four scenarios below and 30 minutes to prepare:</w:t>
            </w:r>
          </w:p>
          <w:p w14:paraId="000009E7" w14:textId="77777777" w:rsidR="000744B3" w:rsidRPr="008D5BCB" w:rsidRDefault="00210850">
            <w:pPr>
              <w:ind w:left="270" w:hanging="180"/>
              <w:rPr>
                <w:rFonts w:ascii="Gill Sans MT" w:hAnsi="Gill Sans MT"/>
                <w:sz w:val="20"/>
                <w:szCs w:val="20"/>
              </w:rPr>
            </w:pPr>
            <w:r w:rsidRPr="008D5BCB">
              <w:rPr>
                <w:rFonts w:ascii="Gill Sans MT" w:hAnsi="Gill Sans MT"/>
                <w:b/>
                <w:sz w:val="20"/>
                <w:szCs w:val="20"/>
              </w:rPr>
              <w:t>1. Home visit</w:t>
            </w:r>
            <w:r w:rsidRPr="008D5BCB">
              <w:rPr>
                <w:rFonts w:ascii="Gill Sans MT" w:hAnsi="Gill Sans MT"/>
                <w:sz w:val="20"/>
                <w:szCs w:val="20"/>
              </w:rPr>
              <w:t xml:space="preserve"> to a family with a 16-month-old child. During the visit, ask about what the child usually eats. The family says that the child eats what others eat. You learn that the child eats from the same dish as others. </w:t>
            </w:r>
            <w:r w:rsidRPr="008D5BCB">
              <w:rPr>
                <w:rFonts w:ascii="Gill Sans MT" w:hAnsi="Gill Sans MT"/>
                <w:i/>
                <w:sz w:val="20"/>
                <w:szCs w:val="20"/>
              </w:rPr>
              <w:t xml:space="preserve">How could you help this family (the mother and others in the household) feed the child from his/her own bowl? How would you help this family add healthy foods to the child’s meal? </w:t>
            </w:r>
          </w:p>
          <w:p w14:paraId="000009E8" w14:textId="77777777" w:rsidR="000744B3" w:rsidRPr="008D5BCB" w:rsidRDefault="00210850">
            <w:pPr>
              <w:ind w:left="180"/>
              <w:rPr>
                <w:rFonts w:ascii="Gill Sans MT" w:hAnsi="Gill Sans MT"/>
                <w:sz w:val="20"/>
                <w:szCs w:val="20"/>
              </w:rPr>
            </w:pPr>
            <w:r w:rsidRPr="008D5BCB">
              <w:rPr>
                <w:rFonts w:ascii="Gill Sans MT" w:hAnsi="Gill Sans MT"/>
                <w:b/>
                <w:sz w:val="20"/>
                <w:szCs w:val="20"/>
              </w:rPr>
              <w:lastRenderedPageBreak/>
              <w:t>2. Home visit</w:t>
            </w:r>
            <w:r w:rsidRPr="008D5BCB">
              <w:rPr>
                <w:rFonts w:ascii="Gill Sans MT" w:hAnsi="Gill Sans MT"/>
                <w:sz w:val="20"/>
                <w:szCs w:val="20"/>
              </w:rPr>
              <w:t xml:space="preserve"> to a family with an 8-month-old child. During the visit, ask about what the child usually eats. The family says that the child eats porridge. If there is other food available, it might add that. The family says that the child has </w:t>
            </w:r>
            <w:proofErr w:type="gramStart"/>
            <w:r w:rsidRPr="008D5BCB">
              <w:rPr>
                <w:rFonts w:ascii="Gill Sans MT" w:hAnsi="Gill Sans MT"/>
                <w:sz w:val="20"/>
                <w:szCs w:val="20"/>
              </w:rPr>
              <w:t>low</w:t>
            </w:r>
            <w:proofErr w:type="gramEnd"/>
            <w:r w:rsidRPr="008D5BCB">
              <w:rPr>
                <w:rFonts w:ascii="Gill Sans MT" w:hAnsi="Gill Sans MT"/>
                <w:sz w:val="20"/>
                <w:szCs w:val="20"/>
              </w:rPr>
              <w:t xml:space="preserve"> appetite. </w:t>
            </w:r>
            <w:r w:rsidRPr="008D5BCB">
              <w:rPr>
                <w:rFonts w:ascii="Gill Sans MT" w:hAnsi="Gill Sans MT"/>
                <w:i/>
                <w:sz w:val="20"/>
                <w:szCs w:val="20"/>
              </w:rPr>
              <w:t>How could you help this family (the mother and others in the household) find nutritious foods from the other 3 types and feed them to the child with patience?</w:t>
            </w:r>
          </w:p>
          <w:p w14:paraId="000009E9" w14:textId="77777777" w:rsidR="000744B3" w:rsidRPr="008D5BCB" w:rsidRDefault="00210850">
            <w:pPr>
              <w:ind w:left="180"/>
              <w:rPr>
                <w:rFonts w:ascii="Gill Sans MT" w:hAnsi="Gill Sans MT"/>
                <w:sz w:val="20"/>
                <w:szCs w:val="20"/>
              </w:rPr>
            </w:pPr>
            <w:r w:rsidRPr="008D5BCB">
              <w:rPr>
                <w:rFonts w:ascii="Gill Sans MT" w:hAnsi="Gill Sans MT"/>
                <w:b/>
                <w:sz w:val="20"/>
                <w:szCs w:val="20"/>
              </w:rPr>
              <w:t xml:space="preserve">3. Meeting a friend </w:t>
            </w:r>
            <w:r w:rsidRPr="008D5BCB">
              <w:rPr>
                <w:rFonts w:ascii="Gill Sans MT" w:hAnsi="Gill Sans MT"/>
                <w:sz w:val="20"/>
                <w:szCs w:val="20"/>
              </w:rPr>
              <w:t xml:space="preserve">who has an 11-month-old child. You see that the child often eats packaged sweets and then eats very little of the meal. </w:t>
            </w:r>
            <w:r w:rsidRPr="008D5BCB">
              <w:rPr>
                <w:rFonts w:ascii="Gill Sans MT" w:hAnsi="Gill Sans MT"/>
                <w:i/>
                <w:sz w:val="20"/>
                <w:szCs w:val="20"/>
              </w:rPr>
              <w:t>How could you encourage this friend and his/her family members to feed the child healthy snacks?</w:t>
            </w:r>
          </w:p>
          <w:p w14:paraId="000009EA" w14:textId="77777777" w:rsidR="000744B3" w:rsidRPr="008D5BCB" w:rsidRDefault="00210850">
            <w:pPr>
              <w:ind w:left="180"/>
              <w:rPr>
                <w:rFonts w:ascii="Gill Sans MT" w:hAnsi="Gill Sans MT"/>
                <w:sz w:val="20"/>
                <w:szCs w:val="20"/>
              </w:rPr>
            </w:pPr>
            <w:r w:rsidRPr="008D5BCB">
              <w:rPr>
                <w:rFonts w:ascii="Gill Sans MT" w:hAnsi="Gill Sans MT"/>
                <w:b/>
                <w:sz w:val="20"/>
                <w:szCs w:val="20"/>
              </w:rPr>
              <w:t xml:space="preserve">4. </w:t>
            </w:r>
            <w:r w:rsidRPr="008D5BCB">
              <w:rPr>
                <w:rFonts w:ascii="Gill Sans MT" w:hAnsi="Gill Sans MT"/>
                <w:sz w:val="20"/>
                <w:szCs w:val="20"/>
              </w:rPr>
              <w:t xml:space="preserve">Hearing that a village savings and loan </w:t>
            </w:r>
            <w:r w:rsidRPr="008D5BCB">
              <w:rPr>
                <w:rFonts w:ascii="Gill Sans MT" w:hAnsi="Gill Sans MT"/>
                <w:sz w:val="20"/>
                <w:szCs w:val="20"/>
              </w:rPr>
              <w:lastRenderedPageBreak/>
              <w:t xml:space="preserve">group wants an income-generating activity. You see the potential of having local groups make nutrient-dense foods. </w:t>
            </w:r>
            <w:r w:rsidRPr="008D5BCB">
              <w:rPr>
                <w:rFonts w:ascii="Gill Sans MT" w:hAnsi="Gill Sans MT"/>
                <w:i/>
                <w:sz w:val="20"/>
                <w:szCs w:val="20"/>
              </w:rPr>
              <w:t>How could you encourage a group or a market vendor to try making nutritious foods for young children that could be available all year?</w:t>
            </w:r>
          </w:p>
          <w:p w14:paraId="000009EB" w14:textId="77777777" w:rsidR="000744B3" w:rsidRPr="008D5BCB" w:rsidRDefault="00210850">
            <w:pPr>
              <w:numPr>
                <w:ilvl w:val="0"/>
                <w:numId w:val="37"/>
              </w:numPr>
              <w:rPr>
                <w:rFonts w:ascii="Gill Sans MT" w:hAnsi="Gill Sans MT"/>
                <w:sz w:val="20"/>
                <w:szCs w:val="20"/>
              </w:rPr>
            </w:pPr>
            <w:r w:rsidRPr="008D5BCB">
              <w:rPr>
                <w:rFonts w:ascii="Gill Sans MT" w:hAnsi="Gill Sans MT"/>
                <w:b/>
                <w:sz w:val="20"/>
                <w:szCs w:val="20"/>
              </w:rPr>
              <w:t xml:space="preserve">Ask </w:t>
            </w:r>
            <w:r w:rsidRPr="008D5BCB">
              <w:rPr>
                <w:rFonts w:ascii="Gill Sans MT" w:hAnsi="Gill Sans MT"/>
                <w:sz w:val="20"/>
                <w:szCs w:val="20"/>
              </w:rPr>
              <w:t>each group to present its role play to the full group.</w:t>
            </w:r>
          </w:p>
          <w:p w14:paraId="000009EC" w14:textId="77777777" w:rsidR="000744B3" w:rsidRPr="008D5BCB" w:rsidRDefault="00210850">
            <w:pPr>
              <w:numPr>
                <w:ilvl w:val="0"/>
                <w:numId w:val="37"/>
              </w:numPr>
              <w:rPr>
                <w:rFonts w:ascii="Gill Sans MT" w:hAnsi="Gill Sans MT"/>
                <w:sz w:val="20"/>
                <w:szCs w:val="20"/>
              </w:rPr>
            </w:pPr>
            <w:r w:rsidRPr="008D5BCB">
              <w:rPr>
                <w:rFonts w:ascii="Gill Sans MT" w:hAnsi="Gill Sans MT"/>
                <w:b/>
                <w:sz w:val="20"/>
                <w:szCs w:val="20"/>
              </w:rPr>
              <w:t xml:space="preserve">Congratulate </w:t>
            </w:r>
            <w:r w:rsidRPr="008D5BCB">
              <w:rPr>
                <w:rFonts w:ascii="Gill Sans MT" w:hAnsi="Gill Sans MT"/>
                <w:sz w:val="20"/>
                <w:szCs w:val="20"/>
              </w:rPr>
              <w:t>all participants for showing that they can be champions of children’s diets.</w:t>
            </w:r>
          </w:p>
        </w:tc>
        <w:tc>
          <w:tcPr>
            <w:tcW w:w="2233" w:type="dxa"/>
            <w:shd w:val="clear" w:color="auto" w:fill="auto"/>
            <w:tcMar>
              <w:top w:w="100" w:type="dxa"/>
              <w:left w:w="100" w:type="dxa"/>
              <w:bottom w:w="100" w:type="dxa"/>
              <w:right w:w="100" w:type="dxa"/>
            </w:tcMar>
          </w:tcPr>
          <w:p w14:paraId="000009ED" w14:textId="77777777" w:rsidR="000744B3" w:rsidRPr="008D5BCB" w:rsidRDefault="00210850">
            <w:pPr>
              <w:rPr>
                <w:rFonts w:ascii="Gill Sans MT" w:hAnsi="Gill Sans MT"/>
                <w:sz w:val="20"/>
                <w:szCs w:val="20"/>
              </w:rPr>
            </w:pPr>
            <w:r w:rsidRPr="008D5BCB">
              <w:rPr>
                <w:rFonts w:ascii="Gill Sans MT" w:hAnsi="Gill Sans MT"/>
                <w:b/>
                <w:sz w:val="20"/>
                <w:szCs w:val="20"/>
              </w:rPr>
              <w:lastRenderedPageBreak/>
              <w:t>Explain</w:t>
            </w:r>
            <w:r w:rsidRPr="008D5BCB">
              <w:rPr>
                <w:rFonts w:ascii="Gill Sans MT" w:hAnsi="Gill Sans MT"/>
                <w:sz w:val="20"/>
                <w:szCs w:val="20"/>
              </w:rPr>
              <w:t xml:space="preserve"> that today you will be role models to help the community improve young children’s diets by preparing and performing something. </w:t>
            </w:r>
          </w:p>
          <w:p w14:paraId="000009EE" w14:textId="77777777" w:rsidR="000744B3" w:rsidRPr="008D5BCB" w:rsidRDefault="00210850">
            <w:pPr>
              <w:rPr>
                <w:rFonts w:ascii="Gill Sans MT" w:hAnsi="Gill Sans MT"/>
                <w:sz w:val="20"/>
                <w:szCs w:val="20"/>
              </w:rPr>
            </w:pPr>
            <w:r w:rsidRPr="008D5BCB">
              <w:rPr>
                <w:rFonts w:ascii="Gill Sans MT" w:hAnsi="Gill Sans MT"/>
                <w:b/>
                <w:sz w:val="20"/>
                <w:szCs w:val="20"/>
              </w:rPr>
              <w:t>Ask</w:t>
            </w:r>
            <w:r w:rsidRPr="008D5BCB">
              <w:rPr>
                <w:rFonts w:ascii="Gill Sans MT" w:hAnsi="Gill Sans MT"/>
                <w:sz w:val="20"/>
                <w:szCs w:val="20"/>
              </w:rPr>
              <w:t xml:space="preserve"> the group to select a drama, song, or other community event. The full group can opt to prepare one large activity together, or small groups could prepare different ones.</w:t>
            </w:r>
          </w:p>
          <w:p w14:paraId="000009EF" w14:textId="77777777" w:rsidR="000744B3" w:rsidRPr="008D5BCB" w:rsidRDefault="00210850">
            <w:pPr>
              <w:rPr>
                <w:rFonts w:ascii="Gill Sans MT" w:hAnsi="Gill Sans MT"/>
                <w:sz w:val="20"/>
                <w:szCs w:val="20"/>
              </w:rPr>
            </w:pPr>
            <w:r w:rsidRPr="008D5BCB">
              <w:rPr>
                <w:rFonts w:ascii="Gill Sans MT" w:hAnsi="Gill Sans MT"/>
                <w:sz w:val="20"/>
                <w:szCs w:val="20"/>
              </w:rPr>
              <w:t>Ask that they convey the following key points, in addition to others they choose, in a creative way:</w:t>
            </w:r>
          </w:p>
          <w:p w14:paraId="000009F0" w14:textId="77777777" w:rsidR="000744B3" w:rsidRPr="008D5BCB" w:rsidRDefault="00210850">
            <w:pPr>
              <w:numPr>
                <w:ilvl w:val="0"/>
                <w:numId w:val="7"/>
              </w:numPr>
              <w:ind w:left="315" w:hanging="180"/>
              <w:rPr>
                <w:rFonts w:ascii="Gill Sans MT" w:hAnsi="Gill Sans MT"/>
                <w:sz w:val="20"/>
                <w:szCs w:val="20"/>
              </w:rPr>
            </w:pPr>
            <w:r w:rsidRPr="008D5BCB">
              <w:rPr>
                <w:rFonts w:ascii="Gill Sans MT" w:hAnsi="Gill Sans MT"/>
                <w:sz w:val="20"/>
                <w:szCs w:val="20"/>
              </w:rPr>
              <w:t>Nutritious foods for children from 6 months are available in the community.</w:t>
            </w:r>
          </w:p>
          <w:p w14:paraId="000009F1" w14:textId="77777777" w:rsidR="000744B3" w:rsidRPr="008D5BCB" w:rsidRDefault="00210850">
            <w:pPr>
              <w:numPr>
                <w:ilvl w:val="0"/>
                <w:numId w:val="7"/>
              </w:numPr>
              <w:pBdr>
                <w:top w:val="nil"/>
                <w:left w:val="nil"/>
                <w:bottom w:val="nil"/>
                <w:right w:val="nil"/>
                <w:between w:val="nil"/>
              </w:pBdr>
              <w:spacing w:before="0" w:after="0"/>
              <w:ind w:left="315" w:hanging="180"/>
              <w:rPr>
                <w:rFonts w:ascii="Gill Sans MT" w:hAnsi="Gill Sans MT"/>
                <w:sz w:val="20"/>
                <w:szCs w:val="20"/>
              </w:rPr>
            </w:pPr>
            <w:r w:rsidRPr="008D5BCB">
              <w:rPr>
                <w:rFonts w:ascii="Gill Sans MT" w:hAnsi="Gill Sans MT"/>
                <w:sz w:val="20"/>
                <w:szCs w:val="20"/>
              </w:rPr>
              <w:t xml:space="preserve">It is good for children to be fed 4 </w:t>
            </w:r>
            <w:r w:rsidRPr="008D5BCB">
              <w:rPr>
                <w:rFonts w:ascii="Gill Sans MT" w:hAnsi="Gill Sans MT"/>
                <w:sz w:val="20"/>
                <w:szCs w:val="20"/>
              </w:rPr>
              <w:lastRenderedPageBreak/>
              <w:t xml:space="preserve">types of food a day </w:t>
            </w:r>
            <w:proofErr w:type="gramStart"/>
            <w:r w:rsidRPr="008D5BCB">
              <w:rPr>
                <w:rFonts w:ascii="Gill Sans MT" w:hAnsi="Gill Sans MT"/>
                <w:sz w:val="20"/>
                <w:szCs w:val="20"/>
              </w:rPr>
              <w:t>from</w:t>
            </w:r>
            <w:proofErr w:type="gramEnd"/>
            <w:r w:rsidRPr="008D5BCB">
              <w:rPr>
                <w:rFonts w:ascii="Gill Sans MT" w:hAnsi="Gill Sans MT"/>
                <w:sz w:val="20"/>
                <w:szCs w:val="20"/>
              </w:rPr>
              <w:t xml:space="preserve"> 6 months.</w:t>
            </w:r>
          </w:p>
          <w:p w14:paraId="000009F2" w14:textId="77777777" w:rsidR="000744B3" w:rsidRPr="008D5BCB" w:rsidRDefault="00210850">
            <w:pPr>
              <w:numPr>
                <w:ilvl w:val="0"/>
                <w:numId w:val="7"/>
              </w:numPr>
              <w:pBdr>
                <w:top w:val="nil"/>
                <w:left w:val="nil"/>
                <w:bottom w:val="nil"/>
                <w:right w:val="nil"/>
                <w:between w:val="nil"/>
              </w:pBdr>
              <w:spacing w:before="0" w:after="0"/>
              <w:ind w:left="315" w:hanging="180"/>
              <w:rPr>
                <w:rFonts w:ascii="Gill Sans MT" w:hAnsi="Gill Sans MT"/>
                <w:sz w:val="20"/>
                <w:szCs w:val="20"/>
              </w:rPr>
            </w:pPr>
            <w:r w:rsidRPr="008D5BCB">
              <w:rPr>
                <w:rFonts w:ascii="Gill Sans MT" w:hAnsi="Gill Sans MT"/>
                <w:sz w:val="20"/>
                <w:szCs w:val="20"/>
              </w:rPr>
              <w:t>Add these nutritious foods to the child’s meal in a separate bowl.</w:t>
            </w:r>
          </w:p>
          <w:p w14:paraId="000009F3" w14:textId="77777777" w:rsidR="000744B3" w:rsidRPr="008D5BCB" w:rsidRDefault="00210850">
            <w:pPr>
              <w:numPr>
                <w:ilvl w:val="0"/>
                <w:numId w:val="7"/>
              </w:numPr>
              <w:pBdr>
                <w:top w:val="nil"/>
                <w:left w:val="nil"/>
                <w:bottom w:val="nil"/>
                <w:right w:val="nil"/>
                <w:between w:val="nil"/>
              </w:pBdr>
              <w:spacing w:before="0" w:after="0"/>
              <w:ind w:left="315" w:hanging="180"/>
              <w:rPr>
                <w:rFonts w:ascii="Gill Sans MT" w:hAnsi="Gill Sans MT"/>
                <w:sz w:val="20"/>
                <w:szCs w:val="20"/>
              </w:rPr>
            </w:pPr>
            <w:r w:rsidRPr="008D5BCB">
              <w:rPr>
                <w:rFonts w:ascii="Gill Sans MT" w:hAnsi="Gill Sans MT"/>
                <w:sz w:val="20"/>
                <w:szCs w:val="20"/>
              </w:rPr>
              <w:t xml:space="preserve">Track how much of the </w:t>
            </w:r>
            <w:proofErr w:type="gramStart"/>
            <w:r w:rsidRPr="008D5BCB">
              <w:rPr>
                <w:rFonts w:ascii="Gill Sans MT" w:hAnsi="Gill Sans MT"/>
                <w:sz w:val="20"/>
                <w:szCs w:val="20"/>
              </w:rPr>
              <w:t>foods</w:t>
            </w:r>
            <w:proofErr w:type="gramEnd"/>
            <w:r w:rsidRPr="008D5BCB">
              <w:rPr>
                <w:rFonts w:ascii="Gill Sans MT" w:hAnsi="Gill Sans MT"/>
                <w:sz w:val="20"/>
                <w:szCs w:val="20"/>
              </w:rPr>
              <w:t xml:space="preserve"> children eat by using a separate bowl, even for children over 1 year.</w:t>
            </w:r>
          </w:p>
          <w:p w14:paraId="000009F4" w14:textId="77777777" w:rsidR="000744B3" w:rsidRPr="008D5BCB" w:rsidRDefault="00210850">
            <w:pPr>
              <w:numPr>
                <w:ilvl w:val="0"/>
                <w:numId w:val="7"/>
              </w:numPr>
              <w:pBdr>
                <w:top w:val="nil"/>
                <w:left w:val="nil"/>
                <w:bottom w:val="nil"/>
                <w:right w:val="nil"/>
                <w:between w:val="nil"/>
              </w:pBdr>
              <w:spacing w:before="0" w:after="0"/>
              <w:ind w:left="315" w:hanging="180"/>
              <w:rPr>
                <w:rFonts w:ascii="Gill Sans MT" w:hAnsi="Gill Sans MT"/>
                <w:sz w:val="20"/>
                <w:szCs w:val="20"/>
              </w:rPr>
            </w:pPr>
            <w:r w:rsidRPr="008D5BCB">
              <w:rPr>
                <w:rFonts w:ascii="Gill Sans MT" w:hAnsi="Gill Sans MT"/>
                <w:sz w:val="20"/>
                <w:szCs w:val="20"/>
              </w:rPr>
              <w:t>Offer healthy snacks twice a day.</w:t>
            </w:r>
          </w:p>
          <w:p w14:paraId="000009F5" w14:textId="77777777" w:rsidR="000744B3" w:rsidRPr="008D5BCB" w:rsidRDefault="00210850">
            <w:pPr>
              <w:numPr>
                <w:ilvl w:val="0"/>
                <w:numId w:val="7"/>
              </w:numPr>
              <w:pBdr>
                <w:top w:val="nil"/>
                <w:left w:val="nil"/>
                <w:bottom w:val="nil"/>
                <w:right w:val="nil"/>
                <w:between w:val="nil"/>
              </w:pBdr>
              <w:spacing w:before="0" w:after="0"/>
              <w:ind w:left="315" w:hanging="180"/>
              <w:rPr>
                <w:rFonts w:ascii="Gill Sans MT" w:hAnsi="Gill Sans MT"/>
                <w:sz w:val="20"/>
                <w:szCs w:val="20"/>
              </w:rPr>
            </w:pPr>
            <w:r w:rsidRPr="008D5BCB">
              <w:rPr>
                <w:rFonts w:ascii="Gill Sans MT" w:hAnsi="Gill Sans MT"/>
                <w:sz w:val="20"/>
                <w:szCs w:val="20"/>
              </w:rPr>
              <w:t xml:space="preserve">Good nutrition prevents worry and health care costs. </w:t>
            </w:r>
          </w:p>
          <w:p w14:paraId="000009F6" w14:textId="77777777" w:rsidR="000744B3" w:rsidRPr="008D5BCB" w:rsidRDefault="00210850">
            <w:pPr>
              <w:rPr>
                <w:rFonts w:ascii="Gill Sans MT" w:hAnsi="Gill Sans MT"/>
                <w:sz w:val="20"/>
                <w:szCs w:val="20"/>
              </w:rPr>
            </w:pPr>
            <w:r w:rsidRPr="008D5BCB">
              <w:rPr>
                <w:rFonts w:ascii="Gill Sans MT" w:hAnsi="Gill Sans MT"/>
                <w:b/>
                <w:sz w:val="20"/>
                <w:szCs w:val="20"/>
              </w:rPr>
              <w:t xml:space="preserve">Give </w:t>
            </w:r>
            <w:r w:rsidRPr="008D5BCB">
              <w:rPr>
                <w:rFonts w:ascii="Gill Sans MT" w:hAnsi="Gill Sans MT"/>
                <w:sz w:val="20"/>
                <w:szCs w:val="20"/>
              </w:rPr>
              <w:t>the group(s) time to prepare.</w:t>
            </w:r>
          </w:p>
          <w:p w14:paraId="000009F7" w14:textId="77777777" w:rsidR="000744B3" w:rsidRPr="008D5BCB" w:rsidRDefault="00210850">
            <w:pPr>
              <w:rPr>
                <w:rFonts w:ascii="Gill Sans MT" w:hAnsi="Gill Sans MT"/>
                <w:sz w:val="20"/>
                <w:szCs w:val="20"/>
              </w:rPr>
            </w:pPr>
            <w:r w:rsidRPr="008D5BCB">
              <w:rPr>
                <w:rFonts w:ascii="Gill Sans MT" w:hAnsi="Gill Sans MT"/>
                <w:b/>
                <w:sz w:val="20"/>
                <w:szCs w:val="20"/>
              </w:rPr>
              <w:t>Ask</w:t>
            </w:r>
            <w:r w:rsidRPr="008D5BCB">
              <w:rPr>
                <w:rFonts w:ascii="Gill Sans MT" w:hAnsi="Gill Sans MT"/>
                <w:sz w:val="20"/>
                <w:szCs w:val="20"/>
              </w:rPr>
              <w:t xml:space="preserve"> the group(s) to present their drama, song, or event.</w:t>
            </w:r>
          </w:p>
          <w:p w14:paraId="000009F8" w14:textId="77777777" w:rsidR="000744B3" w:rsidRPr="008D5BCB" w:rsidRDefault="00210850">
            <w:pPr>
              <w:rPr>
                <w:rFonts w:ascii="Gill Sans MT" w:hAnsi="Gill Sans MT"/>
                <w:sz w:val="20"/>
                <w:szCs w:val="20"/>
              </w:rPr>
            </w:pPr>
            <w:r w:rsidRPr="008D5BCB">
              <w:rPr>
                <w:rFonts w:ascii="Gill Sans MT" w:hAnsi="Gill Sans MT"/>
                <w:b/>
                <w:sz w:val="20"/>
                <w:szCs w:val="20"/>
              </w:rPr>
              <w:t xml:space="preserve">Congratulate </w:t>
            </w:r>
            <w:r w:rsidRPr="008D5BCB">
              <w:rPr>
                <w:rFonts w:ascii="Gill Sans MT" w:hAnsi="Gill Sans MT"/>
                <w:sz w:val="20"/>
                <w:szCs w:val="20"/>
              </w:rPr>
              <w:t>all performers</w:t>
            </w:r>
          </w:p>
        </w:tc>
      </w:tr>
      <w:tr w:rsidR="000744B3" w:rsidRPr="008D5BCB" w14:paraId="54C84399" w14:textId="77777777" w:rsidTr="00A40020">
        <w:tc>
          <w:tcPr>
            <w:tcW w:w="1794" w:type="dxa"/>
            <w:shd w:val="clear" w:color="auto" w:fill="BA0C2F"/>
            <w:tcMar>
              <w:top w:w="100" w:type="dxa"/>
              <w:left w:w="100" w:type="dxa"/>
              <w:bottom w:w="100" w:type="dxa"/>
              <w:right w:w="100" w:type="dxa"/>
            </w:tcMar>
          </w:tcPr>
          <w:p w14:paraId="000009F9" w14:textId="77777777"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lastRenderedPageBreak/>
              <w:t>Part 3. Reflecting</w:t>
            </w:r>
          </w:p>
        </w:tc>
        <w:tc>
          <w:tcPr>
            <w:tcW w:w="2233" w:type="dxa"/>
            <w:shd w:val="clear" w:color="auto" w:fill="auto"/>
            <w:tcMar>
              <w:top w:w="100" w:type="dxa"/>
              <w:left w:w="100" w:type="dxa"/>
              <w:bottom w:w="100" w:type="dxa"/>
              <w:right w:w="100" w:type="dxa"/>
            </w:tcMar>
          </w:tcPr>
          <w:p w14:paraId="000009FA"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t>How did the food taste?</w:t>
            </w:r>
          </w:p>
          <w:p w14:paraId="000009FB"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t>Are you surprised that all these foods are here in the community?</w:t>
            </w:r>
          </w:p>
          <w:p w14:paraId="000009FC"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lastRenderedPageBreak/>
              <w:t>[If children are present] Did you observe how much the child can eat from his/her own bowl?</w:t>
            </w:r>
          </w:p>
          <w:p w14:paraId="000009FD"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t>What can family members do so that children eat like this from the age of 6 months, all year?</w:t>
            </w:r>
          </w:p>
          <w:p w14:paraId="000009FE"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t>What can fathers do to help their children eat like this from the age of 6 months, all year?</w:t>
            </w:r>
          </w:p>
        </w:tc>
        <w:tc>
          <w:tcPr>
            <w:tcW w:w="2233" w:type="dxa"/>
            <w:shd w:val="clear" w:color="auto" w:fill="auto"/>
            <w:tcMar>
              <w:top w:w="100" w:type="dxa"/>
              <w:left w:w="100" w:type="dxa"/>
              <w:bottom w:w="100" w:type="dxa"/>
              <w:right w:w="100" w:type="dxa"/>
            </w:tcMar>
          </w:tcPr>
          <w:p w14:paraId="000009FF"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lastRenderedPageBreak/>
              <w:t>How did it feel to identify so many good foods for young children?</w:t>
            </w:r>
          </w:p>
          <w:p w14:paraId="00000A00"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t xml:space="preserve">What should others in your community know about feeding </w:t>
            </w:r>
            <w:r w:rsidRPr="008D5BCB">
              <w:rPr>
                <w:rFonts w:ascii="Gill Sans MT" w:hAnsi="Gill Sans MT"/>
                <w:sz w:val="20"/>
                <w:szCs w:val="20"/>
              </w:rPr>
              <w:lastRenderedPageBreak/>
              <w:t>children 6–23 months?</w:t>
            </w:r>
          </w:p>
        </w:tc>
        <w:tc>
          <w:tcPr>
            <w:tcW w:w="2233" w:type="dxa"/>
            <w:shd w:val="clear" w:color="auto" w:fill="auto"/>
            <w:tcMar>
              <w:top w:w="100" w:type="dxa"/>
              <w:left w:w="100" w:type="dxa"/>
              <w:bottom w:w="100" w:type="dxa"/>
              <w:right w:w="100" w:type="dxa"/>
            </w:tcMar>
          </w:tcPr>
          <w:p w14:paraId="00000A01"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lastRenderedPageBreak/>
              <w:t>How would you feel now about giving a child a healthy snack?</w:t>
            </w:r>
          </w:p>
          <w:p w14:paraId="00000A02"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t xml:space="preserve">What should others in your community know about healthy </w:t>
            </w:r>
            <w:r w:rsidRPr="008D5BCB">
              <w:rPr>
                <w:rFonts w:ascii="Gill Sans MT" w:hAnsi="Gill Sans MT"/>
                <w:sz w:val="20"/>
                <w:szCs w:val="20"/>
              </w:rPr>
              <w:lastRenderedPageBreak/>
              <w:t>snacks for children 6–23 months?</w:t>
            </w:r>
          </w:p>
          <w:p w14:paraId="00000A03"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t>Is it surprising to see how many healthy snacks are locally available for children?</w:t>
            </w:r>
          </w:p>
        </w:tc>
        <w:tc>
          <w:tcPr>
            <w:tcW w:w="2233" w:type="dxa"/>
            <w:shd w:val="clear" w:color="auto" w:fill="auto"/>
            <w:tcMar>
              <w:top w:w="100" w:type="dxa"/>
              <w:left w:w="100" w:type="dxa"/>
              <w:bottom w:w="100" w:type="dxa"/>
              <w:right w:w="100" w:type="dxa"/>
            </w:tcMar>
          </w:tcPr>
          <w:p w14:paraId="00000A04"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lastRenderedPageBreak/>
              <w:t>How did it feel to see your group members be champions for children?</w:t>
            </w:r>
          </w:p>
          <w:p w14:paraId="00000A05"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t xml:space="preserve">What techniques did you see in the role </w:t>
            </w:r>
            <w:r w:rsidRPr="008D5BCB">
              <w:rPr>
                <w:rFonts w:ascii="Gill Sans MT" w:hAnsi="Gill Sans MT"/>
                <w:sz w:val="20"/>
                <w:szCs w:val="20"/>
              </w:rPr>
              <w:lastRenderedPageBreak/>
              <w:t>plays that can support a positive change?</w:t>
            </w:r>
          </w:p>
          <w:p w14:paraId="00000A06" w14:textId="77777777" w:rsidR="000744B3" w:rsidRPr="008D5BCB" w:rsidRDefault="00210850">
            <w:pPr>
              <w:numPr>
                <w:ilvl w:val="0"/>
                <w:numId w:val="45"/>
              </w:numPr>
              <w:ind w:left="270" w:hanging="180"/>
              <w:rPr>
                <w:rFonts w:ascii="Gill Sans MT" w:hAnsi="Gill Sans MT"/>
                <w:sz w:val="20"/>
                <w:szCs w:val="20"/>
              </w:rPr>
            </w:pPr>
            <w:r w:rsidRPr="008D5BCB">
              <w:rPr>
                <w:rFonts w:ascii="Gill Sans MT" w:hAnsi="Gill Sans MT"/>
                <w:sz w:val="20"/>
                <w:szCs w:val="20"/>
              </w:rPr>
              <w:t xml:space="preserve">What other issues on children’s diets could you share with our community? </w:t>
            </w:r>
          </w:p>
        </w:tc>
        <w:tc>
          <w:tcPr>
            <w:tcW w:w="2233" w:type="dxa"/>
            <w:shd w:val="clear" w:color="auto" w:fill="auto"/>
            <w:tcMar>
              <w:top w:w="100" w:type="dxa"/>
              <w:left w:w="100" w:type="dxa"/>
              <w:bottom w:w="100" w:type="dxa"/>
              <w:right w:w="100" w:type="dxa"/>
            </w:tcMar>
          </w:tcPr>
          <w:p w14:paraId="00000A07" w14:textId="77777777" w:rsidR="000744B3" w:rsidRPr="008D5BCB" w:rsidRDefault="00210850">
            <w:pPr>
              <w:numPr>
                <w:ilvl w:val="0"/>
                <w:numId w:val="45"/>
              </w:numPr>
              <w:pBdr>
                <w:top w:val="nil"/>
                <w:left w:val="nil"/>
                <w:bottom w:val="nil"/>
                <w:right w:val="nil"/>
                <w:between w:val="nil"/>
              </w:pBdr>
              <w:spacing w:before="0" w:after="0"/>
              <w:ind w:left="270" w:hanging="180"/>
              <w:rPr>
                <w:rFonts w:ascii="Gill Sans MT" w:hAnsi="Gill Sans MT"/>
                <w:sz w:val="20"/>
                <w:szCs w:val="20"/>
              </w:rPr>
            </w:pPr>
            <w:r w:rsidRPr="008D5BCB">
              <w:rPr>
                <w:rFonts w:ascii="Gill Sans MT" w:hAnsi="Gill Sans MT"/>
                <w:sz w:val="20"/>
                <w:szCs w:val="20"/>
              </w:rPr>
              <w:lastRenderedPageBreak/>
              <w:t>What would you like community members to learn from your presentation?</w:t>
            </w:r>
          </w:p>
          <w:p w14:paraId="00000A08" w14:textId="77777777" w:rsidR="000744B3" w:rsidRPr="008D5BCB" w:rsidRDefault="00210850">
            <w:pPr>
              <w:numPr>
                <w:ilvl w:val="0"/>
                <w:numId w:val="45"/>
              </w:numPr>
              <w:pBdr>
                <w:top w:val="nil"/>
                <w:left w:val="nil"/>
                <w:bottom w:val="nil"/>
                <w:right w:val="nil"/>
                <w:between w:val="nil"/>
              </w:pBdr>
              <w:spacing w:before="0" w:after="0"/>
              <w:ind w:left="270" w:hanging="180"/>
              <w:rPr>
                <w:rFonts w:ascii="Gill Sans MT" w:hAnsi="Gill Sans MT"/>
                <w:sz w:val="20"/>
                <w:szCs w:val="20"/>
              </w:rPr>
            </w:pPr>
            <w:r w:rsidRPr="008D5BCB">
              <w:rPr>
                <w:rFonts w:ascii="Gill Sans MT" w:hAnsi="Gill Sans MT"/>
                <w:sz w:val="20"/>
                <w:szCs w:val="20"/>
              </w:rPr>
              <w:t>What would you like parents to feel after watching it?</w:t>
            </w:r>
          </w:p>
          <w:p w14:paraId="00000A09" w14:textId="77777777" w:rsidR="000744B3" w:rsidRPr="008D5BCB" w:rsidRDefault="00210850">
            <w:pPr>
              <w:numPr>
                <w:ilvl w:val="0"/>
                <w:numId w:val="45"/>
              </w:numPr>
              <w:pBdr>
                <w:top w:val="nil"/>
                <w:left w:val="nil"/>
                <w:bottom w:val="nil"/>
                <w:right w:val="nil"/>
                <w:between w:val="nil"/>
              </w:pBdr>
              <w:spacing w:before="0" w:after="0"/>
              <w:ind w:left="270" w:hanging="180"/>
              <w:rPr>
                <w:rFonts w:ascii="Gill Sans MT" w:hAnsi="Gill Sans MT"/>
                <w:sz w:val="20"/>
                <w:szCs w:val="20"/>
              </w:rPr>
            </w:pPr>
            <w:r w:rsidRPr="008D5BCB">
              <w:rPr>
                <w:rFonts w:ascii="Gill Sans MT" w:hAnsi="Gill Sans MT"/>
                <w:sz w:val="20"/>
                <w:szCs w:val="20"/>
              </w:rPr>
              <w:lastRenderedPageBreak/>
              <w:t>How can we gather all family members of a 6–</w:t>
            </w:r>
            <w:proofErr w:type="gramStart"/>
            <w:r w:rsidRPr="008D5BCB">
              <w:rPr>
                <w:rFonts w:ascii="Gill Sans MT" w:hAnsi="Gill Sans MT"/>
                <w:sz w:val="20"/>
                <w:szCs w:val="20"/>
              </w:rPr>
              <w:t>23 month-old</w:t>
            </w:r>
            <w:proofErr w:type="gramEnd"/>
            <w:r w:rsidRPr="008D5BCB">
              <w:rPr>
                <w:rFonts w:ascii="Gill Sans MT" w:hAnsi="Gill Sans MT"/>
                <w:sz w:val="20"/>
                <w:szCs w:val="20"/>
              </w:rPr>
              <w:t xml:space="preserve"> child, a special time of life, together for the drama?</w:t>
            </w:r>
          </w:p>
        </w:tc>
      </w:tr>
      <w:tr w:rsidR="000744B3" w:rsidRPr="008D5BCB" w14:paraId="21D63799" w14:textId="77777777" w:rsidTr="00A40020">
        <w:trPr>
          <w:trHeight w:val="420"/>
        </w:trPr>
        <w:tc>
          <w:tcPr>
            <w:tcW w:w="1794" w:type="dxa"/>
            <w:shd w:val="clear" w:color="auto" w:fill="BA0C2F"/>
            <w:tcMar>
              <w:top w:w="100" w:type="dxa"/>
              <w:left w:w="100" w:type="dxa"/>
              <w:bottom w:w="100" w:type="dxa"/>
              <w:right w:w="100" w:type="dxa"/>
            </w:tcMar>
          </w:tcPr>
          <w:p w14:paraId="00000A0A" w14:textId="77777777" w:rsidR="000744B3" w:rsidRPr="008D5BCB" w:rsidRDefault="00210850">
            <w:pPr>
              <w:rPr>
                <w:rFonts w:ascii="Gill Sans MT" w:hAnsi="Gill Sans MT"/>
                <w:b/>
                <w:color w:val="FFFFFF"/>
                <w:sz w:val="20"/>
                <w:szCs w:val="20"/>
              </w:rPr>
            </w:pPr>
            <w:r w:rsidRPr="008D5BCB">
              <w:rPr>
                <w:rFonts w:ascii="Gill Sans MT" w:hAnsi="Gill Sans MT"/>
                <w:b/>
                <w:color w:val="FFFFFF"/>
                <w:sz w:val="20"/>
                <w:szCs w:val="20"/>
              </w:rPr>
              <w:lastRenderedPageBreak/>
              <w:t>Part 4. Making Plans</w:t>
            </w:r>
          </w:p>
        </w:tc>
        <w:tc>
          <w:tcPr>
            <w:tcW w:w="11165" w:type="dxa"/>
            <w:gridSpan w:val="5"/>
            <w:shd w:val="clear" w:color="auto" w:fill="auto"/>
            <w:tcMar>
              <w:top w:w="100" w:type="dxa"/>
              <w:left w:w="100" w:type="dxa"/>
              <w:bottom w:w="100" w:type="dxa"/>
              <w:right w:w="100" w:type="dxa"/>
            </w:tcMar>
          </w:tcPr>
          <w:p w14:paraId="00000A0B" w14:textId="77777777" w:rsidR="000744B3" w:rsidRPr="008D5BCB" w:rsidRDefault="00210850">
            <w:pPr>
              <w:numPr>
                <w:ilvl w:val="0"/>
                <w:numId w:val="45"/>
              </w:numPr>
              <w:rPr>
                <w:rFonts w:ascii="Gill Sans MT" w:hAnsi="Gill Sans MT"/>
                <w:sz w:val="20"/>
                <w:szCs w:val="20"/>
              </w:rPr>
            </w:pPr>
            <w:r w:rsidRPr="008D5BCB">
              <w:rPr>
                <w:rFonts w:ascii="Gill Sans MT" w:hAnsi="Gill Sans MT"/>
                <w:sz w:val="20"/>
                <w:szCs w:val="20"/>
              </w:rPr>
              <w:t xml:space="preserve">What specific actions will you try to help families improve the diets of children 6-23 months each day? </w:t>
            </w:r>
          </w:p>
          <w:p w14:paraId="00000A0C" w14:textId="77777777" w:rsidR="000744B3" w:rsidRPr="008D5BCB" w:rsidRDefault="00210850">
            <w:pPr>
              <w:numPr>
                <w:ilvl w:val="0"/>
                <w:numId w:val="45"/>
              </w:numPr>
              <w:rPr>
                <w:rFonts w:ascii="Gill Sans MT" w:hAnsi="Gill Sans MT"/>
                <w:sz w:val="20"/>
                <w:szCs w:val="20"/>
              </w:rPr>
            </w:pPr>
            <w:r w:rsidRPr="008D5BCB">
              <w:rPr>
                <w:rFonts w:ascii="Gill Sans MT" w:hAnsi="Gill Sans MT"/>
                <w:sz w:val="20"/>
                <w:szCs w:val="20"/>
              </w:rPr>
              <w:t>What challenges to preparing food like this each day might families have?</w:t>
            </w:r>
          </w:p>
          <w:p w14:paraId="00000A0D" w14:textId="77777777" w:rsidR="000744B3" w:rsidRPr="008D5BCB" w:rsidRDefault="00210850">
            <w:pPr>
              <w:numPr>
                <w:ilvl w:val="0"/>
                <w:numId w:val="45"/>
              </w:numPr>
              <w:rPr>
                <w:rFonts w:ascii="Gill Sans MT" w:hAnsi="Gill Sans MT"/>
                <w:sz w:val="20"/>
                <w:szCs w:val="20"/>
              </w:rPr>
            </w:pPr>
            <w:r w:rsidRPr="008D5BCB">
              <w:rPr>
                <w:rFonts w:ascii="Gill Sans MT" w:hAnsi="Gill Sans MT"/>
                <w:sz w:val="20"/>
                <w:szCs w:val="20"/>
              </w:rPr>
              <w:t>What challenges to giving young children healthy snacks twice a day might families have?</w:t>
            </w:r>
          </w:p>
          <w:p w14:paraId="00000A0E" w14:textId="77777777" w:rsidR="000744B3" w:rsidRPr="008D5BCB" w:rsidRDefault="00210850">
            <w:pPr>
              <w:numPr>
                <w:ilvl w:val="0"/>
                <w:numId w:val="45"/>
              </w:numPr>
              <w:rPr>
                <w:rFonts w:ascii="Gill Sans MT" w:hAnsi="Gill Sans MT"/>
                <w:sz w:val="20"/>
                <w:szCs w:val="20"/>
              </w:rPr>
            </w:pPr>
            <w:r w:rsidRPr="008D5BCB">
              <w:rPr>
                <w:rFonts w:ascii="Gill Sans MT" w:hAnsi="Gill Sans MT"/>
                <w:sz w:val="20"/>
                <w:szCs w:val="20"/>
              </w:rPr>
              <w:t xml:space="preserve">How can we help families to overcome the challenges </w:t>
            </w:r>
            <w:proofErr w:type="gramStart"/>
            <w:r w:rsidRPr="008D5BCB">
              <w:rPr>
                <w:rFonts w:ascii="Gill Sans MT" w:hAnsi="Gill Sans MT"/>
                <w:sz w:val="20"/>
                <w:szCs w:val="20"/>
              </w:rPr>
              <w:t>to prepare</w:t>
            </w:r>
            <w:proofErr w:type="gramEnd"/>
            <w:r w:rsidRPr="008D5BCB">
              <w:rPr>
                <w:rFonts w:ascii="Gill Sans MT" w:hAnsi="Gill Sans MT"/>
                <w:sz w:val="20"/>
                <w:szCs w:val="20"/>
              </w:rPr>
              <w:t xml:space="preserve"> these foods every day?</w:t>
            </w:r>
          </w:p>
          <w:p w14:paraId="00000A0F" w14:textId="77777777" w:rsidR="000744B3" w:rsidRPr="008D5BCB" w:rsidRDefault="00210850">
            <w:pPr>
              <w:numPr>
                <w:ilvl w:val="0"/>
                <w:numId w:val="45"/>
              </w:numPr>
              <w:rPr>
                <w:rFonts w:ascii="Gill Sans MT" w:hAnsi="Gill Sans MT"/>
                <w:sz w:val="20"/>
                <w:szCs w:val="20"/>
              </w:rPr>
            </w:pPr>
            <w:r w:rsidRPr="008D5BCB">
              <w:rPr>
                <w:rFonts w:ascii="Gill Sans MT" w:hAnsi="Gill Sans MT"/>
                <w:sz w:val="20"/>
                <w:szCs w:val="20"/>
              </w:rPr>
              <w:t>How can we encourage each other, as nutrition champions, to promote the use of nutrient-dense local foods to improve the diets of children 6-23 months?</w:t>
            </w:r>
          </w:p>
        </w:tc>
      </w:tr>
    </w:tbl>
    <w:p w14:paraId="00000A14" w14:textId="77777777" w:rsidR="000744B3" w:rsidRPr="008D5BCB" w:rsidRDefault="000744B3">
      <w:pPr>
        <w:rPr>
          <w:rFonts w:ascii="Gill Sans MT" w:hAnsi="Gill Sans MT"/>
          <w:b/>
          <w:color w:val="BA0C2F"/>
          <w:sz w:val="28"/>
          <w:szCs w:val="28"/>
        </w:rPr>
        <w:sectPr w:rsidR="000744B3" w:rsidRPr="008D5BCB">
          <w:pgSz w:w="15840" w:h="12240" w:orient="landscape"/>
          <w:pgMar w:top="1440" w:right="1440" w:bottom="1440" w:left="1440" w:header="720" w:footer="720" w:gutter="0"/>
          <w:cols w:space="720"/>
        </w:sectPr>
      </w:pPr>
    </w:p>
    <w:p w14:paraId="45A9326A" w14:textId="77777777" w:rsidR="00864B9C" w:rsidRPr="006439B6" w:rsidRDefault="00864B9C" w:rsidP="00372070">
      <w:pPr>
        <w:jc w:val="center"/>
        <w:rPr>
          <w:rFonts w:ascii="Gill Sans MT" w:hAnsi="Gill Sans MT"/>
          <w:sz w:val="28"/>
          <w:szCs w:val="28"/>
        </w:rPr>
      </w:pPr>
    </w:p>
    <w:sectPr w:rsidR="00864B9C" w:rsidRPr="006439B6" w:rsidSect="0033036F">
      <w:headerReference w:type="default" r:id="rId48"/>
      <w:footerReference w:type="default" r:id="rId49"/>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28166" w14:textId="77777777" w:rsidR="002567A7" w:rsidRDefault="002567A7">
      <w:pPr>
        <w:spacing w:before="0" w:after="0"/>
      </w:pPr>
      <w:r>
        <w:separator/>
      </w:r>
    </w:p>
  </w:endnote>
  <w:endnote w:type="continuationSeparator" w:id="0">
    <w:p w14:paraId="1C99A293" w14:textId="77777777" w:rsidR="002567A7" w:rsidRDefault="002567A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ill Sans">
    <w:altName w:val="MV Boli"/>
    <w:charset w:val="B1"/>
    <w:family w:val="swiss"/>
    <w:pitch w:val="variable"/>
    <w:sig w:usb0="80000A67" w:usb1="00000000" w:usb2="00000000" w:usb3="00000000" w:csb0="000001F7"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DF7CF" w14:textId="77777777" w:rsidR="00946E6F" w:rsidRDefault="00946E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41" w14:textId="3D96BF0C" w:rsidR="00A64101" w:rsidRDefault="00A64101">
    <w:pPr>
      <w:ind w:left="-1440"/>
      <w:jc w:val="right"/>
    </w:pPr>
    <w:r w:rsidRPr="003A021A">
      <w:rPr>
        <w:noProof/>
        <w:lang w:val="en-US"/>
      </w:rPr>
      <mc:AlternateContent>
        <mc:Choice Requires="wps">
          <w:drawing>
            <wp:anchor distT="0" distB="0" distL="114300" distR="114300" simplePos="0" relativeHeight="251660288" behindDoc="1" locked="0" layoutInCell="1" allowOverlap="1" wp14:anchorId="10D2533F" wp14:editId="2CAA252E">
              <wp:simplePos x="0" y="0"/>
              <wp:positionH relativeFrom="column">
                <wp:posOffset>-914400</wp:posOffset>
              </wp:positionH>
              <wp:positionV relativeFrom="paragraph">
                <wp:posOffset>-22860</wp:posOffset>
              </wp:positionV>
              <wp:extent cx="7772400" cy="54864"/>
              <wp:effectExtent l="0" t="0" r="0" b="0"/>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54864"/>
                      </a:xfrm>
                      <a:prstGeom prst="rect">
                        <a:avLst/>
                      </a:prstGeom>
                      <a:solidFill>
                        <a:srgbClr val="0067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14623" id="Rectangle 45" o:spid="_x0000_s1026" alt="&quot;&quot;" style="position:absolute;margin-left:-1in;margin-top:-1.8pt;width:612pt;height:4.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" fillcolor="#0067b9" stroked="f" strokeweight="2pt"/>
          </w:pict>
        </mc:Fallback>
      </mc:AlternateContent>
    </w:r>
    <w:r>
      <w:rPr>
        <w:noProof/>
        <w:lang w:val="en-US"/>
      </w:rPr>
      <mc:AlternateContent>
        <mc:Choice Requires="wps">
          <w:drawing>
            <wp:anchor distT="114300" distB="114300" distL="114300" distR="114300" simplePos="0" relativeHeight="251658240" behindDoc="0" locked="0" layoutInCell="1" hidden="0" allowOverlap="1" wp14:anchorId="25D640A4" wp14:editId="00252646">
              <wp:simplePos x="0" y="0"/>
              <wp:positionH relativeFrom="page">
                <wp:align>right</wp:align>
              </wp:positionH>
              <wp:positionV relativeFrom="paragraph">
                <wp:posOffset>-22860</wp:posOffset>
              </wp:positionV>
              <wp:extent cx="7766050" cy="870585"/>
              <wp:effectExtent l="0" t="0" r="6350" b="5715"/>
              <wp:wrapNone/>
              <wp:docPr id="87" name="Rectangle 87"/>
              <wp:cNvGraphicFramePr/>
              <a:graphic xmlns:a="http://schemas.openxmlformats.org/drawingml/2006/main">
                <a:graphicData uri="http://schemas.microsoft.com/office/word/2010/wordprocessingShape">
                  <wps:wsp>
                    <wps:cNvSpPr/>
                    <wps:spPr>
                      <a:xfrm>
                        <a:off x="0" y="0"/>
                        <a:ext cx="7766050" cy="870585"/>
                      </a:xfrm>
                      <a:prstGeom prst="rect">
                        <a:avLst/>
                      </a:prstGeom>
                      <a:solidFill>
                        <a:srgbClr val="BA0C2F"/>
                      </a:solidFill>
                      <a:ln>
                        <a:noFill/>
                      </a:ln>
                    </wps:spPr>
                    <wps:txbx>
                      <w:txbxContent>
                        <w:p w14:paraId="6794AEAD" w14:textId="1E80DAF8" w:rsidR="00A64101" w:rsidRPr="000C7A75" w:rsidRDefault="00095700" w:rsidP="000C7A75">
                          <w:pPr>
                            <w:spacing w:after="0"/>
                            <w:ind w:left="720"/>
                            <w:textDirection w:val="btLr"/>
                            <w:rPr>
                              <w:rFonts w:ascii="Gill Sans MT" w:hAnsi="Gill Sans MT"/>
                            </w:rPr>
                          </w:pPr>
                          <w:r>
                            <w:rPr>
                              <w:rFonts w:ascii="Gill Sans MT" w:hAnsi="Gill Sans MT"/>
                              <w:color w:val="FFFFFF"/>
                              <w:sz w:val="20"/>
                            </w:rPr>
                            <w:t>October</w:t>
                          </w:r>
                          <w:r w:rsidR="00A64101">
                            <w:rPr>
                              <w:rFonts w:ascii="Gill Sans MT" w:hAnsi="Gill Sans MT"/>
                              <w:color w:val="FFFFFF"/>
                              <w:sz w:val="20"/>
                            </w:rPr>
                            <w:t xml:space="preserve"> </w:t>
                          </w:r>
                          <w:r w:rsidR="00A64101" w:rsidRPr="000C7A75">
                            <w:rPr>
                              <w:rFonts w:ascii="Gill Sans MT" w:hAnsi="Gill Sans MT"/>
                              <w:color w:val="FFFFFF"/>
                              <w:sz w:val="20"/>
                            </w:rPr>
                            <w:t>2023</w:t>
                          </w:r>
                        </w:p>
                        <w:p w14:paraId="4DFE1184" w14:textId="77777777" w:rsidR="00A64101" w:rsidRDefault="00A64101">
                          <w:pPr>
                            <w:spacing w:before="0" w:after="0"/>
                            <w:ind w:left="720" w:firstLine="2880"/>
                            <w:textDirection w:val="btLr"/>
                          </w:pP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25D640A4" id="Rectangle 87" o:spid="_x0000_s1042" style="position:absolute;left:0;text-align:left;margin-left:560.3pt;margin-top:-1.8pt;width:611.5pt;height:68.55pt;z-index:251658240;visibility:visible;mso-wrap-style:square;mso-width-percent:0;mso-height-percent:0;mso-wrap-distance-left:9pt;mso-wrap-distance-top:9pt;mso-wrap-distance-right:9pt;mso-wrap-distance-bottom:9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" fillcolor="#ba0c2f" stroked="f">
              <v:textbox inset="2.53958mm,2.53958mm,2.53958mm,2.53958mm">
                <w:txbxContent>
                  <w:p w14:paraId="6794AEAD" w14:textId="1E80DAF8" w:rsidR="00A64101" w:rsidRPr="000C7A75" w:rsidRDefault="00095700" w:rsidP="000C7A75">
                    <w:pPr>
                      <w:spacing w:after="0"/>
                      <w:ind w:left="720"/>
                      <w:textDirection w:val="btLr"/>
                      <w:rPr>
                        <w:rFonts w:ascii="Gill Sans MT" w:hAnsi="Gill Sans MT"/>
                      </w:rPr>
                    </w:pPr>
                    <w:r>
                      <w:rPr>
                        <w:rFonts w:ascii="Gill Sans MT" w:hAnsi="Gill Sans MT"/>
                        <w:color w:val="FFFFFF"/>
                        <w:sz w:val="20"/>
                      </w:rPr>
                      <w:t>October</w:t>
                    </w:r>
                    <w:r w:rsidR="00A64101">
                      <w:rPr>
                        <w:rFonts w:ascii="Gill Sans MT" w:hAnsi="Gill Sans MT"/>
                        <w:color w:val="FFFFFF"/>
                        <w:sz w:val="20"/>
                      </w:rPr>
                      <w:t xml:space="preserve"> </w:t>
                    </w:r>
                    <w:r w:rsidR="00A64101" w:rsidRPr="000C7A75">
                      <w:rPr>
                        <w:rFonts w:ascii="Gill Sans MT" w:hAnsi="Gill Sans MT"/>
                        <w:color w:val="FFFFFF"/>
                        <w:sz w:val="20"/>
                      </w:rPr>
                      <w:t>2023</w:t>
                    </w:r>
                  </w:p>
                  <w:p w14:paraId="4DFE1184" w14:textId="77777777" w:rsidR="00A64101" w:rsidRDefault="00A64101">
                    <w:pPr>
                      <w:spacing w:before="0" w:after="0"/>
                      <w:ind w:left="720" w:firstLine="2880"/>
                      <w:textDirection w:val="btLr"/>
                    </w:pPr>
                  </w:p>
                </w:txbxContent>
              </v:textbox>
              <w10:wrap anchorx="page"/>
            </v:rect>
          </w:pict>
        </mc:Fallback>
      </mc:AlternateContent>
    </w:r>
    <w:r>
      <w:fldChar w:fldCharType="begin"/>
    </w:r>
    <w:r>
      <w:instrText>PAGE</w:instrText>
    </w:r>
    <w:r>
      <w:fldChar w:fldCharType="separate"/>
    </w:r>
    <w:r w:rsidR="00BA6123">
      <w:rPr>
        <w:noProof/>
      </w:rPr>
      <w:t>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585" w14:textId="77777777" w:rsidR="00946E6F" w:rsidRDefault="00946E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42" w14:textId="467044FA" w:rsidR="00A64101" w:rsidRPr="0033036F" w:rsidRDefault="00A64101">
    <w:pPr>
      <w:jc w:val="right"/>
      <w:rPr>
        <w:rFonts w:ascii="Gill Sans MT" w:hAnsi="Gill Sans MT"/>
        <w:sz w:val="18"/>
        <w:szCs w:val="18"/>
      </w:rPr>
    </w:pPr>
    <w:r w:rsidRPr="0033036F">
      <w:rPr>
        <w:rFonts w:ascii="Gill Sans MT" w:hAnsi="Gill Sans MT"/>
        <w:sz w:val="18"/>
        <w:szCs w:val="18"/>
      </w:rPr>
      <w:t xml:space="preserve">Developing </w:t>
    </w:r>
    <w:r w:rsidR="002E2C22">
      <w:rPr>
        <w:rFonts w:ascii="Gill Sans MT" w:hAnsi="Gill Sans MT"/>
        <w:sz w:val="18"/>
        <w:szCs w:val="18"/>
      </w:rPr>
      <w:t>Food-Based Recommendations for C</w:t>
    </w:r>
    <w:r w:rsidRPr="0033036F">
      <w:rPr>
        <w:rFonts w:ascii="Gill Sans MT" w:hAnsi="Gill Sans MT"/>
        <w:sz w:val="18"/>
        <w:szCs w:val="18"/>
      </w:rPr>
      <w:t xml:space="preserve">omplementary Feeding | </w:t>
    </w:r>
    <w:r w:rsidRPr="0033036F">
      <w:rPr>
        <w:rFonts w:ascii="Gill Sans MT" w:hAnsi="Gill Sans MT"/>
        <w:sz w:val="18"/>
        <w:szCs w:val="18"/>
      </w:rPr>
      <w:fldChar w:fldCharType="begin"/>
    </w:r>
    <w:r w:rsidRPr="0033036F">
      <w:rPr>
        <w:rFonts w:ascii="Gill Sans MT" w:hAnsi="Gill Sans MT"/>
        <w:sz w:val="18"/>
        <w:szCs w:val="18"/>
      </w:rPr>
      <w:instrText>PAGE</w:instrText>
    </w:r>
    <w:r w:rsidRPr="0033036F">
      <w:rPr>
        <w:rFonts w:ascii="Gill Sans MT" w:hAnsi="Gill Sans MT"/>
        <w:sz w:val="18"/>
        <w:szCs w:val="18"/>
      </w:rPr>
      <w:fldChar w:fldCharType="separate"/>
    </w:r>
    <w:r w:rsidR="00BA6123">
      <w:rPr>
        <w:rFonts w:ascii="Gill Sans MT" w:hAnsi="Gill Sans MT"/>
        <w:noProof/>
        <w:sz w:val="18"/>
        <w:szCs w:val="18"/>
      </w:rPr>
      <w:t>iii</w:t>
    </w:r>
    <w:r w:rsidRPr="0033036F">
      <w:rPr>
        <w:rFonts w:ascii="Gill Sans MT" w:hAnsi="Gill Sans MT"/>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A387C" w14:textId="77777777" w:rsidR="000E1799" w:rsidRPr="0033036F" w:rsidRDefault="000E1799">
    <w:pPr>
      <w:jc w:val="right"/>
      <w:rPr>
        <w:rFonts w:ascii="Gill Sans MT" w:hAnsi="Gill Sans MT"/>
        <w:sz w:val="18"/>
        <w:szCs w:val="18"/>
      </w:rPr>
    </w:pPr>
    <w:r w:rsidRPr="0033036F">
      <w:rPr>
        <w:rFonts w:ascii="Gill Sans MT" w:hAnsi="Gill Sans MT"/>
        <w:sz w:val="18"/>
        <w:szCs w:val="18"/>
      </w:rPr>
      <w:t xml:space="preserve">Developing </w:t>
    </w:r>
    <w:r>
      <w:rPr>
        <w:rFonts w:ascii="Gill Sans MT" w:hAnsi="Gill Sans MT"/>
        <w:sz w:val="18"/>
        <w:szCs w:val="18"/>
      </w:rPr>
      <w:t>Food-Based Recommendations for C</w:t>
    </w:r>
    <w:r w:rsidRPr="0033036F">
      <w:rPr>
        <w:rFonts w:ascii="Gill Sans MT" w:hAnsi="Gill Sans MT"/>
        <w:sz w:val="18"/>
        <w:szCs w:val="18"/>
      </w:rPr>
      <w:t xml:space="preserve">omplementary Feeding | </w:t>
    </w:r>
    <w:r w:rsidRPr="0033036F">
      <w:rPr>
        <w:rFonts w:ascii="Gill Sans MT" w:hAnsi="Gill Sans MT"/>
        <w:sz w:val="18"/>
        <w:szCs w:val="18"/>
      </w:rPr>
      <w:fldChar w:fldCharType="begin"/>
    </w:r>
    <w:r w:rsidRPr="0033036F">
      <w:rPr>
        <w:rFonts w:ascii="Gill Sans MT" w:hAnsi="Gill Sans MT"/>
        <w:sz w:val="18"/>
        <w:szCs w:val="18"/>
      </w:rPr>
      <w:instrText>PAGE</w:instrText>
    </w:r>
    <w:r w:rsidRPr="0033036F">
      <w:rPr>
        <w:rFonts w:ascii="Gill Sans MT" w:hAnsi="Gill Sans MT"/>
        <w:sz w:val="18"/>
        <w:szCs w:val="18"/>
      </w:rPr>
      <w:fldChar w:fldCharType="separate"/>
    </w:r>
    <w:r>
      <w:rPr>
        <w:rFonts w:ascii="Gill Sans MT" w:hAnsi="Gill Sans MT"/>
        <w:noProof/>
        <w:sz w:val="18"/>
        <w:szCs w:val="18"/>
      </w:rPr>
      <w:t>iii</w:t>
    </w:r>
    <w:r w:rsidRPr="0033036F">
      <w:rPr>
        <w:rFonts w:ascii="Gill Sans MT" w:hAnsi="Gill Sans MT"/>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43" w14:textId="0D29CA6D" w:rsidR="00A64101" w:rsidRDefault="00A64101">
    <w:pPr>
      <w:ind w:left="-1440"/>
    </w:pPr>
    <w:r>
      <w:rPr>
        <w:noProof/>
        <w:lang w:val="en-US"/>
      </w:rPr>
      <mc:AlternateContent>
        <mc:Choice Requires="wpg">
          <w:drawing>
            <wp:anchor distT="0" distB="0" distL="114300" distR="114300" simplePos="0" relativeHeight="251662336" behindDoc="1" locked="0" layoutInCell="1" allowOverlap="1" wp14:anchorId="17478214" wp14:editId="10C3F371">
              <wp:simplePos x="0" y="0"/>
              <wp:positionH relativeFrom="page">
                <wp:align>left</wp:align>
              </wp:positionH>
              <wp:positionV relativeFrom="page">
                <wp:align>bottom</wp:align>
              </wp:positionV>
              <wp:extent cx="7823200" cy="3300984"/>
              <wp:effectExtent l="0" t="0" r="635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3200" cy="3300984"/>
                        <a:chOff x="0" y="0"/>
                        <a:chExt cx="7772400" cy="3300981"/>
                      </a:xfrm>
                    </wpg:grpSpPr>
                    <wpg:grpSp>
                      <wpg:cNvPr id="14" name="Group 14"/>
                      <wpg:cNvGrpSpPr/>
                      <wpg:grpSpPr>
                        <a:xfrm>
                          <a:off x="0" y="0"/>
                          <a:ext cx="7772400" cy="3300981"/>
                          <a:chOff x="0" y="0"/>
                          <a:chExt cx="7772400" cy="3302251"/>
                        </a:xfrm>
                      </wpg:grpSpPr>
                      <wps:wsp>
                        <wps:cNvPr id="19" name="Rectangle 19"/>
                        <wps:cNvSpPr/>
                        <wps:spPr>
                          <a:xfrm>
                            <a:off x="0" y="0"/>
                            <a:ext cx="7772400" cy="55003"/>
                          </a:xfrm>
                          <a:prstGeom prst="rect">
                            <a:avLst/>
                          </a:prstGeom>
                          <a:solidFill>
                            <a:srgbClr val="0067B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04B616" w14:textId="77777777" w:rsidR="00A64101" w:rsidRDefault="00A64101" w:rsidP="000C7A75">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0" y="54864"/>
                            <a:ext cx="7772400" cy="3247387"/>
                          </a:xfrm>
                          <a:prstGeom prst="rect">
                            <a:avLst/>
                          </a:prstGeom>
                          <a:solidFill>
                            <a:srgbClr val="BA0C2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oup 21"/>
                      <wpg:cNvGrpSpPr/>
                      <wpg:grpSpPr>
                        <a:xfrm>
                          <a:off x="3941064" y="877755"/>
                          <a:ext cx="3017520" cy="1547942"/>
                          <a:chOff x="0" y="-69"/>
                          <a:chExt cx="3017520" cy="1547942"/>
                        </a:xfrm>
                      </wpg:grpSpPr>
                      <wps:wsp>
                        <wps:cNvPr id="22" name="Text Box 22"/>
                        <wps:cNvSpPr txBox="1"/>
                        <wps:spPr>
                          <a:xfrm>
                            <a:off x="0" y="-69"/>
                            <a:ext cx="3017520" cy="665292"/>
                          </a:xfrm>
                          <a:prstGeom prst="rect">
                            <a:avLst/>
                          </a:prstGeom>
                          <a:noFill/>
                          <a:ln w="6350">
                            <a:noFill/>
                          </a:ln>
                        </wps:spPr>
                        <wps:txbx>
                          <w:txbxContent>
                            <w:p w14:paraId="15CD5441" w14:textId="77777777" w:rsidR="00A64101" w:rsidRPr="007A415F" w:rsidRDefault="00A64101" w:rsidP="000C7A75">
                              <w:pPr>
                                <w:rPr>
                                  <w:rFonts w:ascii="Gill Sans MT" w:hAnsi="Gill Sans MT"/>
                                  <w:color w:val="FFFFFF" w:themeColor="background1"/>
                                  <w:spacing w:val="-4"/>
                                  <w:sz w:val="18"/>
                                  <w:szCs w:val="18"/>
                                </w:rPr>
                              </w:pPr>
                              <w:r w:rsidRPr="007A415F">
                                <w:rPr>
                                  <w:rFonts w:ascii="Gill Sans MT" w:hAnsi="Gill Sans MT"/>
                                  <w:color w:val="FFFFFF" w:themeColor="background1"/>
                                  <w:spacing w:val="-4"/>
                                  <w:sz w:val="18"/>
                                  <w:szCs w:val="18"/>
                                </w:rPr>
                                <w:t>U</w:t>
                              </w:r>
                              <w:r>
                                <w:rPr>
                                  <w:rFonts w:ascii="Gill Sans MT" w:hAnsi="Gill Sans MT"/>
                                  <w:color w:val="FFFFFF" w:themeColor="background1"/>
                                  <w:spacing w:val="-4"/>
                                  <w:sz w:val="18"/>
                                  <w:szCs w:val="18"/>
                                </w:rPr>
                                <w:t xml:space="preserve">SAID </w:t>
                              </w:r>
                              <w:r w:rsidRPr="007A415F">
                                <w:rPr>
                                  <w:rFonts w:ascii="Gill Sans MT" w:hAnsi="Gill Sans MT"/>
                                  <w:color w:val="FFFFFF" w:themeColor="background1"/>
                                  <w:spacing w:val="-4"/>
                                  <w:sz w:val="18"/>
                                  <w:szCs w:val="18"/>
                                </w:rPr>
                                <w:t>Advancing Nutrition is the Agency’s flagship multi-sectoral nutrition project, addressing the root causes of malnutrition to save lives and enhance long-term health and development</w:t>
                              </w:r>
                              <w:r>
                                <w:rPr>
                                  <w:rFonts w:ascii="Gill Sans MT" w:hAnsi="Gill Sans MT"/>
                                  <w:color w:val="FFFFFF" w:themeColor="background1"/>
                                  <w:spacing w:val="-4"/>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 y="731148"/>
                            <a:ext cx="2948714" cy="816725"/>
                          </a:xfrm>
                          <a:prstGeom prst="rect">
                            <a:avLst/>
                          </a:prstGeom>
                          <a:noFill/>
                          <a:ln w="6350">
                            <a:noFill/>
                          </a:ln>
                        </wps:spPr>
                        <wps:txbx>
                          <w:txbxContent>
                            <w:p w14:paraId="2C73F446" w14:textId="77777777" w:rsidR="00A64101" w:rsidRPr="00293037" w:rsidRDefault="00A64101" w:rsidP="000C7A75">
                              <w:pPr>
                                <w:autoSpaceDE w:val="0"/>
                                <w:autoSpaceDN w:val="0"/>
                                <w:adjustRightInd w:val="0"/>
                                <w:textAlignment w:val="center"/>
                                <w:rPr>
                                  <w:rFonts w:ascii="Gill Sans MT" w:hAnsi="Gill Sans MT" w:cs="Minion Pro"/>
                                  <w:color w:val="FFFFFF" w:themeColor="background1"/>
                                  <w:sz w:val="16"/>
                                  <w:szCs w:val="16"/>
                                </w:rPr>
                              </w:pPr>
                              <w:r w:rsidRPr="00905E5B">
                                <w:rPr>
                                  <w:rFonts w:ascii="Gill Sans MT" w:hAnsi="Gill Sans MT" w:cs="Minion Pro"/>
                                  <w:color w:val="FFFFFF" w:themeColor="background1"/>
                                  <w:sz w:val="16"/>
                                  <w:szCs w:val="16"/>
                                </w:rPr>
                                <w:t>This document</w:t>
                              </w:r>
                              <w:r w:rsidRPr="00293037">
                                <w:rPr>
                                  <w:rFonts w:ascii="Gill Sans MT" w:hAnsi="Gill Sans MT" w:cs="Minion Pro"/>
                                  <w:color w:val="FFFFFF" w:themeColor="background1"/>
                                  <w:sz w:val="16"/>
                                  <w:szCs w:val="16"/>
                                </w:rPr>
                                <w:t xml:space="preserve"> </w:t>
                              </w:r>
                              <w:r w:rsidRPr="00905E5B">
                                <w:rPr>
                                  <w:rFonts w:ascii="Gill Sans MT" w:hAnsi="Gill Sans MT" w:cs="Minion Pro"/>
                                  <w:color w:val="FFFFFF" w:themeColor="background1"/>
                                  <w:sz w:val="16"/>
                                  <w:szCs w:val="16"/>
                                </w:rPr>
                                <w:t>is made possible by the generous support of the American people through the United States Agency for International Development (USAID). The contents are the responsibility of JSI Research &amp; Training Institute, Inc. (JSI), and do not necessarily reflect the views of USAID or the United States government.</w:t>
                              </w:r>
                            </w:p>
                            <w:p w14:paraId="776EE7B6" w14:textId="77777777" w:rsidR="00A64101" w:rsidRPr="00293037" w:rsidRDefault="00A64101" w:rsidP="000C7A75">
                              <w:pPr>
                                <w:rPr>
                                  <w:rFonts w:ascii="Gill Sans MT" w:hAnsi="Gill Sans MT"/>
                                  <w:color w:val="FFFFFF" w:themeColor="background1"/>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Straight Connector 24"/>
                        <wps:cNvCnPr/>
                        <wps:spPr>
                          <a:xfrm>
                            <a:off x="0" y="607060"/>
                            <a:ext cx="3017520" cy="0"/>
                          </a:xfrm>
                          <a:prstGeom prst="line">
                            <a:avLst/>
                          </a:prstGeom>
                          <a:ln w="19050">
                            <a:solidFill>
                              <a:schemeClr val="bg1"/>
                            </a:solidFill>
                          </a:ln>
                          <a:effectLst/>
                        </wps:spPr>
                        <wps:style>
                          <a:lnRef idx="2">
                            <a:schemeClr val="accent1"/>
                          </a:lnRef>
                          <a:fillRef idx="0">
                            <a:schemeClr val="accent1"/>
                          </a:fillRef>
                          <a:effectRef idx="1">
                            <a:schemeClr val="accent1"/>
                          </a:effectRef>
                          <a:fontRef idx="minor">
                            <a:schemeClr val="tx1"/>
                          </a:fontRef>
                        </wps:style>
                        <wps:bodyPr/>
                      </wps:wsp>
                    </wpg:grpSp>
                    <wpg:grpSp>
                      <wpg:cNvPr id="1" name="Group 25"/>
                      <wpg:cNvGrpSpPr/>
                      <wpg:grpSpPr>
                        <a:xfrm>
                          <a:off x="722376" y="182880"/>
                          <a:ext cx="2450592" cy="3106417"/>
                          <a:chOff x="0" y="0"/>
                          <a:chExt cx="2450592" cy="3106417"/>
                        </a:xfrm>
                      </wpg:grpSpPr>
                      <wps:wsp>
                        <wps:cNvPr id="35" name="Text Box 35"/>
                        <wps:cNvSpPr txBox="1"/>
                        <wps:spPr>
                          <a:xfrm>
                            <a:off x="0" y="694876"/>
                            <a:ext cx="2450592" cy="2411541"/>
                          </a:xfrm>
                          <a:prstGeom prst="rect">
                            <a:avLst/>
                          </a:prstGeom>
                          <a:noFill/>
                          <a:ln w="6350">
                            <a:noFill/>
                          </a:ln>
                        </wps:spPr>
                        <wps:txbx>
                          <w:txbxContent>
                            <w:p w14:paraId="70E40DD8" w14:textId="77777777" w:rsidR="00A64101" w:rsidRPr="00623739" w:rsidRDefault="00A64101" w:rsidP="000C7A75">
                              <w:pPr>
                                <w:snapToGrid w:val="0"/>
                                <w:rPr>
                                  <w:rFonts w:ascii="Gill Sans MT" w:hAnsi="Gill Sans MT"/>
                                  <w:b/>
                                  <w:color w:val="FFFFFF" w:themeColor="background1"/>
                                  <w:spacing w:val="20"/>
                                  <w:sz w:val="18"/>
                                  <w:szCs w:val="18"/>
                                  <w:rtl/>
                                </w:rPr>
                              </w:pPr>
                              <w:r w:rsidRPr="00CA2ED7">
                                <w:rPr>
                                  <w:rFonts w:ascii="Gill Sans MT" w:hAnsi="Gill Sans MT"/>
                                  <w:b/>
                                  <w:bCs/>
                                  <w:color w:val="FFFFFF" w:themeColor="background1"/>
                                  <w:spacing w:val="20"/>
                                  <w:sz w:val="18"/>
                                  <w:szCs w:val="18"/>
                                </w:rPr>
                                <w:t>USAID</w:t>
                              </w:r>
                              <w:r w:rsidRPr="00623739">
                                <w:rPr>
                                  <w:rFonts w:ascii="Gill Sans MT" w:hAnsi="Gill Sans MT"/>
                                  <w:bCs/>
                                  <w:color w:val="FFFFFF" w:themeColor="background1"/>
                                  <w:spacing w:val="20"/>
                                  <w:sz w:val="18"/>
                                  <w:szCs w:val="18"/>
                                </w:rPr>
                                <w:t xml:space="preserve"> </w:t>
                              </w:r>
                              <w:r w:rsidRPr="00623739">
                                <w:rPr>
                                  <w:rFonts w:ascii="Gill Sans MT" w:hAnsi="Gill Sans MT"/>
                                  <w:b/>
                                  <w:color w:val="FFFFFF" w:themeColor="background1"/>
                                  <w:spacing w:val="20"/>
                                  <w:sz w:val="18"/>
                                  <w:szCs w:val="18"/>
                                </w:rPr>
                                <w:t>ADVANCING NUTRITION</w:t>
                              </w:r>
                            </w:p>
                            <w:p w14:paraId="77F4151F" w14:textId="77777777" w:rsidR="00A64101" w:rsidRDefault="00A64101" w:rsidP="000C7A75">
                              <w:pPr>
                                <w:spacing w:before="0" w:after="0"/>
                                <w:rPr>
                                  <w:rFonts w:ascii="Gill Sans MT" w:hAnsi="Gill Sans MT"/>
                                  <w:color w:val="FFFFFF" w:themeColor="background1"/>
                                  <w:sz w:val="18"/>
                                  <w:szCs w:val="18"/>
                                </w:rPr>
                              </w:pPr>
                              <w:r>
                                <w:rPr>
                                  <w:rFonts w:ascii="Gill Sans MT" w:hAnsi="Gill Sans MT"/>
                                  <w:color w:val="FFFFFF" w:themeColor="background1"/>
                                  <w:sz w:val="18"/>
                                  <w:szCs w:val="18"/>
                                </w:rPr>
                                <w:t>Implemented by:</w:t>
                              </w:r>
                            </w:p>
                            <w:p w14:paraId="69DB37A0" w14:textId="77777777" w:rsidR="00A64101" w:rsidRPr="00623739" w:rsidRDefault="00A64101" w:rsidP="000C7A75">
                              <w:pPr>
                                <w:spacing w:before="0" w:after="0"/>
                                <w:rPr>
                                  <w:rFonts w:ascii="Gill Sans MT" w:hAnsi="Gill Sans MT"/>
                                  <w:color w:val="FFFFFF" w:themeColor="background1"/>
                                  <w:sz w:val="18"/>
                                  <w:szCs w:val="18"/>
                                </w:rPr>
                              </w:pPr>
                              <w:r w:rsidRPr="00623739">
                                <w:rPr>
                                  <w:rFonts w:ascii="Gill Sans MT" w:hAnsi="Gill Sans MT"/>
                                  <w:color w:val="FFFFFF" w:themeColor="background1"/>
                                  <w:sz w:val="18"/>
                                  <w:szCs w:val="18"/>
                                </w:rPr>
                                <w:t>JSI Research &amp; Training Institute, Inc.</w:t>
                              </w:r>
                            </w:p>
                            <w:p w14:paraId="19F1EE96" w14:textId="77777777" w:rsidR="00A64101" w:rsidRPr="00623739" w:rsidRDefault="00A64101" w:rsidP="000C7A75">
                              <w:pPr>
                                <w:spacing w:before="0" w:after="0"/>
                                <w:rPr>
                                  <w:rFonts w:ascii="Gill Sans MT" w:hAnsi="Gill Sans MT"/>
                                  <w:color w:val="FFFFFF" w:themeColor="background1"/>
                                  <w:sz w:val="18"/>
                                  <w:szCs w:val="18"/>
                                </w:rPr>
                              </w:pPr>
                              <w:r>
                                <w:rPr>
                                  <w:rFonts w:ascii="Gill Sans MT" w:hAnsi="Gill Sans MT"/>
                                  <w:color w:val="FFFFFF" w:themeColor="background1"/>
                                  <w:sz w:val="18"/>
                                  <w:szCs w:val="18"/>
                                </w:rPr>
                                <w:t xml:space="preserve">2733 Crystal </w:t>
                              </w:r>
                              <w:r w:rsidRPr="0097208E">
                                <w:rPr>
                                  <w:rFonts w:ascii="Gill Sans MT" w:hAnsi="Gill Sans MT"/>
                                  <w:color w:val="FFFFFF" w:themeColor="background1"/>
                                  <w:sz w:val="18"/>
                                  <w:szCs w:val="18"/>
                                </w:rPr>
                                <w:t>Drive</w:t>
                              </w:r>
                            </w:p>
                            <w:p w14:paraId="715AB4D3" w14:textId="77777777" w:rsidR="00A64101" w:rsidRPr="00623739" w:rsidRDefault="00A64101" w:rsidP="000C7A75">
                              <w:pPr>
                                <w:spacing w:before="0" w:after="0"/>
                                <w:rPr>
                                  <w:rFonts w:ascii="Gill Sans MT" w:hAnsi="Gill Sans MT"/>
                                  <w:color w:val="FFFFFF" w:themeColor="background1"/>
                                  <w:sz w:val="18"/>
                                  <w:szCs w:val="18"/>
                                </w:rPr>
                              </w:pPr>
                              <w:r>
                                <w:rPr>
                                  <w:rFonts w:ascii="Gill Sans MT" w:hAnsi="Gill Sans MT"/>
                                  <w:color w:val="FFFFFF" w:themeColor="background1"/>
                                  <w:sz w:val="18"/>
                                  <w:szCs w:val="18"/>
                                </w:rPr>
                                <w:t>4</w:t>
                              </w:r>
                              <w:r w:rsidRPr="003657DE">
                                <w:rPr>
                                  <w:rFonts w:ascii="Gill Sans MT" w:hAnsi="Gill Sans MT"/>
                                  <w:color w:val="FFFFFF" w:themeColor="background1"/>
                                  <w:sz w:val="18"/>
                                  <w:szCs w:val="18"/>
                                  <w:vertAlign w:val="superscript"/>
                                </w:rPr>
                                <w:t>th</w:t>
                              </w:r>
                              <w:r>
                                <w:rPr>
                                  <w:rFonts w:ascii="Gill Sans MT" w:hAnsi="Gill Sans MT"/>
                                  <w:color w:val="FFFFFF" w:themeColor="background1"/>
                                  <w:sz w:val="18"/>
                                  <w:szCs w:val="18"/>
                                </w:rPr>
                                <w:t xml:space="preserve"> Floor</w:t>
                              </w:r>
                            </w:p>
                            <w:p w14:paraId="3FD7F5AB" w14:textId="77777777" w:rsidR="00A64101" w:rsidRPr="0097208E" w:rsidRDefault="00A64101" w:rsidP="000B33E8">
                              <w:pPr>
                                <w:spacing w:before="0" w:after="360"/>
                                <w:rPr>
                                  <w:rFonts w:ascii="Gill Sans MT" w:hAnsi="Gill Sans MT"/>
                                  <w:color w:val="FFFFFF" w:themeColor="background1"/>
                                  <w:sz w:val="18"/>
                                  <w:szCs w:val="18"/>
                                </w:rPr>
                              </w:pPr>
                              <w:r>
                                <w:rPr>
                                  <w:rFonts w:ascii="Gill Sans MT" w:hAnsi="Gill Sans MT"/>
                                  <w:color w:val="FFFFFF" w:themeColor="background1"/>
                                  <w:sz w:val="18"/>
                                  <w:szCs w:val="18"/>
                                </w:rPr>
                                <w:t>Arlington, VA 22202</w:t>
                              </w:r>
                            </w:p>
                            <w:p w14:paraId="08898CF1" w14:textId="77777777" w:rsidR="00A64101" w:rsidRDefault="00A64101" w:rsidP="000C7A75">
                              <w:pPr>
                                <w:spacing w:before="0" w:after="0"/>
                                <w:rPr>
                                  <w:rFonts w:ascii="Gill Sans MT" w:hAnsi="Gill Sans MT"/>
                                  <w:color w:val="FFFFFF" w:themeColor="background1"/>
                                  <w:sz w:val="18"/>
                                  <w:szCs w:val="18"/>
                                </w:rPr>
                              </w:pPr>
                              <w:r w:rsidRPr="00623739">
                                <w:rPr>
                                  <w:rFonts w:ascii="Gill Sans MT" w:hAnsi="Gill Sans MT"/>
                                  <w:color w:val="FFFFFF" w:themeColor="background1"/>
                                  <w:sz w:val="18"/>
                                  <w:szCs w:val="18"/>
                                </w:rPr>
                                <w:t>Phone: 703</w:t>
                              </w:r>
                              <w:r>
                                <w:rPr>
                                  <w:rFonts w:ascii="Gill Sans MT" w:hAnsi="Gill Sans MT"/>
                                  <w:color w:val="FFFFFF" w:themeColor="background1"/>
                                  <w:sz w:val="18"/>
                                  <w:szCs w:val="18"/>
                                </w:rPr>
                                <w:t>–</w:t>
                              </w:r>
                              <w:r w:rsidRPr="00623739">
                                <w:rPr>
                                  <w:rFonts w:ascii="Gill Sans MT" w:hAnsi="Gill Sans MT"/>
                                  <w:color w:val="FFFFFF" w:themeColor="background1"/>
                                  <w:sz w:val="18"/>
                                  <w:szCs w:val="18"/>
                                </w:rPr>
                                <w:t>528</w:t>
                              </w:r>
                              <w:r>
                                <w:rPr>
                                  <w:rFonts w:ascii="Gill Sans MT" w:hAnsi="Gill Sans MT"/>
                                  <w:color w:val="FFFFFF" w:themeColor="background1"/>
                                  <w:sz w:val="18"/>
                                  <w:szCs w:val="18"/>
                                </w:rPr>
                                <w:t>–</w:t>
                              </w:r>
                              <w:r w:rsidRPr="00623739">
                                <w:rPr>
                                  <w:rFonts w:ascii="Gill Sans MT" w:hAnsi="Gill Sans MT"/>
                                  <w:color w:val="FFFFFF" w:themeColor="background1"/>
                                  <w:sz w:val="18"/>
                                  <w:szCs w:val="18"/>
                                </w:rPr>
                                <w:t>7474</w:t>
                              </w:r>
                            </w:p>
                            <w:p w14:paraId="1FF0A815" w14:textId="002BCCE2" w:rsidR="00A64101" w:rsidRDefault="00A64101" w:rsidP="000C7A75">
                              <w:pPr>
                                <w:spacing w:before="0" w:after="0"/>
                                <w:rPr>
                                  <w:rFonts w:ascii="Gill Sans MT" w:hAnsi="Gill Sans MT"/>
                                  <w:color w:val="FFFFFF" w:themeColor="background1"/>
                                  <w:sz w:val="18"/>
                                  <w:szCs w:val="18"/>
                                </w:rPr>
                              </w:pPr>
                              <w:r>
                                <w:rPr>
                                  <w:rFonts w:ascii="Gill Sans MT" w:hAnsi="Gill Sans MT"/>
                                  <w:color w:val="FFFFFF" w:themeColor="background1"/>
                                  <w:sz w:val="18"/>
                                  <w:szCs w:val="18"/>
                                </w:rPr>
                                <w:t xml:space="preserve">Email: </w:t>
                              </w:r>
                              <w:hyperlink r:id="rId1" w:tooltip="United States Agency for International Development Advancing Nutrition email address" w:history="1">
                                <w:r w:rsidRPr="000B33E8">
                                  <w:rPr>
                                    <w:rFonts w:ascii="Gill Sans MT" w:hAnsi="Gill Sans MT"/>
                                    <w:color w:val="FFFFFF" w:themeColor="background1"/>
                                    <w:sz w:val="18"/>
                                    <w:szCs w:val="18"/>
                                  </w:rPr>
                                  <w:t>info@advancingnutrition.org</w:t>
                                </w:r>
                              </w:hyperlink>
                            </w:p>
                            <w:p w14:paraId="6E6CFFBF" w14:textId="34251D3E" w:rsidR="00A64101" w:rsidRDefault="00A64101" w:rsidP="000B33E8">
                              <w:pPr>
                                <w:spacing w:before="0" w:after="240"/>
                                <w:rPr>
                                  <w:rFonts w:ascii="Gill Sans MT" w:hAnsi="Gill Sans MT"/>
                                  <w:color w:val="FFFFFF" w:themeColor="background1"/>
                                  <w:sz w:val="18"/>
                                  <w:szCs w:val="18"/>
                                </w:rPr>
                              </w:pPr>
                              <w:r>
                                <w:rPr>
                                  <w:rFonts w:ascii="Gill Sans MT" w:hAnsi="Gill Sans MT"/>
                                  <w:color w:val="FFFFFF" w:themeColor="background1"/>
                                  <w:sz w:val="18"/>
                                  <w:szCs w:val="18"/>
                                </w:rPr>
                                <w:t xml:space="preserve">Web: </w:t>
                              </w:r>
                              <w:hyperlink r:id="rId2" w:tooltip="United States Agency for International Development Advancing Nutrition website" w:history="1">
                                <w:r w:rsidRPr="000B33E8">
                                  <w:rPr>
                                    <w:rFonts w:ascii="Gill Sans MT" w:hAnsi="Gill Sans MT"/>
                                    <w:color w:val="FFFFFF" w:themeColor="background1"/>
                                    <w:sz w:val="18"/>
                                    <w:szCs w:val="18"/>
                                  </w:rPr>
                                  <w:t>advancingnutrition.org</w:t>
                                </w:r>
                              </w:hyperlink>
                            </w:p>
                            <w:p w14:paraId="1426676F" w14:textId="657F4994" w:rsidR="00A64101" w:rsidRDefault="00095700" w:rsidP="000C7A75">
                              <w:pPr>
                                <w:rPr>
                                  <w:rFonts w:ascii="Gill Sans MT" w:hAnsi="Gill Sans MT"/>
                                  <w:color w:val="FFFFFF" w:themeColor="background1"/>
                                  <w:sz w:val="18"/>
                                  <w:szCs w:val="18"/>
                                </w:rPr>
                              </w:pPr>
                              <w:r>
                                <w:rPr>
                                  <w:rFonts w:ascii="Gill Sans MT" w:hAnsi="Gill Sans MT"/>
                                  <w:color w:val="FFFFFF" w:themeColor="background1"/>
                                  <w:sz w:val="18"/>
                                  <w:szCs w:val="18"/>
                                </w:rPr>
                                <w:t>October</w:t>
                              </w:r>
                              <w:r w:rsidR="00A64101">
                                <w:rPr>
                                  <w:rFonts w:ascii="Gill Sans MT" w:hAnsi="Gill Sans MT"/>
                                  <w:color w:val="FFFFFF" w:themeColor="background1"/>
                                  <w:sz w:val="18"/>
                                  <w:szCs w:val="18"/>
                                </w:rPr>
                                <w:t xml:space="preserve">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6" name="Picture 36" descr="A close up of a logo&#10;&#10;Description automatically generated"/>
                          <pic:cNvPicPr>
                            <a:picLocks noChangeAspect="1"/>
                          </pic:cNvPicPr>
                        </pic:nvPicPr>
                        <pic:blipFill rotWithShape="1">
                          <a:blip r:embed="rId3"/>
                          <a:srcRect l="10783" t="15181" r="8400" b="16933"/>
                          <a:stretch/>
                        </pic:blipFill>
                        <pic:spPr bwMode="auto">
                          <a:xfrm>
                            <a:off x="0" y="0"/>
                            <a:ext cx="1571625" cy="50292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17478214" id="Group 2" o:spid="_x0000_s1043" alt="&quot;&quot;" style="position:absolute;left:0;text-align:left;margin-left:0;margin-top:0;width:616pt;height:259.9pt;z-index:-251654144;mso-position-horizontal:left;mso-position-horizontal-relative:page;mso-position-vertical:bottom;mso-position-vertical-relative:page;mso-width-relative:margin;mso-height-relative:margin" coordsize="77724,3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">
              <v:group id="Group 14" o:spid="_x0000_s1044" style="position:absolute;width:77724;height:33009" coordsize="77724,3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9" o:spid="_x0000_s1045" style="position:absolute;width:77724;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" fillcolor="#0067b9" stroked="f" strokeweight="2pt">
                  <v:textbox>
                    <w:txbxContent>
                      <w:p w14:paraId="2304B616" w14:textId="77777777" w:rsidR="00A64101" w:rsidRDefault="00A64101" w:rsidP="000C7A75">
                        <w:pPr>
                          <w:jc w:val="center"/>
                        </w:pPr>
                        <w:r>
                          <w:t>1</w:t>
                        </w:r>
                      </w:p>
                    </w:txbxContent>
                  </v:textbox>
                </v:rect>
                <v:rect id="Rectangle 20" o:spid="_x0000_s1046" style="position:absolute;top:548;width:77724;height:32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" fillcolor="#ba0c2f" stroked="f" strokeweight="2pt"/>
              </v:group>
              <v:group id="Group 21" o:spid="_x0000_s1047" style="position:absolute;left:39410;top:8777;width:30175;height:15479" coordorigin="" coordsize="30175,1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202" coordsize="21600,21600" o:spt="202" path="m,l,21600r21600,l21600,xe">
                  <v:stroke joinstyle="miter"/>
                  <v:path gradientshapeok="t" o:connecttype="rect"/>
                </v:shapetype>
                <v:shape id="Text Box 22" o:spid="_x0000_s1048" type="#_x0000_t202" style="position:absolute;width:30175;height:6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15CD5441" w14:textId="77777777" w:rsidR="00A64101" w:rsidRPr="007A415F" w:rsidRDefault="00A64101" w:rsidP="000C7A75">
                        <w:pPr>
                          <w:rPr>
                            <w:rFonts w:ascii="Gill Sans MT" w:hAnsi="Gill Sans MT"/>
                            <w:color w:val="FFFFFF" w:themeColor="background1"/>
                            <w:spacing w:val="-4"/>
                            <w:sz w:val="18"/>
                            <w:szCs w:val="18"/>
                          </w:rPr>
                        </w:pPr>
                        <w:r w:rsidRPr="007A415F">
                          <w:rPr>
                            <w:rFonts w:ascii="Gill Sans MT" w:hAnsi="Gill Sans MT"/>
                            <w:color w:val="FFFFFF" w:themeColor="background1"/>
                            <w:spacing w:val="-4"/>
                            <w:sz w:val="18"/>
                            <w:szCs w:val="18"/>
                          </w:rPr>
                          <w:t>U</w:t>
                        </w:r>
                        <w:r>
                          <w:rPr>
                            <w:rFonts w:ascii="Gill Sans MT" w:hAnsi="Gill Sans MT"/>
                            <w:color w:val="FFFFFF" w:themeColor="background1"/>
                            <w:spacing w:val="-4"/>
                            <w:sz w:val="18"/>
                            <w:szCs w:val="18"/>
                          </w:rPr>
                          <w:t xml:space="preserve">SAID </w:t>
                        </w:r>
                        <w:r w:rsidRPr="007A415F">
                          <w:rPr>
                            <w:rFonts w:ascii="Gill Sans MT" w:hAnsi="Gill Sans MT"/>
                            <w:color w:val="FFFFFF" w:themeColor="background1"/>
                            <w:spacing w:val="-4"/>
                            <w:sz w:val="18"/>
                            <w:szCs w:val="18"/>
                          </w:rPr>
                          <w:t>Advancing Nutrition is the Agency’s flagship multi-sectoral nutrition project, addressing the root causes of malnutrition to save lives and enhance long-term health and development</w:t>
                        </w:r>
                        <w:r>
                          <w:rPr>
                            <w:rFonts w:ascii="Gill Sans MT" w:hAnsi="Gill Sans MT"/>
                            <w:color w:val="FFFFFF" w:themeColor="background1"/>
                            <w:spacing w:val="-4"/>
                            <w:sz w:val="18"/>
                            <w:szCs w:val="18"/>
                          </w:rPr>
                          <w:t>.</w:t>
                        </w:r>
                      </w:p>
                    </w:txbxContent>
                  </v:textbox>
                </v:shape>
                <v:shape id="Text Box 23" o:spid="_x0000_s1049" type="#_x0000_t202" style="position:absolute;top:7311;width:29487;height: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2C73F446" w14:textId="77777777" w:rsidR="00A64101" w:rsidRPr="00293037" w:rsidRDefault="00A64101" w:rsidP="000C7A75">
                        <w:pPr>
                          <w:autoSpaceDE w:val="0"/>
                          <w:autoSpaceDN w:val="0"/>
                          <w:adjustRightInd w:val="0"/>
                          <w:textAlignment w:val="center"/>
                          <w:rPr>
                            <w:rFonts w:ascii="Gill Sans MT" w:hAnsi="Gill Sans MT" w:cs="Minion Pro"/>
                            <w:color w:val="FFFFFF" w:themeColor="background1"/>
                            <w:sz w:val="16"/>
                            <w:szCs w:val="16"/>
                          </w:rPr>
                        </w:pPr>
                        <w:r w:rsidRPr="00905E5B">
                          <w:rPr>
                            <w:rFonts w:ascii="Gill Sans MT" w:hAnsi="Gill Sans MT" w:cs="Minion Pro"/>
                            <w:color w:val="FFFFFF" w:themeColor="background1"/>
                            <w:sz w:val="16"/>
                            <w:szCs w:val="16"/>
                          </w:rPr>
                          <w:t>This document</w:t>
                        </w:r>
                        <w:r w:rsidRPr="00293037">
                          <w:rPr>
                            <w:rFonts w:ascii="Gill Sans MT" w:hAnsi="Gill Sans MT" w:cs="Minion Pro"/>
                            <w:color w:val="FFFFFF" w:themeColor="background1"/>
                            <w:sz w:val="16"/>
                            <w:szCs w:val="16"/>
                          </w:rPr>
                          <w:t xml:space="preserve"> </w:t>
                        </w:r>
                        <w:r w:rsidRPr="00905E5B">
                          <w:rPr>
                            <w:rFonts w:ascii="Gill Sans MT" w:hAnsi="Gill Sans MT" w:cs="Minion Pro"/>
                            <w:color w:val="FFFFFF" w:themeColor="background1"/>
                            <w:sz w:val="16"/>
                            <w:szCs w:val="16"/>
                          </w:rPr>
                          <w:t>is made possible by the generous support of the American people through the United States Agency for International Development (USAID). The contents are the responsibility of JSI Research &amp; Training Institute, Inc. (JSI), and do not necessarily reflect the views of USAID or the United States government.</w:t>
                        </w:r>
                      </w:p>
                      <w:p w14:paraId="776EE7B6" w14:textId="77777777" w:rsidR="00A64101" w:rsidRPr="00293037" w:rsidRDefault="00A64101" w:rsidP="000C7A75">
                        <w:pPr>
                          <w:rPr>
                            <w:rFonts w:ascii="Gill Sans MT" w:hAnsi="Gill Sans MT"/>
                            <w:color w:val="FFFFFF" w:themeColor="background1"/>
                            <w:sz w:val="16"/>
                            <w:szCs w:val="16"/>
                          </w:rPr>
                        </w:pPr>
                      </w:p>
                    </w:txbxContent>
                  </v:textbox>
                </v:shape>
                <v:line id="Straight Connector 24" o:spid="_x0000_s1050" style="position:absolute;visibility:visible;mso-wrap-style:square" from="0,6070" to="30175,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" strokecolor="white [3212]" strokeweight="1.5pt"/>
              </v:group>
              <v:group id="Group 25" o:spid="_x0000_s1051" style="position:absolute;left:7223;top:1828;width:24506;height:31064" coordsize="24505,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35" o:spid="_x0000_s1052" type="#_x0000_t202" style="position:absolute;top:6948;width:24505;height:2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70E40DD8" w14:textId="77777777" w:rsidR="00A64101" w:rsidRPr="00623739" w:rsidRDefault="00A64101" w:rsidP="000C7A75">
                        <w:pPr>
                          <w:snapToGrid w:val="0"/>
                          <w:rPr>
                            <w:rFonts w:ascii="Gill Sans MT" w:hAnsi="Gill Sans MT"/>
                            <w:b/>
                            <w:color w:val="FFFFFF" w:themeColor="background1"/>
                            <w:spacing w:val="20"/>
                            <w:sz w:val="18"/>
                            <w:szCs w:val="18"/>
                            <w:rtl/>
                          </w:rPr>
                        </w:pPr>
                        <w:r w:rsidRPr="00CA2ED7">
                          <w:rPr>
                            <w:rFonts w:ascii="Gill Sans MT" w:hAnsi="Gill Sans MT"/>
                            <w:b/>
                            <w:bCs/>
                            <w:color w:val="FFFFFF" w:themeColor="background1"/>
                            <w:spacing w:val="20"/>
                            <w:sz w:val="18"/>
                            <w:szCs w:val="18"/>
                          </w:rPr>
                          <w:t>USAID</w:t>
                        </w:r>
                        <w:r w:rsidRPr="00623739">
                          <w:rPr>
                            <w:rFonts w:ascii="Gill Sans MT" w:hAnsi="Gill Sans MT"/>
                            <w:bCs/>
                            <w:color w:val="FFFFFF" w:themeColor="background1"/>
                            <w:spacing w:val="20"/>
                            <w:sz w:val="18"/>
                            <w:szCs w:val="18"/>
                          </w:rPr>
                          <w:t xml:space="preserve"> </w:t>
                        </w:r>
                        <w:r w:rsidRPr="00623739">
                          <w:rPr>
                            <w:rFonts w:ascii="Gill Sans MT" w:hAnsi="Gill Sans MT"/>
                            <w:b/>
                            <w:color w:val="FFFFFF" w:themeColor="background1"/>
                            <w:spacing w:val="20"/>
                            <w:sz w:val="18"/>
                            <w:szCs w:val="18"/>
                          </w:rPr>
                          <w:t>ADVANCING NUTRITION</w:t>
                        </w:r>
                      </w:p>
                      <w:p w14:paraId="77F4151F" w14:textId="77777777" w:rsidR="00A64101" w:rsidRDefault="00A64101" w:rsidP="000C7A75">
                        <w:pPr>
                          <w:spacing w:before="0" w:after="0"/>
                          <w:rPr>
                            <w:rFonts w:ascii="Gill Sans MT" w:hAnsi="Gill Sans MT"/>
                            <w:color w:val="FFFFFF" w:themeColor="background1"/>
                            <w:sz w:val="18"/>
                            <w:szCs w:val="18"/>
                          </w:rPr>
                        </w:pPr>
                        <w:r>
                          <w:rPr>
                            <w:rFonts w:ascii="Gill Sans MT" w:hAnsi="Gill Sans MT"/>
                            <w:color w:val="FFFFFF" w:themeColor="background1"/>
                            <w:sz w:val="18"/>
                            <w:szCs w:val="18"/>
                          </w:rPr>
                          <w:t>Implemented by:</w:t>
                        </w:r>
                      </w:p>
                      <w:p w14:paraId="69DB37A0" w14:textId="77777777" w:rsidR="00A64101" w:rsidRPr="00623739" w:rsidRDefault="00A64101" w:rsidP="000C7A75">
                        <w:pPr>
                          <w:spacing w:before="0" w:after="0"/>
                          <w:rPr>
                            <w:rFonts w:ascii="Gill Sans MT" w:hAnsi="Gill Sans MT"/>
                            <w:color w:val="FFFFFF" w:themeColor="background1"/>
                            <w:sz w:val="18"/>
                            <w:szCs w:val="18"/>
                          </w:rPr>
                        </w:pPr>
                        <w:r w:rsidRPr="00623739">
                          <w:rPr>
                            <w:rFonts w:ascii="Gill Sans MT" w:hAnsi="Gill Sans MT"/>
                            <w:color w:val="FFFFFF" w:themeColor="background1"/>
                            <w:sz w:val="18"/>
                            <w:szCs w:val="18"/>
                          </w:rPr>
                          <w:t>JSI Research &amp; Training Institute, Inc.</w:t>
                        </w:r>
                      </w:p>
                      <w:p w14:paraId="19F1EE96" w14:textId="77777777" w:rsidR="00A64101" w:rsidRPr="00623739" w:rsidRDefault="00A64101" w:rsidP="000C7A75">
                        <w:pPr>
                          <w:spacing w:before="0" w:after="0"/>
                          <w:rPr>
                            <w:rFonts w:ascii="Gill Sans MT" w:hAnsi="Gill Sans MT"/>
                            <w:color w:val="FFFFFF" w:themeColor="background1"/>
                            <w:sz w:val="18"/>
                            <w:szCs w:val="18"/>
                          </w:rPr>
                        </w:pPr>
                        <w:r>
                          <w:rPr>
                            <w:rFonts w:ascii="Gill Sans MT" w:hAnsi="Gill Sans MT"/>
                            <w:color w:val="FFFFFF" w:themeColor="background1"/>
                            <w:sz w:val="18"/>
                            <w:szCs w:val="18"/>
                          </w:rPr>
                          <w:t xml:space="preserve">2733 Crystal </w:t>
                        </w:r>
                        <w:r w:rsidRPr="0097208E">
                          <w:rPr>
                            <w:rFonts w:ascii="Gill Sans MT" w:hAnsi="Gill Sans MT"/>
                            <w:color w:val="FFFFFF" w:themeColor="background1"/>
                            <w:sz w:val="18"/>
                            <w:szCs w:val="18"/>
                          </w:rPr>
                          <w:t>Drive</w:t>
                        </w:r>
                      </w:p>
                      <w:p w14:paraId="715AB4D3" w14:textId="77777777" w:rsidR="00A64101" w:rsidRPr="00623739" w:rsidRDefault="00A64101" w:rsidP="000C7A75">
                        <w:pPr>
                          <w:spacing w:before="0" w:after="0"/>
                          <w:rPr>
                            <w:rFonts w:ascii="Gill Sans MT" w:hAnsi="Gill Sans MT"/>
                            <w:color w:val="FFFFFF" w:themeColor="background1"/>
                            <w:sz w:val="18"/>
                            <w:szCs w:val="18"/>
                          </w:rPr>
                        </w:pPr>
                        <w:r>
                          <w:rPr>
                            <w:rFonts w:ascii="Gill Sans MT" w:hAnsi="Gill Sans MT"/>
                            <w:color w:val="FFFFFF" w:themeColor="background1"/>
                            <w:sz w:val="18"/>
                            <w:szCs w:val="18"/>
                          </w:rPr>
                          <w:t>4</w:t>
                        </w:r>
                        <w:r w:rsidRPr="003657DE">
                          <w:rPr>
                            <w:rFonts w:ascii="Gill Sans MT" w:hAnsi="Gill Sans MT"/>
                            <w:color w:val="FFFFFF" w:themeColor="background1"/>
                            <w:sz w:val="18"/>
                            <w:szCs w:val="18"/>
                            <w:vertAlign w:val="superscript"/>
                          </w:rPr>
                          <w:t>th</w:t>
                        </w:r>
                        <w:r>
                          <w:rPr>
                            <w:rFonts w:ascii="Gill Sans MT" w:hAnsi="Gill Sans MT"/>
                            <w:color w:val="FFFFFF" w:themeColor="background1"/>
                            <w:sz w:val="18"/>
                            <w:szCs w:val="18"/>
                          </w:rPr>
                          <w:t xml:space="preserve"> Floor</w:t>
                        </w:r>
                      </w:p>
                      <w:p w14:paraId="3FD7F5AB" w14:textId="77777777" w:rsidR="00A64101" w:rsidRPr="0097208E" w:rsidRDefault="00A64101" w:rsidP="000B33E8">
                        <w:pPr>
                          <w:spacing w:before="0" w:after="360"/>
                          <w:rPr>
                            <w:rFonts w:ascii="Gill Sans MT" w:hAnsi="Gill Sans MT"/>
                            <w:color w:val="FFFFFF" w:themeColor="background1"/>
                            <w:sz w:val="18"/>
                            <w:szCs w:val="18"/>
                          </w:rPr>
                        </w:pPr>
                        <w:r>
                          <w:rPr>
                            <w:rFonts w:ascii="Gill Sans MT" w:hAnsi="Gill Sans MT"/>
                            <w:color w:val="FFFFFF" w:themeColor="background1"/>
                            <w:sz w:val="18"/>
                            <w:szCs w:val="18"/>
                          </w:rPr>
                          <w:t>Arlington, VA 22202</w:t>
                        </w:r>
                      </w:p>
                      <w:p w14:paraId="08898CF1" w14:textId="77777777" w:rsidR="00A64101" w:rsidRDefault="00A64101" w:rsidP="000C7A75">
                        <w:pPr>
                          <w:spacing w:before="0" w:after="0"/>
                          <w:rPr>
                            <w:rFonts w:ascii="Gill Sans MT" w:hAnsi="Gill Sans MT"/>
                            <w:color w:val="FFFFFF" w:themeColor="background1"/>
                            <w:sz w:val="18"/>
                            <w:szCs w:val="18"/>
                          </w:rPr>
                        </w:pPr>
                        <w:r w:rsidRPr="00623739">
                          <w:rPr>
                            <w:rFonts w:ascii="Gill Sans MT" w:hAnsi="Gill Sans MT"/>
                            <w:color w:val="FFFFFF" w:themeColor="background1"/>
                            <w:sz w:val="18"/>
                            <w:szCs w:val="18"/>
                          </w:rPr>
                          <w:t>Phone: 703</w:t>
                        </w:r>
                        <w:r>
                          <w:rPr>
                            <w:rFonts w:ascii="Gill Sans MT" w:hAnsi="Gill Sans MT"/>
                            <w:color w:val="FFFFFF" w:themeColor="background1"/>
                            <w:sz w:val="18"/>
                            <w:szCs w:val="18"/>
                          </w:rPr>
                          <w:t>–</w:t>
                        </w:r>
                        <w:r w:rsidRPr="00623739">
                          <w:rPr>
                            <w:rFonts w:ascii="Gill Sans MT" w:hAnsi="Gill Sans MT"/>
                            <w:color w:val="FFFFFF" w:themeColor="background1"/>
                            <w:sz w:val="18"/>
                            <w:szCs w:val="18"/>
                          </w:rPr>
                          <w:t>528</w:t>
                        </w:r>
                        <w:r>
                          <w:rPr>
                            <w:rFonts w:ascii="Gill Sans MT" w:hAnsi="Gill Sans MT"/>
                            <w:color w:val="FFFFFF" w:themeColor="background1"/>
                            <w:sz w:val="18"/>
                            <w:szCs w:val="18"/>
                          </w:rPr>
                          <w:t>–</w:t>
                        </w:r>
                        <w:r w:rsidRPr="00623739">
                          <w:rPr>
                            <w:rFonts w:ascii="Gill Sans MT" w:hAnsi="Gill Sans MT"/>
                            <w:color w:val="FFFFFF" w:themeColor="background1"/>
                            <w:sz w:val="18"/>
                            <w:szCs w:val="18"/>
                          </w:rPr>
                          <w:t>7474</w:t>
                        </w:r>
                      </w:p>
                      <w:p w14:paraId="1FF0A815" w14:textId="002BCCE2" w:rsidR="00A64101" w:rsidRDefault="00A64101" w:rsidP="000C7A75">
                        <w:pPr>
                          <w:spacing w:before="0" w:after="0"/>
                          <w:rPr>
                            <w:rFonts w:ascii="Gill Sans MT" w:hAnsi="Gill Sans MT"/>
                            <w:color w:val="FFFFFF" w:themeColor="background1"/>
                            <w:sz w:val="18"/>
                            <w:szCs w:val="18"/>
                          </w:rPr>
                        </w:pPr>
                        <w:r>
                          <w:rPr>
                            <w:rFonts w:ascii="Gill Sans MT" w:hAnsi="Gill Sans MT"/>
                            <w:color w:val="FFFFFF" w:themeColor="background1"/>
                            <w:sz w:val="18"/>
                            <w:szCs w:val="18"/>
                          </w:rPr>
                          <w:t xml:space="preserve">Email: </w:t>
                        </w:r>
                        <w:hyperlink r:id="rId4" w:tooltip="United States Agency for International Development Advancing Nutrition email address" w:history="1">
                          <w:r w:rsidRPr="000B33E8">
                            <w:rPr>
                              <w:rFonts w:ascii="Gill Sans MT" w:hAnsi="Gill Sans MT"/>
                              <w:color w:val="FFFFFF" w:themeColor="background1"/>
                              <w:sz w:val="18"/>
                              <w:szCs w:val="18"/>
                            </w:rPr>
                            <w:t>info@advancingnutrition.org</w:t>
                          </w:r>
                        </w:hyperlink>
                      </w:p>
                      <w:p w14:paraId="6E6CFFBF" w14:textId="34251D3E" w:rsidR="00A64101" w:rsidRDefault="00A64101" w:rsidP="000B33E8">
                        <w:pPr>
                          <w:spacing w:before="0" w:after="240"/>
                          <w:rPr>
                            <w:rFonts w:ascii="Gill Sans MT" w:hAnsi="Gill Sans MT"/>
                            <w:color w:val="FFFFFF" w:themeColor="background1"/>
                            <w:sz w:val="18"/>
                            <w:szCs w:val="18"/>
                          </w:rPr>
                        </w:pPr>
                        <w:r>
                          <w:rPr>
                            <w:rFonts w:ascii="Gill Sans MT" w:hAnsi="Gill Sans MT"/>
                            <w:color w:val="FFFFFF" w:themeColor="background1"/>
                            <w:sz w:val="18"/>
                            <w:szCs w:val="18"/>
                          </w:rPr>
                          <w:t xml:space="preserve">Web: </w:t>
                        </w:r>
                        <w:hyperlink r:id="rId5" w:tooltip="United States Agency for International Development Advancing Nutrition website" w:history="1">
                          <w:r w:rsidRPr="000B33E8">
                            <w:rPr>
                              <w:rFonts w:ascii="Gill Sans MT" w:hAnsi="Gill Sans MT"/>
                              <w:color w:val="FFFFFF" w:themeColor="background1"/>
                              <w:sz w:val="18"/>
                              <w:szCs w:val="18"/>
                            </w:rPr>
                            <w:t>advancingnutrition.org</w:t>
                          </w:r>
                        </w:hyperlink>
                      </w:p>
                      <w:p w14:paraId="1426676F" w14:textId="657F4994" w:rsidR="00A64101" w:rsidRDefault="00095700" w:rsidP="000C7A75">
                        <w:pPr>
                          <w:rPr>
                            <w:rFonts w:ascii="Gill Sans MT" w:hAnsi="Gill Sans MT"/>
                            <w:color w:val="FFFFFF" w:themeColor="background1"/>
                            <w:sz w:val="18"/>
                            <w:szCs w:val="18"/>
                          </w:rPr>
                        </w:pPr>
                        <w:r>
                          <w:rPr>
                            <w:rFonts w:ascii="Gill Sans MT" w:hAnsi="Gill Sans MT"/>
                            <w:color w:val="FFFFFF" w:themeColor="background1"/>
                            <w:sz w:val="18"/>
                            <w:szCs w:val="18"/>
                          </w:rPr>
                          <w:t>October</w:t>
                        </w:r>
                        <w:r w:rsidR="00A64101">
                          <w:rPr>
                            <w:rFonts w:ascii="Gill Sans MT" w:hAnsi="Gill Sans MT"/>
                            <w:color w:val="FFFFFF" w:themeColor="background1"/>
                            <w:sz w:val="18"/>
                            <w:szCs w:val="18"/>
                          </w:rPr>
                          <w:t xml:space="preserve"> 2023</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53" type="#_x0000_t75" alt="A close up of a logo&#10;&#10;Description automatically generated" style="position:absolute;width:15716;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">
                  <v:imagedata r:id="rId6" o:title="A close up of a logo&#10;&#10;Description automatically generated" croptop="9949f" cropbottom="11097f" cropleft="7067f" cropright="5505f"/>
                </v:shape>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899E5" w14:textId="77777777" w:rsidR="002567A7" w:rsidRDefault="002567A7">
      <w:pPr>
        <w:spacing w:before="0" w:after="0"/>
      </w:pPr>
      <w:r>
        <w:separator/>
      </w:r>
    </w:p>
  </w:footnote>
  <w:footnote w:type="continuationSeparator" w:id="0">
    <w:p w14:paraId="63221563" w14:textId="77777777" w:rsidR="002567A7" w:rsidRDefault="002567A7">
      <w:pPr>
        <w:spacing w:before="0" w:after="0"/>
      </w:pPr>
      <w:r>
        <w:continuationSeparator/>
      </w:r>
    </w:p>
  </w:footnote>
  <w:footnote w:id="1">
    <w:p w14:paraId="00000A27" w14:textId="7BF019A2" w:rsidR="00A64101" w:rsidRPr="0033036F" w:rsidRDefault="00A64101" w:rsidP="0033036F">
      <w:pPr>
        <w:pStyle w:val="AN-Footnote"/>
      </w:pPr>
      <w:r w:rsidRPr="005E55CE">
        <w:rPr>
          <w:rStyle w:val="FootnoteReference"/>
          <w:vertAlign w:val="baseline"/>
        </w:rPr>
        <w:footnoteRef/>
      </w:r>
      <w:r w:rsidRPr="005E55CE">
        <w:t xml:space="preserve"> </w:t>
      </w:r>
      <w:r>
        <w:t xml:space="preserve">Simply called </w:t>
      </w:r>
      <w:r w:rsidRPr="0033036F">
        <w:t>FBRs for the purpose of this workbook and the Optimiz</w:t>
      </w:r>
      <w:r>
        <w:t>ing</w:t>
      </w:r>
      <w:r w:rsidRPr="0033036F">
        <w:t xml:space="preserve"> Diets</w:t>
      </w:r>
      <w:r>
        <w:t xml:space="preserve"> U</w:t>
      </w:r>
      <w:r w:rsidRPr="0033036F">
        <w:t>sing Local Foods for Improved Nutrition for Women and Children</w:t>
      </w:r>
      <w:r>
        <w:t xml:space="preserve"> </w:t>
      </w:r>
      <w:r w:rsidR="000029FA">
        <w:t>G</w:t>
      </w:r>
      <w:r>
        <w:t>uide</w:t>
      </w:r>
      <w:r w:rsidRPr="0033036F">
        <w:t>.</w:t>
      </w:r>
    </w:p>
  </w:footnote>
  <w:footnote w:id="2">
    <w:p w14:paraId="00000A28" w14:textId="77777777" w:rsidR="00A64101" w:rsidRDefault="00A64101" w:rsidP="0033036F">
      <w:pPr>
        <w:pStyle w:val="AN-Footnote"/>
      </w:pPr>
      <w:r w:rsidRPr="005E55CE">
        <w:rPr>
          <w:rStyle w:val="FootnoteReference"/>
          <w:vertAlign w:val="baseline"/>
        </w:rPr>
        <w:footnoteRef/>
      </w:r>
      <w:r w:rsidRPr="005E55CE">
        <w:t xml:space="preserve"> </w:t>
      </w:r>
      <w:r w:rsidRPr="0033036F">
        <w:t>A similar workbook is available to support a market-driven approach for the production of enriched blended complementary foods.</w:t>
      </w:r>
      <w:r>
        <w:rPr>
          <w:rFonts w:ascii="Gill Sans" w:hAnsi="Gill Sans"/>
        </w:rPr>
        <w:t xml:space="preserve"> </w:t>
      </w:r>
    </w:p>
  </w:footnote>
  <w:footnote w:id="3">
    <w:p w14:paraId="00000A34" w14:textId="285D9EE1" w:rsidR="00A64101" w:rsidRDefault="00A64101" w:rsidP="00297563">
      <w:pPr>
        <w:pStyle w:val="AN-Footnote"/>
      </w:pPr>
      <w:r w:rsidRPr="00EE0A4D">
        <w:rPr>
          <w:rStyle w:val="FootnoteReference"/>
          <w:vertAlign w:val="baseline"/>
        </w:rPr>
        <w:footnoteRef/>
      </w:r>
      <w:r w:rsidRPr="00EE0A4D">
        <w:t xml:space="preserve"> </w:t>
      </w:r>
      <w:r>
        <w:t xml:space="preserve">World Health Organization. (2006). </w:t>
      </w:r>
      <w:r>
        <w:rPr>
          <w:i/>
        </w:rPr>
        <w:t>Five keys to safer food manual</w:t>
      </w:r>
      <w:r>
        <w:t xml:space="preserve">. Available at: </w:t>
      </w:r>
      <w:hyperlink r:id="rId1" w:tooltip=" World Health Organization PDF on Five keys to safer food manual">
        <w:r>
          <w:rPr>
            <w:u w:val="single"/>
          </w:rPr>
          <w:t>https://www.who.int/foodsafety/publications/consumer/manual_keys.pdf</w:t>
        </w:r>
      </w:hyperlink>
    </w:p>
  </w:footnote>
  <w:footnote w:id="4">
    <w:p w14:paraId="54D58C24" w14:textId="14D755ED" w:rsidR="002E5497" w:rsidRPr="002E5497" w:rsidRDefault="002E5497" w:rsidP="002E5497">
      <w:pPr>
        <w:pStyle w:val="AN-Footnote"/>
      </w:pPr>
      <w:r w:rsidRPr="002E5497">
        <w:rPr>
          <w:rStyle w:val="FootnoteReference"/>
          <w:vertAlign w:val="baseline"/>
        </w:rPr>
        <w:footnoteRef/>
      </w:r>
      <w:r w:rsidRPr="002E5497">
        <w:t xml:space="preserve"> Purdue Improved Crop Storage</w:t>
      </w:r>
    </w:p>
  </w:footnote>
  <w:footnote w:id="5">
    <w:p w14:paraId="00000A37" w14:textId="3D19E3C7" w:rsidR="00A64101" w:rsidRPr="00DD1503" w:rsidRDefault="00A64101" w:rsidP="0001515E">
      <w:pPr>
        <w:pStyle w:val="AN-Footnote"/>
      </w:pPr>
      <w:r w:rsidRPr="00DD1503">
        <w:rPr>
          <w:rStyle w:val="FootnoteReference"/>
          <w:vertAlign w:val="baseline"/>
        </w:rPr>
        <w:footnoteRef/>
      </w:r>
      <w:r>
        <w:t xml:space="preserve"> Analyze information considering factors such as socioeconomic status, biological sex, livelihood, ethnicity, and religion. Information that you identify and review in this step will be used in Steps 2 and 4 where you will develop a </w:t>
      </w:r>
      <w:r w:rsidR="000319DE">
        <w:t>key foods ID list</w:t>
      </w:r>
      <w:r>
        <w:t xml:space="preserve"> and the FBRs. For example, coverage of vitamin A supplementation nationally and in your program area can help you assess if vitamin A is likely to be a problem nutrient and whether to prioritize dietary sources of it. While vitamin A foods are always important, if c</w:t>
      </w:r>
      <w:r w:rsidRPr="001526FC">
        <w:rPr>
          <w:lang w:val="en"/>
        </w:rPr>
        <w:t>overage is high in your area</w:t>
      </w:r>
      <w:r>
        <w:rPr>
          <w:lang w:val="en"/>
        </w:rPr>
        <w:t>,</w:t>
      </w:r>
      <w:r w:rsidRPr="001526FC">
        <w:rPr>
          <w:lang w:val="en"/>
        </w:rPr>
        <w:t xml:space="preserve"> </w:t>
      </w:r>
      <w:r>
        <w:rPr>
          <w:lang w:val="en"/>
        </w:rPr>
        <w:t>i</w:t>
      </w:r>
      <w:r>
        <w:t xml:space="preserve">t may not be as concerning as other key nutrients such as iron. Similarly, prevalence data for anemia in children under age five or on the consumption of iron-rich foods can </w:t>
      </w:r>
      <w:r w:rsidRPr="00DD1503">
        <w:t>help you assess if iron is a nutrient that should be prioritized.</w:t>
      </w:r>
    </w:p>
  </w:footnote>
  <w:footnote w:id="6">
    <w:p w14:paraId="00000A38" w14:textId="581F3634" w:rsidR="00A64101" w:rsidRDefault="00A64101" w:rsidP="0001515E">
      <w:pPr>
        <w:pStyle w:val="AN-Footnote"/>
      </w:pPr>
      <w:r w:rsidRPr="00DD1503">
        <w:rPr>
          <w:rStyle w:val="FootnoteReference"/>
          <w:vertAlign w:val="baseline"/>
        </w:rPr>
        <w:footnoteRef/>
      </w:r>
      <w:r>
        <w:t xml:space="preserve"> If the consumption of fortified foods or multiple micronutrient supplements is high, you can focus on different nutrients that may be concerning. But if the consumption of these foods and supplements is low, consider optimal local dietary sources for these nutrients.</w:t>
      </w:r>
    </w:p>
  </w:footnote>
  <w:footnote w:id="7">
    <w:p w14:paraId="00000A44" w14:textId="70E194B2" w:rsidR="00A64101" w:rsidRDefault="00A64101" w:rsidP="000C7A75">
      <w:pPr>
        <w:pStyle w:val="AN-Footnote"/>
      </w:pPr>
      <w:r>
        <w:rPr>
          <w:rStyle w:val="FootnoteReference"/>
        </w:rPr>
        <w:footnoteRef/>
      </w:r>
      <w:r>
        <w:t xml:space="preserve"> If you would like to add additional districts, you can copy this table into Excel and do so.</w:t>
      </w:r>
    </w:p>
  </w:footnote>
  <w:footnote w:id="8">
    <w:p w14:paraId="09DDA70E" w14:textId="3B510A98" w:rsidR="00A90DF1" w:rsidRDefault="00A64101" w:rsidP="00A90DF1">
      <w:pPr>
        <w:pStyle w:val="AN-Footnote"/>
      </w:pPr>
      <w:r w:rsidRPr="001202C5">
        <w:rPr>
          <w:rStyle w:val="FootnoteReference"/>
          <w:vertAlign w:val="baseline"/>
        </w:rPr>
        <w:footnoteRef/>
      </w:r>
      <w:r w:rsidRPr="001202C5">
        <w:rPr>
          <w:sz w:val="20"/>
          <w:szCs w:val="20"/>
        </w:rPr>
        <w:t xml:space="preserve"> </w:t>
      </w:r>
      <w:r>
        <w:t xml:space="preserve">Adapted from USAID Advancing Nutrition’s Factors That Influence Multi-Sectoral Nutrition Behaviors </w:t>
      </w:r>
      <w:hyperlink r:id="rId2" w:history="1">
        <w:r w:rsidR="00A90DF1" w:rsidRPr="00A90DF1">
          <w:t>https://www.advancingnutrition.org/sites/default/files/2020-08/factors_multi-sectoral_nutrition_behaviors_tool.pdf</w:t>
        </w:r>
      </w:hyperlink>
    </w:p>
  </w:footnote>
  <w:footnote w:id="9">
    <w:p w14:paraId="37A481A1" w14:textId="22B431C4" w:rsidR="001202C5" w:rsidRPr="001202C5" w:rsidRDefault="001202C5" w:rsidP="001202C5">
      <w:pPr>
        <w:pStyle w:val="AN-Footnote"/>
      </w:pPr>
      <w:r w:rsidRPr="001202C5">
        <w:rPr>
          <w:rStyle w:val="FootnoteReference"/>
          <w:vertAlign w:val="baseline"/>
        </w:rPr>
        <w:footnoteRef/>
      </w:r>
      <w:r w:rsidRPr="001202C5">
        <w:t xml:space="preserve"> </w:t>
      </w:r>
      <w:r>
        <w:t xml:space="preserve">Adapted from </w:t>
      </w:r>
      <w:r>
        <w:t xml:space="preserve">ProPAN Process for the Promotion of Child Feeding field guide, PAHO/WHO 2013 </w:t>
      </w:r>
      <w:hyperlink r:id="rId3" w:tooltip="Pan American Health Organization PDF on Adapted from ProPAN Process for the Promotion of Child Feeding field guide">
        <w:r>
          <w:rPr>
            <w:color w:val="1155CC"/>
            <w:u w:val="single"/>
          </w:rPr>
          <w:t>https://www.paho.org/hq/dmdocuments/2013/Propan2-Eng.pdf</w:t>
        </w:r>
      </w:hyperlink>
      <w:r>
        <w:t xml:space="preserve">, and Recipe Development Guide, Catholic Relief Services 2020 </w:t>
      </w:r>
      <w:hyperlink r:id="rId4" w:tooltip="Catholic Relief Services PDF on Recipe Development Guide: A Participatory Approach to Designing Recipes Using Local Foods">
        <w:r>
          <w:rPr>
            <w:color w:val="1155CC"/>
            <w:u w:val="single"/>
          </w:rPr>
          <w:t>https://www.crs.org/sites/default/files/crs_recipe_development_guide_fillable_final.pdf</w:t>
        </w:r>
      </w:hyperlink>
      <w:r>
        <w:t xml:space="preserve"> </w:t>
      </w:r>
    </w:p>
  </w:footnote>
  <w:footnote w:id="10">
    <w:p w14:paraId="00000A2B" w14:textId="24CA408D" w:rsidR="00A64101" w:rsidRDefault="00A64101" w:rsidP="0001515E">
      <w:pPr>
        <w:pStyle w:val="AN-Footnote"/>
      </w:pPr>
      <w:r w:rsidRPr="001202C5">
        <w:rPr>
          <w:rStyle w:val="FootnoteReference"/>
          <w:vertAlign w:val="baseline"/>
        </w:rPr>
        <w:footnoteRef/>
      </w:r>
      <w:r w:rsidRPr="001202C5">
        <w:t xml:space="preserve"> </w:t>
      </w:r>
      <w:r>
        <w:t xml:space="preserve">MDD for children 6–23 months old. </w:t>
      </w:r>
      <w:hyperlink r:id="rId5" w:tooltip="International Dietary Data Expansion webpage on Minimum Dietary Diversity (MDD-IYCF)">
        <w:r>
          <w:rPr>
            <w:color w:val="1155CC"/>
            <w:u w:val="single"/>
          </w:rPr>
          <w:t>https://inddex.nutrition.tufts.edu/data4diets/indicator/minimum-dietary-diversity-mdd</w:t>
        </w:r>
      </w:hyperlink>
      <w:r>
        <w:t xml:space="preserve"> </w:t>
      </w:r>
    </w:p>
  </w:footnote>
  <w:footnote w:id="11">
    <w:p w14:paraId="00000A2C" w14:textId="7693829E" w:rsidR="00A64101" w:rsidRDefault="00A64101" w:rsidP="0001515E">
      <w:pPr>
        <w:pStyle w:val="AN-Footnote"/>
      </w:pPr>
      <w:r w:rsidRPr="001202C5">
        <w:rPr>
          <w:rStyle w:val="FootnoteReference"/>
          <w:vertAlign w:val="baseline"/>
        </w:rPr>
        <w:footnoteRef/>
      </w:r>
      <w:r>
        <w:t xml:space="preserve"> USAID Advancing Nutrition’s assessments suitable for food environments in low- and middle-income countries resulted in a report that</w:t>
      </w:r>
      <w:r>
        <w:rPr>
          <w:color w:val="212721"/>
          <w:highlight w:val="white"/>
        </w:rPr>
        <w:t xml:space="preserve"> presents findings from three activities—a landscape assessment, a ranking exercise, and a survey—that led to a priority list of </w:t>
      </w:r>
      <w:hyperlink r:id="rId6" w:tooltip="methods, tools, and metrics for evaluating informal and formal market food environments">
        <w:r>
          <w:rPr>
            <w:color w:val="1155CC"/>
            <w:highlight w:val="white"/>
            <w:u w:val="single"/>
          </w:rPr>
          <w:t>methods, tools, and metrics for evaluating informal and formal market food environments</w:t>
        </w:r>
      </w:hyperlink>
      <w:r>
        <w:rPr>
          <w:color w:val="212721"/>
          <w:highlight w:val="white"/>
        </w:rPr>
        <w:t>. This resource has links and references to additional tools and methodologies the program team can explore.</w:t>
      </w:r>
    </w:p>
  </w:footnote>
  <w:footnote w:id="12">
    <w:p w14:paraId="00000A2D" w14:textId="2064DEE6" w:rsidR="00A64101" w:rsidRDefault="00A64101" w:rsidP="0001515E">
      <w:pPr>
        <w:pStyle w:val="AN-Footnote"/>
      </w:pPr>
      <w:r w:rsidRPr="001202C5">
        <w:rPr>
          <w:rStyle w:val="FootnoteReference"/>
          <w:vertAlign w:val="baseline"/>
        </w:rPr>
        <w:footnoteRef/>
      </w:r>
      <w:r w:rsidRPr="001202C5">
        <w:t xml:space="preserve"> </w:t>
      </w:r>
      <w:r>
        <w:t xml:space="preserve">The open-source </w:t>
      </w:r>
      <w:hyperlink r:id="rId7" w:tooltip="KoboToolbox">
        <w:r>
          <w:rPr>
            <w:color w:val="1155CC"/>
            <w:u w:val="single"/>
          </w:rPr>
          <w:t>KoboToolbox</w:t>
        </w:r>
      </w:hyperlink>
      <w:r>
        <w:t xml:space="preserve"> is a data collection platform. </w:t>
      </w:r>
    </w:p>
  </w:footnote>
  <w:footnote w:id="13">
    <w:p w14:paraId="2872A822" w14:textId="6F42C8AA" w:rsidR="00DA2530" w:rsidRPr="00DA2530" w:rsidRDefault="00DA2530" w:rsidP="00DA2530">
      <w:pPr>
        <w:pStyle w:val="AN-Footnote"/>
      </w:pPr>
      <w:r w:rsidRPr="00DA2530">
        <w:rPr>
          <w:rStyle w:val="FootnoteReference"/>
          <w:vertAlign w:val="baseline"/>
        </w:rPr>
        <w:footnoteRef/>
      </w:r>
      <w:r w:rsidRPr="00DA2530">
        <w:t xml:space="preserve"> </w:t>
      </w:r>
      <w:r>
        <w:t xml:space="preserve">This step adapted from </w:t>
      </w:r>
      <w:r>
        <w:t xml:space="preserve">ProPAN Process for the Promotion of Child Feeding field guide, PAHO/WHO 2013 </w:t>
      </w:r>
      <w:hyperlink r:id="rId8" w:tooltip="Pan American Health Organization PDF on Adapted from ProPAN Process for the Promotion of Child Feeding field guide">
        <w:r>
          <w:rPr>
            <w:color w:val="1155CC"/>
            <w:u w:val="single"/>
          </w:rPr>
          <w:t>https://www.paho.org/hq/dmdocuments/2013/Propan2-Eng.pdf</w:t>
        </w:r>
      </w:hyperlink>
      <w:r>
        <w:t xml:space="preserve"> , and Recipe Development Guide, Catholic Relief Services 2020 </w:t>
      </w:r>
      <w:hyperlink r:id="rId9" w:tooltip="Catholic Relief Services PDF on Recipe Development Guide: A Participatory Approach to Designing Recipes Using Local Foods">
        <w:r>
          <w:rPr>
            <w:color w:val="1155CC"/>
            <w:u w:val="single"/>
          </w:rPr>
          <w:t>https://www.crs.org/sites/default/files/crs_recipe_development_guide_fillable_final.pdf</w:t>
        </w:r>
      </w:hyperlink>
      <w:r>
        <w:t xml:space="preserve"> </w:t>
      </w:r>
    </w:p>
  </w:footnote>
  <w:footnote w:id="14">
    <w:p w14:paraId="00000A39" w14:textId="77777777" w:rsidR="00A64101" w:rsidRDefault="00A64101" w:rsidP="00104A7B">
      <w:pPr>
        <w:pStyle w:val="AN-Footnote"/>
      </w:pPr>
      <w:r w:rsidRPr="00DA2530">
        <w:rPr>
          <w:rStyle w:val="FootnoteReference"/>
          <w:vertAlign w:val="baseline"/>
        </w:rPr>
        <w:footnoteRef/>
      </w:r>
      <w:r>
        <w:t xml:space="preserve"> How common foods are prepared, how ingredients are measured, and what quantities are offered to the specific population. </w:t>
      </w:r>
    </w:p>
  </w:footnote>
  <w:footnote w:id="15">
    <w:p w14:paraId="00000A2F" w14:textId="77777777" w:rsidR="00A64101" w:rsidRDefault="00A64101" w:rsidP="00104A7B">
      <w:pPr>
        <w:pStyle w:val="AN-Footnote"/>
      </w:pPr>
      <w:r w:rsidRPr="00DA2530">
        <w:rPr>
          <w:rStyle w:val="FootnoteReference"/>
          <w:vertAlign w:val="baseline"/>
        </w:rPr>
        <w:footnoteRef/>
      </w:r>
      <w:r w:rsidRPr="00DA2530">
        <w:t xml:space="preserve"> </w:t>
      </w:r>
      <w:r>
        <w:t xml:space="preserve">Adapted from </w:t>
      </w:r>
      <w:r>
        <w:t>ProPAN. Process for the Promotion of Child Feeding, 2nd Edition. Washington, DC: PAHO, 2013.</w:t>
      </w:r>
    </w:p>
  </w:footnote>
  <w:footnote w:id="16">
    <w:p w14:paraId="00000A45" w14:textId="2AE3C464" w:rsidR="00A64101" w:rsidRPr="00DA2530" w:rsidRDefault="00A64101" w:rsidP="00104A7B">
      <w:pPr>
        <w:pStyle w:val="AN-Footnote"/>
      </w:pPr>
      <w:r w:rsidRPr="00DA2530">
        <w:rPr>
          <w:rStyle w:val="FootnoteReference"/>
          <w:vertAlign w:val="baseline"/>
        </w:rPr>
        <w:footnoteRef/>
      </w:r>
      <w:r w:rsidRPr="00DA2530">
        <w:rPr>
          <w:sz w:val="20"/>
          <w:szCs w:val="20"/>
        </w:rPr>
        <w:t xml:space="preserve"> </w:t>
      </w:r>
      <w:r w:rsidRPr="00DA2530">
        <w:t>Parts that may be edible but that you do not consume, such as chicken bones.</w:t>
      </w:r>
    </w:p>
  </w:footnote>
  <w:footnote w:id="17">
    <w:p w14:paraId="00000A35" w14:textId="438ED930" w:rsidR="00A64101" w:rsidRDefault="00A64101" w:rsidP="00104A7B">
      <w:pPr>
        <w:pStyle w:val="AN-Footnote"/>
      </w:pPr>
      <w:r>
        <w:rPr>
          <w:rStyle w:val="FootnoteReference"/>
        </w:rPr>
        <w:footnoteRef/>
      </w:r>
      <w:r>
        <w:t>Guiding Principles for Complementary Feeding of the Breastfed Child: For the average healthy breastfed infant, meals of complementary foods should be provided 2–3 times per day at 6–8 months of age and 3</w:t>
      </w:r>
      <w:r>
        <w:rPr>
          <w:rFonts w:ascii="Calibri" w:eastAsia="Calibri" w:hAnsi="Calibri" w:cs="Calibri"/>
        </w:rPr>
        <w:t>–</w:t>
      </w:r>
      <w:r>
        <w:t>4 times per day at 9–11 and 12–23 months of age. Additional nutritious snacks (such as a piece of fruit or bread or chapatti with nut paste) may be offered 1</w:t>
      </w:r>
      <w:r>
        <w:rPr>
          <w:rFonts w:ascii="Calibri" w:eastAsia="Calibri" w:hAnsi="Calibri" w:cs="Calibri"/>
        </w:rPr>
        <w:t>–</w:t>
      </w:r>
      <w:r>
        <w:t xml:space="preserve">2 times per day, as desired. Infants with low intakes of breast milk require the higher meal frequencies (3 at 6–8 months and 4 thereafter). </w:t>
      </w:r>
      <w:hyperlink r:id="rId10" w:tooltip="Pan American Health Organization webpage on Guiding principles for complementary feeding of the breastfed child">
        <w:r>
          <w:rPr>
            <w:color w:val="607890"/>
            <w:highlight w:val="white"/>
          </w:rPr>
          <w:t>https://iris.paho.org/handle/10665.2/752</w:t>
        </w:r>
      </w:hyperlink>
      <w:r>
        <w:rPr>
          <w:color w:val="607890"/>
        </w:rPr>
        <w:t>.</w:t>
      </w:r>
    </w:p>
    <w:p w14:paraId="00000A36" w14:textId="77777777" w:rsidR="00A64101" w:rsidRDefault="00A64101">
      <w:pPr>
        <w:rPr>
          <w:sz w:val="20"/>
          <w:szCs w:val="20"/>
        </w:rPr>
      </w:pPr>
    </w:p>
  </w:footnote>
  <w:footnote w:id="18">
    <w:p w14:paraId="00000A30" w14:textId="78583D24" w:rsidR="00A64101" w:rsidRDefault="00A64101" w:rsidP="00104A7B">
      <w:pPr>
        <w:pStyle w:val="AN-Footnote"/>
      </w:pPr>
      <w:r w:rsidRPr="00C05D55">
        <w:rPr>
          <w:rStyle w:val="FootnoteReference"/>
          <w:vertAlign w:val="baseline"/>
        </w:rPr>
        <w:footnoteRef/>
      </w:r>
      <w:r w:rsidRPr="00C05D55">
        <w:t xml:space="preserve"> </w:t>
      </w:r>
      <w:r>
        <w:t>10 videos for step-by-step review of using TIPs methodology and training workbook</w:t>
      </w:r>
      <w:r>
        <w:rPr>
          <w:b/>
        </w:rPr>
        <w:t xml:space="preserve">- </w:t>
      </w:r>
      <w:hyperlink r:id="rId11" w:tooltip="Google drive to access 10 videos for step-by-step review of using TIPs methodology and training workbook">
        <w:r>
          <w:rPr>
            <w:b/>
            <w:color w:val="1155CC"/>
            <w:u w:val="single"/>
          </w:rPr>
          <w:t>https://drive.google.com/drive/folders/1wGnDHYOr8CjGyn8yWUxi9ZlkdgG_-OQS</w:t>
        </w:r>
      </w:hyperlink>
    </w:p>
  </w:footnote>
  <w:footnote w:id="19">
    <w:p w14:paraId="00000A31" w14:textId="61547AAD" w:rsidR="00A64101" w:rsidRDefault="00A64101" w:rsidP="00104A7B">
      <w:pPr>
        <w:pStyle w:val="AN-Footnote"/>
      </w:pPr>
      <w:r w:rsidRPr="00C05D55">
        <w:rPr>
          <w:rStyle w:val="FootnoteReference"/>
          <w:vertAlign w:val="baseline"/>
        </w:rPr>
        <w:footnoteRef/>
      </w:r>
      <w:r>
        <w:t xml:space="preserve"> Dickin, Kate, Marcia Griffiths, and Ellen </w:t>
      </w:r>
      <w:r>
        <w:t xml:space="preserve">Piwoz. 1997. </w:t>
      </w:r>
      <w:r>
        <w:rPr>
          <w:i/>
        </w:rPr>
        <w:t xml:space="preserve">Designing by Dialogue: A Program Planner’s Guide to Consultative Research for Young Child Feeding. </w:t>
      </w:r>
      <w:r>
        <w:t>Washington, DC: for USAID.</w:t>
      </w:r>
      <w:r>
        <w:rPr>
          <w:i/>
        </w:rPr>
        <w:t xml:space="preserve"> </w:t>
      </w:r>
      <w:hyperlink r:id="rId12" w:tooltip="Manoff Group PDF on Designing by Dialogue: A Program Planner’s Guide to Consultative Research for Young Child Feeding">
        <w:r>
          <w:rPr>
            <w:color w:val="1155CC"/>
            <w:u w:val="single"/>
          </w:rPr>
          <w:t>https://www.manoffgroup.com/wp-content/uploads/Designing-by-Dialogue.pdf</w:t>
        </w:r>
      </w:hyperlink>
    </w:p>
    <w:p w14:paraId="00000A32" w14:textId="77777777" w:rsidR="00A64101" w:rsidRDefault="00A64101" w:rsidP="00104A7B">
      <w:pPr>
        <w:pStyle w:val="AN-Footnote"/>
        <w:rPr>
          <w:sz w:val="20"/>
          <w:szCs w:val="20"/>
        </w:rPr>
      </w:pPr>
    </w:p>
  </w:footnote>
  <w:footnote w:id="20">
    <w:p w14:paraId="00000A3A" w14:textId="77777777" w:rsidR="00A64101" w:rsidRDefault="00A64101" w:rsidP="00104A7B">
      <w:pPr>
        <w:pStyle w:val="AN-Footnote"/>
      </w:pPr>
      <w:r w:rsidRPr="002E3453">
        <w:rPr>
          <w:rStyle w:val="FootnoteReference"/>
          <w:vertAlign w:val="baseline"/>
        </w:rPr>
        <w:footnoteRef/>
      </w:r>
      <w:r w:rsidRPr="002E3453">
        <w:t xml:space="preserve"> </w:t>
      </w:r>
      <w:r>
        <w:t xml:space="preserve">For example, a program may start with the intention to increase dietary diversity for children 6–23 months based on a review of nutrition needs. During research, including TIPs, it is found that households are able to add dried moringa and small fish to the porridge of children 6–11 months. Households are also willing and able to give fruit to children as snacks between meals. These two specific behaviors become those that the program promotes to increase dietary diversity. </w:t>
      </w:r>
    </w:p>
  </w:footnote>
  <w:footnote w:id="21">
    <w:p w14:paraId="00000A3B" w14:textId="77777777" w:rsidR="00A64101" w:rsidRDefault="00A64101" w:rsidP="00104A7B">
      <w:pPr>
        <w:pStyle w:val="AN-Footnote"/>
      </w:pPr>
      <w:r w:rsidRPr="002E3453">
        <w:rPr>
          <w:rStyle w:val="FootnoteReference"/>
          <w:vertAlign w:val="baseline"/>
        </w:rPr>
        <w:footnoteRef/>
      </w:r>
      <w:r>
        <w:t xml:space="preserve"> For example, caregivers may need more family support to have time to prepare and </w:t>
      </w:r>
      <w:r w:rsidRPr="00104A7B">
        <w:t>feed</w:t>
      </w:r>
      <w:r>
        <w:t xml:space="preserve"> children.</w:t>
      </w:r>
    </w:p>
  </w:footnote>
  <w:footnote w:id="22">
    <w:p w14:paraId="00000A33" w14:textId="592F0DDA" w:rsidR="00A64101" w:rsidRDefault="00A64101" w:rsidP="000C7A75">
      <w:pPr>
        <w:pStyle w:val="AN-Footnote"/>
      </w:pPr>
      <w:r>
        <w:rPr>
          <w:rStyle w:val="FootnoteReference"/>
        </w:rPr>
        <w:footnoteRef/>
      </w:r>
      <w:r>
        <w:t xml:space="preserve"> Dickin, Kate, Marcia Griffiths, and Ellen </w:t>
      </w:r>
      <w:r>
        <w:t xml:space="preserve">Piwoz. 1997. </w:t>
      </w:r>
      <w:r>
        <w:rPr>
          <w:i/>
        </w:rPr>
        <w:t xml:space="preserve">Designing by Dialogue: A Program Planners’ Guide to Consultative Research for Improving Young Child Feeding. </w:t>
      </w:r>
      <w:r>
        <w:t xml:space="preserve">Washington, DC: USAID Bureau for Africa’s Health and Human Resources Analysis for Africa (HHRAA) Project through the Support for Analysis and Research in Africa (SARA). </w:t>
      </w:r>
      <w:hyperlink r:id="rId13" w:tooltip="Designing by Dialogue.pdf (manoffgroup.com)">
        <w:r>
          <w:rPr>
            <w:color w:val="0000FF"/>
            <w:u w:val="single"/>
          </w:rPr>
          <w:t>Designing by Dialogue.pdf (manoffgroup.com)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42C98" w14:textId="77777777" w:rsidR="00946E6F" w:rsidRDefault="00946E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3D" w14:textId="77777777" w:rsidR="00A64101" w:rsidRDefault="00A64101">
    <w:r>
      <w:rPr>
        <w:noProof/>
        <w:lang w:val="en-US"/>
      </w:rPr>
      <w:drawing>
        <wp:inline distT="114300" distB="114300" distL="114300" distR="114300" wp14:anchorId="2952E02F" wp14:editId="0804FC26">
          <wp:extent cx="2252663" cy="675077"/>
          <wp:effectExtent l="0" t="0" r="0" b="0"/>
          <wp:docPr id="96" name="image4.png" descr="Logo: United States Agency International Development (USAID). From the American People."/>
          <wp:cNvGraphicFramePr/>
          <a:graphic xmlns:a="http://schemas.openxmlformats.org/drawingml/2006/main">
            <a:graphicData uri="http://schemas.openxmlformats.org/drawingml/2006/picture">
              <pic:pic xmlns:pic="http://schemas.openxmlformats.org/drawingml/2006/picture">
                <pic:nvPicPr>
                  <pic:cNvPr id="96" name="image4.png" descr="Logo: United States Agency International Development (USAID). From the American People."/>
                  <pic:cNvPicPr preferRelativeResize="0"/>
                </pic:nvPicPr>
                <pic:blipFill>
                  <a:blip r:embed="rId1"/>
                  <a:srcRect/>
                  <a:stretch>
                    <a:fillRect/>
                  </a:stretch>
                </pic:blipFill>
                <pic:spPr>
                  <a:xfrm>
                    <a:off x="0" y="0"/>
                    <a:ext cx="2252663" cy="675077"/>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A942D" w14:textId="77777777" w:rsidR="00946E6F" w:rsidRDefault="00946E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3E" w14:textId="77777777" w:rsidR="00A64101" w:rsidRDefault="00A6410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A3F" w14:textId="77777777" w:rsidR="00A64101" w:rsidRDefault="00A641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3BCE"/>
    <w:multiLevelType w:val="multilevel"/>
    <w:tmpl w:val="05C24F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236444"/>
    <w:multiLevelType w:val="multilevel"/>
    <w:tmpl w:val="83EC58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087F93"/>
    <w:multiLevelType w:val="hybridMultilevel"/>
    <w:tmpl w:val="22741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190B7C"/>
    <w:multiLevelType w:val="multilevel"/>
    <w:tmpl w:val="6F046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A85855"/>
    <w:multiLevelType w:val="multilevel"/>
    <w:tmpl w:val="074069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DE37C88"/>
    <w:multiLevelType w:val="multilevel"/>
    <w:tmpl w:val="7564F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7D0088"/>
    <w:multiLevelType w:val="multilevel"/>
    <w:tmpl w:val="F9F6EC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F9E4F43"/>
    <w:multiLevelType w:val="multilevel"/>
    <w:tmpl w:val="0DBE9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6FC7835"/>
    <w:multiLevelType w:val="multilevel"/>
    <w:tmpl w:val="B240B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902240"/>
    <w:multiLevelType w:val="multilevel"/>
    <w:tmpl w:val="724071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1BAF354B"/>
    <w:multiLevelType w:val="multilevel"/>
    <w:tmpl w:val="8B6E95C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1D5621BA"/>
    <w:multiLevelType w:val="multilevel"/>
    <w:tmpl w:val="21122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EC6221"/>
    <w:multiLevelType w:val="multilevel"/>
    <w:tmpl w:val="916AF3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3441C50"/>
    <w:multiLevelType w:val="multilevel"/>
    <w:tmpl w:val="BC103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3E95831"/>
    <w:multiLevelType w:val="multilevel"/>
    <w:tmpl w:val="0B24D4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4C14B6B"/>
    <w:multiLevelType w:val="multilevel"/>
    <w:tmpl w:val="3F7AA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65D06E7"/>
    <w:multiLevelType w:val="multilevel"/>
    <w:tmpl w:val="1C7C0EC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A8435A"/>
    <w:multiLevelType w:val="multilevel"/>
    <w:tmpl w:val="47ACDD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6D57CE7"/>
    <w:multiLevelType w:val="multilevel"/>
    <w:tmpl w:val="F8F6B7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6E552C8"/>
    <w:multiLevelType w:val="multilevel"/>
    <w:tmpl w:val="0F28E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9A00D43"/>
    <w:multiLevelType w:val="multilevel"/>
    <w:tmpl w:val="DCB00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CE505C4"/>
    <w:multiLevelType w:val="multilevel"/>
    <w:tmpl w:val="D3BEC2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E066448"/>
    <w:multiLevelType w:val="multilevel"/>
    <w:tmpl w:val="C43CC7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0A44183"/>
    <w:multiLevelType w:val="multilevel"/>
    <w:tmpl w:val="E42C0B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11E0068"/>
    <w:multiLevelType w:val="multilevel"/>
    <w:tmpl w:val="8508F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19D19D6"/>
    <w:multiLevelType w:val="multilevel"/>
    <w:tmpl w:val="9E3871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43C2643"/>
    <w:multiLevelType w:val="multilevel"/>
    <w:tmpl w:val="1C1CA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4723932"/>
    <w:multiLevelType w:val="multilevel"/>
    <w:tmpl w:val="D2FC8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8013633"/>
    <w:multiLevelType w:val="hybridMultilevel"/>
    <w:tmpl w:val="0F22FA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81530FC"/>
    <w:multiLevelType w:val="multilevel"/>
    <w:tmpl w:val="D20E05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8C52E00"/>
    <w:multiLevelType w:val="multilevel"/>
    <w:tmpl w:val="0180FC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9861146"/>
    <w:multiLevelType w:val="multilevel"/>
    <w:tmpl w:val="97D8A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9E36837"/>
    <w:multiLevelType w:val="multilevel"/>
    <w:tmpl w:val="B06257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BD2254B"/>
    <w:multiLevelType w:val="hybridMultilevel"/>
    <w:tmpl w:val="DFE60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4B08E2"/>
    <w:multiLevelType w:val="multilevel"/>
    <w:tmpl w:val="EE20C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0205C65"/>
    <w:multiLevelType w:val="hybridMultilevel"/>
    <w:tmpl w:val="1736E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5B1A7F"/>
    <w:multiLevelType w:val="multilevel"/>
    <w:tmpl w:val="7F463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07B72FE"/>
    <w:multiLevelType w:val="multilevel"/>
    <w:tmpl w:val="9C38C0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15E655D"/>
    <w:multiLevelType w:val="multilevel"/>
    <w:tmpl w:val="7CF685FC"/>
    <w:lvl w:ilvl="0">
      <w:start w:val="1"/>
      <w:numFmt w:val="decimal"/>
      <w:pStyle w:val="AN-NumberedList"/>
      <w:lvlText w:val="%1."/>
      <w:lvlJc w:val="left"/>
      <w:pPr>
        <w:ind w:left="1087" w:hanging="360"/>
      </w:pPr>
      <w:rPr>
        <w:rFonts w:hint="default"/>
        <w:u w:val="none"/>
      </w:rPr>
    </w:lvl>
    <w:lvl w:ilvl="1">
      <w:start w:val="1"/>
      <w:numFmt w:val="bullet"/>
      <w:lvlText w:val="○"/>
      <w:lvlJc w:val="left"/>
      <w:pPr>
        <w:ind w:left="1980" w:hanging="360"/>
      </w:pPr>
      <w:rPr>
        <w:rFonts w:hint="default"/>
        <w:u w:val="none"/>
      </w:rPr>
    </w:lvl>
    <w:lvl w:ilvl="2">
      <w:start w:val="1"/>
      <w:numFmt w:val="bullet"/>
      <w:lvlText w:val="■"/>
      <w:lvlJc w:val="left"/>
      <w:pPr>
        <w:ind w:left="2700" w:hanging="360"/>
      </w:pPr>
      <w:rPr>
        <w:rFonts w:hint="default"/>
        <w:u w:val="none"/>
      </w:rPr>
    </w:lvl>
    <w:lvl w:ilvl="3">
      <w:start w:val="1"/>
      <w:numFmt w:val="bullet"/>
      <w:lvlText w:val="●"/>
      <w:lvlJc w:val="left"/>
      <w:pPr>
        <w:ind w:left="3420" w:hanging="360"/>
      </w:pPr>
      <w:rPr>
        <w:rFonts w:hint="default"/>
        <w:u w:val="none"/>
      </w:rPr>
    </w:lvl>
    <w:lvl w:ilvl="4">
      <w:start w:val="1"/>
      <w:numFmt w:val="bullet"/>
      <w:lvlText w:val="○"/>
      <w:lvlJc w:val="left"/>
      <w:pPr>
        <w:ind w:left="4140" w:hanging="360"/>
      </w:pPr>
      <w:rPr>
        <w:rFonts w:hint="default"/>
        <w:u w:val="none"/>
      </w:rPr>
    </w:lvl>
    <w:lvl w:ilvl="5">
      <w:start w:val="1"/>
      <w:numFmt w:val="bullet"/>
      <w:lvlText w:val="■"/>
      <w:lvlJc w:val="left"/>
      <w:pPr>
        <w:ind w:left="4860" w:hanging="360"/>
      </w:pPr>
      <w:rPr>
        <w:rFonts w:hint="default"/>
        <w:u w:val="none"/>
      </w:rPr>
    </w:lvl>
    <w:lvl w:ilvl="6">
      <w:start w:val="1"/>
      <w:numFmt w:val="bullet"/>
      <w:lvlText w:val="●"/>
      <w:lvlJc w:val="left"/>
      <w:pPr>
        <w:ind w:left="5580" w:hanging="360"/>
      </w:pPr>
      <w:rPr>
        <w:rFonts w:hint="default"/>
        <w:u w:val="none"/>
      </w:rPr>
    </w:lvl>
    <w:lvl w:ilvl="7">
      <w:start w:val="1"/>
      <w:numFmt w:val="bullet"/>
      <w:lvlText w:val="○"/>
      <w:lvlJc w:val="left"/>
      <w:pPr>
        <w:ind w:left="6300" w:hanging="360"/>
      </w:pPr>
      <w:rPr>
        <w:rFonts w:hint="default"/>
        <w:u w:val="none"/>
      </w:rPr>
    </w:lvl>
    <w:lvl w:ilvl="8">
      <w:start w:val="1"/>
      <w:numFmt w:val="bullet"/>
      <w:lvlText w:val="■"/>
      <w:lvlJc w:val="left"/>
      <w:pPr>
        <w:ind w:left="7020" w:hanging="360"/>
      </w:pPr>
      <w:rPr>
        <w:rFonts w:hint="default"/>
        <w:u w:val="none"/>
      </w:rPr>
    </w:lvl>
  </w:abstractNum>
  <w:abstractNum w:abstractNumId="39" w15:restartNumberingAfterBreak="0">
    <w:nsid w:val="415F17D6"/>
    <w:multiLevelType w:val="multilevel"/>
    <w:tmpl w:val="402A108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41AD39B9"/>
    <w:multiLevelType w:val="multilevel"/>
    <w:tmpl w:val="54E65E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1FB0107"/>
    <w:multiLevelType w:val="multilevel"/>
    <w:tmpl w:val="24120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42556E60"/>
    <w:multiLevelType w:val="multilevel"/>
    <w:tmpl w:val="44249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5300861"/>
    <w:multiLevelType w:val="multilevel"/>
    <w:tmpl w:val="27B4A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8B624AC"/>
    <w:multiLevelType w:val="multilevel"/>
    <w:tmpl w:val="AAB43A36"/>
    <w:lvl w:ilvl="0">
      <w:start w:val="1"/>
      <w:numFmt w:val="bullet"/>
      <w:pStyle w:val="AN-Bullet3rdlevel"/>
      <w:lvlText w:val=""/>
      <w:lvlJc w:val="left"/>
      <w:pPr>
        <w:ind w:left="2167" w:hanging="360"/>
      </w:pPr>
      <w:rPr>
        <w:rFonts w:ascii="Wingdings" w:hAnsi="Wingdings" w:hint="default"/>
        <w:u w:val="none"/>
      </w:rPr>
    </w:lvl>
    <w:lvl w:ilvl="1">
      <w:start w:val="1"/>
      <w:numFmt w:val="bullet"/>
      <w:lvlText w:val="○"/>
      <w:lvlJc w:val="left"/>
      <w:pPr>
        <w:ind w:left="1807" w:hanging="360"/>
      </w:pPr>
      <w:rPr>
        <w:u w:val="none"/>
      </w:rPr>
    </w:lvl>
    <w:lvl w:ilvl="2">
      <w:start w:val="1"/>
      <w:numFmt w:val="bullet"/>
      <w:lvlText w:val="■"/>
      <w:lvlJc w:val="left"/>
      <w:pPr>
        <w:ind w:left="2527" w:hanging="360"/>
      </w:pPr>
      <w:rPr>
        <w:u w:val="none"/>
      </w:rPr>
    </w:lvl>
    <w:lvl w:ilvl="3">
      <w:start w:val="1"/>
      <w:numFmt w:val="bullet"/>
      <w:lvlText w:val="●"/>
      <w:lvlJc w:val="left"/>
      <w:pPr>
        <w:ind w:left="3247" w:hanging="360"/>
      </w:pPr>
      <w:rPr>
        <w:u w:val="none"/>
      </w:rPr>
    </w:lvl>
    <w:lvl w:ilvl="4">
      <w:start w:val="1"/>
      <w:numFmt w:val="bullet"/>
      <w:lvlText w:val="○"/>
      <w:lvlJc w:val="left"/>
      <w:pPr>
        <w:ind w:left="3967" w:hanging="360"/>
      </w:pPr>
      <w:rPr>
        <w:u w:val="none"/>
      </w:rPr>
    </w:lvl>
    <w:lvl w:ilvl="5">
      <w:start w:val="1"/>
      <w:numFmt w:val="bullet"/>
      <w:lvlText w:val="■"/>
      <w:lvlJc w:val="left"/>
      <w:pPr>
        <w:ind w:left="4687" w:hanging="360"/>
      </w:pPr>
      <w:rPr>
        <w:u w:val="none"/>
      </w:rPr>
    </w:lvl>
    <w:lvl w:ilvl="6">
      <w:start w:val="1"/>
      <w:numFmt w:val="bullet"/>
      <w:lvlText w:val="●"/>
      <w:lvlJc w:val="left"/>
      <w:pPr>
        <w:ind w:left="5407" w:hanging="360"/>
      </w:pPr>
      <w:rPr>
        <w:u w:val="none"/>
      </w:rPr>
    </w:lvl>
    <w:lvl w:ilvl="7">
      <w:start w:val="1"/>
      <w:numFmt w:val="bullet"/>
      <w:lvlText w:val="○"/>
      <w:lvlJc w:val="left"/>
      <w:pPr>
        <w:ind w:left="6127" w:hanging="360"/>
      </w:pPr>
      <w:rPr>
        <w:u w:val="none"/>
      </w:rPr>
    </w:lvl>
    <w:lvl w:ilvl="8">
      <w:start w:val="1"/>
      <w:numFmt w:val="bullet"/>
      <w:lvlText w:val="■"/>
      <w:lvlJc w:val="left"/>
      <w:pPr>
        <w:ind w:left="6847" w:hanging="360"/>
      </w:pPr>
      <w:rPr>
        <w:u w:val="none"/>
      </w:rPr>
    </w:lvl>
  </w:abstractNum>
  <w:abstractNum w:abstractNumId="45" w15:restartNumberingAfterBreak="0">
    <w:nsid w:val="4A126650"/>
    <w:multiLevelType w:val="multilevel"/>
    <w:tmpl w:val="A69E7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C046EB8"/>
    <w:multiLevelType w:val="multilevel"/>
    <w:tmpl w:val="B2340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CDF4C6D"/>
    <w:multiLevelType w:val="multilevel"/>
    <w:tmpl w:val="570CCB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4F6B09C5"/>
    <w:multiLevelType w:val="multilevel"/>
    <w:tmpl w:val="F93070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0E11CE2"/>
    <w:multiLevelType w:val="multilevel"/>
    <w:tmpl w:val="863E79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51CF4109"/>
    <w:multiLevelType w:val="hybridMultilevel"/>
    <w:tmpl w:val="5906A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136D98"/>
    <w:multiLevelType w:val="multilevel"/>
    <w:tmpl w:val="451C94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53593DA3"/>
    <w:multiLevelType w:val="multilevel"/>
    <w:tmpl w:val="8A36A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4D70D67"/>
    <w:multiLevelType w:val="multilevel"/>
    <w:tmpl w:val="A6CA0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4DC398C"/>
    <w:multiLevelType w:val="multilevel"/>
    <w:tmpl w:val="EFD6A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56541DE8"/>
    <w:multiLevelType w:val="multilevel"/>
    <w:tmpl w:val="F48E9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56CB71C9"/>
    <w:multiLevelType w:val="multilevel"/>
    <w:tmpl w:val="51C0AA5E"/>
    <w:lvl w:ilvl="0">
      <w:start w:val="1"/>
      <w:numFmt w:val="bullet"/>
      <w:pStyle w:val="AN-Bullet1stlevel"/>
      <w:lvlText w:val=""/>
      <w:lvlJc w:val="left"/>
      <w:pPr>
        <w:ind w:left="540" w:hanging="360"/>
      </w:pPr>
      <w:rPr>
        <w:rFonts w:ascii="Wingdings 2" w:hAnsi="Wingdings 2" w:hint="default"/>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C142BFD"/>
    <w:multiLevelType w:val="hybridMultilevel"/>
    <w:tmpl w:val="A79A3ED2"/>
    <w:lvl w:ilvl="0" w:tplc="6B70290E">
      <w:start w:val="1"/>
      <w:numFmt w:val="decimal"/>
      <w:lvlText w:val="%1."/>
      <w:lvlJc w:val="left"/>
      <w:pPr>
        <w:ind w:left="720" w:hanging="360"/>
      </w:pPr>
      <w:rPr>
        <w:rFonts w:ascii="Gill Sans MT" w:hAnsi="Gill Sans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D55412D"/>
    <w:multiLevelType w:val="multilevel"/>
    <w:tmpl w:val="2076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1030492"/>
    <w:multiLevelType w:val="multilevel"/>
    <w:tmpl w:val="0234F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1F83A7F"/>
    <w:multiLevelType w:val="multilevel"/>
    <w:tmpl w:val="AE86E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6AB6D37"/>
    <w:multiLevelType w:val="multilevel"/>
    <w:tmpl w:val="4E882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6F92268"/>
    <w:multiLevelType w:val="multilevel"/>
    <w:tmpl w:val="46245D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6BA31E55"/>
    <w:multiLevelType w:val="multilevel"/>
    <w:tmpl w:val="8E305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DC55F31"/>
    <w:multiLevelType w:val="multilevel"/>
    <w:tmpl w:val="38742C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398537A"/>
    <w:multiLevelType w:val="multilevel"/>
    <w:tmpl w:val="92A092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3BB2362"/>
    <w:multiLevelType w:val="multilevel"/>
    <w:tmpl w:val="3C66A8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746F0920"/>
    <w:multiLevelType w:val="multilevel"/>
    <w:tmpl w:val="8BFE2B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15:restartNumberingAfterBreak="0">
    <w:nsid w:val="75982511"/>
    <w:multiLevelType w:val="multilevel"/>
    <w:tmpl w:val="8F286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62C5811"/>
    <w:multiLevelType w:val="multilevel"/>
    <w:tmpl w:val="AACCEE1C"/>
    <w:lvl w:ilvl="0">
      <w:start w:val="1"/>
      <w:numFmt w:val="bullet"/>
      <w:pStyle w:val="AN-Textboxbullet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9725958"/>
    <w:multiLevelType w:val="multilevel"/>
    <w:tmpl w:val="AA1A5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B8E44F8"/>
    <w:multiLevelType w:val="multilevel"/>
    <w:tmpl w:val="68200F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C4C48B6"/>
    <w:multiLevelType w:val="multilevel"/>
    <w:tmpl w:val="64EE7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F3D2336"/>
    <w:multiLevelType w:val="multilevel"/>
    <w:tmpl w:val="8EE6AA66"/>
    <w:lvl w:ilvl="0">
      <w:start w:val="1"/>
      <w:numFmt w:val="bullet"/>
      <w:pStyle w:val="AN-Bullet2ndlevel"/>
      <w:lvlText w:val="―"/>
      <w:lvlJc w:val="left"/>
      <w:pPr>
        <w:ind w:left="2430" w:hanging="360"/>
      </w:pPr>
      <w:rPr>
        <w:rFonts w:ascii="Arial" w:hAnsi="Arial" w:hint="default"/>
        <w:b/>
        <w:i w:val="0"/>
        <w:u w:val="none"/>
      </w:rPr>
    </w:lvl>
    <w:lvl w:ilvl="1">
      <w:start w:val="1"/>
      <w:numFmt w:val="bullet"/>
      <w:lvlText w:val="○"/>
      <w:lvlJc w:val="left"/>
      <w:pPr>
        <w:ind w:left="2326" w:hanging="360"/>
      </w:pPr>
      <w:rPr>
        <w:u w:val="none"/>
      </w:rPr>
    </w:lvl>
    <w:lvl w:ilvl="2">
      <w:start w:val="1"/>
      <w:numFmt w:val="bullet"/>
      <w:lvlText w:val="■"/>
      <w:lvlJc w:val="left"/>
      <w:pPr>
        <w:ind w:left="3046" w:hanging="360"/>
      </w:pPr>
      <w:rPr>
        <w:u w:val="none"/>
      </w:rPr>
    </w:lvl>
    <w:lvl w:ilvl="3">
      <w:start w:val="1"/>
      <w:numFmt w:val="bullet"/>
      <w:lvlText w:val="●"/>
      <w:lvlJc w:val="left"/>
      <w:pPr>
        <w:ind w:left="3766" w:hanging="360"/>
      </w:pPr>
      <w:rPr>
        <w:u w:val="none"/>
      </w:rPr>
    </w:lvl>
    <w:lvl w:ilvl="4">
      <w:start w:val="1"/>
      <w:numFmt w:val="bullet"/>
      <w:lvlText w:val="○"/>
      <w:lvlJc w:val="left"/>
      <w:pPr>
        <w:ind w:left="4486" w:hanging="360"/>
      </w:pPr>
      <w:rPr>
        <w:u w:val="none"/>
      </w:rPr>
    </w:lvl>
    <w:lvl w:ilvl="5">
      <w:start w:val="1"/>
      <w:numFmt w:val="bullet"/>
      <w:lvlText w:val="■"/>
      <w:lvlJc w:val="left"/>
      <w:pPr>
        <w:ind w:left="5206" w:hanging="360"/>
      </w:pPr>
      <w:rPr>
        <w:u w:val="none"/>
      </w:rPr>
    </w:lvl>
    <w:lvl w:ilvl="6">
      <w:start w:val="1"/>
      <w:numFmt w:val="bullet"/>
      <w:lvlText w:val="●"/>
      <w:lvlJc w:val="left"/>
      <w:pPr>
        <w:ind w:left="5926" w:hanging="360"/>
      </w:pPr>
      <w:rPr>
        <w:u w:val="none"/>
      </w:rPr>
    </w:lvl>
    <w:lvl w:ilvl="7">
      <w:start w:val="1"/>
      <w:numFmt w:val="bullet"/>
      <w:lvlText w:val="○"/>
      <w:lvlJc w:val="left"/>
      <w:pPr>
        <w:ind w:left="6646" w:hanging="360"/>
      </w:pPr>
      <w:rPr>
        <w:u w:val="none"/>
      </w:rPr>
    </w:lvl>
    <w:lvl w:ilvl="8">
      <w:start w:val="1"/>
      <w:numFmt w:val="bullet"/>
      <w:lvlText w:val="■"/>
      <w:lvlJc w:val="left"/>
      <w:pPr>
        <w:ind w:left="7366" w:hanging="360"/>
      </w:pPr>
      <w:rPr>
        <w:u w:val="none"/>
      </w:rPr>
    </w:lvl>
  </w:abstractNum>
  <w:num w:numId="1" w16cid:durableId="1505321744">
    <w:abstractNumId w:val="70"/>
  </w:num>
  <w:num w:numId="2" w16cid:durableId="17237706">
    <w:abstractNumId w:val="29"/>
  </w:num>
  <w:num w:numId="3" w16cid:durableId="694893306">
    <w:abstractNumId w:val="49"/>
  </w:num>
  <w:num w:numId="4" w16cid:durableId="26687738">
    <w:abstractNumId w:val="34"/>
  </w:num>
  <w:num w:numId="5" w16cid:durableId="119886475">
    <w:abstractNumId w:val="43"/>
  </w:num>
  <w:num w:numId="6" w16cid:durableId="1836608848">
    <w:abstractNumId w:val="59"/>
  </w:num>
  <w:num w:numId="7" w16cid:durableId="574701362">
    <w:abstractNumId w:val="13"/>
  </w:num>
  <w:num w:numId="8" w16cid:durableId="687827985">
    <w:abstractNumId w:val="1"/>
  </w:num>
  <w:num w:numId="9" w16cid:durableId="1275164775">
    <w:abstractNumId w:val="32"/>
  </w:num>
  <w:num w:numId="10" w16cid:durableId="354573734">
    <w:abstractNumId w:val="61"/>
  </w:num>
  <w:num w:numId="11" w16cid:durableId="775833937">
    <w:abstractNumId w:val="40"/>
  </w:num>
  <w:num w:numId="12" w16cid:durableId="1719358322">
    <w:abstractNumId w:val="15"/>
  </w:num>
  <w:num w:numId="13" w16cid:durableId="768550359">
    <w:abstractNumId w:val="52"/>
  </w:num>
  <w:num w:numId="14" w16cid:durableId="224225242">
    <w:abstractNumId w:val="58"/>
  </w:num>
  <w:num w:numId="15" w16cid:durableId="720860930">
    <w:abstractNumId w:val="51"/>
  </w:num>
  <w:num w:numId="16" w16cid:durableId="1446583605">
    <w:abstractNumId w:val="71"/>
  </w:num>
  <w:num w:numId="17" w16cid:durableId="611016984">
    <w:abstractNumId w:val="11"/>
  </w:num>
  <w:num w:numId="18" w16cid:durableId="488987225">
    <w:abstractNumId w:val="0"/>
  </w:num>
  <w:num w:numId="19" w16cid:durableId="1535725815">
    <w:abstractNumId w:val="62"/>
  </w:num>
  <w:num w:numId="20" w16cid:durableId="1052192751">
    <w:abstractNumId w:val="64"/>
  </w:num>
  <w:num w:numId="21" w16cid:durableId="534123348">
    <w:abstractNumId w:val="68"/>
  </w:num>
  <w:num w:numId="22" w16cid:durableId="834420882">
    <w:abstractNumId w:val="63"/>
  </w:num>
  <w:num w:numId="23" w16cid:durableId="881792174">
    <w:abstractNumId w:val="6"/>
  </w:num>
  <w:num w:numId="24" w16cid:durableId="250353342">
    <w:abstractNumId w:val="54"/>
  </w:num>
  <w:num w:numId="25" w16cid:durableId="69087738">
    <w:abstractNumId w:val="26"/>
  </w:num>
  <w:num w:numId="26" w16cid:durableId="442111088">
    <w:abstractNumId w:val="66"/>
  </w:num>
  <w:num w:numId="27" w16cid:durableId="235823058">
    <w:abstractNumId w:val="12"/>
  </w:num>
  <w:num w:numId="28" w16cid:durableId="380642652">
    <w:abstractNumId w:val="7"/>
  </w:num>
  <w:num w:numId="29" w16cid:durableId="477645654">
    <w:abstractNumId w:val="18"/>
  </w:num>
  <w:num w:numId="30" w16cid:durableId="1444376031">
    <w:abstractNumId w:val="14"/>
  </w:num>
  <w:num w:numId="31" w16cid:durableId="1352031410">
    <w:abstractNumId w:val="16"/>
  </w:num>
  <w:num w:numId="32" w16cid:durableId="643705805">
    <w:abstractNumId w:val="48"/>
  </w:num>
  <w:num w:numId="33" w16cid:durableId="1872650654">
    <w:abstractNumId w:val="42"/>
  </w:num>
  <w:num w:numId="34" w16cid:durableId="56363826">
    <w:abstractNumId w:val="46"/>
  </w:num>
  <w:num w:numId="35" w16cid:durableId="350449357">
    <w:abstractNumId w:val="47"/>
  </w:num>
  <w:num w:numId="36" w16cid:durableId="1079904919">
    <w:abstractNumId w:val="67"/>
  </w:num>
  <w:num w:numId="37" w16cid:durableId="744180679">
    <w:abstractNumId w:val="31"/>
  </w:num>
  <w:num w:numId="38" w16cid:durableId="167059062">
    <w:abstractNumId w:val="36"/>
  </w:num>
  <w:num w:numId="39" w16cid:durableId="1238056499">
    <w:abstractNumId w:val="9"/>
  </w:num>
  <w:num w:numId="40" w16cid:durableId="536235798">
    <w:abstractNumId w:val="41"/>
  </w:num>
  <w:num w:numId="41" w16cid:durableId="309362338">
    <w:abstractNumId w:val="4"/>
  </w:num>
  <w:num w:numId="42" w16cid:durableId="71125049">
    <w:abstractNumId w:val="24"/>
  </w:num>
  <w:num w:numId="43" w16cid:durableId="1433932602">
    <w:abstractNumId w:val="19"/>
  </w:num>
  <w:num w:numId="44" w16cid:durableId="478424038">
    <w:abstractNumId w:val="23"/>
  </w:num>
  <w:num w:numId="45" w16cid:durableId="236283284">
    <w:abstractNumId w:val="53"/>
  </w:num>
  <w:num w:numId="46" w16cid:durableId="1198658106">
    <w:abstractNumId w:val="10"/>
  </w:num>
  <w:num w:numId="47" w16cid:durableId="1449474809">
    <w:abstractNumId w:val="45"/>
  </w:num>
  <w:num w:numId="48" w16cid:durableId="1539853097">
    <w:abstractNumId w:val="22"/>
  </w:num>
  <w:num w:numId="49" w16cid:durableId="973947712">
    <w:abstractNumId w:val="8"/>
  </w:num>
  <w:num w:numId="50" w16cid:durableId="1295137619">
    <w:abstractNumId w:val="21"/>
  </w:num>
  <w:num w:numId="51" w16cid:durableId="1147286256">
    <w:abstractNumId w:val="3"/>
  </w:num>
  <w:num w:numId="52" w16cid:durableId="780992794">
    <w:abstractNumId w:val="55"/>
  </w:num>
  <w:num w:numId="53" w16cid:durableId="1960717613">
    <w:abstractNumId w:val="5"/>
  </w:num>
  <w:num w:numId="54" w16cid:durableId="519124983">
    <w:abstractNumId w:val="37"/>
  </w:num>
  <w:num w:numId="55" w16cid:durableId="445663422">
    <w:abstractNumId w:val="25"/>
  </w:num>
  <w:num w:numId="56" w16cid:durableId="1830251135">
    <w:abstractNumId w:val="39"/>
  </w:num>
  <w:num w:numId="57" w16cid:durableId="1828205405">
    <w:abstractNumId w:val="30"/>
  </w:num>
  <w:num w:numId="58" w16cid:durableId="2069913336">
    <w:abstractNumId w:val="27"/>
  </w:num>
  <w:num w:numId="59" w16cid:durableId="141167614">
    <w:abstractNumId w:val="72"/>
  </w:num>
  <w:num w:numId="60" w16cid:durableId="1291011821">
    <w:abstractNumId w:val="60"/>
  </w:num>
  <w:num w:numId="61" w16cid:durableId="443042662">
    <w:abstractNumId w:val="65"/>
  </w:num>
  <w:num w:numId="62" w16cid:durableId="254361577">
    <w:abstractNumId w:val="17"/>
  </w:num>
  <w:num w:numId="63" w16cid:durableId="1254901947">
    <w:abstractNumId w:val="20"/>
  </w:num>
  <w:num w:numId="64" w16cid:durableId="409085170">
    <w:abstractNumId w:val="56"/>
  </w:num>
  <w:num w:numId="65" w16cid:durableId="560869826">
    <w:abstractNumId w:val="73"/>
  </w:num>
  <w:num w:numId="66" w16cid:durableId="2111466889">
    <w:abstractNumId w:val="44"/>
  </w:num>
  <w:num w:numId="67" w16cid:durableId="976108115">
    <w:abstractNumId w:val="38"/>
  </w:num>
  <w:num w:numId="68" w16cid:durableId="2097704003">
    <w:abstractNumId w:val="69"/>
  </w:num>
  <w:num w:numId="69" w16cid:durableId="600913392">
    <w:abstractNumId w:val="28"/>
  </w:num>
  <w:num w:numId="70" w16cid:durableId="1749039603">
    <w:abstractNumId w:val="50"/>
  </w:num>
  <w:num w:numId="71" w16cid:durableId="1136723093">
    <w:abstractNumId w:val="35"/>
  </w:num>
  <w:num w:numId="72" w16cid:durableId="422339021">
    <w:abstractNumId w:val="2"/>
  </w:num>
  <w:num w:numId="73" w16cid:durableId="1578439605">
    <w:abstractNumId w:val="57"/>
  </w:num>
  <w:num w:numId="74" w16cid:durableId="1279751049">
    <w:abstractNumId w:val="3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4B3"/>
    <w:rsid w:val="000011C4"/>
    <w:rsid w:val="000029FA"/>
    <w:rsid w:val="0000495A"/>
    <w:rsid w:val="0001116F"/>
    <w:rsid w:val="0001515E"/>
    <w:rsid w:val="000233A8"/>
    <w:rsid w:val="000319DE"/>
    <w:rsid w:val="0003589C"/>
    <w:rsid w:val="000369C5"/>
    <w:rsid w:val="0007187A"/>
    <w:rsid w:val="00073489"/>
    <w:rsid w:val="000744B3"/>
    <w:rsid w:val="00095700"/>
    <w:rsid w:val="000A2841"/>
    <w:rsid w:val="000B33E8"/>
    <w:rsid w:val="000C7A75"/>
    <w:rsid w:val="000D52E0"/>
    <w:rsid w:val="000E1799"/>
    <w:rsid w:val="00101FDC"/>
    <w:rsid w:val="00104A7B"/>
    <w:rsid w:val="001202C5"/>
    <w:rsid w:val="001526FC"/>
    <w:rsid w:val="00160C78"/>
    <w:rsid w:val="00167C8D"/>
    <w:rsid w:val="0017180D"/>
    <w:rsid w:val="00176441"/>
    <w:rsid w:val="00190C49"/>
    <w:rsid w:val="001A34B4"/>
    <w:rsid w:val="001B40C1"/>
    <w:rsid w:val="001B4C0E"/>
    <w:rsid w:val="001C2ECA"/>
    <w:rsid w:val="001E27ED"/>
    <w:rsid w:val="002068B5"/>
    <w:rsid w:val="00210850"/>
    <w:rsid w:val="00212EFA"/>
    <w:rsid w:val="002208D9"/>
    <w:rsid w:val="00224EDF"/>
    <w:rsid w:val="00235AAE"/>
    <w:rsid w:val="002362B1"/>
    <w:rsid w:val="00237A6A"/>
    <w:rsid w:val="002467D5"/>
    <w:rsid w:val="002567A7"/>
    <w:rsid w:val="00267490"/>
    <w:rsid w:val="00273B98"/>
    <w:rsid w:val="00280083"/>
    <w:rsid w:val="00297563"/>
    <w:rsid w:val="002A2DCA"/>
    <w:rsid w:val="002A3125"/>
    <w:rsid w:val="002B603E"/>
    <w:rsid w:val="002C17F3"/>
    <w:rsid w:val="002D351E"/>
    <w:rsid w:val="002E10F8"/>
    <w:rsid w:val="002E2C22"/>
    <w:rsid w:val="002E3453"/>
    <w:rsid w:val="002E5497"/>
    <w:rsid w:val="002F3DA1"/>
    <w:rsid w:val="002F6A13"/>
    <w:rsid w:val="00306554"/>
    <w:rsid w:val="0033036F"/>
    <w:rsid w:val="00360A98"/>
    <w:rsid w:val="00365E4A"/>
    <w:rsid w:val="00372070"/>
    <w:rsid w:val="003913B2"/>
    <w:rsid w:val="003946C3"/>
    <w:rsid w:val="003A3A00"/>
    <w:rsid w:val="003B7A67"/>
    <w:rsid w:val="003D643C"/>
    <w:rsid w:val="004066EF"/>
    <w:rsid w:val="004310C1"/>
    <w:rsid w:val="00431584"/>
    <w:rsid w:val="0043632B"/>
    <w:rsid w:val="00464616"/>
    <w:rsid w:val="00467C38"/>
    <w:rsid w:val="004C7200"/>
    <w:rsid w:val="004D2826"/>
    <w:rsid w:val="004E4706"/>
    <w:rsid w:val="005072C4"/>
    <w:rsid w:val="005155D9"/>
    <w:rsid w:val="00571B4C"/>
    <w:rsid w:val="00580AB7"/>
    <w:rsid w:val="00591E79"/>
    <w:rsid w:val="005B01B9"/>
    <w:rsid w:val="005B066D"/>
    <w:rsid w:val="005B4E70"/>
    <w:rsid w:val="005E55CE"/>
    <w:rsid w:val="006168D5"/>
    <w:rsid w:val="00627444"/>
    <w:rsid w:val="0063266D"/>
    <w:rsid w:val="006439B6"/>
    <w:rsid w:val="00645D48"/>
    <w:rsid w:val="00694251"/>
    <w:rsid w:val="006A6D74"/>
    <w:rsid w:val="006C1F3D"/>
    <w:rsid w:val="006C6CBD"/>
    <w:rsid w:val="006E55E9"/>
    <w:rsid w:val="006F1181"/>
    <w:rsid w:val="006F2770"/>
    <w:rsid w:val="00705E47"/>
    <w:rsid w:val="00720440"/>
    <w:rsid w:val="00724316"/>
    <w:rsid w:val="00737BEC"/>
    <w:rsid w:val="00743BFD"/>
    <w:rsid w:val="007524BD"/>
    <w:rsid w:val="007620EA"/>
    <w:rsid w:val="007906C7"/>
    <w:rsid w:val="007A7DBE"/>
    <w:rsid w:val="007D3FBF"/>
    <w:rsid w:val="007D497D"/>
    <w:rsid w:val="008560B1"/>
    <w:rsid w:val="00860708"/>
    <w:rsid w:val="00864B9C"/>
    <w:rsid w:val="00895DE0"/>
    <w:rsid w:val="008A0F9F"/>
    <w:rsid w:val="008B6053"/>
    <w:rsid w:val="008D5BCB"/>
    <w:rsid w:val="008E35C9"/>
    <w:rsid w:val="009023EE"/>
    <w:rsid w:val="00913DB9"/>
    <w:rsid w:val="00924FC7"/>
    <w:rsid w:val="00927540"/>
    <w:rsid w:val="00946E6F"/>
    <w:rsid w:val="00964778"/>
    <w:rsid w:val="009802D8"/>
    <w:rsid w:val="00980FD1"/>
    <w:rsid w:val="00987A18"/>
    <w:rsid w:val="009934CC"/>
    <w:rsid w:val="00996F65"/>
    <w:rsid w:val="009C3DDC"/>
    <w:rsid w:val="009E0805"/>
    <w:rsid w:val="009E25FB"/>
    <w:rsid w:val="009E624C"/>
    <w:rsid w:val="00A02889"/>
    <w:rsid w:val="00A21FCD"/>
    <w:rsid w:val="00A40020"/>
    <w:rsid w:val="00A51F58"/>
    <w:rsid w:val="00A6134A"/>
    <w:rsid w:val="00A64101"/>
    <w:rsid w:val="00A677EB"/>
    <w:rsid w:val="00A71B78"/>
    <w:rsid w:val="00A90DF1"/>
    <w:rsid w:val="00AB5895"/>
    <w:rsid w:val="00AC0397"/>
    <w:rsid w:val="00AC0C43"/>
    <w:rsid w:val="00AC4300"/>
    <w:rsid w:val="00AC7019"/>
    <w:rsid w:val="00AF404D"/>
    <w:rsid w:val="00B032CA"/>
    <w:rsid w:val="00B208CB"/>
    <w:rsid w:val="00B23324"/>
    <w:rsid w:val="00B4213F"/>
    <w:rsid w:val="00B46754"/>
    <w:rsid w:val="00B47A9E"/>
    <w:rsid w:val="00B51F24"/>
    <w:rsid w:val="00B912F8"/>
    <w:rsid w:val="00BA3C5A"/>
    <w:rsid w:val="00BA6123"/>
    <w:rsid w:val="00BB252D"/>
    <w:rsid w:val="00BC5416"/>
    <w:rsid w:val="00BE18D1"/>
    <w:rsid w:val="00C02557"/>
    <w:rsid w:val="00C05D55"/>
    <w:rsid w:val="00C10787"/>
    <w:rsid w:val="00C27722"/>
    <w:rsid w:val="00C45102"/>
    <w:rsid w:val="00C46A06"/>
    <w:rsid w:val="00C62E07"/>
    <w:rsid w:val="00C66D1F"/>
    <w:rsid w:val="00C819E3"/>
    <w:rsid w:val="00CB63C1"/>
    <w:rsid w:val="00CB770A"/>
    <w:rsid w:val="00CD40DD"/>
    <w:rsid w:val="00CE0D53"/>
    <w:rsid w:val="00CE3C22"/>
    <w:rsid w:val="00D32E08"/>
    <w:rsid w:val="00D356A7"/>
    <w:rsid w:val="00D4224D"/>
    <w:rsid w:val="00D465F4"/>
    <w:rsid w:val="00D51C23"/>
    <w:rsid w:val="00D53847"/>
    <w:rsid w:val="00D60BA5"/>
    <w:rsid w:val="00D74F0B"/>
    <w:rsid w:val="00D92BDD"/>
    <w:rsid w:val="00DA2530"/>
    <w:rsid w:val="00DD1503"/>
    <w:rsid w:val="00DE3065"/>
    <w:rsid w:val="00DE7E22"/>
    <w:rsid w:val="00DF6D32"/>
    <w:rsid w:val="00E20FA4"/>
    <w:rsid w:val="00E228C4"/>
    <w:rsid w:val="00E36549"/>
    <w:rsid w:val="00E570F2"/>
    <w:rsid w:val="00E64E4D"/>
    <w:rsid w:val="00E75502"/>
    <w:rsid w:val="00E8158C"/>
    <w:rsid w:val="00E82A6D"/>
    <w:rsid w:val="00E91487"/>
    <w:rsid w:val="00EA4A41"/>
    <w:rsid w:val="00EB0BC6"/>
    <w:rsid w:val="00EB6AEC"/>
    <w:rsid w:val="00EC77AD"/>
    <w:rsid w:val="00ED5BFC"/>
    <w:rsid w:val="00EE0A4D"/>
    <w:rsid w:val="00EE3CB7"/>
    <w:rsid w:val="00EE6623"/>
    <w:rsid w:val="00F27BB5"/>
    <w:rsid w:val="00F35934"/>
    <w:rsid w:val="00F57F8B"/>
    <w:rsid w:val="00F65C9C"/>
    <w:rsid w:val="00F66F2D"/>
    <w:rsid w:val="00F761D5"/>
    <w:rsid w:val="00F92319"/>
    <w:rsid w:val="00FA3F31"/>
    <w:rsid w:val="00FC260F"/>
    <w:rsid w:val="00FC4E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22A2BA4"/>
  <w15:docId w15:val="{B5E0F412-034E-44C7-ADE3-963F5EE7D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w:eastAsia="Gill Sans" w:hAnsi="Gill Sans" w:cs="Gill Sans"/>
        <w:color w:val="0D0D0D"/>
        <w:sz w:val="22"/>
        <w:szCs w:val="22"/>
        <w:lang w:val="en"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outlineLvl w:val="0"/>
    </w:pPr>
    <w:rPr>
      <w:sz w:val="40"/>
      <w:szCs w:val="40"/>
    </w:rPr>
  </w:style>
  <w:style w:type="paragraph" w:styleId="Heading2">
    <w:name w:val="heading 2"/>
    <w:basedOn w:val="Normal"/>
    <w:next w:val="Normal"/>
    <w:uiPriority w:val="9"/>
    <w:unhideWhenUsed/>
    <w:qFormat/>
    <w:pPr>
      <w:keepNext/>
      <w:keepLines/>
      <w:spacing w:before="36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489">
    <w:name w:val="489"/>
    <w:basedOn w:val="TableNormal"/>
    <w:tblPr>
      <w:tblStyleRowBandSize w:val="1"/>
      <w:tblStyleColBandSize w:val="1"/>
      <w:tblCellMar>
        <w:top w:w="100" w:type="dxa"/>
        <w:left w:w="100" w:type="dxa"/>
        <w:bottom w:w="100" w:type="dxa"/>
        <w:right w:w="100" w:type="dxa"/>
      </w:tblCellMar>
    </w:tblPr>
  </w:style>
  <w:style w:type="table" w:customStyle="1" w:styleId="488">
    <w:name w:val="488"/>
    <w:basedOn w:val="TableNormal"/>
    <w:tblPr>
      <w:tblStyleRowBandSize w:val="1"/>
      <w:tblStyleColBandSize w:val="1"/>
      <w:tblCellMar>
        <w:top w:w="100" w:type="dxa"/>
        <w:left w:w="100" w:type="dxa"/>
        <w:bottom w:w="100" w:type="dxa"/>
        <w:right w:w="100" w:type="dxa"/>
      </w:tblCellMar>
    </w:tblPr>
  </w:style>
  <w:style w:type="table" w:customStyle="1" w:styleId="487">
    <w:name w:val="487"/>
    <w:basedOn w:val="TableNormal"/>
    <w:tblPr>
      <w:tblStyleRowBandSize w:val="1"/>
      <w:tblStyleColBandSize w:val="1"/>
      <w:tblCellMar>
        <w:top w:w="100" w:type="dxa"/>
        <w:left w:w="100" w:type="dxa"/>
        <w:bottom w:w="100" w:type="dxa"/>
        <w:right w:w="100" w:type="dxa"/>
      </w:tblCellMar>
    </w:tblPr>
  </w:style>
  <w:style w:type="table" w:customStyle="1" w:styleId="486">
    <w:name w:val="486"/>
    <w:basedOn w:val="TableNormal"/>
    <w:tblPr>
      <w:tblStyleRowBandSize w:val="1"/>
      <w:tblStyleColBandSize w:val="1"/>
      <w:tblCellMar>
        <w:top w:w="100" w:type="dxa"/>
        <w:left w:w="100" w:type="dxa"/>
        <w:bottom w:w="100" w:type="dxa"/>
        <w:right w:w="100" w:type="dxa"/>
      </w:tblCellMar>
    </w:tblPr>
  </w:style>
  <w:style w:type="table" w:customStyle="1" w:styleId="485">
    <w:name w:val="485"/>
    <w:basedOn w:val="TableNormal"/>
    <w:tblPr>
      <w:tblStyleRowBandSize w:val="1"/>
      <w:tblStyleColBandSize w:val="1"/>
      <w:tblCellMar>
        <w:top w:w="100" w:type="dxa"/>
        <w:left w:w="100" w:type="dxa"/>
        <w:bottom w:w="100" w:type="dxa"/>
        <w:right w:w="100" w:type="dxa"/>
      </w:tblCellMar>
    </w:tblPr>
  </w:style>
  <w:style w:type="table" w:customStyle="1" w:styleId="484">
    <w:name w:val="484"/>
    <w:basedOn w:val="TableNormal"/>
    <w:tblPr>
      <w:tblStyleRowBandSize w:val="1"/>
      <w:tblStyleColBandSize w:val="1"/>
      <w:tblCellMar>
        <w:top w:w="100" w:type="dxa"/>
        <w:left w:w="100" w:type="dxa"/>
        <w:bottom w:w="100" w:type="dxa"/>
        <w:right w:w="100" w:type="dxa"/>
      </w:tblCellMar>
    </w:tblPr>
  </w:style>
  <w:style w:type="table" w:customStyle="1" w:styleId="483">
    <w:name w:val="483"/>
    <w:basedOn w:val="TableNormal"/>
    <w:tblPr>
      <w:tblStyleRowBandSize w:val="1"/>
      <w:tblStyleColBandSize w:val="1"/>
      <w:tblCellMar>
        <w:top w:w="100" w:type="dxa"/>
        <w:left w:w="100" w:type="dxa"/>
        <w:bottom w:w="100" w:type="dxa"/>
        <w:right w:w="100" w:type="dxa"/>
      </w:tblCellMar>
    </w:tblPr>
  </w:style>
  <w:style w:type="table" w:customStyle="1" w:styleId="482">
    <w:name w:val="482"/>
    <w:basedOn w:val="TableNormal"/>
    <w:tblPr>
      <w:tblStyleRowBandSize w:val="1"/>
      <w:tblStyleColBandSize w:val="1"/>
      <w:tblCellMar>
        <w:top w:w="100" w:type="dxa"/>
        <w:left w:w="100" w:type="dxa"/>
        <w:bottom w:w="100" w:type="dxa"/>
        <w:right w:w="100" w:type="dxa"/>
      </w:tblCellMar>
    </w:tblPr>
  </w:style>
  <w:style w:type="table" w:customStyle="1" w:styleId="481">
    <w:name w:val="481"/>
    <w:basedOn w:val="TableNormal"/>
    <w:tblPr>
      <w:tblStyleRowBandSize w:val="1"/>
      <w:tblStyleColBandSize w:val="1"/>
      <w:tblCellMar>
        <w:top w:w="100" w:type="dxa"/>
        <w:left w:w="100" w:type="dxa"/>
        <w:bottom w:w="100" w:type="dxa"/>
        <w:right w:w="100" w:type="dxa"/>
      </w:tblCellMar>
    </w:tblPr>
  </w:style>
  <w:style w:type="table" w:customStyle="1" w:styleId="480">
    <w:name w:val="480"/>
    <w:basedOn w:val="TableNormal"/>
    <w:tblPr>
      <w:tblStyleRowBandSize w:val="1"/>
      <w:tblStyleColBandSize w:val="1"/>
      <w:tblCellMar>
        <w:top w:w="100" w:type="dxa"/>
        <w:left w:w="100" w:type="dxa"/>
        <w:bottom w:w="100" w:type="dxa"/>
        <w:right w:w="100" w:type="dxa"/>
      </w:tblCellMar>
    </w:tblPr>
  </w:style>
  <w:style w:type="table" w:customStyle="1" w:styleId="479">
    <w:name w:val="479"/>
    <w:basedOn w:val="TableNormal"/>
    <w:tblPr>
      <w:tblStyleRowBandSize w:val="1"/>
      <w:tblStyleColBandSize w:val="1"/>
      <w:tblCellMar>
        <w:top w:w="100" w:type="dxa"/>
        <w:left w:w="100" w:type="dxa"/>
        <w:bottom w:w="100" w:type="dxa"/>
        <w:right w:w="100" w:type="dxa"/>
      </w:tblCellMar>
    </w:tblPr>
  </w:style>
  <w:style w:type="table" w:customStyle="1" w:styleId="478">
    <w:name w:val="47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AC3504"/>
  </w:style>
  <w:style w:type="paragraph" w:styleId="CommentSubject">
    <w:name w:val="annotation subject"/>
    <w:basedOn w:val="CommentText"/>
    <w:next w:val="CommentText"/>
    <w:link w:val="CommentSubjectChar"/>
    <w:uiPriority w:val="99"/>
    <w:semiHidden/>
    <w:unhideWhenUsed/>
    <w:rsid w:val="00AC3504"/>
    <w:rPr>
      <w:b/>
      <w:bCs/>
    </w:rPr>
  </w:style>
  <w:style w:type="character" w:customStyle="1" w:styleId="CommentSubjectChar">
    <w:name w:val="Comment Subject Char"/>
    <w:basedOn w:val="CommentTextChar"/>
    <w:link w:val="CommentSubject"/>
    <w:uiPriority w:val="99"/>
    <w:semiHidden/>
    <w:rsid w:val="00AC3504"/>
    <w:rPr>
      <w:b/>
      <w:bCs/>
      <w:sz w:val="20"/>
      <w:szCs w:val="20"/>
    </w:rPr>
  </w:style>
  <w:style w:type="paragraph" w:styleId="FootnoteText">
    <w:name w:val="footnote text"/>
    <w:basedOn w:val="Normal"/>
    <w:link w:val="FootnoteTextChar"/>
    <w:uiPriority w:val="99"/>
    <w:semiHidden/>
    <w:unhideWhenUsed/>
    <w:rsid w:val="00E62C22"/>
    <w:rPr>
      <w:sz w:val="20"/>
      <w:szCs w:val="20"/>
    </w:rPr>
  </w:style>
  <w:style w:type="character" w:customStyle="1" w:styleId="FootnoteTextChar">
    <w:name w:val="Footnote Text Char"/>
    <w:basedOn w:val="DefaultParagraphFont"/>
    <w:link w:val="FootnoteText"/>
    <w:uiPriority w:val="99"/>
    <w:semiHidden/>
    <w:rsid w:val="00E62C22"/>
    <w:rPr>
      <w:sz w:val="20"/>
      <w:szCs w:val="20"/>
    </w:rPr>
  </w:style>
  <w:style w:type="character" w:styleId="FootnoteReference">
    <w:name w:val="footnote reference"/>
    <w:basedOn w:val="DefaultParagraphFont"/>
    <w:uiPriority w:val="99"/>
    <w:semiHidden/>
    <w:unhideWhenUsed/>
    <w:rsid w:val="00E62C22"/>
    <w:rPr>
      <w:vertAlign w:val="superscript"/>
    </w:rPr>
  </w:style>
  <w:style w:type="paragraph" w:styleId="ListParagraph">
    <w:name w:val="List Paragraph"/>
    <w:basedOn w:val="Normal"/>
    <w:uiPriority w:val="34"/>
    <w:qFormat/>
    <w:rsid w:val="00567456"/>
    <w:pPr>
      <w:ind w:left="720"/>
      <w:contextualSpacing/>
    </w:pPr>
  </w:style>
  <w:style w:type="paragraph" w:styleId="BalloonText">
    <w:name w:val="Balloon Text"/>
    <w:basedOn w:val="Normal"/>
    <w:link w:val="BalloonTextChar"/>
    <w:uiPriority w:val="99"/>
    <w:semiHidden/>
    <w:unhideWhenUsed/>
    <w:rsid w:val="00333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877"/>
    <w:rPr>
      <w:rFonts w:ascii="Segoe UI" w:hAnsi="Segoe UI" w:cs="Segoe UI"/>
      <w:sz w:val="18"/>
      <w:szCs w:val="18"/>
    </w:rPr>
  </w:style>
  <w:style w:type="table" w:customStyle="1" w:styleId="477">
    <w:name w:val="477"/>
    <w:basedOn w:val="TableNormal"/>
    <w:tblPr>
      <w:tblStyleRowBandSize w:val="1"/>
      <w:tblStyleColBandSize w:val="1"/>
      <w:tblCellMar>
        <w:left w:w="115" w:type="dxa"/>
        <w:right w:w="115" w:type="dxa"/>
      </w:tblCellMar>
    </w:tblPr>
  </w:style>
  <w:style w:type="table" w:customStyle="1" w:styleId="476">
    <w:name w:val="476"/>
    <w:basedOn w:val="TableNormal"/>
    <w:tblPr>
      <w:tblStyleRowBandSize w:val="1"/>
      <w:tblStyleColBandSize w:val="1"/>
      <w:tblCellMar>
        <w:top w:w="100" w:type="dxa"/>
        <w:left w:w="100" w:type="dxa"/>
        <w:bottom w:w="100" w:type="dxa"/>
        <w:right w:w="100" w:type="dxa"/>
      </w:tblCellMar>
    </w:tblPr>
  </w:style>
  <w:style w:type="table" w:customStyle="1" w:styleId="475">
    <w:name w:val="475"/>
    <w:basedOn w:val="TableNormal"/>
    <w:tblPr>
      <w:tblStyleRowBandSize w:val="1"/>
      <w:tblStyleColBandSize w:val="1"/>
      <w:tblCellMar>
        <w:top w:w="100" w:type="dxa"/>
        <w:left w:w="100" w:type="dxa"/>
        <w:bottom w:w="100" w:type="dxa"/>
        <w:right w:w="100" w:type="dxa"/>
      </w:tblCellMar>
    </w:tblPr>
  </w:style>
  <w:style w:type="table" w:customStyle="1" w:styleId="474">
    <w:name w:val="474"/>
    <w:basedOn w:val="TableNormal"/>
    <w:tblPr>
      <w:tblStyleRowBandSize w:val="1"/>
      <w:tblStyleColBandSize w:val="1"/>
      <w:tblCellMar>
        <w:top w:w="100" w:type="dxa"/>
        <w:left w:w="100" w:type="dxa"/>
        <w:bottom w:w="100" w:type="dxa"/>
        <w:right w:w="100" w:type="dxa"/>
      </w:tblCellMar>
    </w:tblPr>
  </w:style>
  <w:style w:type="table" w:customStyle="1" w:styleId="473">
    <w:name w:val="473"/>
    <w:basedOn w:val="TableNormal"/>
    <w:tblPr>
      <w:tblStyleRowBandSize w:val="1"/>
      <w:tblStyleColBandSize w:val="1"/>
      <w:tblCellMar>
        <w:top w:w="100" w:type="dxa"/>
        <w:left w:w="100" w:type="dxa"/>
        <w:bottom w:w="100" w:type="dxa"/>
        <w:right w:w="100" w:type="dxa"/>
      </w:tblCellMar>
    </w:tblPr>
  </w:style>
  <w:style w:type="table" w:customStyle="1" w:styleId="472">
    <w:name w:val="472"/>
    <w:basedOn w:val="TableNormal"/>
    <w:tblPr>
      <w:tblStyleRowBandSize w:val="1"/>
      <w:tblStyleColBandSize w:val="1"/>
      <w:tblCellMar>
        <w:top w:w="100" w:type="dxa"/>
        <w:left w:w="100" w:type="dxa"/>
        <w:bottom w:w="100" w:type="dxa"/>
        <w:right w:w="100" w:type="dxa"/>
      </w:tblCellMar>
    </w:tblPr>
  </w:style>
  <w:style w:type="table" w:customStyle="1" w:styleId="471">
    <w:name w:val="471"/>
    <w:basedOn w:val="TableNormal"/>
    <w:tblPr>
      <w:tblStyleRowBandSize w:val="1"/>
      <w:tblStyleColBandSize w:val="1"/>
      <w:tblCellMar>
        <w:top w:w="100" w:type="dxa"/>
        <w:left w:w="100" w:type="dxa"/>
        <w:bottom w:w="100" w:type="dxa"/>
        <w:right w:w="100" w:type="dxa"/>
      </w:tblCellMar>
    </w:tblPr>
  </w:style>
  <w:style w:type="table" w:customStyle="1" w:styleId="470">
    <w:name w:val="470"/>
    <w:basedOn w:val="TableNormal"/>
    <w:tblPr>
      <w:tblStyleRowBandSize w:val="1"/>
      <w:tblStyleColBandSize w:val="1"/>
      <w:tblCellMar>
        <w:top w:w="100" w:type="dxa"/>
        <w:left w:w="100" w:type="dxa"/>
        <w:bottom w:w="100" w:type="dxa"/>
        <w:right w:w="100" w:type="dxa"/>
      </w:tblCellMar>
    </w:tblPr>
  </w:style>
  <w:style w:type="table" w:customStyle="1" w:styleId="469">
    <w:name w:val="469"/>
    <w:basedOn w:val="TableNormal"/>
    <w:tblPr>
      <w:tblStyleRowBandSize w:val="1"/>
      <w:tblStyleColBandSize w:val="1"/>
      <w:tblCellMar>
        <w:top w:w="100" w:type="dxa"/>
        <w:left w:w="100" w:type="dxa"/>
        <w:bottom w:w="100" w:type="dxa"/>
        <w:right w:w="100" w:type="dxa"/>
      </w:tblCellMar>
    </w:tblPr>
  </w:style>
  <w:style w:type="table" w:customStyle="1" w:styleId="468">
    <w:name w:val="468"/>
    <w:basedOn w:val="TableNormal"/>
    <w:tblPr>
      <w:tblStyleRowBandSize w:val="1"/>
      <w:tblStyleColBandSize w:val="1"/>
      <w:tblCellMar>
        <w:top w:w="100" w:type="dxa"/>
        <w:left w:w="100" w:type="dxa"/>
        <w:bottom w:w="100" w:type="dxa"/>
        <w:right w:w="100" w:type="dxa"/>
      </w:tblCellMar>
    </w:tblPr>
  </w:style>
  <w:style w:type="table" w:customStyle="1" w:styleId="467">
    <w:name w:val="467"/>
    <w:basedOn w:val="TableNormal"/>
    <w:tblPr>
      <w:tblStyleRowBandSize w:val="1"/>
      <w:tblStyleColBandSize w:val="1"/>
      <w:tblCellMar>
        <w:top w:w="100" w:type="dxa"/>
        <w:left w:w="100" w:type="dxa"/>
        <w:bottom w:w="100" w:type="dxa"/>
        <w:right w:w="100" w:type="dxa"/>
      </w:tblCellMar>
    </w:tblPr>
  </w:style>
  <w:style w:type="table" w:customStyle="1" w:styleId="466">
    <w:name w:val="466"/>
    <w:basedOn w:val="TableNormal"/>
    <w:tblPr>
      <w:tblStyleRowBandSize w:val="1"/>
      <w:tblStyleColBandSize w:val="1"/>
      <w:tblCellMar>
        <w:top w:w="100" w:type="dxa"/>
        <w:left w:w="100" w:type="dxa"/>
        <w:bottom w:w="100" w:type="dxa"/>
        <w:right w:w="100" w:type="dxa"/>
      </w:tblCellMar>
    </w:tblPr>
  </w:style>
  <w:style w:type="table" w:customStyle="1" w:styleId="465">
    <w:name w:val="465"/>
    <w:basedOn w:val="TableNormal"/>
    <w:tblPr>
      <w:tblStyleRowBandSize w:val="1"/>
      <w:tblStyleColBandSize w:val="1"/>
      <w:tblCellMar>
        <w:top w:w="100" w:type="dxa"/>
        <w:left w:w="100" w:type="dxa"/>
        <w:bottom w:w="100" w:type="dxa"/>
        <w:right w:w="100" w:type="dxa"/>
      </w:tblCellMar>
    </w:tblPr>
  </w:style>
  <w:style w:type="table" w:customStyle="1" w:styleId="464">
    <w:name w:val="464"/>
    <w:basedOn w:val="TableNormal"/>
    <w:tblPr>
      <w:tblStyleRowBandSize w:val="1"/>
      <w:tblStyleColBandSize w:val="1"/>
      <w:tblCellMar>
        <w:top w:w="100" w:type="dxa"/>
        <w:left w:w="100" w:type="dxa"/>
        <w:bottom w:w="100" w:type="dxa"/>
        <w:right w:w="100" w:type="dxa"/>
      </w:tblCellMar>
    </w:tblPr>
  </w:style>
  <w:style w:type="table" w:customStyle="1" w:styleId="463">
    <w:name w:val="463"/>
    <w:basedOn w:val="TableNormal"/>
    <w:tblPr>
      <w:tblStyleRowBandSize w:val="1"/>
      <w:tblStyleColBandSize w:val="1"/>
      <w:tblCellMar>
        <w:top w:w="100" w:type="dxa"/>
        <w:left w:w="100" w:type="dxa"/>
        <w:bottom w:w="100" w:type="dxa"/>
        <w:right w:w="100" w:type="dxa"/>
      </w:tblCellMar>
    </w:tblPr>
  </w:style>
  <w:style w:type="table" w:customStyle="1" w:styleId="462">
    <w:name w:val="462"/>
    <w:basedOn w:val="TableNormal"/>
    <w:tblPr>
      <w:tblStyleRowBandSize w:val="1"/>
      <w:tblStyleColBandSize w:val="1"/>
      <w:tblCellMar>
        <w:top w:w="100" w:type="dxa"/>
        <w:left w:w="100" w:type="dxa"/>
        <w:bottom w:w="100" w:type="dxa"/>
        <w:right w:w="100" w:type="dxa"/>
      </w:tblCellMar>
    </w:tblPr>
  </w:style>
  <w:style w:type="table" w:customStyle="1" w:styleId="461">
    <w:name w:val="461"/>
    <w:basedOn w:val="TableNormal"/>
    <w:tblPr>
      <w:tblStyleRowBandSize w:val="1"/>
      <w:tblStyleColBandSize w:val="1"/>
      <w:tblCellMar>
        <w:top w:w="100" w:type="dxa"/>
        <w:left w:w="100" w:type="dxa"/>
        <w:bottom w:w="100" w:type="dxa"/>
        <w:right w:w="100" w:type="dxa"/>
      </w:tblCellMar>
    </w:tblPr>
  </w:style>
  <w:style w:type="table" w:customStyle="1" w:styleId="460">
    <w:name w:val="460"/>
    <w:basedOn w:val="TableNormal"/>
    <w:tblPr>
      <w:tblStyleRowBandSize w:val="1"/>
      <w:tblStyleColBandSize w:val="1"/>
      <w:tblCellMar>
        <w:top w:w="100" w:type="dxa"/>
        <w:left w:w="100" w:type="dxa"/>
        <w:bottom w:w="100" w:type="dxa"/>
        <w:right w:w="100" w:type="dxa"/>
      </w:tblCellMar>
    </w:tblPr>
  </w:style>
  <w:style w:type="table" w:customStyle="1" w:styleId="459">
    <w:name w:val="459"/>
    <w:basedOn w:val="TableNormal"/>
    <w:tblPr>
      <w:tblStyleRowBandSize w:val="1"/>
      <w:tblStyleColBandSize w:val="1"/>
      <w:tblCellMar>
        <w:top w:w="100" w:type="dxa"/>
        <w:left w:w="100" w:type="dxa"/>
        <w:bottom w:w="100" w:type="dxa"/>
        <w:right w:w="100" w:type="dxa"/>
      </w:tblCellMar>
    </w:tblPr>
  </w:style>
  <w:style w:type="table" w:customStyle="1" w:styleId="458">
    <w:name w:val="458"/>
    <w:basedOn w:val="TableNormal"/>
    <w:tblPr>
      <w:tblStyleRowBandSize w:val="1"/>
      <w:tblStyleColBandSize w:val="1"/>
      <w:tblCellMar>
        <w:top w:w="100" w:type="dxa"/>
        <w:left w:w="100" w:type="dxa"/>
        <w:bottom w:w="100" w:type="dxa"/>
        <w:right w:w="100" w:type="dxa"/>
      </w:tblCellMar>
    </w:tblPr>
  </w:style>
  <w:style w:type="table" w:customStyle="1" w:styleId="457">
    <w:name w:val="457"/>
    <w:basedOn w:val="TableNormal"/>
    <w:tblPr>
      <w:tblStyleRowBandSize w:val="1"/>
      <w:tblStyleColBandSize w:val="1"/>
      <w:tblCellMar>
        <w:top w:w="100" w:type="dxa"/>
        <w:left w:w="100" w:type="dxa"/>
        <w:bottom w:w="100" w:type="dxa"/>
        <w:right w:w="100" w:type="dxa"/>
      </w:tblCellMar>
    </w:tblPr>
  </w:style>
  <w:style w:type="table" w:customStyle="1" w:styleId="456">
    <w:name w:val="456"/>
    <w:basedOn w:val="TableNormal"/>
    <w:tblPr>
      <w:tblStyleRowBandSize w:val="1"/>
      <w:tblStyleColBandSize w:val="1"/>
      <w:tblCellMar>
        <w:top w:w="100" w:type="dxa"/>
        <w:left w:w="100" w:type="dxa"/>
        <w:bottom w:w="100" w:type="dxa"/>
        <w:right w:w="100" w:type="dxa"/>
      </w:tblCellMar>
    </w:tblPr>
  </w:style>
  <w:style w:type="table" w:customStyle="1" w:styleId="455">
    <w:name w:val="455"/>
    <w:basedOn w:val="TableNormal"/>
    <w:tblPr>
      <w:tblStyleRowBandSize w:val="1"/>
      <w:tblStyleColBandSize w:val="1"/>
      <w:tblCellMar>
        <w:top w:w="100" w:type="dxa"/>
        <w:left w:w="100" w:type="dxa"/>
        <w:bottom w:w="100" w:type="dxa"/>
        <w:right w:w="100" w:type="dxa"/>
      </w:tblCellMar>
    </w:tblPr>
  </w:style>
  <w:style w:type="table" w:customStyle="1" w:styleId="454">
    <w:name w:val="454"/>
    <w:basedOn w:val="TableNormal"/>
    <w:tblPr>
      <w:tblStyleRowBandSize w:val="1"/>
      <w:tblStyleColBandSize w:val="1"/>
      <w:tblCellMar>
        <w:top w:w="100" w:type="dxa"/>
        <w:left w:w="100" w:type="dxa"/>
        <w:bottom w:w="100" w:type="dxa"/>
        <w:right w:w="100" w:type="dxa"/>
      </w:tblCellMar>
    </w:tblPr>
  </w:style>
  <w:style w:type="table" w:customStyle="1" w:styleId="453">
    <w:name w:val="453"/>
    <w:basedOn w:val="TableNormal"/>
    <w:tblPr>
      <w:tblStyleRowBandSize w:val="1"/>
      <w:tblStyleColBandSize w:val="1"/>
      <w:tblCellMar>
        <w:top w:w="100" w:type="dxa"/>
        <w:left w:w="100" w:type="dxa"/>
        <w:bottom w:w="100" w:type="dxa"/>
        <w:right w:w="100" w:type="dxa"/>
      </w:tblCellMar>
    </w:tblPr>
  </w:style>
  <w:style w:type="table" w:customStyle="1" w:styleId="452">
    <w:name w:val="452"/>
    <w:basedOn w:val="TableNormal"/>
    <w:tblPr>
      <w:tblStyleRowBandSize w:val="1"/>
      <w:tblStyleColBandSize w:val="1"/>
      <w:tblCellMar>
        <w:top w:w="100" w:type="dxa"/>
        <w:left w:w="100" w:type="dxa"/>
        <w:bottom w:w="100" w:type="dxa"/>
        <w:right w:w="100" w:type="dxa"/>
      </w:tblCellMar>
    </w:tblPr>
  </w:style>
  <w:style w:type="table" w:customStyle="1" w:styleId="451">
    <w:name w:val="451"/>
    <w:basedOn w:val="TableNormal"/>
    <w:tblPr>
      <w:tblStyleRowBandSize w:val="1"/>
      <w:tblStyleColBandSize w:val="1"/>
      <w:tblCellMar>
        <w:top w:w="100" w:type="dxa"/>
        <w:left w:w="100" w:type="dxa"/>
        <w:bottom w:w="100" w:type="dxa"/>
        <w:right w:w="100" w:type="dxa"/>
      </w:tblCellMar>
    </w:tblPr>
  </w:style>
  <w:style w:type="table" w:customStyle="1" w:styleId="450">
    <w:name w:val="450"/>
    <w:basedOn w:val="TableNormal"/>
    <w:tblPr>
      <w:tblStyleRowBandSize w:val="1"/>
      <w:tblStyleColBandSize w:val="1"/>
      <w:tblCellMar>
        <w:top w:w="100" w:type="dxa"/>
        <w:left w:w="100" w:type="dxa"/>
        <w:bottom w:w="100" w:type="dxa"/>
        <w:right w:w="100" w:type="dxa"/>
      </w:tblCellMar>
    </w:tblPr>
  </w:style>
  <w:style w:type="table" w:customStyle="1" w:styleId="449">
    <w:name w:val="449"/>
    <w:basedOn w:val="TableNormal"/>
    <w:tblPr>
      <w:tblStyleRowBandSize w:val="1"/>
      <w:tblStyleColBandSize w:val="1"/>
      <w:tblCellMar>
        <w:top w:w="100" w:type="dxa"/>
        <w:left w:w="100" w:type="dxa"/>
        <w:bottom w:w="100" w:type="dxa"/>
        <w:right w:w="100" w:type="dxa"/>
      </w:tblCellMar>
    </w:tblPr>
  </w:style>
  <w:style w:type="table" w:customStyle="1" w:styleId="448">
    <w:name w:val="448"/>
    <w:basedOn w:val="TableNormal"/>
    <w:tblPr>
      <w:tblStyleRowBandSize w:val="1"/>
      <w:tblStyleColBandSize w:val="1"/>
      <w:tblCellMar>
        <w:top w:w="100" w:type="dxa"/>
        <w:left w:w="100" w:type="dxa"/>
        <w:bottom w:w="100" w:type="dxa"/>
        <w:right w:w="100" w:type="dxa"/>
      </w:tblCellMar>
    </w:tblPr>
  </w:style>
  <w:style w:type="table" w:customStyle="1" w:styleId="447">
    <w:name w:val="447"/>
    <w:basedOn w:val="TableNormal"/>
    <w:tblPr>
      <w:tblStyleRowBandSize w:val="1"/>
      <w:tblStyleColBandSize w:val="1"/>
      <w:tblCellMar>
        <w:top w:w="100" w:type="dxa"/>
        <w:left w:w="100" w:type="dxa"/>
        <w:bottom w:w="100" w:type="dxa"/>
        <w:right w:w="100" w:type="dxa"/>
      </w:tblCellMar>
    </w:tblPr>
  </w:style>
  <w:style w:type="table" w:customStyle="1" w:styleId="446">
    <w:name w:val="446"/>
    <w:basedOn w:val="TableNormal"/>
    <w:tblPr>
      <w:tblStyleRowBandSize w:val="1"/>
      <w:tblStyleColBandSize w:val="1"/>
      <w:tblCellMar>
        <w:top w:w="100" w:type="dxa"/>
        <w:left w:w="100" w:type="dxa"/>
        <w:bottom w:w="100" w:type="dxa"/>
        <w:right w:w="100" w:type="dxa"/>
      </w:tblCellMar>
    </w:tblPr>
  </w:style>
  <w:style w:type="table" w:customStyle="1" w:styleId="445">
    <w:name w:val="445"/>
    <w:basedOn w:val="TableNormal"/>
    <w:tblPr>
      <w:tblStyleRowBandSize w:val="1"/>
      <w:tblStyleColBandSize w:val="1"/>
      <w:tblCellMar>
        <w:top w:w="100" w:type="dxa"/>
        <w:left w:w="100" w:type="dxa"/>
        <w:bottom w:w="100" w:type="dxa"/>
        <w:right w:w="100" w:type="dxa"/>
      </w:tblCellMar>
    </w:tblPr>
  </w:style>
  <w:style w:type="table" w:customStyle="1" w:styleId="444">
    <w:name w:val="444"/>
    <w:basedOn w:val="TableNormal"/>
    <w:tblPr>
      <w:tblStyleRowBandSize w:val="1"/>
      <w:tblStyleColBandSize w:val="1"/>
      <w:tblCellMar>
        <w:top w:w="100" w:type="dxa"/>
        <w:left w:w="100" w:type="dxa"/>
        <w:bottom w:w="100" w:type="dxa"/>
        <w:right w:w="100" w:type="dxa"/>
      </w:tblCellMar>
    </w:tblPr>
  </w:style>
  <w:style w:type="table" w:customStyle="1" w:styleId="443">
    <w:name w:val="443"/>
    <w:basedOn w:val="TableNormal"/>
    <w:tblPr>
      <w:tblStyleRowBandSize w:val="1"/>
      <w:tblStyleColBandSize w:val="1"/>
      <w:tblCellMar>
        <w:top w:w="100" w:type="dxa"/>
        <w:left w:w="100" w:type="dxa"/>
        <w:bottom w:w="100" w:type="dxa"/>
        <w:right w:w="100" w:type="dxa"/>
      </w:tblCellMar>
    </w:tblPr>
  </w:style>
  <w:style w:type="table" w:customStyle="1" w:styleId="442">
    <w:name w:val="442"/>
    <w:basedOn w:val="TableNormal"/>
    <w:tblPr>
      <w:tblStyleRowBandSize w:val="1"/>
      <w:tblStyleColBandSize w:val="1"/>
      <w:tblCellMar>
        <w:top w:w="100" w:type="dxa"/>
        <w:left w:w="100" w:type="dxa"/>
        <w:bottom w:w="100" w:type="dxa"/>
        <w:right w:w="100" w:type="dxa"/>
      </w:tblCellMar>
    </w:tblPr>
  </w:style>
  <w:style w:type="table" w:customStyle="1" w:styleId="441">
    <w:name w:val="441"/>
    <w:basedOn w:val="TableNormal"/>
    <w:tblPr>
      <w:tblStyleRowBandSize w:val="1"/>
      <w:tblStyleColBandSize w:val="1"/>
      <w:tblCellMar>
        <w:top w:w="100" w:type="dxa"/>
        <w:left w:w="100" w:type="dxa"/>
        <w:bottom w:w="100" w:type="dxa"/>
        <w:right w:w="100" w:type="dxa"/>
      </w:tblCellMar>
    </w:tblPr>
  </w:style>
  <w:style w:type="table" w:customStyle="1" w:styleId="440">
    <w:name w:val="440"/>
    <w:basedOn w:val="TableNormal"/>
    <w:tblPr>
      <w:tblStyleRowBandSize w:val="1"/>
      <w:tblStyleColBandSize w:val="1"/>
      <w:tblCellMar>
        <w:top w:w="100" w:type="dxa"/>
        <w:left w:w="100" w:type="dxa"/>
        <w:bottom w:w="100" w:type="dxa"/>
        <w:right w:w="100" w:type="dxa"/>
      </w:tblCellMar>
    </w:tblPr>
  </w:style>
  <w:style w:type="table" w:customStyle="1" w:styleId="439">
    <w:name w:val="439"/>
    <w:basedOn w:val="TableNormal"/>
    <w:tblPr>
      <w:tblStyleRowBandSize w:val="1"/>
      <w:tblStyleColBandSize w:val="1"/>
      <w:tblCellMar>
        <w:top w:w="100" w:type="dxa"/>
        <w:left w:w="100" w:type="dxa"/>
        <w:bottom w:w="100" w:type="dxa"/>
        <w:right w:w="100" w:type="dxa"/>
      </w:tblCellMar>
    </w:tblPr>
  </w:style>
  <w:style w:type="table" w:customStyle="1" w:styleId="438">
    <w:name w:val="438"/>
    <w:basedOn w:val="TableNormal"/>
    <w:tblPr>
      <w:tblStyleRowBandSize w:val="1"/>
      <w:tblStyleColBandSize w:val="1"/>
      <w:tblCellMar>
        <w:top w:w="100" w:type="dxa"/>
        <w:left w:w="100" w:type="dxa"/>
        <w:bottom w:w="100" w:type="dxa"/>
        <w:right w:w="100" w:type="dxa"/>
      </w:tblCellMar>
    </w:tblPr>
  </w:style>
  <w:style w:type="table" w:customStyle="1" w:styleId="437">
    <w:name w:val="437"/>
    <w:basedOn w:val="TableNormal"/>
    <w:tblPr>
      <w:tblStyleRowBandSize w:val="1"/>
      <w:tblStyleColBandSize w:val="1"/>
      <w:tblCellMar>
        <w:top w:w="100" w:type="dxa"/>
        <w:left w:w="100" w:type="dxa"/>
        <w:bottom w:w="100" w:type="dxa"/>
        <w:right w:w="100" w:type="dxa"/>
      </w:tblCellMar>
    </w:tblPr>
  </w:style>
  <w:style w:type="table" w:customStyle="1" w:styleId="436">
    <w:name w:val="436"/>
    <w:basedOn w:val="TableNormal"/>
    <w:tblPr>
      <w:tblStyleRowBandSize w:val="1"/>
      <w:tblStyleColBandSize w:val="1"/>
      <w:tblCellMar>
        <w:top w:w="100" w:type="dxa"/>
        <w:left w:w="100" w:type="dxa"/>
        <w:bottom w:w="100" w:type="dxa"/>
        <w:right w:w="100" w:type="dxa"/>
      </w:tblCellMar>
    </w:tblPr>
  </w:style>
  <w:style w:type="table" w:customStyle="1" w:styleId="435">
    <w:name w:val="435"/>
    <w:basedOn w:val="TableNormal"/>
    <w:tblPr>
      <w:tblStyleRowBandSize w:val="1"/>
      <w:tblStyleColBandSize w:val="1"/>
      <w:tblCellMar>
        <w:top w:w="100" w:type="dxa"/>
        <w:left w:w="100" w:type="dxa"/>
        <w:bottom w:w="100" w:type="dxa"/>
        <w:right w:w="100" w:type="dxa"/>
      </w:tblCellMar>
    </w:tblPr>
  </w:style>
  <w:style w:type="table" w:customStyle="1" w:styleId="434">
    <w:name w:val="434"/>
    <w:basedOn w:val="TableNormal"/>
    <w:tblPr>
      <w:tblStyleRowBandSize w:val="1"/>
      <w:tblStyleColBandSize w:val="1"/>
      <w:tblCellMar>
        <w:top w:w="100" w:type="dxa"/>
        <w:left w:w="100" w:type="dxa"/>
        <w:bottom w:w="100" w:type="dxa"/>
        <w:right w:w="100" w:type="dxa"/>
      </w:tblCellMar>
    </w:tblPr>
  </w:style>
  <w:style w:type="table" w:customStyle="1" w:styleId="433">
    <w:name w:val="433"/>
    <w:basedOn w:val="TableNormal"/>
    <w:tblPr>
      <w:tblStyleRowBandSize w:val="1"/>
      <w:tblStyleColBandSize w:val="1"/>
      <w:tblCellMar>
        <w:top w:w="100" w:type="dxa"/>
        <w:left w:w="100" w:type="dxa"/>
        <w:bottom w:w="100" w:type="dxa"/>
        <w:right w:w="100" w:type="dxa"/>
      </w:tblCellMar>
    </w:tblPr>
  </w:style>
  <w:style w:type="table" w:customStyle="1" w:styleId="432">
    <w:name w:val="432"/>
    <w:basedOn w:val="TableNormal"/>
    <w:tblPr>
      <w:tblStyleRowBandSize w:val="1"/>
      <w:tblStyleColBandSize w:val="1"/>
      <w:tblCellMar>
        <w:top w:w="100" w:type="dxa"/>
        <w:left w:w="100" w:type="dxa"/>
        <w:bottom w:w="100" w:type="dxa"/>
        <w:right w:w="100" w:type="dxa"/>
      </w:tblCellMar>
    </w:tblPr>
  </w:style>
  <w:style w:type="table" w:customStyle="1" w:styleId="431">
    <w:name w:val="431"/>
    <w:basedOn w:val="TableNormal"/>
    <w:tblPr>
      <w:tblStyleRowBandSize w:val="1"/>
      <w:tblStyleColBandSize w:val="1"/>
      <w:tblCellMar>
        <w:top w:w="100" w:type="dxa"/>
        <w:left w:w="100" w:type="dxa"/>
        <w:bottom w:w="100" w:type="dxa"/>
        <w:right w:w="100" w:type="dxa"/>
      </w:tblCellMar>
    </w:tblPr>
  </w:style>
  <w:style w:type="table" w:customStyle="1" w:styleId="430">
    <w:name w:val="430"/>
    <w:basedOn w:val="TableNormal"/>
    <w:tblPr>
      <w:tblStyleRowBandSize w:val="1"/>
      <w:tblStyleColBandSize w:val="1"/>
      <w:tblCellMar>
        <w:top w:w="100" w:type="dxa"/>
        <w:left w:w="100" w:type="dxa"/>
        <w:bottom w:w="100" w:type="dxa"/>
        <w:right w:w="100" w:type="dxa"/>
      </w:tblCellMar>
    </w:tblPr>
  </w:style>
  <w:style w:type="table" w:customStyle="1" w:styleId="429">
    <w:name w:val="429"/>
    <w:basedOn w:val="TableNormal"/>
    <w:tblPr>
      <w:tblStyleRowBandSize w:val="1"/>
      <w:tblStyleColBandSize w:val="1"/>
      <w:tblCellMar>
        <w:top w:w="100" w:type="dxa"/>
        <w:left w:w="100" w:type="dxa"/>
        <w:bottom w:w="100" w:type="dxa"/>
        <w:right w:w="100" w:type="dxa"/>
      </w:tblCellMar>
    </w:tblPr>
  </w:style>
  <w:style w:type="table" w:customStyle="1" w:styleId="428">
    <w:name w:val="428"/>
    <w:basedOn w:val="TableNormal"/>
    <w:tblPr>
      <w:tblStyleRowBandSize w:val="1"/>
      <w:tblStyleColBandSize w:val="1"/>
      <w:tblCellMar>
        <w:top w:w="100" w:type="dxa"/>
        <w:left w:w="100" w:type="dxa"/>
        <w:bottom w:w="100" w:type="dxa"/>
        <w:right w:w="100" w:type="dxa"/>
      </w:tblCellMar>
    </w:tblPr>
  </w:style>
  <w:style w:type="table" w:customStyle="1" w:styleId="427">
    <w:name w:val="427"/>
    <w:basedOn w:val="TableNormal"/>
    <w:tblPr>
      <w:tblStyleRowBandSize w:val="1"/>
      <w:tblStyleColBandSize w:val="1"/>
      <w:tblCellMar>
        <w:top w:w="100" w:type="dxa"/>
        <w:left w:w="100" w:type="dxa"/>
        <w:bottom w:w="100" w:type="dxa"/>
        <w:right w:w="100" w:type="dxa"/>
      </w:tblCellMar>
    </w:tblPr>
  </w:style>
  <w:style w:type="table" w:customStyle="1" w:styleId="426">
    <w:name w:val="426"/>
    <w:basedOn w:val="TableNormal"/>
    <w:tblPr>
      <w:tblStyleRowBandSize w:val="1"/>
      <w:tblStyleColBandSize w:val="1"/>
      <w:tblCellMar>
        <w:top w:w="100" w:type="dxa"/>
        <w:left w:w="100" w:type="dxa"/>
        <w:bottom w:w="100" w:type="dxa"/>
        <w:right w:w="100" w:type="dxa"/>
      </w:tblCellMar>
    </w:tblPr>
  </w:style>
  <w:style w:type="table" w:customStyle="1" w:styleId="425">
    <w:name w:val="425"/>
    <w:basedOn w:val="TableNormal"/>
    <w:tblPr>
      <w:tblStyleRowBandSize w:val="1"/>
      <w:tblStyleColBandSize w:val="1"/>
      <w:tblCellMar>
        <w:top w:w="100" w:type="dxa"/>
        <w:left w:w="100" w:type="dxa"/>
        <w:bottom w:w="100" w:type="dxa"/>
        <w:right w:w="100" w:type="dxa"/>
      </w:tblCellMar>
    </w:tblPr>
  </w:style>
  <w:style w:type="table" w:customStyle="1" w:styleId="424">
    <w:name w:val="424"/>
    <w:basedOn w:val="TableNormal"/>
    <w:tblPr>
      <w:tblStyleRowBandSize w:val="1"/>
      <w:tblStyleColBandSize w:val="1"/>
      <w:tblCellMar>
        <w:top w:w="100" w:type="dxa"/>
        <w:left w:w="100" w:type="dxa"/>
        <w:bottom w:w="100" w:type="dxa"/>
        <w:right w:w="100" w:type="dxa"/>
      </w:tblCellMar>
    </w:tblPr>
  </w:style>
  <w:style w:type="table" w:customStyle="1" w:styleId="423">
    <w:name w:val="423"/>
    <w:basedOn w:val="TableNormal"/>
    <w:tblPr>
      <w:tblStyleRowBandSize w:val="1"/>
      <w:tblStyleColBandSize w:val="1"/>
      <w:tblCellMar>
        <w:top w:w="100" w:type="dxa"/>
        <w:left w:w="100" w:type="dxa"/>
        <w:bottom w:w="100" w:type="dxa"/>
        <w:right w:w="100" w:type="dxa"/>
      </w:tblCellMar>
    </w:tblPr>
  </w:style>
  <w:style w:type="table" w:customStyle="1" w:styleId="422">
    <w:name w:val="422"/>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673A42"/>
    <w:rPr>
      <w:rFonts w:ascii="Calibri" w:eastAsia="Calibri" w:hAnsi="Calibri" w:cs="Times New Roman"/>
      <w:lang w:val="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42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20">
    <w:name w:val="42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9">
    <w:name w:val="41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8">
    <w:name w:val="41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7">
    <w:name w:val="41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6">
    <w:name w:val="41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5">
    <w:name w:val="41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4">
    <w:name w:val="41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3">
    <w:name w:val="41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2">
    <w:name w:val="41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1">
    <w:name w:val="41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10">
    <w:name w:val="41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9">
    <w:name w:val="40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8">
    <w:name w:val="40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7">
    <w:name w:val="40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6">
    <w:name w:val="40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5">
    <w:name w:val="40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4">
    <w:name w:val="40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3">
    <w:name w:val="40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2">
    <w:name w:val="40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1">
    <w:name w:val="40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00">
    <w:name w:val="40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9">
    <w:name w:val="39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8">
    <w:name w:val="39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7">
    <w:name w:val="39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6">
    <w:name w:val="39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5">
    <w:name w:val="39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4">
    <w:name w:val="39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3">
    <w:name w:val="39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2">
    <w:name w:val="39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1">
    <w:name w:val="39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90">
    <w:name w:val="39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9">
    <w:name w:val="38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8">
    <w:name w:val="38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7">
    <w:name w:val="38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6">
    <w:name w:val="38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5">
    <w:name w:val="38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4">
    <w:name w:val="38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3">
    <w:name w:val="38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2">
    <w:name w:val="38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1">
    <w:name w:val="38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80">
    <w:name w:val="38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9">
    <w:name w:val="37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8">
    <w:name w:val="37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7">
    <w:name w:val="37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6">
    <w:name w:val="37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5">
    <w:name w:val="37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4">
    <w:name w:val="37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3">
    <w:name w:val="37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2">
    <w:name w:val="37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1">
    <w:name w:val="37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70">
    <w:name w:val="37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9">
    <w:name w:val="36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8">
    <w:name w:val="36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7">
    <w:name w:val="36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6">
    <w:name w:val="36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5">
    <w:name w:val="36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4">
    <w:name w:val="36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3">
    <w:name w:val="36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2">
    <w:name w:val="36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1">
    <w:name w:val="36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60">
    <w:name w:val="36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9">
    <w:name w:val="35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8">
    <w:name w:val="35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7">
    <w:name w:val="35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6">
    <w:name w:val="35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5">
    <w:name w:val="35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4">
    <w:name w:val="35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3">
    <w:name w:val="35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2">
    <w:name w:val="35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1">
    <w:name w:val="35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50">
    <w:name w:val="35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9">
    <w:name w:val="34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8">
    <w:name w:val="34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7">
    <w:name w:val="34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6">
    <w:name w:val="34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5">
    <w:name w:val="34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4">
    <w:name w:val="34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3">
    <w:name w:val="34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2">
    <w:name w:val="34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1">
    <w:name w:val="34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40">
    <w:name w:val="34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9">
    <w:name w:val="33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8">
    <w:name w:val="33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7">
    <w:name w:val="33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6">
    <w:name w:val="33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5">
    <w:name w:val="33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4">
    <w:name w:val="33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3">
    <w:name w:val="33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2">
    <w:name w:val="33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1">
    <w:name w:val="33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30">
    <w:name w:val="330"/>
    <w:basedOn w:val="TableNormal"/>
    <w:tblPr>
      <w:tblStyleRowBandSize w:val="1"/>
      <w:tblStyleColBandSize w:val="1"/>
      <w:tblCellMar>
        <w:top w:w="100" w:type="dxa"/>
        <w:left w:w="100" w:type="dxa"/>
        <w:bottom w:w="100" w:type="dxa"/>
        <w:right w:w="100" w:type="dxa"/>
      </w:tblCellMar>
    </w:tblPr>
  </w:style>
  <w:style w:type="table" w:customStyle="1" w:styleId="329">
    <w:name w:val="329"/>
    <w:basedOn w:val="TableNormal"/>
    <w:tblPr>
      <w:tblStyleRowBandSize w:val="1"/>
      <w:tblStyleColBandSize w:val="1"/>
      <w:tblCellMar>
        <w:top w:w="100" w:type="dxa"/>
        <w:left w:w="100" w:type="dxa"/>
        <w:bottom w:w="100" w:type="dxa"/>
        <w:right w:w="100" w:type="dxa"/>
      </w:tblCellMar>
    </w:tblPr>
  </w:style>
  <w:style w:type="table" w:customStyle="1" w:styleId="328">
    <w:name w:val="328"/>
    <w:basedOn w:val="TableNormal"/>
    <w:tblPr>
      <w:tblStyleRowBandSize w:val="1"/>
      <w:tblStyleColBandSize w:val="1"/>
      <w:tblCellMar>
        <w:top w:w="100" w:type="dxa"/>
        <w:left w:w="100" w:type="dxa"/>
        <w:bottom w:w="100" w:type="dxa"/>
        <w:right w:w="100" w:type="dxa"/>
      </w:tblCellMar>
    </w:tblPr>
  </w:style>
  <w:style w:type="table" w:customStyle="1" w:styleId="327">
    <w:name w:val="327"/>
    <w:basedOn w:val="TableNormal"/>
    <w:tblPr>
      <w:tblStyleRowBandSize w:val="1"/>
      <w:tblStyleColBandSize w:val="1"/>
      <w:tblCellMar>
        <w:top w:w="100" w:type="dxa"/>
        <w:left w:w="100" w:type="dxa"/>
        <w:bottom w:w="100" w:type="dxa"/>
        <w:right w:w="100" w:type="dxa"/>
      </w:tblCellMar>
    </w:tblPr>
  </w:style>
  <w:style w:type="table" w:customStyle="1" w:styleId="326">
    <w:name w:val="326"/>
    <w:basedOn w:val="TableNormal"/>
    <w:tblPr>
      <w:tblStyleRowBandSize w:val="1"/>
      <w:tblStyleColBandSize w:val="1"/>
      <w:tblCellMar>
        <w:top w:w="100" w:type="dxa"/>
        <w:left w:w="100" w:type="dxa"/>
        <w:bottom w:w="100" w:type="dxa"/>
        <w:right w:w="100" w:type="dxa"/>
      </w:tblCellMar>
    </w:tblPr>
  </w:style>
  <w:style w:type="table" w:customStyle="1" w:styleId="325">
    <w:name w:val="325"/>
    <w:basedOn w:val="TableNormal"/>
    <w:tblPr>
      <w:tblStyleRowBandSize w:val="1"/>
      <w:tblStyleColBandSize w:val="1"/>
      <w:tblCellMar>
        <w:top w:w="100" w:type="dxa"/>
        <w:left w:w="100" w:type="dxa"/>
        <w:bottom w:w="100" w:type="dxa"/>
        <w:right w:w="100" w:type="dxa"/>
      </w:tblCellMar>
    </w:tblPr>
  </w:style>
  <w:style w:type="table" w:customStyle="1" w:styleId="324">
    <w:name w:val="324"/>
    <w:basedOn w:val="TableNormal"/>
    <w:tblPr>
      <w:tblStyleRowBandSize w:val="1"/>
      <w:tblStyleColBandSize w:val="1"/>
      <w:tblCellMar>
        <w:top w:w="100" w:type="dxa"/>
        <w:left w:w="100" w:type="dxa"/>
        <w:bottom w:w="100" w:type="dxa"/>
        <w:right w:w="100" w:type="dxa"/>
      </w:tblCellMar>
    </w:tblPr>
  </w:style>
  <w:style w:type="table" w:customStyle="1" w:styleId="323">
    <w:name w:val="32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22">
    <w:name w:val="32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21">
    <w:name w:val="32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20">
    <w:name w:val="32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9">
    <w:name w:val="31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8">
    <w:name w:val="31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7">
    <w:name w:val="31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6">
    <w:name w:val="31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5">
    <w:name w:val="31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4">
    <w:name w:val="31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3">
    <w:name w:val="31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2">
    <w:name w:val="31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1">
    <w:name w:val="31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10">
    <w:name w:val="31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9">
    <w:name w:val="30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8">
    <w:name w:val="30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7">
    <w:name w:val="30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6">
    <w:name w:val="30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5">
    <w:name w:val="30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4">
    <w:name w:val="30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3">
    <w:name w:val="30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2">
    <w:name w:val="30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1">
    <w:name w:val="30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300">
    <w:name w:val="30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9">
    <w:name w:val="29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8">
    <w:name w:val="29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7">
    <w:name w:val="29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6">
    <w:name w:val="29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5">
    <w:name w:val="29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4">
    <w:name w:val="29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3">
    <w:name w:val="29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2">
    <w:name w:val="29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1">
    <w:name w:val="29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90">
    <w:name w:val="29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9">
    <w:name w:val="28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8">
    <w:name w:val="28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7">
    <w:name w:val="28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6">
    <w:name w:val="28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5">
    <w:name w:val="28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4">
    <w:name w:val="28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3">
    <w:name w:val="28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2">
    <w:name w:val="28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1">
    <w:name w:val="28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80">
    <w:name w:val="28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9">
    <w:name w:val="27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8">
    <w:name w:val="27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7">
    <w:name w:val="27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6">
    <w:name w:val="27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5">
    <w:name w:val="27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4">
    <w:name w:val="27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3">
    <w:name w:val="27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2">
    <w:name w:val="27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1">
    <w:name w:val="27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70">
    <w:name w:val="27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9">
    <w:name w:val="26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8">
    <w:name w:val="26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7">
    <w:name w:val="26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6">
    <w:name w:val="26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5">
    <w:name w:val="26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4">
    <w:name w:val="26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3">
    <w:name w:val="26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2">
    <w:name w:val="26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1">
    <w:name w:val="26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60">
    <w:name w:val="26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9">
    <w:name w:val="25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8">
    <w:name w:val="25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7">
    <w:name w:val="25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6">
    <w:name w:val="25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5">
    <w:name w:val="25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4">
    <w:name w:val="25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3">
    <w:name w:val="25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2">
    <w:name w:val="25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1">
    <w:name w:val="25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50">
    <w:name w:val="25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9">
    <w:name w:val="24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8">
    <w:name w:val="24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7">
    <w:name w:val="24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6">
    <w:name w:val="24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5">
    <w:name w:val="24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4">
    <w:name w:val="24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3">
    <w:name w:val="24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2">
    <w:name w:val="24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1">
    <w:name w:val="24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40">
    <w:name w:val="24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9">
    <w:name w:val="23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8">
    <w:name w:val="23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7">
    <w:name w:val="23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6">
    <w:name w:val="23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5">
    <w:name w:val="23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4">
    <w:name w:val="23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3">
    <w:name w:val="23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2">
    <w:name w:val="23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1">
    <w:name w:val="23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30">
    <w:name w:val="23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9">
    <w:name w:val="22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8">
    <w:name w:val="22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7">
    <w:name w:val="22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6">
    <w:name w:val="22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5">
    <w:name w:val="22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4">
    <w:name w:val="22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3">
    <w:name w:val="22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2">
    <w:name w:val="22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1">
    <w:name w:val="22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20">
    <w:name w:val="22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9">
    <w:name w:val="21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8">
    <w:name w:val="21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7">
    <w:name w:val="21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6">
    <w:name w:val="21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5">
    <w:name w:val="21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4">
    <w:name w:val="21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3">
    <w:name w:val="21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2">
    <w:name w:val="21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1">
    <w:name w:val="21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10">
    <w:name w:val="21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9">
    <w:name w:val="209"/>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8">
    <w:name w:val="20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7">
    <w:name w:val="20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6">
    <w:name w:val="20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5">
    <w:name w:val="205"/>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4">
    <w:name w:val="20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3">
    <w:name w:val="20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2">
    <w:name w:val="20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1">
    <w:name w:val="20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00">
    <w:name w:val="200"/>
    <w:basedOn w:val="TableNormal"/>
    <w:tblPr>
      <w:tblStyleRowBandSize w:val="1"/>
      <w:tblStyleColBandSize w:val="1"/>
      <w:tblCellMar>
        <w:top w:w="100" w:type="dxa"/>
        <w:left w:w="100" w:type="dxa"/>
        <w:bottom w:w="100" w:type="dxa"/>
        <w:right w:w="100" w:type="dxa"/>
      </w:tblCellMar>
    </w:tblPr>
  </w:style>
  <w:style w:type="table" w:customStyle="1" w:styleId="199">
    <w:name w:val="19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98">
    <w:name w:val="19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97">
    <w:name w:val="197"/>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96">
    <w:name w:val="196"/>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95">
    <w:name w:val="195"/>
    <w:basedOn w:val="TableNormal"/>
    <w:tblPr>
      <w:tblStyleRowBandSize w:val="1"/>
      <w:tblStyleColBandSize w:val="1"/>
      <w:tblCellMar>
        <w:top w:w="100" w:type="dxa"/>
        <w:left w:w="100" w:type="dxa"/>
        <w:bottom w:w="100" w:type="dxa"/>
        <w:right w:w="100" w:type="dxa"/>
      </w:tblCellMar>
    </w:tblPr>
  </w:style>
  <w:style w:type="table" w:customStyle="1" w:styleId="194">
    <w:name w:val="194"/>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93">
    <w:name w:val="193"/>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92">
    <w:name w:val="192"/>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91">
    <w:name w:val="191"/>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90">
    <w:name w:val="190"/>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89">
    <w:name w:val="189"/>
    <w:basedOn w:val="TableNormal"/>
    <w:tblPr>
      <w:tblStyleRowBandSize w:val="1"/>
      <w:tblStyleColBandSize w:val="1"/>
      <w:tblCellMar>
        <w:top w:w="100" w:type="dxa"/>
        <w:left w:w="100" w:type="dxa"/>
        <w:bottom w:w="100" w:type="dxa"/>
        <w:right w:w="100" w:type="dxa"/>
      </w:tblCellMar>
    </w:tblPr>
  </w:style>
  <w:style w:type="table" w:customStyle="1" w:styleId="188">
    <w:name w:val="188"/>
    <w:basedOn w:val="TableNormal"/>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87">
    <w:name w:val="18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86">
    <w:name w:val="186"/>
    <w:basedOn w:val="TableNormal"/>
    <w:tblPr>
      <w:tblStyleRowBandSize w:val="1"/>
      <w:tblStyleColBandSize w:val="1"/>
      <w:tblCellMar>
        <w:top w:w="100" w:type="dxa"/>
        <w:left w:w="100" w:type="dxa"/>
        <w:bottom w:w="100" w:type="dxa"/>
        <w:right w:w="100" w:type="dxa"/>
      </w:tblCellMar>
    </w:tblPr>
  </w:style>
  <w:style w:type="table" w:customStyle="1" w:styleId="185">
    <w:name w:val="185"/>
    <w:basedOn w:val="TableNormal"/>
    <w:tblPr>
      <w:tblStyleRowBandSize w:val="1"/>
      <w:tblStyleColBandSize w:val="1"/>
      <w:tblCellMar>
        <w:top w:w="100" w:type="dxa"/>
        <w:left w:w="100" w:type="dxa"/>
        <w:bottom w:w="100" w:type="dxa"/>
        <w:right w:w="100" w:type="dxa"/>
      </w:tblCellMar>
    </w:tblPr>
  </w:style>
  <w:style w:type="table" w:customStyle="1" w:styleId="184">
    <w:name w:val="184"/>
    <w:basedOn w:val="TableNormal"/>
    <w:tblPr>
      <w:tblStyleRowBandSize w:val="1"/>
      <w:tblStyleColBandSize w:val="1"/>
      <w:tblCellMar>
        <w:top w:w="100" w:type="dxa"/>
        <w:left w:w="100" w:type="dxa"/>
        <w:bottom w:w="100" w:type="dxa"/>
        <w:right w:w="100" w:type="dxa"/>
      </w:tblCellMar>
    </w:tblPr>
  </w:style>
  <w:style w:type="table" w:customStyle="1" w:styleId="183">
    <w:name w:val="183"/>
    <w:basedOn w:val="TableNormal"/>
    <w:tblPr>
      <w:tblStyleRowBandSize w:val="1"/>
      <w:tblStyleColBandSize w:val="1"/>
      <w:tblCellMar>
        <w:top w:w="100" w:type="dxa"/>
        <w:left w:w="100" w:type="dxa"/>
        <w:bottom w:w="100" w:type="dxa"/>
        <w:right w:w="100" w:type="dxa"/>
      </w:tblCellMar>
    </w:tblPr>
  </w:style>
  <w:style w:type="table" w:customStyle="1" w:styleId="182">
    <w:name w:val="182"/>
    <w:basedOn w:val="TableNormal"/>
    <w:tblPr>
      <w:tblStyleRowBandSize w:val="1"/>
      <w:tblStyleColBandSize w:val="1"/>
      <w:tblCellMar>
        <w:top w:w="100" w:type="dxa"/>
        <w:left w:w="100" w:type="dxa"/>
        <w:bottom w:w="100" w:type="dxa"/>
        <w:right w:w="100" w:type="dxa"/>
      </w:tblCellMar>
    </w:tblPr>
  </w:style>
  <w:style w:type="table" w:customStyle="1" w:styleId="181">
    <w:name w:val="181"/>
    <w:basedOn w:val="TableNormal"/>
    <w:tblPr>
      <w:tblStyleRowBandSize w:val="1"/>
      <w:tblStyleColBandSize w:val="1"/>
      <w:tblCellMar>
        <w:top w:w="100" w:type="dxa"/>
        <w:left w:w="100" w:type="dxa"/>
        <w:bottom w:w="100" w:type="dxa"/>
        <w:right w:w="100" w:type="dxa"/>
      </w:tblCellMar>
    </w:tblPr>
  </w:style>
  <w:style w:type="table" w:customStyle="1" w:styleId="180">
    <w:name w:val="180"/>
    <w:basedOn w:val="TableNormal"/>
    <w:tblPr>
      <w:tblStyleRowBandSize w:val="1"/>
      <w:tblStyleColBandSize w:val="1"/>
      <w:tblCellMar>
        <w:top w:w="100" w:type="dxa"/>
        <w:left w:w="100" w:type="dxa"/>
        <w:bottom w:w="100" w:type="dxa"/>
        <w:right w:w="100" w:type="dxa"/>
      </w:tblCellMar>
    </w:tblPr>
  </w:style>
  <w:style w:type="table" w:customStyle="1" w:styleId="179">
    <w:name w:val="179"/>
    <w:basedOn w:val="TableNormal"/>
    <w:tblPr>
      <w:tblStyleRowBandSize w:val="1"/>
      <w:tblStyleColBandSize w:val="1"/>
      <w:tblCellMar>
        <w:top w:w="100" w:type="dxa"/>
        <w:left w:w="100" w:type="dxa"/>
        <w:bottom w:w="100" w:type="dxa"/>
        <w:right w:w="100" w:type="dxa"/>
      </w:tblCellMar>
    </w:tblPr>
  </w:style>
  <w:style w:type="table" w:customStyle="1" w:styleId="178">
    <w:name w:val="178"/>
    <w:basedOn w:val="TableNormal"/>
    <w:tblPr>
      <w:tblStyleRowBandSize w:val="1"/>
      <w:tblStyleColBandSize w:val="1"/>
      <w:tblCellMar>
        <w:top w:w="100" w:type="dxa"/>
        <w:left w:w="100" w:type="dxa"/>
        <w:bottom w:w="100" w:type="dxa"/>
        <w:right w:w="100" w:type="dxa"/>
      </w:tblCellMar>
    </w:tblPr>
  </w:style>
  <w:style w:type="table" w:customStyle="1" w:styleId="177">
    <w:name w:val="177"/>
    <w:basedOn w:val="TableNormal"/>
    <w:tblPr>
      <w:tblStyleRowBandSize w:val="1"/>
      <w:tblStyleColBandSize w:val="1"/>
      <w:tblCellMar>
        <w:top w:w="100" w:type="dxa"/>
        <w:left w:w="100" w:type="dxa"/>
        <w:bottom w:w="100" w:type="dxa"/>
        <w:right w:w="100" w:type="dxa"/>
      </w:tblCellMar>
    </w:tblPr>
  </w:style>
  <w:style w:type="table" w:customStyle="1" w:styleId="176">
    <w:name w:val="176"/>
    <w:basedOn w:val="TableNormal"/>
    <w:tblPr>
      <w:tblStyleRowBandSize w:val="1"/>
      <w:tblStyleColBandSize w:val="1"/>
      <w:tblCellMar>
        <w:top w:w="100" w:type="dxa"/>
        <w:left w:w="100" w:type="dxa"/>
        <w:bottom w:w="100" w:type="dxa"/>
        <w:right w:w="100" w:type="dxa"/>
      </w:tblCellMar>
    </w:tblPr>
  </w:style>
  <w:style w:type="table" w:customStyle="1" w:styleId="175">
    <w:name w:val="175"/>
    <w:basedOn w:val="TableNormal"/>
    <w:tblPr>
      <w:tblStyleRowBandSize w:val="1"/>
      <w:tblStyleColBandSize w:val="1"/>
      <w:tblCellMar>
        <w:top w:w="100" w:type="dxa"/>
        <w:left w:w="100" w:type="dxa"/>
        <w:bottom w:w="100" w:type="dxa"/>
        <w:right w:w="100" w:type="dxa"/>
      </w:tblCellMar>
    </w:tblPr>
  </w:style>
  <w:style w:type="table" w:customStyle="1" w:styleId="174">
    <w:name w:val="174"/>
    <w:basedOn w:val="TableNormal"/>
    <w:tblPr>
      <w:tblStyleRowBandSize w:val="1"/>
      <w:tblStyleColBandSize w:val="1"/>
      <w:tblCellMar>
        <w:top w:w="100" w:type="dxa"/>
        <w:left w:w="100" w:type="dxa"/>
        <w:bottom w:w="100" w:type="dxa"/>
        <w:right w:w="100" w:type="dxa"/>
      </w:tblCellMar>
    </w:tblPr>
  </w:style>
  <w:style w:type="table" w:customStyle="1" w:styleId="173">
    <w:name w:val="173"/>
    <w:basedOn w:val="TableNormal"/>
    <w:tblPr>
      <w:tblStyleRowBandSize w:val="1"/>
      <w:tblStyleColBandSize w:val="1"/>
      <w:tblCellMar>
        <w:top w:w="100" w:type="dxa"/>
        <w:left w:w="100" w:type="dxa"/>
        <w:bottom w:w="100" w:type="dxa"/>
        <w:right w:w="100" w:type="dxa"/>
      </w:tblCellMar>
    </w:tblPr>
  </w:style>
  <w:style w:type="table" w:customStyle="1" w:styleId="172">
    <w:name w:val="172"/>
    <w:basedOn w:val="TableNormal"/>
    <w:tblPr>
      <w:tblStyleRowBandSize w:val="1"/>
      <w:tblStyleColBandSize w:val="1"/>
    </w:tblPr>
  </w:style>
  <w:style w:type="table" w:customStyle="1" w:styleId="171">
    <w:name w:val="171"/>
    <w:basedOn w:val="TableNormal"/>
    <w:tblPr>
      <w:tblStyleRowBandSize w:val="1"/>
      <w:tblStyleColBandSize w:val="1"/>
    </w:tblPr>
  </w:style>
  <w:style w:type="table" w:customStyle="1" w:styleId="170">
    <w:name w:val="170"/>
    <w:basedOn w:val="TableNormal"/>
    <w:tblPr>
      <w:tblStyleRowBandSize w:val="1"/>
      <w:tblStyleColBandSize w:val="1"/>
    </w:tblPr>
  </w:style>
  <w:style w:type="table" w:customStyle="1" w:styleId="169">
    <w:name w:val="169"/>
    <w:basedOn w:val="TableNormal"/>
    <w:tblPr>
      <w:tblStyleRowBandSize w:val="1"/>
      <w:tblStyleColBandSize w:val="1"/>
    </w:tblPr>
  </w:style>
  <w:style w:type="table" w:customStyle="1" w:styleId="168">
    <w:name w:val="168"/>
    <w:basedOn w:val="TableNormal"/>
    <w:tblPr>
      <w:tblStyleRowBandSize w:val="1"/>
      <w:tblStyleColBandSize w:val="1"/>
    </w:tblPr>
  </w:style>
  <w:style w:type="table" w:customStyle="1" w:styleId="167">
    <w:name w:val="167"/>
    <w:basedOn w:val="TableNormal"/>
    <w:tblPr>
      <w:tblStyleRowBandSize w:val="1"/>
      <w:tblStyleColBandSize w:val="1"/>
    </w:tblPr>
  </w:style>
  <w:style w:type="table" w:customStyle="1" w:styleId="166">
    <w:name w:val="166"/>
    <w:basedOn w:val="TableNormal"/>
    <w:tblPr>
      <w:tblStyleRowBandSize w:val="1"/>
      <w:tblStyleColBandSize w:val="1"/>
    </w:tblPr>
  </w:style>
  <w:style w:type="table" w:customStyle="1" w:styleId="165">
    <w:name w:val="165"/>
    <w:basedOn w:val="TableNormal"/>
    <w:tblPr>
      <w:tblStyleRowBandSize w:val="1"/>
      <w:tblStyleColBandSize w:val="1"/>
    </w:tblPr>
  </w:style>
  <w:style w:type="table" w:customStyle="1" w:styleId="164">
    <w:name w:val="164"/>
    <w:basedOn w:val="TableNormal"/>
    <w:tblPr>
      <w:tblStyleRowBandSize w:val="1"/>
      <w:tblStyleColBandSize w:val="1"/>
    </w:tblPr>
  </w:style>
  <w:style w:type="table" w:customStyle="1" w:styleId="163">
    <w:name w:val="163"/>
    <w:basedOn w:val="TableNormal"/>
    <w:tblPr>
      <w:tblStyleRowBandSize w:val="1"/>
      <w:tblStyleColBandSize w:val="1"/>
    </w:tblPr>
  </w:style>
  <w:style w:type="table" w:customStyle="1" w:styleId="162">
    <w:name w:val="162"/>
    <w:basedOn w:val="TableNormal"/>
    <w:tblPr>
      <w:tblStyleRowBandSize w:val="1"/>
      <w:tblStyleColBandSize w:val="1"/>
    </w:tblPr>
  </w:style>
  <w:style w:type="table" w:customStyle="1" w:styleId="161">
    <w:name w:val="161"/>
    <w:basedOn w:val="TableNormal"/>
    <w:tblPr>
      <w:tblStyleRowBandSize w:val="1"/>
      <w:tblStyleColBandSize w:val="1"/>
      <w:tblCellMar>
        <w:top w:w="100" w:type="dxa"/>
        <w:left w:w="100" w:type="dxa"/>
        <w:bottom w:w="100" w:type="dxa"/>
        <w:right w:w="100" w:type="dxa"/>
      </w:tblCellMar>
    </w:tblPr>
  </w:style>
  <w:style w:type="table" w:customStyle="1" w:styleId="160">
    <w:name w:val="160"/>
    <w:basedOn w:val="TableNormal"/>
    <w:tblPr>
      <w:tblStyleRowBandSize w:val="1"/>
      <w:tblStyleColBandSize w:val="1"/>
      <w:tblCellMar>
        <w:top w:w="100" w:type="dxa"/>
        <w:left w:w="100" w:type="dxa"/>
        <w:bottom w:w="100" w:type="dxa"/>
        <w:right w:w="100" w:type="dxa"/>
      </w:tblCellMar>
    </w:tblPr>
  </w:style>
  <w:style w:type="table" w:customStyle="1" w:styleId="159">
    <w:name w:val="159"/>
    <w:basedOn w:val="TableNormal"/>
    <w:tblPr>
      <w:tblStyleRowBandSize w:val="1"/>
      <w:tblStyleColBandSize w:val="1"/>
      <w:tblCellMar>
        <w:top w:w="100" w:type="dxa"/>
        <w:left w:w="100" w:type="dxa"/>
        <w:bottom w:w="100" w:type="dxa"/>
        <w:right w:w="100" w:type="dxa"/>
      </w:tblCellMar>
    </w:tblPr>
  </w:style>
  <w:style w:type="table" w:customStyle="1" w:styleId="158">
    <w:name w:val="158"/>
    <w:basedOn w:val="TableNormal"/>
    <w:tblPr>
      <w:tblStyleRowBandSize w:val="1"/>
      <w:tblStyleColBandSize w:val="1"/>
      <w:tblCellMar>
        <w:top w:w="100" w:type="dxa"/>
        <w:left w:w="100" w:type="dxa"/>
        <w:bottom w:w="100" w:type="dxa"/>
        <w:right w:w="100" w:type="dxa"/>
      </w:tblCellMar>
    </w:tblPr>
  </w:style>
  <w:style w:type="table" w:customStyle="1" w:styleId="157">
    <w:name w:val="157"/>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4E5AE7"/>
    <w:pPr>
      <w:spacing w:before="100" w:beforeAutospacing="1" w:after="100" w:afterAutospacing="1"/>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4E5AE7"/>
  </w:style>
  <w:style w:type="table" w:customStyle="1" w:styleId="156">
    <w:name w:val="156"/>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55">
    <w:name w:val="155"/>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54">
    <w:name w:val="154"/>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53">
    <w:name w:val="153"/>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52">
    <w:name w:val="152"/>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51">
    <w:name w:val="151"/>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50">
    <w:name w:val="150"/>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9">
    <w:name w:val="149"/>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8">
    <w:name w:val="148"/>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7">
    <w:name w:val="147"/>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6">
    <w:name w:val="146"/>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5">
    <w:name w:val="145"/>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4">
    <w:name w:val="144"/>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3">
    <w:name w:val="143"/>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2">
    <w:name w:val="142"/>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1">
    <w:name w:val="141"/>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40">
    <w:name w:val="140"/>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9">
    <w:name w:val="139"/>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8">
    <w:name w:val="138"/>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7">
    <w:name w:val="137"/>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6">
    <w:name w:val="136"/>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5">
    <w:name w:val="135"/>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4">
    <w:name w:val="134"/>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3">
    <w:name w:val="133"/>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2">
    <w:name w:val="132"/>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1">
    <w:name w:val="131"/>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30">
    <w:name w:val="130"/>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9">
    <w:name w:val="129"/>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8">
    <w:name w:val="128"/>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7">
    <w:name w:val="127"/>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6">
    <w:name w:val="126"/>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5">
    <w:name w:val="125"/>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4">
    <w:name w:val="124"/>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3">
    <w:name w:val="123"/>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2">
    <w:name w:val="122"/>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1">
    <w:name w:val="121"/>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20">
    <w:name w:val="120"/>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19">
    <w:name w:val="119"/>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18">
    <w:name w:val="118"/>
    <w:basedOn w:val="TableNormal"/>
    <w:rPr>
      <w:color w:val="000000"/>
    </w:rPr>
    <w:tblPr>
      <w:tblStyleRowBandSize w:val="1"/>
      <w:tblStyleColBandSize w:val="1"/>
      <w:tblCellMar>
        <w:top w:w="100" w:type="dxa"/>
        <w:left w:w="100" w:type="dxa"/>
        <w:bottom w:w="100" w:type="dxa"/>
        <w:right w:w="100" w:type="dxa"/>
      </w:tblCellMar>
    </w:tblPr>
    <w:tcPr>
      <w:shd w:val="clear" w:color="auto" w:fill="E8E7E7"/>
    </w:tcPr>
  </w:style>
  <w:style w:type="table" w:customStyle="1" w:styleId="117">
    <w:name w:val="11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16">
    <w:name w:val="11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15">
    <w:name w:val="11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14">
    <w:name w:val="11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13">
    <w:name w:val="11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12">
    <w:name w:val="11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11">
    <w:name w:val="11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10">
    <w:name w:val="11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9">
    <w:name w:val="10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8">
    <w:name w:val="10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7">
    <w:name w:val="10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6">
    <w:name w:val="10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5">
    <w:name w:val="10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4">
    <w:name w:val="10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3">
    <w:name w:val="10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2">
    <w:name w:val="10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1">
    <w:name w:val="10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0">
    <w:name w:val="10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9">
    <w:name w:val="9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8">
    <w:name w:val="9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7">
    <w:name w:val="9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6">
    <w:name w:val="9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5">
    <w:name w:val="9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4">
    <w:name w:val="9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3">
    <w:name w:val="9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2">
    <w:name w:val="9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1">
    <w:name w:val="9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0">
    <w:name w:val="9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9">
    <w:name w:val="8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8">
    <w:name w:val="8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7">
    <w:name w:val="8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6">
    <w:name w:val="8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5">
    <w:name w:val="8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4">
    <w:name w:val="8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3">
    <w:name w:val="8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2">
    <w:name w:val="8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1">
    <w:name w:val="8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0">
    <w:name w:val="8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9">
    <w:name w:val="7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8">
    <w:name w:val="7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7">
    <w:name w:val="7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6">
    <w:name w:val="7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5">
    <w:name w:val="7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4">
    <w:name w:val="7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3">
    <w:name w:val="7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2">
    <w:name w:val="7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1">
    <w:name w:val="7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0">
    <w:name w:val="7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9">
    <w:name w:val="6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8">
    <w:name w:val="6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7">
    <w:name w:val="6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6">
    <w:name w:val="6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5">
    <w:name w:val="6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4">
    <w:name w:val="6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3">
    <w:name w:val="6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2">
    <w:name w:val="6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1">
    <w:name w:val="6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0">
    <w:name w:val="6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9">
    <w:name w:val="5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8">
    <w:name w:val="5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7">
    <w:name w:val="5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6">
    <w:name w:val="5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5">
    <w:name w:val="5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4">
    <w:name w:val="5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3">
    <w:name w:val="5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2">
    <w:name w:val="5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1">
    <w:name w:val="5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0">
    <w:name w:val="5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9">
    <w:name w:val="4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8">
    <w:name w:val="4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7">
    <w:name w:val="4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6">
    <w:name w:val="4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5">
    <w:name w:val="4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4">
    <w:name w:val="4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3">
    <w:name w:val="4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2">
    <w:name w:val="4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1">
    <w:name w:val="4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0">
    <w:name w:val="4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9">
    <w:name w:val="3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8">
    <w:name w:val="3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7">
    <w:name w:val="3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6">
    <w:name w:val="3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5">
    <w:name w:val="3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4">
    <w:name w:val="3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3">
    <w:name w:val="3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2">
    <w:name w:val="3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1">
    <w:name w:val="3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0">
    <w:name w:val="3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9">
    <w:name w:val="2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8">
    <w:name w:val="2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7">
    <w:name w:val="2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6">
    <w:name w:val="2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5">
    <w:name w:val="2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4">
    <w:name w:val="2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3">
    <w:name w:val="2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2">
    <w:name w:val="2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1">
    <w:name w:val="2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0">
    <w:name w:val="2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9">
    <w:name w:val="1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8">
    <w:name w:val="1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7">
    <w:name w:val="1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6">
    <w:name w:val="1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5">
    <w:name w:val="1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4">
    <w:name w:val="1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3">
    <w:name w:val="1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2">
    <w:name w:val="1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1">
    <w:name w:val="11"/>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0">
    <w:name w:val="10"/>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9">
    <w:name w:val="9"/>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8">
    <w:name w:val="8"/>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7">
    <w:name w:val="7"/>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6">
    <w:name w:val="6"/>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5">
    <w:name w:val="5"/>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4">
    <w:name w:val="4"/>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3">
    <w:name w:val="3"/>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2">
    <w:name w:val="2"/>
    <w:basedOn w:val="TableNormal"/>
    <w:rPr>
      <w:color w:val="000000"/>
    </w:rPr>
    <w:tblPr>
      <w:tblStyleRowBandSize w:val="1"/>
      <w:tblStyleColBandSize w:val="1"/>
      <w:tblCellMar>
        <w:left w:w="115" w:type="dxa"/>
        <w:right w:w="115" w:type="dxa"/>
      </w:tblCellMar>
    </w:tblPr>
    <w:tcPr>
      <w:shd w:val="clear" w:color="auto" w:fill="E8E7E7"/>
    </w:tcPr>
  </w:style>
  <w:style w:type="table" w:customStyle="1" w:styleId="1">
    <w:name w:val="1"/>
    <w:basedOn w:val="TableNormal"/>
    <w:rPr>
      <w:color w:val="000000"/>
    </w:rPr>
    <w:tblPr>
      <w:tblStyleRowBandSize w:val="1"/>
      <w:tblStyleColBandSize w:val="1"/>
      <w:tblCellMar>
        <w:left w:w="115" w:type="dxa"/>
        <w:right w:w="115" w:type="dxa"/>
      </w:tblCellMar>
    </w:tblPr>
    <w:tcPr>
      <w:shd w:val="clear" w:color="auto" w:fill="E8E7E7"/>
    </w:tcPr>
  </w:style>
  <w:style w:type="paragraph" w:styleId="Header">
    <w:name w:val="header"/>
    <w:basedOn w:val="Normal"/>
    <w:link w:val="HeaderChar"/>
    <w:uiPriority w:val="99"/>
    <w:unhideWhenUsed/>
    <w:rsid w:val="0033036F"/>
    <w:pPr>
      <w:tabs>
        <w:tab w:val="center" w:pos="4680"/>
        <w:tab w:val="right" w:pos="9360"/>
      </w:tabs>
      <w:spacing w:before="0" w:after="0"/>
    </w:pPr>
  </w:style>
  <w:style w:type="character" w:customStyle="1" w:styleId="HeaderChar">
    <w:name w:val="Header Char"/>
    <w:basedOn w:val="DefaultParagraphFont"/>
    <w:link w:val="Header"/>
    <w:uiPriority w:val="99"/>
    <w:rsid w:val="0033036F"/>
  </w:style>
  <w:style w:type="paragraph" w:styleId="Footer">
    <w:name w:val="footer"/>
    <w:basedOn w:val="Normal"/>
    <w:link w:val="FooterChar"/>
    <w:uiPriority w:val="99"/>
    <w:unhideWhenUsed/>
    <w:rsid w:val="0033036F"/>
    <w:pPr>
      <w:tabs>
        <w:tab w:val="center" w:pos="4680"/>
        <w:tab w:val="right" w:pos="9360"/>
      </w:tabs>
      <w:spacing w:before="0" w:after="0"/>
    </w:pPr>
  </w:style>
  <w:style w:type="character" w:customStyle="1" w:styleId="FooterChar">
    <w:name w:val="Footer Char"/>
    <w:basedOn w:val="DefaultParagraphFont"/>
    <w:link w:val="Footer"/>
    <w:uiPriority w:val="99"/>
    <w:rsid w:val="0033036F"/>
  </w:style>
  <w:style w:type="paragraph" w:customStyle="1" w:styleId="AN-Acronyms">
    <w:name w:val="AN - Acronyms"/>
    <w:basedOn w:val="Normal"/>
    <w:qFormat/>
    <w:rsid w:val="0033036F"/>
    <w:pPr>
      <w:spacing w:before="0"/>
    </w:pPr>
    <w:rPr>
      <w:rFonts w:ascii="Gill Sans MT" w:hAnsi="Gill Sans MT"/>
      <w:color w:val="auto"/>
      <w:lang w:val="en-US"/>
    </w:rPr>
  </w:style>
  <w:style w:type="paragraph" w:customStyle="1" w:styleId="AN-Bullet1stlevel">
    <w:name w:val="AN - Bullet 1st level"/>
    <w:basedOn w:val="Normal"/>
    <w:qFormat/>
    <w:rsid w:val="0033036F"/>
    <w:pPr>
      <w:numPr>
        <w:numId w:val="64"/>
      </w:numPr>
      <w:snapToGrid w:val="0"/>
      <w:spacing w:before="0" w:after="160"/>
    </w:pPr>
    <w:rPr>
      <w:rFonts w:ascii="Gill Sans MT" w:hAnsi="Gill Sans MT"/>
      <w:color w:val="auto"/>
      <w:lang w:val="en-US"/>
    </w:rPr>
  </w:style>
  <w:style w:type="paragraph" w:customStyle="1" w:styleId="AN-Bullet2ndlevel">
    <w:name w:val="AN - Bullet 2nd level"/>
    <w:basedOn w:val="Normal"/>
    <w:qFormat/>
    <w:rsid w:val="0033036F"/>
    <w:pPr>
      <w:numPr>
        <w:numId w:val="65"/>
      </w:numPr>
      <w:spacing w:before="0"/>
      <w:ind w:left="1447"/>
    </w:pPr>
    <w:rPr>
      <w:rFonts w:ascii="Gill Sans MT" w:hAnsi="Gill Sans MT"/>
      <w:color w:val="auto"/>
      <w:lang w:val="en-US"/>
    </w:rPr>
  </w:style>
  <w:style w:type="paragraph" w:customStyle="1" w:styleId="AN-Bullet3rdlevel">
    <w:name w:val="AN - Bullet 3rd level"/>
    <w:qFormat/>
    <w:rsid w:val="0033036F"/>
    <w:pPr>
      <w:numPr>
        <w:numId w:val="66"/>
      </w:numPr>
      <w:spacing w:before="0" w:after="200"/>
    </w:pPr>
    <w:rPr>
      <w:rFonts w:ascii="Gill Sans MT" w:hAnsi="Gill Sans MT"/>
      <w:color w:val="auto"/>
      <w:lang w:val="en-US"/>
    </w:rPr>
  </w:style>
  <w:style w:type="paragraph" w:customStyle="1" w:styleId="AN-ChapterTitle">
    <w:name w:val="AN - Chapter Title"/>
    <w:qFormat/>
    <w:rsid w:val="0033036F"/>
    <w:pPr>
      <w:outlineLvl w:val="0"/>
    </w:pPr>
    <w:rPr>
      <w:rFonts w:ascii="Gill Sans MT" w:hAnsi="Gill Sans MT"/>
      <w:b/>
      <w:bCs/>
      <w:noProof/>
      <w:color w:val="BA0C2F"/>
      <w:sz w:val="44"/>
      <w:szCs w:val="44"/>
      <w:lang w:val="en-US"/>
    </w:rPr>
  </w:style>
  <w:style w:type="paragraph" w:customStyle="1" w:styleId="AN-TOCTitle">
    <w:name w:val="AN-TOC Title"/>
    <w:basedOn w:val="Normal"/>
    <w:qFormat/>
    <w:rsid w:val="0033036F"/>
    <w:pPr>
      <w:outlineLvl w:val="0"/>
    </w:pPr>
    <w:rPr>
      <w:rFonts w:ascii="Gill Sans MT" w:hAnsi="Gill Sans MT"/>
      <w:b/>
      <w:bCs/>
      <w:noProof/>
      <w:color w:val="BA0C2F"/>
      <w:sz w:val="44"/>
      <w:szCs w:val="44"/>
      <w:lang w:val="en-US"/>
    </w:rPr>
  </w:style>
  <w:style w:type="paragraph" w:customStyle="1" w:styleId="AN-ChapterTitleNoTOC">
    <w:name w:val="AN - Chapter Title No TOC"/>
    <w:basedOn w:val="AN-TOCTitle"/>
    <w:qFormat/>
    <w:rsid w:val="0033036F"/>
  </w:style>
  <w:style w:type="paragraph" w:customStyle="1" w:styleId="AN-FigureTitle">
    <w:name w:val="AN - Figure Title"/>
    <w:qFormat/>
    <w:rsid w:val="0033036F"/>
    <w:pPr>
      <w:keepNext/>
      <w:spacing w:before="240" w:after="80"/>
    </w:pPr>
    <w:rPr>
      <w:rFonts w:ascii="Gill Sans MT" w:hAnsi="Gill Sans MT"/>
      <w:b/>
      <w:bCs/>
      <w:color w:val="6C6463"/>
      <w:lang w:val="en-US"/>
    </w:rPr>
  </w:style>
  <w:style w:type="paragraph" w:customStyle="1" w:styleId="AN-Footnote">
    <w:name w:val="AN - Footnote"/>
    <w:qFormat/>
    <w:rsid w:val="0033036F"/>
    <w:pPr>
      <w:spacing w:before="0" w:after="0"/>
    </w:pPr>
    <w:rPr>
      <w:rFonts w:ascii="Gill Sans MT" w:hAnsi="Gill Sans MT"/>
      <w:color w:val="6C6463"/>
      <w:sz w:val="16"/>
      <w:szCs w:val="16"/>
      <w:lang w:val="en-US"/>
    </w:rPr>
  </w:style>
  <w:style w:type="paragraph" w:customStyle="1" w:styleId="AN-Head1">
    <w:name w:val="AN - Head 1"/>
    <w:basedOn w:val="TOC1"/>
    <w:next w:val="Heading1"/>
    <w:qFormat/>
    <w:rsid w:val="0033036F"/>
    <w:pPr>
      <w:snapToGrid w:val="0"/>
      <w:spacing w:before="0" w:after="80"/>
      <w:outlineLvl w:val="1"/>
    </w:pPr>
    <w:rPr>
      <w:rFonts w:ascii="Gill Sans MT" w:hAnsi="Gill Sans MT"/>
      <w:b/>
      <w:bCs/>
      <w:color w:val="0067B9"/>
      <w:sz w:val="30"/>
      <w:szCs w:val="30"/>
      <w:lang w:val="en-US"/>
    </w:rPr>
  </w:style>
  <w:style w:type="paragraph" w:styleId="TOC1">
    <w:name w:val="toc 1"/>
    <w:basedOn w:val="Normal"/>
    <w:next w:val="Normal"/>
    <w:autoRedefine/>
    <w:uiPriority w:val="39"/>
    <w:unhideWhenUsed/>
    <w:rsid w:val="000E1799"/>
    <w:pPr>
      <w:tabs>
        <w:tab w:val="left" w:pos="630"/>
        <w:tab w:val="right" w:leader="dot" w:pos="9350"/>
      </w:tabs>
      <w:spacing w:after="100"/>
    </w:pPr>
  </w:style>
  <w:style w:type="paragraph" w:customStyle="1" w:styleId="AN-Head2">
    <w:name w:val="AN - Head 2"/>
    <w:basedOn w:val="Normal"/>
    <w:qFormat/>
    <w:rsid w:val="0033036F"/>
    <w:pPr>
      <w:snapToGrid w:val="0"/>
      <w:spacing w:after="80"/>
      <w:outlineLvl w:val="2"/>
    </w:pPr>
    <w:rPr>
      <w:rFonts w:ascii="Gill Sans MT" w:hAnsi="Gill Sans MT"/>
      <w:b/>
      <w:bCs/>
      <w:color w:val="BA0C2F"/>
      <w:sz w:val="24"/>
      <w:szCs w:val="24"/>
      <w:lang w:val="en-US"/>
    </w:rPr>
  </w:style>
  <w:style w:type="paragraph" w:customStyle="1" w:styleId="AN-Head3">
    <w:name w:val="AN - Head 3"/>
    <w:basedOn w:val="Normal"/>
    <w:qFormat/>
    <w:rsid w:val="0033036F"/>
    <w:pPr>
      <w:snapToGrid w:val="0"/>
      <w:spacing w:before="0" w:after="80"/>
    </w:pPr>
    <w:rPr>
      <w:rFonts w:ascii="Gill Sans MT" w:hAnsi="Gill Sans MT"/>
      <w:color w:val="BA0C2F"/>
      <w:lang w:val="en-US"/>
    </w:rPr>
  </w:style>
  <w:style w:type="paragraph" w:customStyle="1" w:styleId="AN-Head4">
    <w:name w:val="AN - Head 4"/>
    <w:basedOn w:val="Normal"/>
    <w:qFormat/>
    <w:rsid w:val="0033036F"/>
    <w:pPr>
      <w:snapToGrid w:val="0"/>
      <w:spacing w:before="0" w:after="80"/>
    </w:pPr>
    <w:rPr>
      <w:rFonts w:ascii="Gill Sans MT" w:hAnsi="Gill Sans MT"/>
      <w:color w:val="0067B9"/>
      <w:lang w:val="en-US"/>
    </w:rPr>
  </w:style>
  <w:style w:type="character" w:customStyle="1" w:styleId="AN-Italics">
    <w:name w:val="AN - Italics"/>
    <w:uiPriority w:val="1"/>
    <w:qFormat/>
    <w:rsid w:val="0033036F"/>
    <w:rPr>
      <w:i/>
      <w:iCs/>
    </w:rPr>
  </w:style>
  <w:style w:type="paragraph" w:customStyle="1" w:styleId="AN-Maintext">
    <w:name w:val="AN - Main text"/>
    <w:qFormat/>
    <w:rsid w:val="0033036F"/>
    <w:pPr>
      <w:spacing w:before="0"/>
    </w:pPr>
    <w:rPr>
      <w:rFonts w:ascii="Gill Sans MT" w:hAnsi="Gill Sans MT"/>
      <w:color w:val="auto"/>
      <w:lang w:val="en-US"/>
    </w:rPr>
  </w:style>
  <w:style w:type="paragraph" w:customStyle="1" w:styleId="AN-NumberedList">
    <w:name w:val="AN - Numbered List"/>
    <w:qFormat/>
    <w:rsid w:val="0033036F"/>
    <w:pPr>
      <w:numPr>
        <w:numId w:val="67"/>
      </w:numPr>
      <w:spacing w:before="0"/>
    </w:pPr>
    <w:rPr>
      <w:rFonts w:ascii="Gill Sans MT" w:hAnsi="Gill Sans MT"/>
      <w:color w:val="auto"/>
      <w:lang w:val="en-US"/>
    </w:rPr>
  </w:style>
  <w:style w:type="paragraph" w:customStyle="1" w:styleId="AN-Photocaptionandcredit">
    <w:name w:val="AN - Photo caption and credit"/>
    <w:qFormat/>
    <w:rsid w:val="0033036F"/>
    <w:pPr>
      <w:tabs>
        <w:tab w:val="right" w:pos="5628"/>
      </w:tabs>
      <w:spacing w:before="0" w:after="200"/>
    </w:pPr>
    <w:rPr>
      <w:rFonts w:ascii="Gill Sans MT" w:hAnsi="Gill Sans MT"/>
      <w:color w:val="6C6463"/>
      <w:sz w:val="16"/>
      <w:szCs w:val="16"/>
      <w:lang w:val="en-US"/>
    </w:rPr>
  </w:style>
  <w:style w:type="paragraph" w:customStyle="1" w:styleId="AN-References">
    <w:name w:val="AN - References"/>
    <w:basedOn w:val="AN-Maintext"/>
    <w:qFormat/>
    <w:rsid w:val="0033036F"/>
    <w:pPr>
      <w:ind w:left="360" w:hanging="360"/>
    </w:pPr>
    <w:rPr>
      <w:rFonts w:eastAsia="Times New Roman" w:cs="Arial"/>
      <w:color w:val="3D3D2C"/>
      <w:sz w:val="20"/>
      <w:szCs w:val="20"/>
    </w:rPr>
  </w:style>
  <w:style w:type="paragraph" w:customStyle="1" w:styleId="AN-Subtitle">
    <w:name w:val="AN - Subtitle"/>
    <w:basedOn w:val="Normal"/>
    <w:qFormat/>
    <w:rsid w:val="0033036F"/>
    <w:pPr>
      <w:snapToGrid w:val="0"/>
      <w:spacing w:before="300" w:after="60"/>
    </w:pPr>
    <w:rPr>
      <w:rFonts w:ascii="Gill Sans MT" w:hAnsi="Gill Sans MT"/>
      <w:color w:val="6C6463"/>
      <w:sz w:val="36"/>
      <w:szCs w:val="36"/>
      <w:lang w:val="en-US"/>
    </w:rPr>
  </w:style>
  <w:style w:type="paragraph" w:customStyle="1" w:styleId="AN-Tableheaderrow">
    <w:name w:val="AN - Table header row"/>
    <w:qFormat/>
    <w:rsid w:val="0033036F"/>
    <w:pPr>
      <w:snapToGrid w:val="0"/>
      <w:spacing w:before="0" w:after="0"/>
      <w:ind w:left="86"/>
    </w:pPr>
    <w:rPr>
      <w:rFonts w:ascii="Gill Sans MT" w:eastAsiaTheme="minorHAnsi" w:hAnsi="Gill Sans MT" w:cstheme="minorBidi"/>
      <w:b/>
      <w:bCs/>
      <w:color w:val="FFFFFF" w:themeColor="background1"/>
      <w:lang w:val="en-US"/>
    </w:rPr>
  </w:style>
  <w:style w:type="paragraph" w:customStyle="1" w:styleId="AN-TableofContents">
    <w:name w:val="AN - Table of Contents"/>
    <w:basedOn w:val="TOC1"/>
    <w:qFormat/>
    <w:rsid w:val="0033036F"/>
    <w:pPr>
      <w:spacing w:before="0"/>
    </w:pPr>
    <w:rPr>
      <w:rFonts w:ascii="Gill Sans MT" w:hAnsi="Gill Sans MT"/>
      <w:color w:val="auto"/>
      <w:lang w:val="en-US"/>
    </w:rPr>
  </w:style>
  <w:style w:type="paragraph" w:customStyle="1" w:styleId="AN-Tablesourceornote">
    <w:name w:val="AN - Table source or note"/>
    <w:qFormat/>
    <w:rsid w:val="0033036F"/>
    <w:pPr>
      <w:spacing w:before="0" w:after="240"/>
    </w:pPr>
    <w:rPr>
      <w:rFonts w:ascii="Gill Sans MT" w:hAnsi="Gill Sans MT"/>
      <w:color w:val="000000" w:themeColor="text1"/>
      <w:sz w:val="16"/>
      <w:szCs w:val="16"/>
      <w:lang w:val="en-US"/>
    </w:rPr>
  </w:style>
  <w:style w:type="paragraph" w:customStyle="1" w:styleId="AN-Tabletext">
    <w:name w:val="AN - Table text"/>
    <w:qFormat/>
    <w:rsid w:val="0033036F"/>
    <w:pPr>
      <w:snapToGrid w:val="0"/>
      <w:spacing w:before="0" w:after="0"/>
      <w:ind w:left="86"/>
    </w:pPr>
    <w:rPr>
      <w:rFonts w:ascii="Gill Sans MT" w:eastAsiaTheme="minorHAnsi" w:hAnsi="Gill Sans MT" w:cstheme="minorBidi"/>
      <w:color w:val="6C6463"/>
      <w:lang w:val="en-US"/>
    </w:rPr>
  </w:style>
  <w:style w:type="paragraph" w:customStyle="1" w:styleId="AN-Tabletitle">
    <w:name w:val="AN - Table title"/>
    <w:qFormat/>
    <w:rsid w:val="0033036F"/>
    <w:pPr>
      <w:snapToGrid w:val="0"/>
      <w:spacing w:before="240" w:after="80"/>
    </w:pPr>
    <w:rPr>
      <w:rFonts w:ascii="Gill Sans MT" w:hAnsi="Gill Sans MT"/>
      <w:b/>
      <w:bCs/>
      <w:color w:val="6C6463"/>
      <w:lang w:val="en-US"/>
    </w:rPr>
  </w:style>
  <w:style w:type="paragraph" w:customStyle="1" w:styleId="AN-Textboxbullets">
    <w:name w:val="AN - Text box bullets"/>
    <w:qFormat/>
    <w:rsid w:val="0033036F"/>
    <w:pPr>
      <w:numPr>
        <w:numId w:val="68"/>
      </w:numPr>
      <w:spacing w:before="0" w:after="200"/>
    </w:pPr>
    <w:rPr>
      <w:rFonts w:ascii="Gill Sans MT" w:eastAsia="Calibri" w:hAnsi="Gill Sans MT" w:cs="Times New Roman"/>
      <w:color w:val="0067B9"/>
      <w:lang w:val="en-US"/>
    </w:rPr>
  </w:style>
  <w:style w:type="paragraph" w:customStyle="1" w:styleId="AN-Textboxbullets-WHITE">
    <w:name w:val="AN - Text box bullets - WHITE"/>
    <w:qFormat/>
    <w:rsid w:val="0033036F"/>
    <w:pPr>
      <w:spacing w:before="0" w:after="200"/>
      <w:ind w:left="360" w:hanging="360"/>
    </w:pPr>
    <w:rPr>
      <w:rFonts w:ascii="Gill Sans MT" w:eastAsia="Calibri" w:hAnsi="Gill Sans MT" w:cs="Times New Roman"/>
      <w:color w:val="FFFFFF" w:themeColor="background1"/>
      <w:lang w:val="en-US"/>
    </w:rPr>
  </w:style>
  <w:style w:type="paragraph" w:customStyle="1" w:styleId="AN-Textboxheader">
    <w:name w:val="AN - Text box header"/>
    <w:qFormat/>
    <w:rsid w:val="0033036F"/>
    <w:pPr>
      <w:snapToGrid w:val="0"/>
      <w:spacing w:before="0"/>
    </w:pPr>
    <w:rPr>
      <w:rFonts w:ascii="Gill Sans MT" w:eastAsia="Calibri" w:hAnsi="Gill Sans MT" w:cs="Times New Roman"/>
      <w:b/>
      <w:bCs/>
      <w:color w:val="0067B9"/>
      <w:lang w:val="en-US"/>
    </w:rPr>
  </w:style>
  <w:style w:type="paragraph" w:customStyle="1" w:styleId="AN-Textboxheader-WHITE">
    <w:name w:val="AN - Text box header - WHITE"/>
    <w:basedOn w:val="AN-Textboxheader"/>
    <w:qFormat/>
    <w:rsid w:val="0033036F"/>
    <w:rPr>
      <w:color w:val="FFFFFF" w:themeColor="background1"/>
    </w:rPr>
  </w:style>
  <w:style w:type="paragraph" w:customStyle="1" w:styleId="AN-Textboxtext">
    <w:name w:val="AN - Text box text"/>
    <w:qFormat/>
    <w:rsid w:val="0033036F"/>
    <w:pPr>
      <w:spacing w:before="0"/>
    </w:pPr>
    <w:rPr>
      <w:rFonts w:ascii="Gill Sans MT" w:eastAsia="Calibri" w:hAnsi="Gill Sans MT" w:cs="Times New Roman"/>
      <w:color w:val="0067B9"/>
      <w:sz w:val="20"/>
      <w:szCs w:val="20"/>
      <w:lang w:val="en-US"/>
    </w:rPr>
  </w:style>
  <w:style w:type="paragraph" w:customStyle="1" w:styleId="AN-Textboxtext-white">
    <w:name w:val="AN - Text box text - white"/>
    <w:basedOn w:val="AN-Textboxtext"/>
    <w:qFormat/>
    <w:rsid w:val="0033036F"/>
    <w:rPr>
      <w:color w:val="FFFFFF" w:themeColor="background1"/>
    </w:rPr>
  </w:style>
  <w:style w:type="paragraph" w:customStyle="1" w:styleId="AN-Title">
    <w:name w:val="AN - Title"/>
    <w:qFormat/>
    <w:rsid w:val="0033036F"/>
    <w:pPr>
      <w:spacing w:before="360" w:after="60"/>
      <w:outlineLvl w:val="0"/>
    </w:pPr>
    <w:rPr>
      <w:rFonts w:ascii="Gill Sans MT" w:hAnsi="Gill Sans MT"/>
      <w:b/>
      <w:noProof/>
      <w:color w:val="BA0C2F"/>
      <w:sz w:val="44"/>
      <w:szCs w:val="44"/>
      <w:lang w:val="en-US"/>
    </w:rPr>
  </w:style>
  <w:style w:type="paragraph" w:styleId="TOC2">
    <w:name w:val="toc 2"/>
    <w:basedOn w:val="Normal"/>
    <w:next w:val="Normal"/>
    <w:autoRedefine/>
    <w:uiPriority w:val="39"/>
    <w:unhideWhenUsed/>
    <w:rsid w:val="002467D5"/>
    <w:pPr>
      <w:spacing w:after="100"/>
      <w:ind w:left="220"/>
    </w:pPr>
  </w:style>
  <w:style w:type="character" w:styleId="Hyperlink">
    <w:name w:val="Hyperlink"/>
    <w:basedOn w:val="DefaultParagraphFont"/>
    <w:uiPriority w:val="99"/>
    <w:unhideWhenUsed/>
    <w:rsid w:val="002467D5"/>
    <w:rPr>
      <w:color w:val="0000FF" w:themeColor="hyperlink"/>
      <w:u w:val="single"/>
    </w:rPr>
  </w:style>
  <w:style w:type="table" w:customStyle="1" w:styleId="TableGrid1">
    <w:name w:val="Table Grid1"/>
    <w:basedOn w:val="TableNormal"/>
    <w:next w:val="TableGrid"/>
    <w:uiPriority w:val="39"/>
    <w:rsid w:val="00694251"/>
    <w:pPr>
      <w:spacing w:before="0" w:after="0"/>
    </w:pPr>
    <w:rPr>
      <w:rFonts w:ascii="Gill Sans MT" w:eastAsiaTheme="minorHAnsi" w:hAnsi="Gill Sans MT"/>
      <w:color w:val="auto"/>
      <w:sz w:val="1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072C4"/>
    <w:rPr>
      <w:color w:val="605E5C"/>
      <w:shd w:val="clear" w:color="auto" w:fill="E1DFDD"/>
    </w:rPr>
  </w:style>
  <w:style w:type="character" w:styleId="UnresolvedMention">
    <w:name w:val="Unresolved Mention"/>
    <w:basedOn w:val="DefaultParagraphFont"/>
    <w:uiPriority w:val="99"/>
    <w:semiHidden/>
    <w:unhideWhenUsed/>
    <w:rsid w:val="006F27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yperlink" Target="https://www.who.int/health-topics/complementary-feeding" TargetMode="External"/><Relationship Id="rId39" Type="http://schemas.openxmlformats.org/officeDocument/2006/relationships/hyperlink" Target="https://www.manoffgroup.com/wp-content/uploads/Designing-by-Dialogue.pdf" TargetMode="External"/><Relationship Id="rId21" Type="http://schemas.openxmlformats.org/officeDocument/2006/relationships/footer" Target="footer5.xml"/><Relationship Id="rId34" Type="http://schemas.openxmlformats.org/officeDocument/2006/relationships/hyperlink" Target="https://www.fao.org/documents/card/en/c/cb3434en" TargetMode="External"/><Relationship Id="rId42" Type="http://schemas.openxmlformats.org/officeDocument/2006/relationships/hyperlink" Target="https://iris.paho.org/handle/10665.2/752" TargetMode="External"/><Relationship Id="rId47" Type="http://schemas.openxmlformats.org/officeDocument/2006/relationships/hyperlink" Target="https://www.who.int/foodsafety/publications/consumer/manual_keys.pdf"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info@advancingnutrition.org" TargetMode="External"/><Relationship Id="rId29" Type="http://schemas.openxmlformats.org/officeDocument/2006/relationships/hyperlink" Target="https://www.who.int/publications-detail-redirect/9789240018389" TargetMode="External"/><Relationship Id="rId11" Type="http://schemas.openxmlformats.org/officeDocument/2006/relationships/footer" Target="footer1.xml"/><Relationship Id="rId24" Type="http://schemas.openxmlformats.org/officeDocument/2006/relationships/hyperlink" Target="https://www.who.int/health-topics/complementary-feeding" TargetMode="External"/><Relationship Id="rId32" Type="http://schemas.openxmlformats.org/officeDocument/2006/relationships/hyperlink" Target="https://hdl.handle.net/10568/108914" TargetMode="External"/><Relationship Id="rId37" Type="http://schemas.openxmlformats.org/officeDocument/2006/relationships/hyperlink" Target="https://www.advancingnutrition.org/resources/optimizing-local-diets-tool" TargetMode="External"/><Relationship Id="rId40" Type="http://schemas.openxmlformats.org/officeDocument/2006/relationships/hyperlink" Target="https://doi.org/10.4060/cb9484en" TargetMode="External"/><Relationship Id="rId45" Type="http://schemas.openxmlformats.org/officeDocument/2006/relationships/hyperlink" Target="https://www.advancingnutrition.org/sites/default/files/2020-08/factors_multi-sectoral_nutrition_behaviors_tool.pdf"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www.who.int/health-topics/complementary-feeding" TargetMode="External"/><Relationship Id="rId28" Type="http://schemas.openxmlformats.org/officeDocument/2006/relationships/image" Target="media/image6.png"/><Relationship Id="rId36" Type="http://schemas.openxmlformats.org/officeDocument/2006/relationships/hyperlink" Target="https://www.advancingnutrition.org/resources/optimizing-local-diets-tool" TargetMode="External"/><Relationship Id="rId49"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s://www.fao.org/infoods/infoods/tables-and-databases/africa/en/" TargetMode="External"/><Relationship Id="rId44" Type="http://schemas.openxmlformats.org/officeDocument/2006/relationships/hyperlink" Target="https://www.unicef.org/documents/conceptual-framework-nutrition"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hyperlink" Target="https://www.advancingnutrition.org/spotlight/food-systems" TargetMode="External"/><Relationship Id="rId35" Type="http://schemas.openxmlformats.org/officeDocument/2006/relationships/hyperlink" Target="https://inddex.nutrition.tufts.edu/data4diets/indicator/minimum-dietary-diversity-mdd" TargetMode="External"/><Relationship Id="rId43" Type="http://schemas.openxmlformats.org/officeDocument/2006/relationships/hyperlink" Target="https://www.paho.org/hq/dmdocuments/2013/Propan2-Eng.pdf" TargetMode="External"/><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www.advancingnutrition.org/" TargetMode="External"/><Relationship Id="rId25" Type="http://schemas.openxmlformats.org/officeDocument/2006/relationships/hyperlink" Target="https://www.who.int/health-topics/complementary-feeding" TargetMode="External"/><Relationship Id="rId33" Type="http://schemas.openxmlformats.org/officeDocument/2006/relationships/hyperlink" Target="https://www.fao.org/3/cb9484en/cb9484en.pdf" TargetMode="External"/><Relationship Id="rId38" Type="http://schemas.openxmlformats.org/officeDocument/2006/relationships/hyperlink" Target="https://www.crs.org/sites/default/files/crs_recipe_development_guide_fillable_final.pdf" TargetMode="External"/><Relationship Id="rId46" Type="http://schemas.openxmlformats.org/officeDocument/2006/relationships/hyperlink" Target="https://www.who.int/publications-detail-redirect/9789240018389" TargetMode="External"/><Relationship Id="rId20" Type="http://schemas.openxmlformats.org/officeDocument/2006/relationships/image" Target="media/image3.png"/><Relationship Id="rId41" Type="http://schemas.openxmlformats.org/officeDocument/2006/relationships/hyperlink" Target="https://hdl.handle.net/10568/108914"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hyperlink" Target="https://www.advancingnutrition.org/resources/generating-demand-healthy-diets-guide-social-marketing-nutrition" TargetMode="External"/><Relationship Id="rId1" Type="http://schemas.openxmlformats.org/officeDocument/2006/relationships/hyperlink" Target="mailto:info@advancingnutrition.org" TargetMode="External"/><Relationship Id="rId6" Type="http://schemas.openxmlformats.org/officeDocument/2006/relationships/image" Target="media/image8.png"/><Relationship Id="rId5" Type="http://schemas.openxmlformats.org/officeDocument/2006/relationships/hyperlink" Target="https://www.advancingnutrition.org/resources/generating-demand-healthy-diets-guide-social-marketing-nutrition" TargetMode="External"/><Relationship Id="rId4" Type="http://schemas.openxmlformats.org/officeDocument/2006/relationships/hyperlink" Target="mailto:info@advancingnutrition.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aho.org/hq/dmdocuments/2013/Propan2-Eng.pdf" TargetMode="External"/><Relationship Id="rId13" Type="http://schemas.openxmlformats.org/officeDocument/2006/relationships/hyperlink" Target="https://www.manoffgroup.com/wp-content/uploads/Designing-by-Dialogue.pdf" TargetMode="External"/><Relationship Id="rId3" Type="http://schemas.openxmlformats.org/officeDocument/2006/relationships/hyperlink" Target="https://www.paho.org/hq/dmdocuments/2013/Propan2-Eng.pdf" TargetMode="External"/><Relationship Id="rId7" Type="http://schemas.openxmlformats.org/officeDocument/2006/relationships/hyperlink" Target="https://www.kobotoolbox.org/" TargetMode="External"/><Relationship Id="rId12" Type="http://schemas.openxmlformats.org/officeDocument/2006/relationships/hyperlink" Target="https://www.manoffgroup.com/wp-content/uploads/Designing-by-Dialogue.pdf" TargetMode="External"/><Relationship Id="rId2" Type="http://schemas.openxmlformats.org/officeDocument/2006/relationships/hyperlink" Target="https://www.advancingnutrition.org/sites/default/files/2020-08/factors_multi-sectoral_nutrition_behaviors_tool.pdf" TargetMode="External"/><Relationship Id="rId1" Type="http://schemas.openxmlformats.org/officeDocument/2006/relationships/hyperlink" Target="https://www.who.int/foodsafety/publications/consumer/manual_keys.pdf" TargetMode="External"/><Relationship Id="rId6" Type="http://schemas.openxmlformats.org/officeDocument/2006/relationships/hyperlink" Target="https://www.advancingnutrition.org/resources/methods-tools-and-metrics-evaluating-market-food-environments-low-and-middle-income" TargetMode="External"/><Relationship Id="rId11" Type="http://schemas.openxmlformats.org/officeDocument/2006/relationships/hyperlink" Target="https://drive.google.com/drive/folders/1wGnDHYOr8CjGyn8yWUxi9ZlkdgG_-OQS" TargetMode="External"/><Relationship Id="rId5" Type="http://schemas.openxmlformats.org/officeDocument/2006/relationships/hyperlink" Target="https://inddex.nutrition.tufts.edu/data4diets/indicator/minimum-dietary-diversity-mdd" TargetMode="External"/><Relationship Id="rId10" Type="http://schemas.openxmlformats.org/officeDocument/2006/relationships/hyperlink" Target="https://iris.paho.org/handle/10665.2/752" TargetMode="External"/><Relationship Id="rId4" Type="http://schemas.openxmlformats.org/officeDocument/2006/relationships/hyperlink" Target="https://www.crs.org/sites/default/files/crs_recipe_development_guide_fillable_final.pdf" TargetMode="External"/><Relationship Id="rId9" Type="http://schemas.openxmlformats.org/officeDocument/2006/relationships/hyperlink" Target="https://www.crs.org/sites/default/files/crs_recipe_development_guide_fillable_final.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0dR0jKGYphh48AFnyIZJf0SgPw==">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FC79408-7CC4-4665-9326-98382FAC0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TotalTime>
  <Pages>75</Pages>
  <Words>16593</Words>
  <Characters>94585</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Household Pathway Workbook</vt:lpstr>
    </vt:vector>
  </TitlesOfParts>
  <Company/>
  <LinksUpToDate>false</LinksUpToDate>
  <CharactersWithSpaces>110957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Household Pathway Workbook</dc:title>
  <dc:subject/>
  <dc:creator>USAID</dc:creator>
  <cp:keywords>ADA</cp:keywords>
  <dc:description/>
  <cp:lastModifiedBy>HYD OFF22</cp:lastModifiedBy>
  <cp:revision>44</cp:revision>
  <dcterms:created xsi:type="dcterms:W3CDTF">2023-11-23T02:09:00Z</dcterms:created>
  <dcterms:modified xsi:type="dcterms:W3CDTF">2023-11-27T14:09:00Z</dcterms:modified>
</cp:coreProperties>
</file>