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823F5" w14:textId="77777777" w:rsidR="00BD2F07" w:rsidRPr="00384BC2" w:rsidRDefault="00BD2F07" w:rsidP="0019482C">
      <w:pPr>
        <w:pStyle w:val="AN-Title"/>
        <w:rPr>
          <w:lang w:val="en-GB"/>
        </w:rPr>
      </w:pPr>
    </w:p>
    <w:p w14:paraId="00000001" w14:textId="5C9A9A23" w:rsidR="00B74242" w:rsidRPr="00384BC2" w:rsidRDefault="00DD0C76" w:rsidP="0019482C">
      <w:pPr>
        <w:pStyle w:val="AN-Title"/>
        <w:rPr>
          <w:lang w:val="en-GB"/>
        </w:rPr>
      </w:pPr>
      <w:r w:rsidRPr="00384BC2">
        <w:rPr>
          <w:lang w:val="en-GB"/>
        </w:rPr>
        <w:t>Implementation Guidance for a Facility-Based Breastfeeding Counselling Mentorship Program</w:t>
      </w:r>
    </w:p>
    <w:p w14:paraId="00000002" w14:textId="1C2593E4" w:rsidR="00B74242" w:rsidRPr="00384BC2" w:rsidRDefault="0019482C" w:rsidP="007B391E">
      <w:pPr>
        <w:pStyle w:val="AN-Subtitle"/>
        <w:rPr>
          <w:lang w:val="en-GB"/>
        </w:rPr>
        <w:sectPr w:rsidR="00B74242" w:rsidRPr="00384BC2" w:rsidSect="004046D6">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1440" w:footer="720" w:gutter="0"/>
          <w:pgNumType w:start="1"/>
          <w:cols w:space="720"/>
          <w:titlePg/>
        </w:sectPr>
      </w:pPr>
      <w:r w:rsidRPr="00384BC2">
        <w:rPr>
          <w:noProof/>
          <w:lang w:val="en-GB"/>
        </w:rPr>
        <w:drawing>
          <wp:anchor distT="0" distB="0" distL="114300" distR="114300" simplePos="0" relativeHeight="251659264" behindDoc="0" locked="0" layoutInCell="1" hidden="0" allowOverlap="1" wp14:anchorId="2D0D3591" wp14:editId="6CAE92FB">
            <wp:simplePos x="0" y="0"/>
            <wp:positionH relativeFrom="page">
              <wp:posOffset>0</wp:posOffset>
            </wp:positionH>
            <wp:positionV relativeFrom="paragraph">
              <wp:posOffset>569389</wp:posOffset>
            </wp:positionV>
            <wp:extent cx="7562850" cy="6261100"/>
            <wp:effectExtent l="0" t="0" r="0" b="6350"/>
            <wp:wrapSquare wrapText="bothSides" distT="0" distB="0" distL="114300" distR="114300"/>
            <wp:docPr id="4"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4.jpg">
                      <a:extLst>
                        <a:ext uri="{C183D7F6-B498-43B3-948B-1728B52AA6E4}">
                          <adec:decorative xmlns:adec="http://schemas.microsoft.com/office/drawing/2017/decorative" val="1"/>
                        </a:ext>
                      </a:extLst>
                    </pic:cNvPr>
                    <pic:cNvPicPr preferRelativeResize="0"/>
                  </pic:nvPicPr>
                  <pic:blipFill>
                    <a:blip r:embed="rId15"/>
                    <a:srcRect t="7586" b="25701"/>
                    <a:stretch>
                      <a:fillRect/>
                    </a:stretch>
                  </pic:blipFill>
                  <pic:spPr>
                    <a:xfrm>
                      <a:off x="0" y="0"/>
                      <a:ext cx="7562850" cy="6261100"/>
                    </a:xfrm>
                    <a:prstGeom prst="rect">
                      <a:avLst/>
                    </a:prstGeom>
                    <a:ln/>
                  </pic:spPr>
                </pic:pic>
              </a:graphicData>
            </a:graphic>
            <wp14:sizeRelH relativeFrom="margin">
              <wp14:pctWidth>0</wp14:pctWidth>
            </wp14:sizeRelH>
            <wp14:sizeRelV relativeFrom="margin">
              <wp14:pctHeight>0</wp14:pctHeight>
            </wp14:sizeRelV>
          </wp:anchor>
        </w:drawing>
      </w:r>
      <w:r w:rsidR="007B391E">
        <w:rPr>
          <w:lang w:val="en-GB"/>
        </w:rPr>
        <w:t>DRAFT</w:t>
      </w:r>
      <w:r w:rsidR="00DD0C76" w:rsidRPr="00384BC2">
        <w:rPr>
          <w:lang w:val="en-GB"/>
        </w:rPr>
        <w:br/>
      </w:r>
    </w:p>
    <w:p w14:paraId="02E6D25C" w14:textId="77777777" w:rsidR="0019482C" w:rsidRPr="00384BC2" w:rsidRDefault="0019482C" w:rsidP="0019482C">
      <w:pPr>
        <w:pStyle w:val="AN-Head3"/>
        <w:rPr>
          <w:lang w:val="en-GB"/>
        </w:rPr>
      </w:pPr>
      <w:bookmarkStart w:id="0" w:name="_heading=h.30j0zll" w:colFirst="0" w:colLast="0"/>
      <w:bookmarkStart w:id="1" w:name="_Toc7096846"/>
      <w:bookmarkStart w:id="2" w:name="_Toc7517755"/>
      <w:bookmarkStart w:id="3" w:name="_Hlk156935404"/>
      <w:bookmarkStart w:id="4" w:name="_Hlk146909094"/>
      <w:bookmarkEnd w:id="0"/>
      <w:r w:rsidRPr="00384BC2">
        <w:rPr>
          <w:lang w:val="en-GB"/>
        </w:rPr>
        <w:lastRenderedPageBreak/>
        <w:t>About USAID Advancing Nutrition</w:t>
      </w:r>
      <w:bookmarkEnd w:id="1"/>
      <w:bookmarkEnd w:id="2"/>
    </w:p>
    <w:p w14:paraId="6C20BAD5" w14:textId="02A13156" w:rsidR="0019482C" w:rsidRPr="00384BC2" w:rsidRDefault="0019482C" w:rsidP="0019482C">
      <w:pPr>
        <w:pStyle w:val="AN-Maintext"/>
        <w:rPr>
          <w:rFonts w:ascii="Times New Roman" w:hAnsi="Times New Roman"/>
          <w:lang w:val="en-GB"/>
        </w:rPr>
      </w:pPr>
      <w:bookmarkStart w:id="5" w:name="_Toc7096847"/>
      <w:bookmarkStart w:id="6" w:name="_Toc7517756"/>
      <w:r w:rsidRPr="00384BC2">
        <w:rPr>
          <w:shd w:val="clear" w:color="auto" w:fill="FFFFFF"/>
          <w:lang w:val="en-GB"/>
        </w:rPr>
        <w:t>USAID Advancing Nutrition is the Agency’s flagship multi-sectoral nutrition project, led by </w:t>
      </w:r>
      <w:r w:rsidRPr="00384BC2">
        <w:rPr>
          <w:lang w:val="en-GB"/>
        </w:rPr>
        <w:t>JSI Research &amp; Training Institute, Inc. (JSI), and a diverse group of experienced partners. </w:t>
      </w:r>
      <w:r w:rsidRPr="00384BC2">
        <w:rPr>
          <w:shd w:val="clear" w:color="auto" w:fill="FFFFFF"/>
          <w:lang w:val="en-GB"/>
        </w:rPr>
        <w:t>Launched in September 2018, USAID Advancing Nutrition implements nutrition interventions across sectors and disciplines for USAID and its partners. The project’s multi-sectoral approach draws together global nutrition experience to design, implement, and evaluate programs that address the root causes of malnutrition. Committed to using a systems approach, USAID Advancing Nutrition strives to sustain positive outcomes by building local capacity, supporting behavio</w:t>
      </w:r>
      <w:r w:rsidR="00C5010D" w:rsidRPr="00384BC2">
        <w:rPr>
          <w:shd w:val="clear" w:color="auto" w:fill="FFFFFF"/>
          <w:lang w:val="en-GB"/>
        </w:rPr>
        <w:t>u</w:t>
      </w:r>
      <w:r w:rsidRPr="00384BC2">
        <w:rPr>
          <w:shd w:val="clear" w:color="auto" w:fill="FFFFFF"/>
          <w:lang w:val="en-GB"/>
        </w:rPr>
        <w:t>r change, and strengthening the enabling environment to save lives, improve health, build resilience, increase economic productivity, and advance development.</w:t>
      </w:r>
    </w:p>
    <w:p w14:paraId="3EAC6C0D" w14:textId="77777777" w:rsidR="0019482C" w:rsidRPr="00384BC2" w:rsidRDefault="0019482C" w:rsidP="0019482C">
      <w:pPr>
        <w:pStyle w:val="AN-Head3"/>
        <w:rPr>
          <w:lang w:val="en-GB"/>
        </w:rPr>
      </w:pPr>
      <w:r w:rsidRPr="00384BC2">
        <w:rPr>
          <w:lang w:val="en-GB"/>
        </w:rPr>
        <w:t>Disclaimer</w:t>
      </w:r>
      <w:bookmarkEnd w:id="5"/>
      <w:bookmarkEnd w:id="6"/>
    </w:p>
    <w:p w14:paraId="77BA0410" w14:textId="77777777" w:rsidR="0019482C" w:rsidRPr="00384BC2" w:rsidRDefault="0019482C" w:rsidP="0019482C">
      <w:pPr>
        <w:pStyle w:val="AN-Maintext"/>
        <w:rPr>
          <w:lang w:val="en-GB"/>
        </w:rPr>
      </w:pPr>
      <w:r w:rsidRPr="00384BC2">
        <w:rPr>
          <w:lang w:val="en-GB"/>
        </w:rPr>
        <w:t>This report is made possible by the generous support of the American people through the U.S. Agency for International Development. It was prepared under the terms of contract 7200AA18C00070 awarded to JSI Research &amp; Training Institute, Inc. (JSI). The contents are the responsibility of JSI, and do not necessarily reflect the views of USAID or the U.S. Government.</w:t>
      </w:r>
    </w:p>
    <w:p w14:paraId="363AD5BF" w14:textId="77777777" w:rsidR="0019482C" w:rsidRPr="00384BC2" w:rsidRDefault="0019482C" w:rsidP="0019482C">
      <w:pPr>
        <w:pStyle w:val="AN-Head3"/>
        <w:rPr>
          <w:lang w:val="en-GB"/>
        </w:rPr>
      </w:pPr>
      <w:bookmarkStart w:id="7" w:name="_Toc7096848"/>
      <w:bookmarkStart w:id="8" w:name="_Toc7517757"/>
      <w:r w:rsidRPr="00384BC2">
        <w:rPr>
          <w:lang w:val="en-GB"/>
        </w:rPr>
        <w:t>Recommended Citation</w:t>
      </w:r>
      <w:bookmarkEnd w:id="7"/>
      <w:bookmarkEnd w:id="8"/>
    </w:p>
    <w:p w14:paraId="0A26C4A6" w14:textId="0435D216" w:rsidR="0019482C" w:rsidRPr="00384BC2" w:rsidRDefault="0019482C" w:rsidP="0019482C">
      <w:pPr>
        <w:pStyle w:val="AN-Maintext"/>
        <w:rPr>
          <w:lang w:val="en-GB"/>
        </w:rPr>
      </w:pPr>
      <w:r w:rsidRPr="00384BC2">
        <w:rPr>
          <w:lang w:val="en-GB"/>
        </w:rPr>
        <w:t xml:space="preserve">USAID Advancing Nutrition. 2023. </w:t>
      </w:r>
      <w:r w:rsidRPr="00384BC2">
        <w:rPr>
          <w:i/>
          <w:iCs/>
          <w:lang w:val="en-GB"/>
        </w:rPr>
        <w:t>Implementation Guidance for a Facility-Based Breastfeeding Counselling Mentorship Program</w:t>
      </w:r>
      <w:r w:rsidRPr="00384BC2">
        <w:rPr>
          <w:lang w:val="en-GB"/>
        </w:rPr>
        <w:t>. Arlington, VA: USAID Advancing Nutrition.</w:t>
      </w:r>
    </w:p>
    <w:p w14:paraId="0C52D9FE" w14:textId="77777777" w:rsidR="0019482C" w:rsidRPr="00384BC2" w:rsidRDefault="0019482C" w:rsidP="0019482C">
      <w:pPr>
        <w:pStyle w:val="AN-Maintext"/>
        <w:rPr>
          <w:lang w:val="en-GB"/>
        </w:rPr>
      </w:pPr>
    </w:p>
    <w:p w14:paraId="219D5D70" w14:textId="77777777" w:rsidR="00DD7D3F" w:rsidRPr="00384BC2" w:rsidRDefault="0019482C" w:rsidP="00DD7D3F">
      <w:pPr>
        <w:pStyle w:val="AN-Maintext"/>
        <w:rPr>
          <w:lang w:val="en-GB"/>
        </w:rPr>
      </w:pPr>
      <w:r w:rsidRPr="00384BC2">
        <w:rPr>
          <w:lang w:val="en-GB"/>
        </w:rPr>
        <w:t xml:space="preserve">Photo Credit: </w:t>
      </w:r>
      <w:r w:rsidR="00DD7D3F" w:rsidRPr="00384BC2">
        <w:rPr>
          <w:lang w:val="en-GB"/>
        </w:rPr>
        <w:t xml:space="preserve">Photo credit: Allan </w:t>
      </w:r>
      <w:proofErr w:type="spellStart"/>
      <w:r w:rsidR="00DD7D3F" w:rsidRPr="00384BC2">
        <w:rPr>
          <w:lang w:val="en-GB"/>
        </w:rPr>
        <w:t>Gichigi</w:t>
      </w:r>
      <w:proofErr w:type="spellEnd"/>
      <w:r w:rsidR="00DD7D3F" w:rsidRPr="00384BC2">
        <w:rPr>
          <w:lang w:val="en-GB"/>
        </w:rPr>
        <w:t>/MCSP</w:t>
      </w:r>
    </w:p>
    <w:p w14:paraId="43609456" w14:textId="2D1655F3" w:rsidR="0019482C" w:rsidRPr="00384BC2" w:rsidRDefault="0019482C" w:rsidP="00DD7D3F">
      <w:pPr>
        <w:pStyle w:val="AN-Maintext"/>
        <w:rPr>
          <w:lang w:val="en-GB"/>
        </w:rPr>
      </w:pPr>
    </w:p>
    <w:p w14:paraId="6B2783C7" w14:textId="77777777" w:rsidR="0019482C" w:rsidRPr="00384BC2" w:rsidRDefault="0019482C" w:rsidP="0019482C">
      <w:pPr>
        <w:rPr>
          <w:rFonts w:ascii="Gill Sans MT" w:hAnsi="Gill Sans MT"/>
          <w:sz w:val="22"/>
          <w:szCs w:val="22"/>
          <w:lang w:val="en-GB"/>
        </w:rPr>
      </w:pPr>
    </w:p>
    <w:p w14:paraId="65F74FA5" w14:textId="77777777" w:rsidR="0019482C" w:rsidRPr="00384BC2" w:rsidRDefault="0019482C" w:rsidP="0019482C">
      <w:pPr>
        <w:rPr>
          <w:rFonts w:ascii="Gill Sans MT" w:hAnsi="Gill Sans MT"/>
          <w:sz w:val="22"/>
          <w:szCs w:val="22"/>
          <w:lang w:val="en-GB"/>
        </w:rPr>
      </w:pPr>
    </w:p>
    <w:p w14:paraId="5BB74B93" w14:textId="77777777" w:rsidR="0019482C" w:rsidRPr="00384BC2" w:rsidRDefault="0019482C" w:rsidP="0019482C">
      <w:pPr>
        <w:pStyle w:val="AN-Head3"/>
        <w:rPr>
          <w:lang w:val="en-GB"/>
        </w:rPr>
      </w:pPr>
      <w:bookmarkStart w:id="9" w:name="_Toc7096849"/>
      <w:bookmarkStart w:id="10" w:name="_Toc7517758"/>
      <w:r w:rsidRPr="00384BC2">
        <w:rPr>
          <w:lang w:val="en-GB"/>
        </w:rPr>
        <w:t>USAID Advancing Nutrition</w:t>
      </w:r>
      <w:bookmarkEnd w:id="9"/>
      <w:bookmarkEnd w:id="10"/>
    </w:p>
    <w:p w14:paraId="21DB300E" w14:textId="77777777" w:rsidR="0019482C" w:rsidRPr="00384BC2" w:rsidRDefault="0019482C" w:rsidP="0019482C">
      <w:pPr>
        <w:pStyle w:val="AN-Maintext"/>
        <w:rPr>
          <w:lang w:val="en-GB"/>
        </w:rPr>
      </w:pPr>
      <w:r w:rsidRPr="00384BC2">
        <w:rPr>
          <w:lang w:val="en-GB"/>
        </w:rPr>
        <w:t>JSI Research &amp; Training Institute, Inc.</w:t>
      </w:r>
    </w:p>
    <w:p w14:paraId="70CF40E8" w14:textId="77777777" w:rsidR="0019482C" w:rsidRPr="00384BC2" w:rsidRDefault="0019482C" w:rsidP="0019482C">
      <w:pPr>
        <w:pStyle w:val="AN-Maintext"/>
        <w:rPr>
          <w:lang w:val="en-GB"/>
        </w:rPr>
      </w:pPr>
      <w:r w:rsidRPr="00384BC2">
        <w:rPr>
          <w:lang w:val="en-GB"/>
        </w:rPr>
        <w:t>2733 Crystal Drive</w:t>
      </w:r>
    </w:p>
    <w:p w14:paraId="59F9EA7B" w14:textId="77777777" w:rsidR="0019482C" w:rsidRPr="00384BC2" w:rsidRDefault="0019482C" w:rsidP="0019482C">
      <w:pPr>
        <w:pStyle w:val="AN-Maintext"/>
        <w:rPr>
          <w:lang w:val="en-GB"/>
        </w:rPr>
      </w:pPr>
      <w:r w:rsidRPr="00384BC2">
        <w:rPr>
          <w:lang w:val="en-GB"/>
        </w:rPr>
        <w:t>4</w:t>
      </w:r>
      <w:r w:rsidRPr="00384BC2">
        <w:rPr>
          <w:vertAlign w:val="superscript"/>
          <w:lang w:val="en-GB"/>
        </w:rPr>
        <w:t>th</w:t>
      </w:r>
      <w:r w:rsidRPr="00384BC2">
        <w:rPr>
          <w:lang w:val="en-GB"/>
        </w:rPr>
        <w:t xml:space="preserve"> Floor</w:t>
      </w:r>
    </w:p>
    <w:p w14:paraId="63A56798" w14:textId="77777777" w:rsidR="0019482C" w:rsidRPr="00384BC2" w:rsidRDefault="0019482C" w:rsidP="0019482C">
      <w:pPr>
        <w:pStyle w:val="AN-Maintext"/>
        <w:rPr>
          <w:lang w:val="en-GB"/>
        </w:rPr>
      </w:pPr>
      <w:r w:rsidRPr="00384BC2">
        <w:rPr>
          <w:lang w:val="en-GB"/>
        </w:rPr>
        <w:t>Arlington, VA 22202</w:t>
      </w:r>
    </w:p>
    <w:p w14:paraId="5B84162C" w14:textId="77777777" w:rsidR="0019482C" w:rsidRPr="00384BC2" w:rsidRDefault="0019482C" w:rsidP="0019482C">
      <w:pPr>
        <w:rPr>
          <w:lang w:val="en-GB"/>
        </w:rPr>
      </w:pPr>
    </w:p>
    <w:p w14:paraId="75537BA9" w14:textId="77777777" w:rsidR="0019482C" w:rsidRPr="00384BC2" w:rsidRDefault="0019482C" w:rsidP="0019482C">
      <w:pPr>
        <w:pStyle w:val="AN-Maintext"/>
        <w:rPr>
          <w:lang w:val="en-GB"/>
        </w:rPr>
      </w:pPr>
      <w:r w:rsidRPr="00384BC2">
        <w:rPr>
          <w:lang w:val="en-GB"/>
        </w:rPr>
        <w:t>Phone: 703–528–7474</w:t>
      </w:r>
    </w:p>
    <w:p w14:paraId="1EBBEEE5" w14:textId="77777777" w:rsidR="0019482C" w:rsidRPr="00384BC2" w:rsidRDefault="0019482C" w:rsidP="0019482C">
      <w:pPr>
        <w:pStyle w:val="AN-Maintext"/>
        <w:rPr>
          <w:lang w:val="en-GB"/>
        </w:rPr>
      </w:pPr>
      <w:r w:rsidRPr="00384BC2">
        <w:rPr>
          <w:lang w:val="en-GB"/>
        </w:rPr>
        <w:t xml:space="preserve">Email: </w:t>
      </w:r>
      <w:hyperlink r:id="rId16" w:history="1">
        <w:r w:rsidRPr="00384BC2">
          <w:rPr>
            <w:rStyle w:val="Hyperlink"/>
            <w:lang w:val="en-GB"/>
          </w:rPr>
          <w:t>info@advancingnutrition.org</w:t>
        </w:r>
      </w:hyperlink>
    </w:p>
    <w:p w14:paraId="2AC87B45" w14:textId="77777777" w:rsidR="0019482C" w:rsidRPr="00384BC2" w:rsidRDefault="0019482C" w:rsidP="0019482C">
      <w:pPr>
        <w:pStyle w:val="AN-Maintext"/>
        <w:rPr>
          <w:lang w:val="en-GB"/>
        </w:rPr>
      </w:pPr>
      <w:r w:rsidRPr="00384BC2">
        <w:rPr>
          <w:lang w:val="en-GB"/>
        </w:rPr>
        <w:t>Web: advancingnutrition.org</w:t>
      </w:r>
    </w:p>
    <w:bookmarkEnd w:id="3"/>
    <w:p w14:paraId="682DC2C2" w14:textId="77777777" w:rsidR="0019482C" w:rsidRPr="00384BC2" w:rsidRDefault="0019482C" w:rsidP="0019482C">
      <w:pPr>
        <w:pStyle w:val="AN-Maintext"/>
        <w:rPr>
          <w:lang w:val="en-GB"/>
        </w:rPr>
      </w:pPr>
    </w:p>
    <w:bookmarkEnd w:id="4"/>
    <w:p w14:paraId="17BC14F5" w14:textId="77777777" w:rsidR="0019482C" w:rsidRPr="00384BC2" w:rsidRDefault="0019482C">
      <w:pPr>
        <w:rPr>
          <w:rFonts w:ascii="Gill Sans MT" w:hAnsi="Gill Sans MT"/>
          <w:b/>
          <w:bCs/>
          <w:noProof/>
          <w:color w:val="BA0C2F"/>
          <w:sz w:val="44"/>
          <w:szCs w:val="44"/>
          <w:lang w:val="en-GB"/>
        </w:rPr>
      </w:pPr>
      <w:r w:rsidRPr="00384BC2">
        <w:rPr>
          <w:lang w:val="en-GB"/>
        </w:rPr>
        <w:br w:type="page"/>
      </w:r>
    </w:p>
    <w:p w14:paraId="00000003" w14:textId="70F8E6D3" w:rsidR="00B74242" w:rsidRPr="00384BC2" w:rsidRDefault="00DD0C76" w:rsidP="00826F62">
      <w:pPr>
        <w:pStyle w:val="AN-ChapterTitleNoTOC"/>
        <w:rPr>
          <w:sz w:val="26"/>
          <w:szCs w:val="26"/>
          <w:lang w:val="en-GB"/>
        </w:rPr>
      </w:pPr>
      <w:bookmarkStart w:id="11" w:name="_Toc157099311"/>
      <w:r w:rsidRPr="00384BC2">
        <w:rPr>
          <w:lang w:val="en-GB"/>
        </w:rPr>
        <w:lastRenderedPageBreak/>
        <w:t>Contents</w:t>
      </w:r>
      <w:bookmarkEnd w:id="11"/>
    </w:p>
    <w:p w14:paraId="0229B8C2" w14:textId="1B2CAD5A" w:rsidR="00E46893" w:rsidRPr="00E46893" w:rsidRDefault="00907223">
      <w:pPr>
        <w:pStyle w:val="TOC1"/>
        <w:tabs>
          <w:tab w:val="right" w:leader="dot" w:pos="9016"/>
        </w:tabs>
        <w:rPr>
          <w:rFonts w:ascii="Gill Sans MT" w:eastAsiaTheme="minorEastAsia" w:hAnsi="Gill Sans MT"/>
          <w:noProof/>
          <w:sz w:val="22"/>
          <w:szCs w:val="22"/>
        </w:rPr>
      </w:pPr>
      <w:r w:rsidRPr="00384BC2">
        <w:rPr>
          <w:rFonts w:ascii="Gill Sans MT" w:hAnsi="Gill Sans MT"/>
          <w:sz w:val="22"/>
          <w:szCs w:val="22"/>
          <w:lang w:val="en-GB"/>
        </w:rPr>
        <w:fldChar w:fldCharType="begin"/>
      </w:r>
      <w:r w:rsidRPr="00384BC2">
        <w:rPr>
          <w:rFonts w:ascii="Gill Sans MT" w:hAnsi="Gill Sans MT"/>
          <w:sz w:val="22"/>
          <w:szCs w:val="22"/>
          <w:lang w:val="en-GB"/>
        </w:rPr>
        <w:instrText xml:space="preserve"> TOC \h \z \t "AN - Head 1,2,AN - Chapter Title,1" </w:instrText>
      </w:r>
      <w:r w:rsidRPr="00384BC2">
        <w:rPr>
          <w:rFonts w:ascii="Gill Sans MT" w:hAnsi="Gill Sans MT"/>
          <w:sz w:val="22"/>
          <w:szCs w:val="22"/>
          <w:lang w:val="en-GB"/>
        </w:rPr>
        <w:fldChar w:fldCharType="separate"/>
      </w:r>
      <w:hyperlink w:anchor="_Toc157184543" w:history="1">
        <w:r w:rsidR="00E46893" w:rsidRPr="00E46893">
          <w:rPr>
            <w:rStyle w:val="Hyperlink"/>
            <w:rFonts w:ascii="Gill Sans MT" w:hAnsi="Gill Sans MT"/>
            <w:noProof/>
            <w:sz w:val="22"/>
            <w:szCs w:val="22"/>
            <w:lang w:val="en-GB"/>
          </w:rPr>
          <w:t>Acknowledgments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_Toc157184543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iv</w:t>
        </w:r>
        <w:r w:rsidR="00E46893" w:rsidRPr="00E46893">
          <w:rPr>
            <w:rFonts w:ascii="Gill Sans MT" w:hAnsi="Gill Sans MT"/>
            <w:noProof/>
            <w:webHidden/>
            <w:sz w:val="22"/>
            <w:szCs w:val="22"/>
          </w:rPr>
          <w:fldChar w:fldCharType="end"/>
        </w:r>
      </w:hyperlink>
    </w:p>
    <w:p w14:paraId="15A1AB11" w14:textId="3F79543C" w:rsidR="00E46893" w:rsidRPr="00E46893" w:rsidRDefault="00527A70">
      <w:pPr>
        <w:pStyle w:val="TOC1"/>
        <w:tabs>
          <w:tab w:val="right" w:leader="dot" w:pos="9016"/>
        </w:tabs>
        <w:rPr>
          <w:rFonts w:ascii="Gill Sans MT" w:eastAsiaTheme="minorEastAsia" w:hAnsi="Gill Sans MT"/>
          <w:noProof/>
          <w:sz w:val="22"/>
          <w:szCs w:val="22"/>
        </w:rPr>
      </w:pPr>
      <w:hyperlink w:anchor="_Toc157184544" w:history="1">
        <w:r w:rsidR="00E46893" w:rsidRPr="00E46893">
          <w:rPr>
            <w:rStyle w:val="Hyperlink"/>
            <w:rFonts w:ascii="Gill Sans MT" w:hAnsi="Gill Sans MT"/>
            <w:noProof/>
            <w:sz w:val="22"/>
            <w:szCs w:val="22"/>
            <w:lang w:val="en-GB"/>
          </w:rPr>
          <w:t>Acronyms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_Toc157184544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v</w:t>
        </w:r>
        <w:r w:rsidR="00E46893" w:rsidRPr="00E46893">
          <w:rPr>
            <w:rFonts w:ascii="Gill Sans MT" w:hAnsi="Gill Sans MT"/>
            <w:noProof/>
            <w:webHidden/>
            <w:sz w:val="22"/>
            <w:szCs w:val="22"/>
          </w:rPr>
          <w:fldChar w:fldCharType="end"/>
        </w:r>
      </w:hyperlink>
    </w:p>
    <w:p w14:paraId="762C74AE" w14:textId="43962149" w:rsidR="00E46893" w:rsidRPr="00E46893" w:rsidRDefault="00527A70">
      <w:pPr>
        <w:pStyle w:val="TOC1"/>
        <w:tabs>
          <w:tab w:val="right" w:leader="dot" w:pos="9016"/>
        </w:tabs>
        <w:rPr>
          <w:rFonts w:ascii="Gill Sans MT" w:eastAsiaTheme="minorEastAsia" w:hAnsi="Gill Sans MT"/>
          <w:noProof/>
          <w:sz w:val="22"/>
          <w:szCs w:val="22"/>
        </w:rPr>
      </w:pPr>
      <w:hyperlink w:anchor="_Toc157184545" w:history="1">
        <w:r w:rsidR="00E46893" w:rsidRPr="00E46893">
          <w:rPr>
            <w:rStyle w:val="Hyperlink"/>
            <w:rFonts w:ascii="Gill Sans MT" w:hAnsi="Gill Sans MT"/>
            <w:noProof/>
            <w:sz w:val="22"/>
            <w:szCs w:val="22"/>
            <w:lang w:val="en-GB"/>
          </w:rPr>
          <w:t>Glossary of Terms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_Toc157184545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vi</w:t>
        </w:r>
        <w:r w:rsidR="00E46893" w:rsidRPr="00E46893">
          <w:rPr>
            <w:rFonts w:ascii="Gill Sans MT" w:hAnsi="Gill Sans MT"/>
            <w:noProof/>
            <w:webHidden/>
            <w:sz w:val="22"/>
            <w:szCs w:val="22"/>
          </w:rPr>
          <w:fldChar w:fldCharType="end"/>
        </w:r>
      </w:hyperlink>
    </w:p>
    <w:p w14:paraId="22852F53" w14:textId="018D5F5F" w:rsidR="00E46893" w:rsidRPr="00E46893" w:rsidRDefault="00527A70">
      <w:pPr>
        <w:pStyle w:val="TOC1"/>
        <w:tabs>
          <w:tab w:val="right" w:leader="dot" w:pos="9016"/>
        </w:tabs>
        <w:rPr>
          <w:rFonts w:ascii="Gill Sans MT" w:eastAsiaTheme="minorEastAsia" w:hAnsi="Gill Sans MT"/>
          <w:noProof/>
          <w:sz w:val="22"/>
          <w:szCs w:val="22"/>
        </w:rPr>
      </w:pPr>
      <w:hyperlink w:anchor="_Toc157184546" w:history="1">
        <w:r w:rsidR="00E46893" w:rsidRPr="00E46893">
          <w:rPr>
            <w:rStyle w:val="Hyperlink"/>
            <w:rFonts w:ascii="Gill Sans MT" w:hAnsi="Gill Sans MT"/>
            <w:noProof/>
            <w:sz w:val="22"/>
            <w:szCs w:val="22"/>
            <w:lang w:val="en-GB"/>
          </w:rPr>
          <w:t>Introduction</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_Toc157184546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w:t>
        </w:r>
        <w:r w:rsidR="00E46893" w:rsidRPr="00E46893">
          <w:rPr>
            <w:rFonts w:ascii="Gill Sans MT" w:hAnsi="Gill Sans MT"/>
            <w:noProof/>
            <w:webHidden/>
            <w:sz w:val="22"/>
            <w:szCs w:val="22"/>
          </w:rPr>
          <w:fldChar w:fldCharType="end"/>
        </w:r>
      </w:hyperlink>
    </w:p>
    <w:p w14:paraId="6A753D38" w14:textId="6DEE0AAE" w:rsidR="00E46893" w:rsidRPr="00E46893" w:rsidRDefault="00527A70">
      <w:pPr>
        <w:pStyle w:val="TOC1"/>
        <w:tabs>
          <w:tab w:val="right" w:leader="dot" w:pos="9016"/>
        </w:tabs>
        <w:rPr>
          <w:rFonts w:ascii="Gill Sans MT" w:eastAsiaTheme="minorEastAsia" w:hAnsi="Gill Sans MT"/>
          <w:noProof/>
          <w:sz w:val="22"/>
          <w:szCs w:val="22"/>
        </w:rPr>
      </w:pPr>
      <w:hyperlink w:anchor="_Toc157184547" w:history="1">
        <w:r w:rsidR="00E46893" w:rsidRPr="00E46893">
          <w:rPr>
            <w:rStyle w:val="Hyperlink"/>
            <w:rFonts w:ascii="Gill Sans MT" w:hAnsi="Gill Sans MT"/>
            <w:noProof/>
            <w:sz w:val="22"/>
            <w:szCs w:val="22"/>
            <w:lang w:val="en-GB"/>
          </w:rPr>
          <w:t>Background</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_Toc157184547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w:t>
        </w:r>
        <w:r w:rsidR="00E46893" w:rsidRPr="00E46893">
          <w:rPr>
            <w:rFonts w:ascii="Gill Sans MT" w:hAnsi="Gill Sans MT"/>
            <w:noProof/>
            <w:webHidden/>
            <w:sz w:val="22"/>
            <w:szCs w:val="22"/>
          </w:rPr>
          <w:fldChar w:fldCharType="end"/>
        </w:r>
      </w:hyperlink>
    </w:p>
    <w:p w14:paraId="2EBA84C8" w14:textId="481688FA" w:rsidR="00E46893" w:rsidRPr="00E46893" w:rsidRDefault="00527A70">
      <w:pPr>
        <w:pStyle w:val="TOC2"/>
        <w:tabs>
          <w:tab w:val="right" w:leader="dot" w:pos="9016"/>
        </w:tabs>
        <w:rPr>
          <w:rFonts w:ascii="Gill Sans MT" w:eastAsiaTheme="minorEastAsia" w:hAnsi="Gill Sans MT"/>
          <w:noProof/>
          <w:sz w:val="22"/>
          <w:szCs w:val="22"/>
        </w:rPr>
      </w:pPr>
      <w:hyperlink w:anchor="_Toc157184548" w:history="1">
        <w:r w:rsidR="00E46893" w:rsidRPr="00E46893">
          <w:rPr>
            <w:rStyle w:val="Hyperlink"/>
            <w:rFonts w:ascii="Gill Sans MT" w:hAnsi="Gill Sans MT"/>
            <w:noProof/>
            <w:sz w:val="22"/>
            <w:szCs w:val="22"/>
            <w:lang w:val="en-GB"/>
          </w:rPr>
          <w:t>Status of Breastfeeding and Breastfeeding Counselling</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_Toc157184548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w:t>
        </w:r>
        <w:r w:rsidR="00E46893" w:rsidRPr="00E46893">
          <w:rPr>
            <w:rFonts w:ascii="Gill Sans MT" w:hAnsi="Gill Sans MT"/>
            <w:noProof/>
            <w:webHidden/>
            <w:sz w:val="22"/>
            <w:szCs w:val="22"/>
          </w:rPr>
          <w:fldChar w:fldCharType="end"/>
        </w:r>
      </w:hyperlink>
    </w:p>
    <w:p w14:paraId="4484B4AA" w14:textId="2A4047BB" w:rsidR="00E46893" w:rsidRPr="00E46893" w:rsidRDefault="00527A70">
      <w:pPr>
        <w:pStyle w:val="TOC2"/>
        <w:tabs>
          <w:tab w:val="right" w:leader="dot" w:pos="9016"/>
        </w:tabs>
        <w:rPr>
          <w:rFonts w:ascii="Gill Sans MT" w:eastAsiaTheme="minorEastAsia" w:hAnsi="Gill Sans MT"/>
          <w:noProof/>
          <w:sz w:val="22"/>
          <w:szCs w:val="22"/>
        </w:rPr>
      </w:pPr>
      <w:hyperlink w:anchor="_Toc157184549" w:history="1">
        <w:r w:rsidR="00E46893" w:rsidRPr="00E46893">
          <w:rPr>
            <w:rStyle w:val="Hyperlink"/>
            <w:rFonts w:ascii="Gill Sans MT" w:hAnsi="Gill Sans MT"/>
            <w:noProof/>
            <w:sz w:val="22"/>
            <w:szCs w:val="22"/>
            <w:lang w:val="en-GB"/>
          </w:rPr>
          <w:t>Policy Environment for Breastfeeding Counselling and Mentorship</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_Toc157184549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w:t>
        </w:r>
        <w:r w:rsidR="00E46893" w:rsidRPr="00E46893">
          <w:rPr>
            <w:rFonts w:ascii="Gill Sans MT" w:hAnsi="Gill Sans MT"/>
            <w:noProof/>
            <w:webHidden/>
            <w:sz w:val="22"/>
            <w:szCs w:val="22"/>
          </w:rPr>
          <w:fldChar w:fldCharType="end"/>
        </w:r>
      </w:hyperlink>
    </w:p>
    <w:p w14:paraId="3213A697" w14:textId="1FC4905C" w:rsidR="00E46893" w:rsidRPr="00E46893" w:rsidRDefault="00527A70">
      <w:pPr>
        <w:pStyle w:val="TOC1"/>
        <w:tabs>
          <w:tab w:val="right" w:leader="dot" w:pos="9016"/>
        </w:tabs>
        <w:rPr>
          <w:rFonts w:ascii="Gill Sans MT" w:eastAsiaTheme="minorEastAsia" w:hAnsi="Gill Sans MT"/>
          <w:noProof/>
          <w:sz w:val="22"/>
          <w:szCs w:val="22"/>
        </w:rPr>
      </w:pPr>
      <w:hyperlink w:anchor="_Toc157184550" w:history="1">
        <w:r w:rsidR="00E46893" w:rsidRPr="00E46893">
          <w:rPr>
            <w:rStyle w:val="Hyperlink"/>
            <w:rFonts w:ascii="Gill Sans MT" w:hAnsi="Gill Sans MT"/>
            <w:noProof/>
            <w:sz w:val="22"/>
            <w:szCs w:val="22"/>
            <w:lang w:val="en-GB"/>
          </w:rPr>
          <w:t>Breastfeeding Counselling Mentorship Program: Description</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_Toc157184550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7</w:t>
        </w:r>
        <w:r w:rsidR="00E46893" w:rsidRPr="00E46893">
          <w:rPr>
            <w:rFonts w:ascii="Gill Sans MT" w:hAnsi="Gill Sans MT"/>
            <w:noProof/>
            <w:webHidden/>
            <w:sz w:val="22"/>
            <w:szCs w:val="22"/>
          </w:rPr>
          <w:fldChar w:fldCharType="end"/>
        </w:r>
      </w:hyperlink>
    </w:p>
    <w:p w14:paraId="36EAB79D" w14:textId="64AA04E5" w:rsidR="00E46893" w:rsidRPr="00E46893" w:rsidRDefault="00527A70">
      <w:pPr>
        <w:pStyle w:val="TOC2"/>
        <w:tabs>
          <w:tab w:val="right" w:leader="dot" w:pos="9016"/>
        </w:tabs>
        <w:rPr>
          <w:rFonts w:ascii="Gill Sans MT" w:eastAsiaTheme="minorEastAsia" w:hAnsi="Gill Sans MT"/>
          <w:noProof/>
          <w:sz w:val="22"/>
          <w:szCs w:val="22"/>
        </w:rPr>
      </w:pPr>
      <w:hyperlink w:anchor="_Toc157184551" w:history="1">
        <w:r w:rsidR="00E46893" w:rsidRPr="00E46893">
          <w:rPr>
            <w:rStyle w:val="Hyperlink"/>
            <w:rFonts w:ascii="Gill Sans MT" w:hAnsi="Gill Sans MT"/>
            <w:noProof/>
            <w:sz w:val="22"/>
            <w:szCs w:val="22"/>
            <w:lang w:val="en-GB"/>
          </w:rPr>
          <w:t>Rationale</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_Toc157184551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7</w:t>
        </w:r>
        <w:r w:rsidR="00E46893" w:rsidRPr="00E46893">
          <w:rPr>
            <w:rFonts w:ascii="Gill Sans MT" w:hAnsi="Gill Sans MT"/>
            <w:noProof/>
            <w:webHidden/>
            <w:sz w:val="22"/>
            <w:szCs w:val="22"/>
          </w:rPr>
          <w:fldChar w:fldCharType="end"/>
        </w:r>
      </w:hyperlink>
    </w:p>
    <w:p w14:paraId="6592C3D2" w14:textId="06C73ECA" w:rsidR="00E46893" w:rsidRPr="00E46893" w:rsidRDefault="00527A70">
      <w:pPr>
        <w:pStyle w:val="TOC2"/>
        <w:tabs>
          <w:tab w:val="right" w:leader="dot" w:pos="9016"/>
        </w:tabs>
        <w:rPr>
          <w:rFonts w:ascii="Gill Sans MT" w:eastAsiaTheme="minorEastAsia" w:hAnsi="Gill Sans MT"/>
          <w:noProof/>
          <w:sz w:val="22"/>
          <w:szCs w:val="22"/>
        </w:rPr>
      </w:pPr>
      <w:hyperlink w:anchor="_Toc157184552" w:history="1">
        <w:r w:rsidR="00E46893" w:rsidRPr="00E46893">
          <w:rPr>
            <w:rStyle w:val="Hyperlink"/>
            <w:rFonts w:ascii="Gill Sans MT" w:hAnsi="Gill Sans MT"/>
            <w:noProof/>
            <w:sz w:val="22"/>
            <w:szCs w:val="22"/>
            <w:lang w:val="en-GB"/>
          </w:rPr>
          <w:t>Development of the Breastfeeding Counselling Mentorship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_Toc157184552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7</w:t>
        </w:r>
        <w:r w:rsidR="00E46893" w:rsidRPr="00E46893">
          <w:rPr>
            <w:rFonts w:ascii="Gill Sans MT" w:hAnsi="Gill Sans MT"/>
            <w:noProof/>
            <w:webHidden/>
            <w:sz w:val="22"/>
            <w:szCs w:val="22"/>
          </w:rPr>
          <w:fldChar w:fldCharType="end"/>
        </w:r>
      </w:hyperlink>
    </w:p>
    <w:p w14:paraId="4A6F3B8F" w14:textId="05FDE48C" w:rsidR="00E46893" w:rsidRPr="00E46893" w:rsidRDefault="00527A70">
      <w:pPr>
        <w:pStyle w:val="TOC2"/>
        <w:tabs>
          <w:tab w:val="right" w:leader="dot" w:pos="9016"/>
        </w:tabs>
        <w:rPr>
          <w:rFonts w:ascii="Gill Sans MT" w:eastAsiaTheme="minorEastAsia" w:hAnsi="Gill Sans MT"/>
          <w:noProof/>
          <w:sz w:val="22"/>
          <w:szCs w:val="22"/>
        </w:rPr>
      </w:pPr>
      <w:hyperlink w:anchor="_Toc157184553" w:history="1">
        <w:r w:rsidR="00E46893" w:rsidRPr="00E46893">
          <w:rPr>
            <w:rStyle w:val="Hyperlink"/>
            <w:rFonts w:ascii="Gill Sans MT" w:hAnsi="Gill Sans MT"/>
            <w:noProof/>
            <w:sz w:val="22"/>
            <w:szCs w:val="22"/>
            <w:lang w:val="en-GB"/>
          </w:rPr>
          <w:t>Goal and Objectives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_Toc157184553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8</w:t>
        </w:r>
        <w:r w:rsidR="00E46893" w:rsidRPr="00E46893">
          <w:rPr>
            <w:rFonts w:ascii="Gill Sans MT" w:hAnsi="Gill Sans MT"/>
            <w:noProof/>
            <w:webHidden/>
            <w:sz w:val="22"/>
            <w:szCs w:val="22"/>
          </w:rPr>
          <w:fldChar w:fldCharType="end"/>
        </w:r>
      </w:hyperlink>
    </w:p>
    <w:p w14:paraId="284CC8D9" w14:textId="3A14D50D" w:rsidR="00E46893" w:rsidRPr="00E46893" w:rsidRDefault="00527A70">
      <w:pPr>
        <w:pStyle w:val="TOC2"/>
        <w:tabs>
          <w:tab w:val="right" w:leader="dot" w:pos="9016"/>
        </w:tabs>
        <w:rPr>
          <w:rFonts w:ascii="Gill Sans MT" w:eastAsiaTheme="minorEastAsia" w:hAnsi="Gill Sans MT"/>
          <w:noProof/>
          <w:sz w:val="22"/>
          <w:szCs w:val="22"/>
        </w:rPr>
      </w:pPr>
      <w:hyperlink w:anchor="_Toc157184554" w:history="1">
        <w:r w:rsidR="00E46893" w:rsidRPr="00E46893">
          <w:rPr>
            <w:rStyle w:val="Hyperlink"/>
            <w:rFonts w:ascii="Gill Sans MT" w:hAnsi="Gill Sans MT"/>
            <w:noProof/>
            <w:sz w:val="22"/>
            <w:szCs w:val="22"/>
            <w:lang w:val="en-GB"/>
          </w:rPr>
          <w:t>Service Delivery Points and Focus Competencies for the Breastfeeding Counselling Mentorship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_Toc157184554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9</w:t>
        </w:r>
        <w:r w:rsidR="00E46893" w:rsidRPr="00E46893">
          <w:rPr>
            <w:rFonts w:ascii="Gill Sans MT" w:hAnsi="Gill Sans MT"/>
            <w:noProof/>
            <w:webHidden/>
            <w:sz w:val="22"/>
            <w:szCs w:val="22"/>
          </w:rPr>
          <w:fldChar w:fldCharType="end"/>
        </w:r>
      </w:hyperlink>
    </w:p>
    <w:p w14:paraId="24C1F5E4" w14:textId="05925F94" w:rsidR="00E46893" w:rsidRPr="00E46893" w:rsidRDefault="00527A70">
      <w:pPr>
        <w:pStyle w:val="TOC2"/>
        <w:tabs>
          <w:tab w:val="right" w:leader="dot" w:pos="9016"/>
        </w:tabs>
        <w:rPr>
          <w:rFonts w:ascii="Gill Sans MT" w:eastAsiaTheme="minorEastAsia" w:hAnsi="Gill Sans MT"/>
          <w:noProof/>
          <w:sz w:val="22"/>
          <w:szCs w:val="22"/>
        </w:rPr>
      </w:pPr>
      <w:hyperlink w:anchor="_Toc157184555" w:history="1">
        <w:r w:rsidR="00E46893" w:rsidRPr="00E46893">
          <w:rPr>
            <w:rStyle w:val="Hyperlink"/>
            <w:rFonts w:ascii="Gill Sans MT" w:hAnsi="Gill Sans MT"/>
            <w:noProof/>
            <w:sz w:val="22"/>
            <w:szCs w:val="22"/>
            <w:lang w:val="en-GB"/>
          </w:rPr>
          <w:t>Mentorship Approaches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_Toc157184555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10</w:t>
        </w:r>
        <w:r w:rsidR="00E46893" w:rsidRPr="00E46893">
          <w:rPr>
            <w:rFonts w:ascii="Gill Sans MT" w:hAnsi="Gill Sans MT"/>
            <w:noProof/>
            <w:webHidden/>
            <w:sz w:val="22"/>
            <w:szCs w:val="22"/>
          </w:rPr>
          <w:fldChar w:fldCharType="end"/>
        </w:r>
      </w:hyperlink>
    </w:p>
    <w:p w14:paraId="4002E320" w14:textId="758DAC50" w:rsidR="00E46893" w:rsidRPr="00E46893" w:rsidRDefault="00527A70">
      <w:pPr>
        <w:pStyle w:val="TOC2"/>
        <w:tabs>
          <w:tab w:val="right" w:leader="dot" w:pos="9016"/>
        </w:tabs>
        <w:rPr>
          <w:rFonts w:ascii="Gill Sans MT" w:eastAsiaTheme="minorEastAsia" w:hAnsi="Gill Sans MT"/>
          <w:noProof/>
          <w:sz w:val="22"/>
          <w:szCs w:val="22"/>
        </w:rPr>
      </w:pPr>
      <w:hyperlink w:anchor="_Toc157184556" w:history="1">
        <w:r w:rsidR="00E46893" w:rsidRPr="00E46893">
          <w:rPr>
            <w:rStyle w:val="Hyperlink"/>
            <w:rFonts w:ascii="Gill Sans MT" w:hAnsi="Gill Sans MT"/>
            <w:noProof/>
            <w:sz w:val="22"/>
            <w:szCs w:val="22"/>
            <w:lang w:val="en-GB"/>
          </w:rPr>
          <w:t>Mentorship Program Implementation Process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_Toc157184556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12</w:t>
        </w:r>
        <w:r w:rsidR="00E46893" w:rsidRPr="00E46893">
          <w:rPr>
            <w:rFonts w:ascii="Gill Sans MT" w:hAnsi="Gill Sans MT"/>
            <w:noProof/>
            <w:webHidden/>
            <w:sz w:val="22"/>
            <w:szCs w:val="22"/>
          </w:rPr>
          <w:fldChar w:fldCharType="end"/>
        </w:r>
      </w:hyperlink>
    </w:p>
    <w:p w14:paraId="49D01E69" w14:textId="5F9806F8" w:rsidR="00E46893" w:rsidRPr="00E46893" w:rsidRDefault="00527A70">
      <w:pPr>
        <w:pStyle w:val="TOC1"/>
        <w:tabs>
          <w:tab w:val="right" w:leader="dot" w:pos="9016"/>
        </w:tabs>
        <w:rPr>
          <w:rFonts w:ascii="Gill Sans MT" w:eastAsiaTheme="minorEastAsia" w:hAnsi="Gill Sans MT"/>
          <w:noProof/>
          <w:sz w:val="22"/>
          <w:szCs w:val="22"/>
        </w:rPr>
      </w:pPr>
      <w:hyperlink w:anchor="_Toc157184557" w:history="1">
        <w:r w:rsidR="00E46893" w:rsidRPr="00E46893">
          <w:rPr>
            <w:rStyle w:val="Hyperlink"/>
            <w:rFonts w:ascii="Gill Sans MT" w:hAnsi="Gill Sans MT"/>
            <w:noProof/>
            <w:sz w:val="22"/>
            <w:szCs w:val="22"/>
            <w:lang w:val="en-GB"/>
          </w:rPr>
          <w:t>Establishing the Breastfeeding Counselling Mentorship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_Toc157184557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13</w:t>
        </w:r>
        <w:r w:rsidR="00E46893" w:rsidRPr="00E46893">
          <w:rPr>
            <w:rFonts w:ascii="Gill Sans MT" w:hAnsi="Gill Sans MT"/>
            <w:noProof/>
            <w:webHidden/>
            <w:sz w:val="22"/>
            <w:szCs w:val="22"/>
          </w:rPr>
          <w:fldChar w:fldCharType="end"/>
        </w:r>
      </w:hyperlink>
    </w:p>
    <w:p w14:paraId="502B8F8A" w14:textId="2DF18B7D" w:rsidR="00E46893" w:rsidRPr="00E46893" w:rsidRDefault="00527A70">
      <w:pPr>
        <w:pStyle w:val="TOC2"/>
        <w:tabs>
          <w:tab w:val="right" w:leader="dot" w:pos="9016"/>
        </w:tabs>
        <w:rPr>
          <w:rFonts w:ascii="Gill Sans MT" w:eastAsiaTheme="minorEastAsia" w:hAnsi="Gill Sans MT"/>
          <w:noProof/>
          <w:sz w:val="22"/>
          <w:szCs w:val="22"/>
        </w:rPr>
      </w:pPr>
      <w:hyperlink w:anchor="_Toc157184558" w:history="1">
        <w:r w:rsidR="00E46893" w:rsidRPr="00E46893">
          <w:rPr>
            <w:rStyle w:val="Hyperlink"/>
            <w:rFonts w:ascii="Gill Sans MT" w:hAnsi="Gill Sans MT"/>
            <w:noProof/>
            <w:sz w:val="22"/>
            <w:szCs w:val="22"/>
            <w:lang w:val="en-GB"/>
          </w:rPr>
          <w:t>Sensitise Facility Management about BFHI and the Mentorship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_Toc157184558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13</w:t>
        </w:r>
        <w:r w:rsidR="00E46893" w:rsidRPr="00E46893">
          <w:rPr>
            <w:rFonts w:ascii="Gill Sans MT" w:hAnsi="Gill Sans MT"/>
            <w:noProof/>
            <w:webHidden/>
            <w:sz w:val="22"/>
            <w:szCs w:val="22"/>
          </w:rPr>
          <w:fldChar w:fldCharType="end"/>
        </w:r>
      </w:hyperlink>
    </w:p>
    <w:p w14:paraId="322E8277" w14:textId="3EFBA38E" w:rsidR="00E46893" w:rsidRPr="00E46893" w:rsidRDefault="00527A70">
      <w:pPr>
        <w:pStyle w:val="TOC2"/>
        <w:tabs>
          <w:tab w:val="right" w:leader="dot" w:pos="9016"/>
        </w:tabs>
        <w:rPr>
          <w:rFonts w:ascii="Gill Sans MT" w:eastAsiaTheme="minorEastAsia" w:hAnsi="Gill Sans MT"/>
          <w:noProof/>
          <w:sz w:val="22"/>
          <w:szCs w:val="22"/>
        </w:rPr>
      </w:pPr>
      <w:hyperlink w:anchor="_Toc157184559" w:history="1">
        <w:r w:rsidR="00E46893" w:rsidRPr="00E46893">
          <w:rPr>
            <w:rStyle w:val="Hyperlink"/>
            <w:rFonts w:ascii="Gill Sans MT" w:hAnsi="Gill Sans MT"/>
            <w:noProof/>
            <w:sz w:val="22"/>
            <w:szCs w:val="22"/>
            <w:lang w:val="en-GB"/>
          </w:rPr>
          <w:t>Identify Breastfeeding Counselling Mentorship Program Leadership</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_Toc157184559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13</w:t>
        </w:r>
        <w:r w:rsidR="00E46893" w:rsidRPr="00E46893">
          <w:rPr>
            <w:rFonts w:ascii="Gill Sans MT" w:hAnsi="Gill Sans MT"/>
            <w:noProof/>
            <w:webHidden/>
            <w:sz w:val="22"/>
            <w:szCs w:val="22"/>
          </w:rPr>
          <w:fldChar w:fldCharType="end"/>
        </w:r>
      </w:hyperlink>
    </w:p>
    <w:p w14:paraId="3D4FE732" w14:textId="5E19CD5D" w:rsidR="00E46893" w:rsidRPr="00E46893" w:rsidRDefault="00527A70">
      <w:pPr>
        <w:pStyle w:val="TOC2"/>
        <w:tabs>
          <w:tab w:val="right" w:leader="dot" w:pos="9016"/>
        </w:tabs>
        <w:rPr>
          <w:rFonts w:ascii="Gill Sans MT" w:eastAsiaTheme="minorEastAsia" w:hAnsi="Gill Sans MT"/>
          <w:noProof/>
          <w:sz w:val="22"/>
          <w:szCs w:val="22"/>
        </w:rPr>
      </w:pPr>
      <w:hyperlink w:anchor="_Toc157184560" w:history="1">
        <w:r w:rsidR="00E46893" w:rsidRPr="00E46893">
          <w:rPr>
            <w:rStyle w:val="Hyperlink"/>
            <w:rFonts w:ascii="Gill Sans MT" w:hAnsi="Gill Sans MT"/>
            <w:noProof/>
            <w:sz w:val="22"/>
            <w:szCs w:val="22"/>
            <w:lang w:val="en-GB"/>
          </w:rPr>
          <w:t>Conduct an Inception Meeting</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_Toc157184560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15</w:t>
        </w:r>
        <w:r w:rsidR="00E46893" w:rsidRPr="00E46893">
          <w:rPr>
            <w:rFonts w:ascii="Gill Sans MT" w:hAnsi="Gill Sans MT"/>
            <w:noProof/>
            <w:webHidden/>
            <w:sz w:val="22"/>
            <w:szCs w:val="22"/>
          </w:rPr>
          <w:fldChar w:fldCharType="end"/>
        </w:r>
      </w:hyperlink>
    </w:p>
    <w:p w14:paraId="3D654C72" w14:textId="5352F7A0" w:rsidR="00E46893" w:rsidRPr="00E46893" w:rsidRDefault="00527A70">
      <w:pPr>
        <w:pStyle w:val="TOC2"/>
        <w:tabs>
          <w:tab w:val="right" w:leader="dot" w:pos="9016"/>
        </w:tabs>
        <w:rPr>
          <w:rFonts w:ascii="Gill Sans MT" w:eastAsiaTheme="minorEastAsia" w:hAnsi="Gill Sans MT"/>
          <w:noProof/>
          <w:sz w:val="22"/>
          <w:szCs w:val="22"/>
        </w:rPr>
      </w:pPr>
      <w:hyperlink w:anchor="_Toc157184561" w:history="1">
        <w:r w:rsidR="00E46893" w:rsidRPr="00E46893">
          <w:rPr>
            <w:rStyle w:val="Hyperlink"/>
            <w:rFonts w:ascii="Gill Sans MT" w:hAnsi="Gill Sans MT"/>
            <w:noProof/>
            <w:sz w:val="22"/>
            <w:szCs w:val="22"/>
            <w:lang w:val="en-GB"/>
          </w:rPr>
          <w:t>Acquire Resources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_Toc157184561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15</w:t>
        </w:r>
        <w:r w:rsidR="00E46893" w:rsidRPr="00E46893">
          <w:rPr>
            <w:rFonts w:ascii="Gill Sans MT" w:hAnsi="Gill Sans MT"/>
            <w:noProof/>
            <w:webHidden/>
            <w:sz w:val="22"/>
            <w:szCs w:val="22"/>
          </w:rPr>
          <w:fldChar w:fldCharType="end"/>
        </w:r>
      </w:hyperlink>
    </w:p>
    <w:p w14:paraId="72327EBD" w14:textId="680F611C" w:rsidR="00E46893" w:rsidRPr="00E46893" w:rsidRDefault="00527A70">
      <w:pPr>
        <w:pStyle w:val="TOC1"/>
        <w:tabs>
          <w:tab w:val="right" w:leader="dot" w:pos="9016"/>
        </w:tabs>
        <w:rPr>
          <w:rFonts w:ascii="Gill Sans MT" w:eastAsiaTheme="minorEastAsia" w:hAnsi="Gill Sans MT"/>
          <w:noProof/>
          <w:sz w:val="22"/>
          <w:szCs w:val="22"/>
        </w:rPr>
      </w:pPr>
      <w:hyperlink w:anchor="_Toc157184562" w:history="1">
        <w:r w:rsidR="00E46893" w:rsidRPr="00E46893">
          <w:rPr>
            <w:rStyle w:val="Hyperlink"/>
            <w:rFonts w:ascii="Gill Sans MT" w:hAnsi="Gill Sans MT"/>
            <w:noProof/>
            <w:sz w:val="22"/>
            <w:szCs w:val="22"/>
            <w:lang w:val="en-GB"/>
          </w:rPr>
          <w:t>Implementing the Breastfeeding Counselling Mentorship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_Toc157184562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17</w:t>
        </w:r>
        <w:r w:rsidR="00E46893" w:rsidRPr="00E46893">
          <w:rPr>
            <w:rFonts w:ascii="Gill Sans MT" w:hAnsi="Gill Sans MT"/>
            <w:noProof/>
            <w:webHidden/>
            <w:sz w:val="22"/>
            <w:szCs w:val="22"/>
          </w:rPr>
          <w:fldChar w:fldCharType="end"/>
        </w:r>
      </w:hyperlink>
    </w:p>
    <w:p w14:paraId="163503E3" w14:textId="6AAA70BA" w:rsidR="00E46893" w:rsidRPr="00E46893" w:rsidRDefault="00527A70">
      <w:pPr>
        <w:pStyle w:val="TOC2"/>
        <w:tabs>
          <w:tab w:val="right" w:leader="dot" w:pos="9016"/>
        </w:tabs>
        <w:rPr>
          <w:rFonts w:ascii="Gill Sans MT" w:eastAsiaTheme="minorEastAsia" w:hAnsi="Gill Sans MT"/>
          <w:noProof/>
          <w:sz w:val="22"/>
          <w:szCs w:val="22"/>
        </w:rPr>
      </w:pPr>
      <w:hyperlink w:anchor="_Toc157184563" w:history="1">
        <w:r w:rsidR="00E46893" w:rsidRPr="00E46893">
          <w:rPr>
            <w:rStyle w:val="Hyperlink"/>
            <w:rFonts w:ascii="Gill Sans MT" w:hAnsi="Gill Sans MT"/>
            <w:noProof/>
            <w:sz w:val="22"/>
            <w:szCs w:val="22"/>
            <w:lang w:val="en-GB"/>
          </w:rPr>
          <w:t>Action 1: Train Health Facility Staff in the BFHI Training Course for Maternity Staff</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_Toc157184563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18</w:t>
        </w:r>
        <w:r w:rsidR="00E46893" w:rsidRPr="00E46893">
          <w:rPr>
            <w:rFonts w:ascii="Gill Sans MT" w:hAnsi="Gill Sans MT"/>
            <w:noProof/>
            <w:webHidden/>
            <w:sz w:val="22"/>
            <w:szCs w:val="22"/>
          </w:rPr>
          <w:fldChar w:fldCharType="end"/>
        </w:r>
      </w:hyperlink>
    </w:p>
    <w:p w14:paraId="0AE2CC3F" w14:textId="2C692A15" w:rsidR="00E46893" w:rsidRPr="00E46893" w:rsidRDefault="00527A70">
      <w:pPr>
        <w:pStyle w:val="TOC2"/>
        <w:tabs>
          <w:tab w:val="right" w:leader="dot" w:pos="9016"/>
        </w:tabs>
        <w:rPr>
          <w:rFonts w:ascii="Gill Sans MT" w:eastAsiaTheme="minorEastAsia" w:hAnsi="Gill Sans MT"/>
          <w:noProof/>
          <w:sz w:val="22"/>
          <w:szCs w:val="22"/>
        </w:rPr>
      </w:pPr>
      <w:hyperlink w:anchor="_Toc157184564" w:history="1">
        <w:r w:rsidR="00E46893" w:rsidRPr="00E46893">
          <w:rPr>
            <w:rStyle w:val="Hyperlink"/>
            <w:rFonts w:ascii="Gill Sans MT" w:hAnsi="Gill Sans MT"/>
            <w:noProof/>
            <w:sz w:val="22"/>
            <w:szCs w:val="22"/>
            <w:lang w:val="en-GB"/>
          </w:rPr>
          <w:t>Action 2: Identify and Prioritise Service Delivery Points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_Toc157184564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18</w:t>
        </w:r>
        <w:r w:rsidR="00E46893" w:rsidRPr="00E46893">
          <w:rPr>
            <w:rFonts w:ascii="Gill Sans MT" w:hAnsi="Gill Sans MT"/>
            <w:noProof/>
            <w:webHidden/>
            <w:sz w:val="22"/>
            <w:szCs w:val="22"/>
          </w:rPr>
          <w:fldChar w:fldCharType="end"/>
        </w:r>
      </w:hyperlink>
    </w:p>
    <w:p w14:paraId="39C249E1" w14:textId="237A0286" w:rsidR="00E46893" w:rsidRPr="00E46893" w:rsidRDefault="00527A70">
      <w:pPr>
        <w:pStyle w:val="TOC2"/>
        <w:tabs>
          <w:tab w:val="right" w:leader="dot" w:pos="9016"/>
        </w:tabs>
        <w:rPr>
          <w:rFonts w:ascii="Gill Sans MT" w:eastAsiaTheme="minorEastAsia" w:hAnsi="Gill Sans MT"/>
          <w:noProof/>
          <w:sz w:val="22"/>
          <w:szCs w:val="22"/>
        </w:rPr>
      </w:pPr>
      <w:hyperlink w:anchor="_Toc157184565" w:history="1">
        <w:r w:rsidR="00E46893" w:rsidRPr="00E46893">
          <w:rPr>
            <w:rStyle w:val="Hyperlink"/>
            <w:rFonts w:ascii="Gill Sans MT" w:hAnsi="Gill Sans MT"/>
            <w:noProof/>
            <w:sz w:val="22"/>
            <w:szCs w:val="22"/>
            <w:lang w:val="en-GB"/>
          </w:rPr>
          <w:t>Action 3: Select and Train Mentors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_Toc157184565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18</w:t>
        </w:r>
        <w:r w:rsidR="00E46893" w:rsidRPr="00E46893">
          <w:rPr>
            <w:rFonts w:ascii="Gill Sans MT" w:hAnsi="Gill Sans MT"/>
            <w:noProof/>
            <w:webHidden/>
            <w:sz w:val="22"/>
            <w:szCs w:val="22"/>
          </w:rPr>
          <w:fldChar w:fldCharType="end"/>
        </w:r>
      </w:hyperlink>
    </w:p>
    <w:p w14:paraId="6D991108" w14:textId="440FFABE" w:rsidR="00E46893" w:rsidRPr="00E46893" w:rsidRDefault="00527A70">
      <w:pPr>
        <w:pStyle w:val="TOC2"/>
        <w:tabs>
          <w:tab w:val="right" w:leader="dot" w:pos="9016"/>
        </w:tabs>
        <w:rPr>
          <w:rFonts w:ascii="Gill Sans MT" w:eastAsiaTheme="minorEastAsia" w:hAnsi="Gill Sans MT"/>
          <w:noProof/>
          <w:sz w:val="22"/>
          <w:szCs w:val="22"/>
        </w:rPr>
      </w:pPr>
      <w:hyperlink w:anchor="_Toc157184566" w:history="1">
        <w:r w:rsidR="00E46893" w:rsidRPr="00E46893">
          <w:rPr>
            <w:rStyle w:val="Hyperlink"/>
            <w:rFonts w:ascii="Gill Sans MT" w:hAnsi="Gill Sans MT"/>
            <w:noProof/>
            <w:sz w:val="22"/>
            <w:szCs w:val="22"/>
            <w:lang w:val="en-GB"/>
          </w:rPr>
          <w:t>Action 4: Select Mentees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_Toc157184566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21</w:t>
        </w:r>
        <w:r w:rsidR="00E46893" w:rsidRPr="00E46893">
          <w:rPr>
            <w:rFonts w:ascii="Gill Sans MT" w:hAnsi="Gill Sans MT"/>
            <w:noProof/>
            <w:webHidden/>
            <w:sz w:val="22"/>
            <w:szCs w:val="22"/>
          </w:rPr>
          <w:fldChar w:fldCharType="end"/>
        </w:r>
      </w:hyperlink>
    </w:p>
    <w:p w14:paraId="242F4702" w14:textId="5AF900CC" w:rsidR="00E46893" w:rsidRPr="00E46893" w:rsidRDefault="00527A70">
      <w:pPr>
        <w:pStyle w:val="TOC2"/>
        <w:tabs>
          <w:tab w:val="right" w:leader="dot" w:pos="9016"/>
        </w:tabs>
        <w:rPr>
          <w:rFonts w:ascii="Gill Sans MT" w:eastAsiaTheme="minorEastAsia" w:hAnsi="Gill Sans MT"/>
          <w:noProof/>
          <w:sz w:val="22"/>
          <w:szCs w:val="22"/>
        </w:rPr>
      </w:pPr>
      <w:hyperlink w:anchor="_Toc157184567" w:history="1">
        <w:r w:rsidR="00E46893" w:rsidRPr="00E46893">
          <w:rPr>
            <w:rStyle w:val="Hyperlink"/>
            <w:rFonts w:ascii="Gill Sans MT" w:hAnsi="Gill Sans MT"/>
            <w:noProof/>
            <w:sz w:val="22"/>
            <w:szCs w:val="22"/>
            <w:lang w:val="en-GB"/>
          </w:rPr>
          <w:t>Action 5: Pair Mentors and Mentees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_Toc157184567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22</w:t>
        </w:r>
        <w:r w:rsidR="00E46893" w:rsidRPr="00E46893">
          <w:rPr>
            <w:rFonts w:ascii="Gill Sans MT" w:hAnsi="Gill Sans MT"/>
            <w:noProof/>
            <w:webHidden/>
            <w:sz w:val="22"/>
            <w:szCs w:val="22"/>
          </w:rPr>
          <w:fldChar w:fldCharType="end"/>
        </w:r>
      </w:hyperlink>
    </w:p>
    <w:p w14:paraId="44C3EF2B" w14:textId="2E06BEB3" w:rsidR="00E46893" w:rsidRPr="00E46893" w:rsidRDefault="00527A70">
      <w:pPr>
        <w:pStyle w:val="TOC2"/>
        <w:tabs>
          <w:tab w:val="right" w:leader="dot" w:pos="9016"/>
        </w:tabs>
        <w:rPr>
          <w:rFonts w:ascii="Gill Sans MT" w:eastAsiaTheme="minorEastAsia" w:hAnsi="Gill Sans MT"/>
          <w:noProof/>
          <w:sz w:val="22"/>
          <w:szCs w:val="22"/>
        </w:rPr>
      </w:pPr>
      <w:hyperlink w:anchor="_Toc157184568" w:history="1">
        <w:r w:rsidR="00E46893" w:rsidRPr="00E46893">
          <w:rPr>
            <w:rStyle w:val="Hyperlink"/>
            <w:rFonts w:ascii="Gill Sans MT" w:hAnsi="Gill Sans MT"/>
            <w:noProof/>
            <w:sz w:val="22"/>
            <w:szCs w:val="22"/>
            <w:lang w:val="en-GB"/>
          </w:rPr>
          <w:t>Action 6: Orient Mentors and Mentees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_Toc157184568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23</w:t>
        </w:r>
        <w:r w:rsidR="00E46893" w:rsidRPr="00E46893">
          <w:rPr>
            <w:rFonts w:ascii="Gill Sans MT" w:hAnsi="Gill Sans MT"/>
            <w:noProof/>
            <w:webHidden/>
            <w:sz w:val="22"/>
            <w:szCs w:val="22"/>
          </w:rPr>
          <w:fldChar w:fldCharType="end"/>
        </w:r>
      </w:hyperlink>
    </w:p>
    <w:p w14:paraId="2BBB1D7D" w14:textId="3C491977" w:rsidR="00E46893" w:rsidRPr="00E46893" w:rsidRDefault="00527A70">
      <w:pPr>
        <w:pStyle w:val="TOC2"/>
        <w:tabs>
          <w:tab w:val="right" w:leader="dot" w:pos="9016"/>
        </w:tabs>
        <w:rPr>
          <w:rFonts w:ascii="Gill Sans MT" w:eastAsiaTheme="minorEastAsia" w:hAnsi="Gill Sans MT"/>
          <w:noProof/>
          <w:sz w:val="22"/>
          <w:szCs w:val="22"/>
        </w:rPr>
      </w:pPr>
      <w:hyperlink w:anchor="_Toc157184569" w:history="1">
        <w:r w:rsidR="00E46893" w:rsidRPr="00E46893">
          <w:rPr>
            <w:rStyle w:val="Hyperlink"/>
            <w:rFonts w:ascii="Gill Sans MT" w:hAnsi="Gill Sans MT"/>
            <w:noProof/>
            <w:sz w:val="22"/>
            <w:szCs w:val="22"/>
            <w:lang w:val="en-GB"/>
          </w:rPr>
          <w:t>Action 7: Conduct Mentoring</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_Toc157184569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24</w:t>
        </w:r>
        <w:r w:rsidR="00E46893" w:rsidRPr="00E46893">
          <w:rPr>
            <w:rFonts w:ascii="Gill Sans MT" w:hAnsi="Gill Sans MT"/>
            <w:noProof/>
            <w:webHidden/>
            <w:sz w:val="22"/>
            <w:szCs w:val="22"/>
          </w:rPr>
          <w:fldChar w:fldCharType="end"/>
        </w:r>
      </w:hyperlink>
    </w:p>
    <w:p w14:paraId="44670838" w14:textId="78BAC4AE" w:rsidR="00E46893" w:rsidRPr="00E46893" w:rsidRDefault="00527A70">
      <w:pPr>
        <w:pStyle w:val="TOC2"/>
        <w:tabs>
          <w:tab w:val="right" w:leader="dot" w:pos="9016"/>
        </w:tabs>
        <w:rPr>
          <w:rFonts w:ascii="Gill Sans MT" w:eastAsiaTheme="minorEastAsia" w:hAnsi="Gill Sans MT"/>
          <w:noProof/>
          <w:sz w:val="22"/>
          <w:szCs w:val="22"/>
        </w:rPr>
      </w:pPr>
      <w:hyperlink w:anchor="_Toc157184570" w:history="1">
        <w:r w:rsidR="00E46893" w:rsidRPr="00E46893">
          <w:rPr>
            <w:rStyle w:val="Hyperlink"/>
            <w:rFonts w:ascii="Gill Sans MT" w:hAnsi="Gill Sans MT"/>
            <w:noProof/>
            <w:sz w:val="22"/>
            <w:szCs w:val="22"/>
            <w:lang w:val="en-GB"/>
          </w:rPr>
          <w:t>Action 8: Conduct Monthly Meetings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_Toc157184570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28</w:t>
        </w:r>
        <w:r w:rsidR="00E46893" w:rsidRPr="00E46893">
          <w:rPr>
            <w:rFonts w:ascii="Gill Sans MT" w:hAnsi="Gill Sans MT"/>
            <w:noProof/>
            <w:webHidden/>
            <w:sz w:val="22"/>
            <w:szCs w:val="22"/>
          </w:rPr>
          <w:fldChar w:fldCharType="end"/>
        </w:r>
      </w:hyperlink>
    </w:p>
    <w:p w14:paraId="3FB334F2" w14:textId="2D226E92" w:rsidR="00E46893" w:rsidRPr="00E46893" w:rsidRDefault="00527A70">
      <w:pPr>
        <w:pStyle w:val="TOC2"/>
        <w:tabs>
          <w:tab w:val="right" w:leader="dot" w:pos="9016"/>
        </w:tabs>
        <w:rPr>
          <w:rFonts w:ascii="Gill Sans MT" w:eastAsiaTheme="minorEastAsia" w:hAnsi="Gill Sans MT"/>
          <w:noProof/>
          <w:sz w:val="22"/>
          <w:szCs w:val="22"/>
        </w:rPr>
      </w:pPr>
      <w:hyperlink w:anchor="_Toc157184571" w:history="1">
        <w:r w:rsidR="00E46893" w:rsidRPr="00E46893">
          <w:rPr>
            <w:rStyle w:val="Hyperlink"/>
            <w:rFonts w:ascii="Gill Sans MT" w:hAnsi="Gill Sans MT"/>
            <w:noProof/>
            <w:sz w:val="22"/>
            <w:szCs w:val="22"/>
            <w:lang w:val="en-GB"/>
          </w:rPr>
          <w:t>Action 9: Assess Competencies for Graduation</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_Toc157184571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28</w:t>
        </w:r>
        <w:r w:rsidR="00E46893" w:rsidRPr="00E46893">
          <w:rPr>
            <w:rFonts w:ascii="Gill Sans MT" w:hAnsi="Gill Sans MT"/>
            <w:noProof/>
            <w:webHidden/>
            <w:sz w:val="22"/>
            <w:szCs w:val="22"/>
          </w:rPr>
          <w:fldChar w:fldCharType="end"/>
        </w:r>
      </w:hyperlink>
    </w:p>
    <w:p w14:paraId="5902F145" w14:textId="0A56288B" w:rsidR="00E46893" w:rsidRPr="00E46893" w:rsidRDefault="00527A70">
      <w:pPr>
        <w:pStyle w:val="TOC2"/>
        <w:tabs>
          <w:tab w:val="right" w:leader="dot" w:pos="9016"/>
        </w:tabs>
        <w:rPr>
          <w:rFonts w:ascii="Gill Sans MT" w:eastAsiaTheme="minorEastAsia" w:hAnsi="Gill Sans MT"/>
          <w:noProof/>
          <w:sz w:val="22"/>
          <w:szCs w:val="22"/>
        </w:rPr>
      </w:pPr>
      <w:hyperlink w:anchor="_Toc157184572" w:history="1">
        <w:r w:rsidR="00E46893" w:rsidRPr="00E46893">
          <w:rPr>
            <w:rStyle w:val="Hyperlink"/>
            <w:rFonts w:ascii="Gill Sans MT" w:hAnsi="Gill Sans MT"/>
            <w:noProof/>
            <w:sz w:val="22"/>
            <w:szCs w:val="22"/>
            <w:lang w:val="en-GB"/>
          </w:rPr>
          <w:t>Action 10: Monitor the Program</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_Toc157184572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29</w:t>
        </w:r>
        <w:r w:rsidR="00E46893" w:rsidRPr="00E46893">
          <w:rPr>
            <w:rFonts w:ascii="Gill Sans MT" w:hAnsi="Gill Sans MT"/>
            <w:noProof/>
            <w:webHidden/>
            <w:sz w:val="22"/>
            <w:szCs w:val="22"/>
          </w:rPr>
          <w:fldChar w:fldCharType="end"/>
        </w:r>
      </w:hyperlink>
    </w:p>
    <w:p w14:paraId="60EEB73C" w14:textId="04CAD046" w:rsidR="00E46893" w:rsidRPr="00E46893" w:rsidRDefault="00527A70">
      <w:pPr>
        <w:pStyle w:val="TOC1"/>
        <w:tabs>
          <w:tab w:val="right" w:leader="dot" w:pos="9016"/>
        </w:tabs>
        <w:rPr>
          <w:rFonts w:ascii="Gill Sans MT" w:eastAsiaTheme="minorEastAsia" w:hAnsi="Gill Sans MT"/>
          <w:noProof/>
          <w:sz w:val="22"/>
          <w:szCs w:val="22"/>
        </w:rPr>
      </w:pPr>
      <w:hyperlink w:anchor="_Toc157184573" w:history="1">
        <w:r w:rsidR="00E46893" w:rsidRPr="00E46893">
          <w:rPr>
            <w:rStyle w:val="Hyperlink"/>
            <w:rFonts w:ascii="Gill Sans MT" w:hAnsi="Gill Sans MT"/>
            <w:noProof/>
            <w:sz w:val="22"/>
            <w:szCs w:val="22"/>
            <w:lang w:val="en-GB"/>
          </w:rPr>
          <w:t>References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_Toc157184573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31</w:t>
        </w:r>
        <w:r w:rsidR="00E46893" w:rsidRPr="00E46893">
          <w:rPr>
            <w:rFonts w:ascii="Gill Sans MT" w:hAnsi="Gill Sans MT"/>
            <w:noProof/>
            <w:webHidden/>
            <w:sz w:val="22"/>
            <w:szCs w:val="22"/>
          </w:rPr>
          <w:fldChar w:fldCharType="end"/>
        </w:r>
      </w:hyperlink>
    </w:p>
    <w:p w14:paraId="40F86A77" w14:textId="14AE5D41" w:rsidR="00E46893" w:rsidRPr="00E46893" w:rsidRDefault="00527A70">
      <w:pPr>
        <w:pStyle w:val="TOC1"/>
        <w:tabs>
          <w:tab w:val="right" w:leader="dot" w:pos="9016"/>
        </w:tabs>
        <w:rPr>
          <w:rFonts w:ascii="Gill Sans MT" w:eastAsiaTheme="minorEastAsia" w:hAnsi="Gill Sans MT"/>
          <w:noProof/>
          <w:sz w:val="22"/>
          <w:szCs w:val="22"/>
        </w:rPr>
      </w:pPr>
      <w:hyperlink w:anchor="_Toc157184574" w:history="1">
        <w:r w:rsidR="00E46893" w:rsidRPr="00E46893">
          <w:rPr>
            <w:rStyle w:val="Hyperlink"/>
            <w:rFonts w:ascii="Gill Sans MT" w:hAnsi="Gill Sans MT"/>
            <w:noProof/>
            <w:sz w:val="22"/>
            <w:szCs w:val="22"/>
            <w:lang w:val="en-GB"/>
          </w:rPr>
          <w:t>Annex 1. List of Contributors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_Toc157184574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33</w:t>
        </w:r>
        <w:r w:rsidR="00E46893" w:rsidRPr="00E46893">
          <w:rPr>
            <w:rFonts w:ascii="Gill Sans MT" w:hAnsi="Gill Sans MT"/>
            <w:noProof/>
            <w:webHidden/>
            <w:sz w:val="22"/>
            <w:szCs w:val="22"/>
          </w:rPr>
          <w:fldChar w:fldCharType="end"/>
        </w:r>
      </w:hyperlink>
    </w:p>
    <w:p w14:paraId="15191FC4" w14:textId="2444F6BC" w:rsidR="00E46893" w:rsidRPr="00E46893" w:rsidRDefault="00527A70">
      <w:pPr>
        <w:pStyle w:val="TOC1"/>
        <w:tabs>
          <w:tab w:val="right" w:leader="dot" w:pos="9016"/>
        </w:tabs>
        <w:rPr>
          <w:rFonts w:ascii="Gill Sans MT" w:eastAsiaTheme="minorEastAsia" w:hAnsi="Gill Sans MT"/>
          <w:noProof/>
          <w:sz w:val="22"/>
          <w:szCs w:val="22"/>
        </w:rPr>
      </w:pPr>
      <w:hyperlink w:anchor="_Toc157184575" w:history="1">
        <w:r w:rsidR="00E46893" w:rsidRPr="00E46893">
          <w:rPr>
            <w:rStyle w:val="Hyperlink"/>
            <w:rFonts w:ascii="Gill Sans MT" w:hAnsi="Gill Sans MT"/>
            <w:noProof/>
            <w:sz w:val="22"/>
            <w:szCs w:val="22"/>
            <w:lang w:val="en-GB"/>
          </w:rPr>
          <w:t>Annex 2. Inception Orientation and Meeting Slide Decks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_Toc157184575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34</w:t>
        </w:r>
        <w:r w:rsidR="00E46893" w:rsidRPr="00E46893">
          <w:rPr>
            <w:rFonts w:ascii="Gill Sans MT" w:hAnsi="Gill Sans MT"/>
            <w:noProof/>
            <w:webHidden/>
            <w:sz w:val="22"/>
            <w:szCs w:val="22"/>
          </w:rPr>
          <w:fldChar w:fldCharType="end"/>
        </w:r>
      </w:hyperlink>
    </w:p>
    <w:p w14:paraId="7FE44F15" w14:textId="77D53581" w:rsidR="00E46893" w:rsidRPr="00E46893" w:rsidRDefault="00527A70">
      <w:pPr>
        <w:pStyle w:val="TOC1"/>
        <w:tabs>
          <w:tab w:val="right" w:leader="dot" w:pos="9016"/>
        </w:tabs>
        <w:rPr>
          <w:rFonts w:ascii="Gill Sans MT" w:eastAsiaTheme="minorEastAsia" w:hAnsi="Gill Sans MT"/>
          <w:noProof/>
          <w:sz w:val="22"/>
          <w:szCs w:val="22"/>
        </w:rPr>
      </w:pPr>
      <w:hyperlink w:anchor="_Toc157184576" w:history="1">
        <w:r w:rsidR="00E46893" w:rsidRPr="00E46893">
          <w:rPr>
            <w:rStyle w:val="Hyperlink"/>
            <w:rFonts w:ascii="Gill Sans MT" w:hAnsi="Gill Sans MT"/>
            <w:noProof/>
            <w:sz w:val="22"/>
            <w:szCs w:val="22"/>
            <w:lang w:val="en-GB"/>
          </w:rPr>
          <w:t>Annex 3. Assessment Tools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_Toc157184576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35</w:t>
        </w:r>
        <w:r w:rsidR="00E46893" w:rsidRPr="00E46893">
          <w:rPr>
            <w:rFonts w:ascii="Gill Sans MT" w:hAnsi="Gill Sans MT"/>
            <w:noProof/>
            <w:webHidden/>
            <w:sz w:val="22"/>
            <w:szCs w:val="22"/>
          </w:rPr>
          <w:fldChar w:fldCharType="end"/>
        </w:r>
      </w:hyperlink>
    </w:p>
    <w:p w14:paraId="5A3CEEEE" w14:textId="47E34ABD" w:rsidR="00E46893" w:rsidRPr="00E46893" w:rsidRDefault="00527A70">
      <w:pPr>
        <w:pStyle w:val="TOC1"/>
        <w:tabs>
          <w:tab w:val="right" w:leader="dot" w:pos="9016"/>
        </w:tabs>
        <w:rPr>
          <w:rFonts w:ascii="Gill Sans MT" w:eastAsiaTheme="minorEastAsia" w:hAnsi="Gill Sans MT"/>
          <w:noProof/>
          <w:sz w:val="22"/>
          <w:szCs w:val="22"/>
        </w:rPr>
      </w:pPr>
      <w:hyperlink w:anchor="_Toc157184580" w:history="1">
        <w:r w:rsidR="00E46893" w:rsidRPr="00E46893">
          <w:rPr>
            <w:rStyle w:val="Hyperlink"/>
            <w:rFonts w:ascii="Gill Sans MT" w:hAnsi="Gill Sans MT"/>
            <w:noProof/>
            <w:sz w:val="22"/>
            <w:szCs w:val="22"/>
            <w:lang w:val="en-GB"/>
          </w:rPr>
          <w:t>Annex 4a. Resource Packet for Mentors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_Toc157184580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60</w:t>
        </w:r>
        <w:r w:rsidR="00E46893" w:rsidRPr="00E46893">
          <w:rPr>
            <w:rFonts w:ascii="Gill Sans MT" w:hAnsi="Gill Sans MT"/>
            <w:noProof/>
            <w:webHidden/>
            <w:sz w:val="22"/>
            <w:szCs w:val="22"/>
          </w:rPr>
          <w:fldChar w:fldCharType="end"/>
        </w:r>
      </w:hyperlink>
    </w:p>
    <w:p w14:paraId="0DC6FFB3" w14:textId="0B07726D" w:rsidR="00E46893" w:rsidRPr="00E46893" w:rsidRDefault="00527A70">
      <w:pPr>
        <w:pStyle w:val="TOC1"/>
        <w:tabs>
          <w:tab w:val="right" w:leader="dot" w:pos="9016"/>
        </w:tabs>
        <w:rPr>
          <w:rFonts w:ascii="Gill Sans MT" w:eastAsiaTheme="minorEastAsia" w:hAnsi="Gill Sans MT"/>
          <w:noProof/>
          <w:sz w:val="22"/>
          <w:szCs w:val="22"/>
        </w:rPr>
      </w:pPr>
      <w:hyperlink w:anchor="_Toc157184611" w:history="1">
        <w:r w:rsidR="00E46893" w:rsidRPr="00E46893">
          <w:rPr>
            <w:rStyle w:val="Hyperlink"/>
            <w:rFonts w:ascii="Gill Sans MT" w:hAnsi="Gill Sans MT"/>
            <w:noProof/>
            <w:sz w:val="22"/>
            <w:szCs w:val="22"/>
            <w:lang w:val="en-GB"/>
          </w:rPr>
          <w:t>Annex 4b. Resource Packet for Mentees</w:t>
        </w:r>
        <w:r w:rsidR="00E46893" w:rsidRPr="00E46893">
          <w:rPr>
            <w:rFonts w:ascii="Gill Sans MT" w:hAnsi="Gill Sans MT"/>
            <w:noProof/>
            <w:webHidden/>
            <w:sz w:val="22"/>
            <w:szCs w:val="22"/>
          </w:rPr>
          <w:tab/>
        </w:r>
        <w:r w:rsidR="00E46893" w:rsidRPr="00E46893">
          <w:rPr>
            <w:rFonts w:ascii="Gill Sans MT" w:hAnsi="Gill Sans MT"/>
            <w:noProof/>
            <w:webHidden/>
            <w:sz w:val="22"/>
            <w:szCs w:val="22"/>
          </w:rPr>
          <w:fldChar w:fldCharType="begin"/>
        </w:r>
        <w:r w:rsidR="00E46893" w:rsidRPr="00E46893">
          <w:rPr>
            <w:rFonts w:ascii="Gill Sans MT" w:hAnsi="Gill Sans MT"/>
            <w:noProof/>
            <w:webHidden/>
            <w:sz w:val="22"/>
            <w:szCs w:val="22"/>
          </w:rPr>
          <w:instrText xml:space="preserve"> PAGEREF _Toc157184611 \h </w:instrText>
        </w:r>
        <w:r w:rsidR="00E46893" w:rsidRPr="00E46893">
          <w:rPr>
            <w:rFonts w:ascii="Gill Sans MT" w:hAnsi="Gill Sans MT"/>
            <w:noProof/>
            <w:webHidden/>
            <w:sz w:val="22"/>
            <w:szCs w:val="22"/>
          </w:rPr>
        </w:r>
        <w:r w:rsidR="00E46893" w:rsidRPr="00E46893">
          <w:rPr>
            <w:rFonts w:ascii="Gill Sans MT" w:hAnsi="Gill Sans MT"/>
            <w:noProof/>
            <w:webHidden/>
            <w:sz w:val="22"/>
            <w:szCs w:val="22"/>
          </w:rPr>
          <w:fldChar w:fldCharType="separate"/>
        </w:r>
        <w:r w:rsidR="003C6B42">
          <w:rPr>
            <w:rFonts w:ascii="Gill Sans MT" w:hAnsi="Gill Sans MT"/>
            <w:noProof/>
            <w:webHidden/>
            <w:sz w:val="22"/>
            <w:szCs w:val="22"/>
          </w:rPr>
          <w:t>118</w:t>
        </w:r>
        <w:r w:rsidR="00E46893" w:rsidRPr="00E46893">
          <w:rPr>
            <w:rFonts w:ascii="Gill Sans MT" w:hAnsi="Gill Sans MT"/>
            <w:noProof/>
            <w:webHidden/>
            <w:sz w:val="22"/>
            <w:szCs w:val="22"/>
          </w:rPr>
          <w:fldChar w:fldCharType="end"/>
        </w:r>
      </w:hyperlink>
    </w:p>
    <w:p w14:paraId="6DBB79DE" w14:textId="52CA56F1" w:rsidR="00E46893" w:rsidRPr="00E46893" w:rsidRDefault="00E46893">
      <w:pPr>
        <w:pStyle w:val="TOC2"/>
        <w:tabs>
          <w:tab w:val="right" w:leader="dot" w:pos="9016"/>
        </w:tabs>
        <w:rPr>
          <w:rFonts w:ascii="Gill Sans MT" w:eastAsiaTheme="minorEastAsia" w:hAnsi="Gill Sans MT"/>
          <w:noProof/>
          <w:sz w:val="22"/>
          <w:szCs w:val="22"/>
        </w:rPr>
      </w:pPr>
    </w:p>
    <w:p w14:paraId="00000025" w14:textId="610CA5BD" w:rsidR="00B74242" w:rsidRPr="00384BC2" w:rsidRDefault="00907223" w:rsidP="00907223">
      <w:pPr>
        <w:pStyle w:val="AN-ChapterTitle"/>
        <w:rPr>
          <w:lang w:val="en-GB"/>
        </w:rPr>
      </w:pPr>
      <w:r w:rsidRPr="00384BC2">
        <w:rPr>
          <w:sz w:val="22"/>
          <w:szCs w:val="22"/>
          <w:lang w:val="en-GB"/>
        </w:rPr>
        <w:lastRenderedPageBreak/>
        <w:fldChar w:fldCharType="end"/>
      </w:r>
      <w:bookmarkStart w:id="12" w:name="_Toc157184543"/>
      <w:r w:rsidR="00DD0C76" w:rsidRPr="00384BC2">
        <w:rPr>
          <w:lang w:val="en-GB"/>
        </w:rPr>
        <w:t>Acknowledgments</w:t>
      </w:r>
      <w:bookmarkEnd w:id="12"/>
    </w:p>
    <w:p w14:paraId="00000026" w14:textId="256998A5" w:rsidR="00B74242" w:rsidRPr="00384BC2" w:rsidRDefault="00DD0C76" w:rsidP="0019482C">
      <w:pPr>
        <w:pStyle w:val="AN-Maintext"/>
        <w:rPr>
          <w:lang w:val="en-GB"/>
        </w:rPr>
      </w:pPr>
      <w:r w:rsidRPr="00384BC2">
        <w:rPr>
          <w:lang w:val="en-GB"/>
        </w:rPr>
        <w:t>The guidance for implementation of the breastfeeding counselling mentorship program has been developed through a consultative and participatory approach that included many partners and stakeholders. The content development process was rigorous and thorough and incorporated a lot of input and feedback to build consensus. The authors are greatly indebted to all who made contributions toward the development of this guidance document, particularly those who participated in and steered the process, and contributed technical and financial support including: United States Agency for International Development (USAID) Kenya</w:t>
      </w:r>
      <w:r w:rsidR="00850E01" w:rsidRPr="00384BC2">
        <w:rPr>
          <w:lang w:val="en-GB"/>
        </w:rPr>
        <w:t>,</w:t>
      </w:r>
      <w:r w:rsidRPr="00384BC2">
        <w:rPr>
          <w:lang w:val="en-GB"/>
        </w:rPr>
        <w:t xml:space="preserve"> USAID Washington</w:t>
      </w:r>
      <w:r w:rsidR="00850E01" w:rsidRPr="00384BC2">
        <w:rPr>
          <w:lang w:val="en-GB"/>
        </w:rPr>
        <w:t>,</w:t>
      </w:r>
      <w:r w:rsidRPr="00384BC2">
        <w:rPr>
          <w:lang w:val="en-GB"/>
        </w:rPr>
        <w:t xml:space="preserve"> USAID Advancing Nutrition</w:t>
      </w:r>
      <w:r w:rsidR="00850E01" w:rsidRPr="00384BC2">
        <w:rPr>
          <w:lang w:val="en-GB"/>
        </w:rPr>
        <w:t>,</w:t>
      </w:r>
      <w:r w:rsidRPr="00384BC2">
        <w:rPr>
          <w:lang w:val="en-GB"/>
        </w:rPr>
        <w:t xml:space="preserve"> and Nutrition International. We also are grateful to the Council of Governors for making it possible for county directors of health, and county reproductive health, child health, and nutrition focal persons to participate in various meetings, in particular the leadership from Nairobi County. This work would also not be possible without the leadership from </w:t>
      </w:r>
      <w:proofErr w:type="spellStart"/>
      <w:r w:rsidRPr="00384BC2">
        <w:rPr>
          <w:lang w:val="en-GB"/>
        </w:rPr>
        <w:t>Mbagathi</w:t>
      </w:r>
      <w:proofErr w:type="spellEnd"/>
      <w:r w:rsidRPr="00384BC2">
        <w:rPr>
          <w:lang w:val="en-GB"/>
        </w:rPr>
        <w:t xml:space="preserve"> County Referral Hospital which piloted the program in 2023, including Alexander Irungu, PhD, chief executive officer; </w:t>
      </w:r>
      <w:proofErr w:type="spellStart"/>
      <w:r w:rsidRPr="00384BC2">
        <w:rPr>
          <w:lang w:val="en-GB"/>
        </w:rPr>
        <w:t>Dr.</w:t>
      </w:r>
      <w:proofErr w:type="spellEnd"/>
      <w:r w:rsidRPr="00384BC2">
        <w:rPr>
          <w:lang w:val="en-GB"/>
        </w:rPr>
        <w:t xml:space="preserve"> Nicholas </w:t>
      </w:r>
      <w:proofErr w:type="spellStart"/>
      <w:r w:rsidRPr="00384BC2">
        <w:rPr>
          <w:lang w:val="en-GB"/>
        </w:rPr>
        <w:t>Tinega</w:t>
      </w:r>
      <w:proofErr w:type="spellEnd"/>
      <w:r w:rsidRPr="00384BC2">
        <w:rPr>
          <w:lang w:val="en-GB"/>
        </w:rPr>
        <w:t xml:space="preserve">, medical superintendent; </w:t>
      </w:r>
      <w:proofErr w:type="spellStart"/>
      <w:r w:rsidRPr="00384BC2">
        <w:rPr>
          <w:lang w:val="en-GB"/>
        </w:rPr>
        <w:t>Dr.</w:t>
      </w:r>
      <w:proofErr w:type="spellEnd"/>
      <w:r w:rsidRPr="00384BC2">
        <w:rPr>
          <w:lang w:val="en-GB"/>
        </w:rPr>
        <w:t xml:space="preserve"> Erica </w:t>
      </w:r>
      <w:proofErr w:type="spellStart"/>
      <w:r w:rsidRPr="00384BC2">
        <w:rPr>
          <w:lang w:val="en-GB"/>
        </w:rPr>
        <w:t>Koima</w:t>
      </w:r>
      <w:proofErr w:type="spellEnd"/>
      <w:r w:rsidRPr="00384BC2">
        <w:rPr>
          <w:lang w:val="en-GB"/>
        </w:rPr>
        <w:t xml:space="preserve">, deputy medical superintendent and head of clinical services; and Linet Kwamboka Kinara, nursing services manager. We are also grateful to the mentors and mentees at </w:t>
      </w:r>
      <w:proofErr w:type="spellStart"/>
      <w:r w:rsidRPr="00384BC2">
        <w:rPr>
          <w:lang w:val="en-GB"/>
        </w:rPr>
        <w:t>Mbagathi</w:t>
      </w:r>
      <w:proofErr w:type="spellEnd"/>
      <w:r w:rsidRPr="00384BC2">
        <w:rPr>
          <w:lang w:val="en-GB"/>
        </w:rPr>
        <w:t xml:space="preserve"> County Referral Hospital for sharing their experiences implementing the mentorship program, as well as the numerous clients that received breastfeeding counselling during the pilot of this mentorship program and whose feedback helped to inform improvements to this guidance document. </w:t>
      </w:r>
    </w:p>
    <w:p w14:paraId="00000027" w14:textId="6DC7A3C7" w:rsidR="00B74242" w:rsidRPr="00384BC2" w:rsidRDefault="00DD0C76" w:rsidP="0019482C">
      <w:pPr>
        <w:pStyle w:val="AN-Maintext"/>
        <w:rPr>
          <w:lang w:val="en-GB"/>
        </w:rPr>
      </w:pPr>
      <w:r w:rsidRPr="00384BC2">
        <w:rPr>
          <w:lang w:val="en-GB"/>
        </w:rPr>
        <w:t xml:space="preserve">A few other individuals made exceptional contributions to the development of this document, including: Ruth </w:t>
      </w:r>
      <w:proofErr w:type="spellStart"/>
      <w:r w:rsidRPr="00384BC2">
        <w:rPr>
          <w:lang w:val="en-GB"/>
        </w:rPr>
        <w:t>Tiampati</w:t>
      </w:r>
      <w:proofErr w:type="spellEnd"/>
      <w:r w:rsidRPr="00384BC2">
        <w:rPr>
          <w:lang w:val="en-GB"/>
        </w:rPr>
        <w:t xml:space="preserve">, Child Health and Nutrition Team lead, Office of Health, Population and Nutrition, USAID Kenya; Veronica </w:t>
      </w:r>
      <w:proofErr w:type="spellStart"/>
      <w:r w:rsidRPr="00384BC2">
        <w:rPr>
          <w:lang w:val="en-GB"/>
        </w:rPr>
        <w:t>Kirogo</w:t>
      </w:r>
      <w:proofErr w:type="spellEnd"/>
      <w:r w:rsidRPr="00384BC2">
        <w:rPr>
          <w:lang w:val="en-GB"/>
        </w:rPr>
        <w:t>, director of the Division of Nutrition and Dietetics Services, Ministry of Health (</w:t>
      </w:r>
      <w:proofErr w:type="spellStart"/>
      <w:r w:rsidRPr="00384BC2">
        <w:rPr>
          <w:lang w:val="en-GB"/>
        </w:rPr>
        <w:t>MoH</w:t>
      </w:r>
      <w:proofErr w:type="spellEnd"/>
      <w:r w:rsidRPr="00384BC2">
        <w:rPr>
          <w:lang w:val="en-GB"/>
        </w:rPr>
        <w:t xml:space="preserve">); Caroline </w:t>
      </w:r>
      <w:proofErr w:type="spellStart"/>
      <w:r w:rsidRPr="00384BC2">
        <w:rPr>
          <w:lang w:val="en-GB"/>
        </w:rPr>
        <w:t>Arimi</w:t>
      </w:r>
      <w:proofErr w:type="spellEnd"/>
      <w:r w:rsidRPr="00384BC2">
        <w:rPr>
          <w:lang w:val="en-GB"/>
        </w:rPr>
        <w:t xml:space="preserve">, program officer for Maternal, Infant, and Young Child Nutrition (MIYCN), Division of Nutrition and Dietetics, MoH; and </w:t>
      </w:r>
      <w:r w:rsidR="00850E01" w:rsidRPr="00384BC2">
        <w:rPr>
          <w:lang w:val="en-GB"/>
        </w:rPr>
        <w:t>the l</w:t>
      </w:r>
      <w:r w:rsidRPr="00384BC2">
        <w:rPr>
          <w:lang w:val="en-GB"/>
        </w:rPr>
        <w:t xml:space="preserve">ate Rose </w:t>
      </w:r>
      <w:proofErr w:type="spellStart"/>
      <w:r w:rsidRPr="00384BC2">
        <w:rPr>
          <w:lang w:val="en-GB"/>
        </w:rPr>
        <w:t>Wambu</w:t>
      </w:r>
      <w:proofErr w:type="spellEnd"/>
      <w:r w:rsidRPr="00384BC2">
        <w:rPr>
          <w:lang w:val="en-GB"/>
        </w:rPr>
        <w:t xml:space="preserve">, former program officer for MIYCN, Division of Nutrition and Dietetics, MoH and former chair of the National MIYCN Technical Working Group. Other individuals made significant contributions, including Esther </w:t>
      </w:r>
      <w:proofErr w:type="spellStart"/>
      <w:r w:rsidRPr="00384BC2">
        <w:rPr>
          <w:lang w:val="en-GB"/>
        </w:rPr>
        <w:t>Mogusu</w:t>
      </w:r>
      <w:proofErr w:type="spellEnd"/>
      <w:r w:rsidRPr="00384BC2">
        <w:rPr>
          <w:lang w:val="en-GB"/>
        </w:rPr>
        <w:t>, director of nutrition, Department of Health, Wellness, and Nutrition, Nairobi County; Brian Njoroge; and the late Professor Rachel Musoke. Annex 1 lists all contributors.</w:t>
      </w:r>
    </w:p>
    <w:p w14:paraId="00000028" w14:textId="77777777" w:rsidR="00B74242" w:rsidRPr="00384BC2" w:rsidRDefault="00DD0C76" w:rsidP="0019482C">
      <w:pPr>
        <w:pStyle w:val="AN-Maintext"/>
        <w:rPr>
          <w:lang w:val="en-GB"/>
        </w:rPr>
      </w:pPr>
      <w:r w:rsidRPr="00384BC2">
        <w:rPr>
          <w:lang w:val="en-GB"/>
        </w:rPr>
        <w:t xml:space="preserve">Special thanks and gratitude to the senior management of the MoH under leadership of Director General </w:t>
      </w:r>
      <w:proofErr w:type="spellStart"/>
      <w:r w:rsidRPr="00384BC2">
        <w:rPr>
          <w:lang w:val="en-GB"/>
        </w:rPr>
        <w:t>Dr.</w:t>
      </w:r>
      <w:proofErr w:type="spellEnd"/>
      <w:r w:rsidRPr="00384BC2">
        <w:rPr>
          <w:lang w:val="en-GB"/>
        </w:rPr>
        <w:t xml:space="preserve"> Patrick Amoth for creating an enabling environment for implementation of breastfeeding counselling services. </w:t>
      </w:r>
    </w:p>
    <w:p w14:paraId="00000029" w14:textId="77777777" w:rsidR="00B74242" w:rsidRPr="00384BC2" w:rsidRDefault="00DD0C76">
      <w:pPr>
        <w:rPr>
          <w:color w:val="000000"/>
          <w:lang w:val="en-GB"/>
        </w:rPr>
      </w:pPr>
      <w:r w:rsidRPr="00384BC2">
        <w:rPr>
          <w:lang w:val="en-GB"/>
        </w:rPr>
        <w:br w:type="page"/>
      </w:r>
    </w:p>
    <w:p w14:paraId="0000002A" w14:textId="77777777" w:rsidR="00B74242" w:rsidRPr="00384BC2" w:rsidRDefault="00DD0C76" w:rsidP="0019482C">
      <w:pPr>
        <w:pStyle w:val="AN-ChapterTitle"/>
        <w:rPr>
          <w:lang w:val="en-GB"/>
        </w:rPr>
      </w:pPr>
      <w:bookmarkStart w:id="13" w:name="_Toc157184544"/>
      <w:r w:rsidRPr="00384BC2">
        <w:rPr>
          <w:lang w:val="en-GB"/>
        </w:rPr>
        <w:lastRenderedPageBreak/>
        <w:t>Acronyms</w:t>
      </w:r>
      <w:bookmarkEnd w:id="13"/>
    </w:p>
    <w:p w14:paraId="0000002B" w14:textId="77777777" w:rsidR="00B74242" w:rsidRPr="00384BC2" w:rsidRDefault="00DD0C76" w:rsidP="0019482C">
      <w:pPr>
        <w:pStyle w:val="AN-Acronyms"/>
        <w:rPr>
          <w:lang w:val="en-GB"/>
        </w:rPr>
      </w:pPr>
      <w:r w:rsidRPr="00384BC2">
        <w:rPr>
          <w:lang w:val="en-GB"/>
        </w:rPr>
        <w:t>ANC</w:t>
      </w:r>
      <w:r w:rsidRPr="00384BC2">
        <w:rPr>
          <w:lang w:val="en-GB"/>
        </w:rPr>
        <w:tab/>
      </w:r>
      <w:r w:rsidRPr="00384BC2">
        <w:rPr>
          <w:lang w:val="en-GB"/>
        </w:rPr>
        <w:tab/>
        <w:t>antenatal care</w:t>
      </w:r>
    </w:p>
    <w:p w14:paraId="0000002C" w14:textId="77777777" w:rsidR="00B74242" w:rsidRPr="00384BC2" w:rsidRDefault="00DD0C76" w:rsidP="0019482C">
      <w:pPr>
        <w:pStyle w:val="AN-Acronyms"/>
        <w:rPr>
          <w:lang w:val="en-GB"/>
        </w:rPr>
      </w:pPr>
      <w:r w:rsidRPr="00384BC2">
        <w:rPr>
          <w:lang w:val="en-GB"/>
        </w:rPr>
        <w:t xml:space="preserve">BFHI             </w:t>
      </w:r>
      <w:r w:rsidRPr="00384BC2">
        <w:rPr>
          <w:lang w:val="en-GB"/>
        </w:rPr>
        <w:tab/>
        <w:t>Baby-Friendly Hospital Initiative</w:t>
      </w:r>
    </w:p>
    <w:p w14:paraId="0000002D" w14:textId="77777777" w:rsidR="00B74242" w:rsidRPr="00384BC2" w:rsidRDefault="00DD0C76" w:rsidP="0019482C">
      <w:pPr>
        <w:pStyle w:val="AN-Acronyms"/>
        <w:rPr>
          <w:lang w:val="en-GB"/>
        </w:rPr>
      </w:pPr>
      <w:r w:rsidRPr="00384BC2">
        <w:rPr>
          <w:lang w:val="en-GB"/>
        </w:rPr>
        <w:t>BMS</w:t>
      </w:r>
      <w:r w:rsidRPr="00384BC2">
        <w:rPr>
          <w:lang w:val="en-GB"/>
        </w:rPr>
        <w:tab/>
      </w:r>
      <w:r w:rsidRPr="00384BC2">
        <w:rPr>
          <w:lang w:val="en-GB"/>
        </w:rPr>
        <w:tab/>
        <w:t>breast milk substitutes</w:t>
      </w:r>
    </w:p>
    <w:p w14:paraId="0000002E" w14:textId="77777777" w:rsidR="00B74242" w:rsidRPr="00384BC2" w:rsidRDefault="00DD0C76" w:rsidP="0019482C">
      <w:pPr>
        <w:pStyle w:val="AN-Acronyms"/>
        <w:rPr>
          <w:lang w:val="en-GB"/>
        </w:rPr>
      </w:pPr>
      <w:r w:rsidRPr="00384BC2">
        <w:rPr>
          <w:lang w:val="en-GB"/>
        </w:rPr>
        <w:t>CHV</w:t>
      </w:r>
      <w:r w:rsidRPr="00384BC2">
        <w:rPr>
          <w:lang w:val="en-GB"/>
        </w:rPr>
        <w:tab/>
      </w:r>
      <w:r w:rsidRPr="00384BC2">
        <w:rPr>
          <w:lang w:val="en-GB"/>
        </w:rPr>
        <w:tab/>
        <w:t>community health volunteer</w:t>
      </w:r>
    </w:p>
    <w:p w14:paraId="0000002F" w14:textId="77777777" w:rsidR="00B74242" w:rsidRPr="00384BC2" w:rsidRDefault="00DD0C76" w:rsidP="0019482C">
      <w:pPr>
        <w:pStyle w:val="AN-Acronyms"/>
        <w:rPr>
          <w:lang w:val="en-GB"/>
        </w:rPr>
      </w:pPr>
      <w:r w:rsidRPr="00384BC2">
        <w:rPr>
          <w:lang w:val="en-GB"/>
        </w:rPr>
        <w:t>CQI</w:t>
      </w:r>
      <w:r w:rsidRPr="00384BC2">
        <w:rPr>
          <w:lang w:val="en-GB"/>
        </w:rPr>
        <w:tab/>
      </w:r>
      <w:r w:rsidRPr="00384BC2">
        <w:rPr>
          <w:lang w:val="en-GB"/>
        </w:rPr>
        <w:tab/>
        <w:t>continuous quality improvement</w:t>
      </w:r>
    </w:p>
    <w:p w14:paraId="00000030" w14:textId="77777777" w:rsidR="00B74242" w:rsidRPr="00384BC2" w:rsidRDefault="00DD0C76" w:rsidP="0019482C">
      <w:pPr>
        <w:pStyle w:val="AN-Acronyms"/>
        <w:rPr>
          <w:lang w:val="en-GB"/>
        </w:rPr>
      </w:pPr>
      <w:r w:rsidRPr="00384BC2">
        <w:rPr>
          <w:lang w:val="en-GB"/>
        </w:rPr>
        <w:t>CHMT</w:t>
      </w:r>
      <w:r w:rsidRPr="00384BC2">
        <w:rPr>
          <w:lang w:val="en-GB"/>
        </w:rPr>
        <w:tab/>
      </w:r>
      <w:r w:rsidRPr="00384BC2">
        <w:rPr>
          <w:lang w:val="en-GB"/>
        </w:rPr>
        <w:tab/>
        <w:t>County Health Management Team</w:t>
      </w:r>
    </w:p>
    <w:p w14:paraId="00000031" w14:textId="77777777" w:rsidR="00B74242" w:rsidRPr="00384BC2" w:rsidRDefault="00DD0C76" w:rsidP="0019482C">
      <w:pPr>
        <w:pStyle w:val="AN-Acronyms"/>
        <w:rPr>
          <w:lang w:val="en-GB"/>
        </w:rPr>
      </w:pPr>
      <w:r w:rsidRPr="00384BC2">
        <w:rPr>
          <w:lang w:val="en-GB"/>
        </w:rPr>
        <w:t>HIV</w:t>
      </w:r>
      <w:r w:rsidRPr="00384BC2">
        <w:rPr>
          <w:lang w:val="en-GB"/>
        </w:rPr>
        <w:tab/>
      </w:r>
      <w:r w:rsidRPr="00384BC2">
        <w:rPr>
          <w:lang w:val="en-GB"/>
        </w:rPr>
        <w:tab/>
        <w:t>human immunodeficiency virus</w:t>
      </w:r>
    </w:p>
    <w:p w14:paraId="00000032" w14:textId="77777777" w:rsidR="00B74242" w:rsidRPr="00384BC2" w:rsidRDefault="00DD0C76" w:rsidP="0019482C">
      <w:pPr>
        <w:pStyle w:val="AN-Acronyms"/>
        <w:rPr>
          <w:lang w:val="en-GB"/>
        </w:rPr>
      </w:pPr>
      <w:r w:rsidRPr="00384BC2">
        <w:rPr>
          <w:lang w:val="en-GB"/>
        </w:rPr>
        <w:t>HOD</w:t>
      </w:r>
      <w:r w:rsidRPr="00384BC2">
        <w:rPr>
          <w:lang w:val="en-GB"/>
        </w:rPr>
        <w:tab/>
      </w:r>
      <w:r w:rsidRPr="00384BC2">
        <w:rPr>
          <w:lang w:val="en-GB"/>
        </w:rPr>
        <w:tab/>
        <w:t>head of department</w:t>
      </w:r>
    </w:p>
    <w:p w14:paraId="00000033" w14:textId="77777777" w:rsidR="00B74242" w:rsidRPr="00384BC2" w:rsidRDefault="00DD0C76" w:rsidP="0019482C">
      <w:pPr>
        <w:pStyle w:val="AN-Acronyms"/>
        <w:rPr>
          <w:lang w:val="en-GB"/>
        </w:rPr>
      </w:pPr>
      <w:r w:rsidRPr="00384BC2">
        <w:rPr>
          <w:lang w:val="en-GB"/>
        </w:rPr>
        <w:t>HFMT</w:t>
      </w:r>
      <w:r w:rsidRPr="00384BC2">
        <w:rPr>
          <w:lang w:val="en-GB"/>
        </w:rPr>
        <w:tab/>
      </w:r>
      <w:r w:rsidRPr="00384BC2">
        <w:rPr>
          <w:lang w:val="en-GB"/>
        </w:rPr>
        <w:tab/>
        <w:t>Health Facility Management Team</w:t>
      </w:r>
    </w:p>
    <w:p w14:paraId="00000034" w14:textId="77777777" w:rsidR="00B74242" w:rsidRPr="00384BC2" w:rsidRDefault="00DD0C76" w:rsidP="0019482C">
      <w:pPr>
        <w:pStyle w:val="AN-Acronyms"/>
        <w:rPr>
          <w:lang w:val="en-GB"/>
        </w:rPr>
      </w:pPr>
      <w:r w:rsidRPr="00384BC2">
        <w:rPr>
          <w:lang w:val="en-GB"/>
        </w:rPr>
        <w:t>IEC</w:t>
      </w:r>
      <w:r w:rsidRPr="00384BC2">
        <w:rPr>
          <w:lang w:val="en-GB"/>
        </w:rPr>
        <w:tab/>
      </w:r>
      <w:r w:rsidRPr="00384BC2">
        <w:rPr>
          <w:lang w:val="en-GB"/>
        </w:rPr>
        <w:tab/>
        <w:t>information, education, and communication</w:t>
      </w:r>
    </w:p>
    <w:p w14:paraId="00000035" w14:textId="77777777" w:rsidR="00B74242" w:rsidRPr="00384BC2" w:rsidRDefault="00DD0C76" w:rsidP="0019482C">
      <w:pPr>
        <w:pStyle w:val="AN-Acronyms"/>
        <w:rPr>
          <w:lang w:val="en-GB"/>
        </w:rPr>
      </w:pPr>
      <w:r w:rsidRPr="00384BC2">
        <w:rPr>
          <w:lang w:val="en-GB"/>
        </w:rPr>
        <w:t>KMC</w:t>
      </w:r>
      <w:r w:rsidRPr="00384BC2">
        <w:rPr>
          <w:lang w:val="en-GB"/>
        </w:rPr>
        <w:tab/>
      </w:r>
      <w:r w:rsidRPr="00384BC2">
        <w:rPr>
          <w:lang w:val="en-GB"/>
        </w:rPr>
        <w:tab/>
        <w:t>Kangaroo Mother Care</w:t>
      </w:r>
    </w:p>
    <w:p w14:paraId="00000036" w14:textId="77777777" w:rsidR="00B74242" w:rsidRPr="00384BC2" w:rsidRDefault="00DD0C76" w:rsidP="0019482C">
      <w:pPr>
        <w:pStyle w:val="AN-Acronyms"/>
        <w:rPr>
          <w:lang w:val="en-GB"/>
        </w:rPr>
      </w:pPr>
      <w:r w:rsidRPr="00384BC2">
        <w:rPr>
          <w:lang w:val="en-GB"/>
        </w:rPr>
        <w:t xml:space="preserve">KNAP          </w:t>
      </w:r>
      <w:r w:rsidRPr="00384BC2">
        <w:rPr>
          <w:lang w:val="en-GB"/>
        </w:rPr>
        <w:tab/>
        <w:t>Kenya [National] Nutrition Action Plan</w:t>
      </w:r>
    </w:p>
    <w:p w14:paraId="00000037" w14:textId="77777777" w:rsidR="00B74242" w:rsidRPr="00384BC2" w:rsidRDefault="00DD0C76" w:rsidP="0019482C">
      <w:pPr>
        <w:pStyle w:val="AN-Acronyms"/>
        <w:rPr>
          <w:lang w:val="en-GB"/>
        </w:rPr>
      </w:pPr>
      <w:r w:rsidRPr="00384BC2">
        <w:rPr>
          <w:lang w:val="en-GB"/>
        </w:rPr>
        <w:t>KQMH</w:t>
      </w:r>
      <w:r w:rsidRPr="00384BC2">
        <w:rPr>
          <w:lang w:val="en-GB"/>
        </w:rPr>
        <w:tab/>
      </w:r>
      <w:r w:rsidRPr="00384BC2">
        <w:rPr>
          <w:lang w:val="en-GB"/>
        </w:rPr>
        <w:tab/>
        <w:t>Kenya Quality Model for Health</w:t>
      </w:r>
    </w:p>
    <w:p w14:paraId="00000038" w14:textId="77777777" w:rsidR="00B74242" w:rsidRPr="00384BC2" w:rsidRDefault="00DD0C76" w:rsidP="0019482C">
      <w:pPr>
        <w:pStyle w:val="AN-Acronyms"/>
        <w:rPr>
          <w:lang w:val="en-GB"/>
        </w:rPr>
      </w:pPr>
      <w:r w:rsidRPr="00384BC2">
        <w:rPr>
          <w:lang w:val="en-GB"/>
        </w:rPr>
        <w:t>LMICs</w:t>
      </w:r>
      <w:r w:rsidRPr="00384BC2">
        <w:rPr>
          <w:lang w:val="en-GB"/>
        </w:rPr>
        <w:tab/>
      </w:r>
      <w:r w:rsidRPr="00384BC2">
        <w:rPr>
          <w:lang w:val="en-GB"/>
        </w:rPr>
        <w:tab/>
        <w:t>low- and middle-income countries</w:t>
      </w:r>
    </w:p>
    <w:p w14:paraId="00000039" w14:textId="77777777" w:rsidR="00B74242" w:rsidRPr="00384BC2" w:rsidRDefault="00DD0C76" w:rsidP="0019482C">
      <w:pPr>
        <w:pStyle w:val="AN-Acronyms"/>
        <w:rPr>
          <w:lang w:val="en-GB"/>
        </w:rPr>
      </w:pPr>
      <w:r w:rsidRPr="00384BC2">
        <w:rPr>
          <w:lang w:val="en-GB"/>
        </w:rPr>
        <w:t xml:space="preserve">MIYCN        </w:t>
      </w:r>
      <w:r w:rsidRPr="00384BC2">
        <w:rPr>
          <w:lang w:val="en-GB"/>
        </w:rPr>
        <w:tab/>
        <w:t>maternal, infant, and young child nutrition</w:t>
      </w:r>
    </w:p>
    <w:p w14:paraId="0000003A" w14:textId="77777777" w:rsidR="00B74242" w:rsidRPr="00384BC2" w:rsidRDefault="00DD0C76" w:rsidP="0019482C">
      <w:pPr>
        <w:pStyle w:val="AN-Acronyms"/>
        <w:rPr>
          <w:lang w:val="en-GB"/>
        </w:rPr>
      </w:pPr>
      <w:r w:rsidRPr="00384BC2">
        <w:rPr>
          <w:lang w:val="en-GB"/>
        </w:rPr>
        <w:t xml:space="preserve">MNIYCN     </w:t>
      </w:r>
      <w:r w:rsidRPr="00384BC2">
        <w:rPr>
          <w:lang w:val="en-GB"/>
        </w:rPr>
        <w:tab/>
        <w:t>maternal, newborn, infant, and young child nutrition</w:t>
      </w:r>
    </w:p>
    <w:p w14:paraId="0000003B" w14:textId="77777777" w:rsidR="00B74242" w:rsidRPr="00384BC2" w:rsidRDefault="00DD0C76" w:rsidP="0019482C">
      <w:pPr>
        <w:pStyle w:val="AN-Acronyms"/>
        <w:rPr>
          <w:lang w:val="en-GB"/>
        </w:rPr>
      </w:pPr>
      <w:r w:rsidRPr="00384BC2">
        <w:rPr>
          <w:lang w:val="en-GB"/>
        </w:rPr>
        <w:t>MNCH</w:t>
      </w:r>
      <w:r w:rsidRPr="00384BC2">
        <w:rPr>
          <w:lang w:val="en-GB"/>
        </w:rPr>
        <w:tab/>
      </w:r>
      <w:r w:rsidRPr="00384BC2">
        <w:rPr>
          <w:lang w:val="en-GB"/>
        </w:rPr>
        <w:tab/>
        <w:t>maternal, newborn, and child health</w:t>
      </w:r>
    </w:p>
    <w:p w14:paraId="0000003C" w14:textId="77777777" w:rsidR="00B74242" w:rsidRPr="00384BC2" w:rsidRDefault="00DD0C76" w:rsidP="0019482C">
      <w:pPr>
        <w:pStyle w:val="AN-Acronyms"/>
        <w:rPr>
          <w:lang w:val="en-GB"/>
        </w:rPr>
      </w:pPr>
      <w:r w:rsidRPr="00384BC2">
        <w:rPr>
          <w:lang w:val="en-GB"/>
        </w:rPr>
        <w:t xml:space="preserve">MoH           </w:t>
      </w:r>
      <w:r w:rsidRPr="00384BC2">
        <w:rPr>
          <w:lang w:val="en-GB"/>
        </w:rPr>
        <w:tab/>
        <w:t>Ministry of Health</w:t>
      </w:r>
    </w:p>
    <w:p w14:paraId="0000003D" w14:textId="77777777" w:rsidR="00B74242" w:rsidRPr="00384BC2" w:rsidRDefault="00DD0C76" w:rsidP="0019482C">
      <w:pPr>
        <w:pStyle w:val="AN-Acronyms"/>
        <w:rPr>
          <w:lang w:val="en-GB"/>
        </w:rPr>
      </w:pPr>
      <w:r w:rsidRPr="00384BC2">
        <w:rPr>
          <w:lang w:val="en-GB"/>
        </w:rPr>
        <w:t>PNC</w:t>
      </w:r>
      <w:r w:rsidRPr="00384BC2">
        <w:rPr>
          <w:lang w:val="en-GB"/>
        </w:rPr>
        <w:tab/>
      </w:r>
      <w:r w:rsidRPr="00384BC2">
        <w:rPr>
          <w:lang w:val="en-GB"/>
        </w:rPr>
        <w:tab/>
        <w:t>postnatal care</w:t>
      </w:r>
    </w:p>
    <w:p w14:paraId="0000003E" w14:textId="77777777" w:rsidR="00B74242" w:rsidRPr="00384BC2" w:rsidRDefault="00DD0C76" w:rsidP="0019482C">
      <w:pPr>
        <w:pStyle w:val="AN-Acronyms"/>
        <w:rPr>
          <w:lang w:val="en-GB"/>
        </w:rPr>
      </w:pPr>
      <w:r w:rsidRPr="00384BC2">
        <w:rPr>
          <w:lang w:val="en-GB"/>
        </w:rPr>
        <w:t>PMTCT</w:t>
      </w:r>
      <w:r w:rsidRPr="00384BC2">
        <w:rPr>
          <w:lang w:val="en-GB"/>
        </w:rPr>
        <w:tab/>
      </w:r>
      <w:r w:rsidRPr="00384BC2">
        <w:rPr>
          <w:lang w:val="en-GB"/>
        </w:rPr>
        <w:tab/>
        <w:t>prevention of mother to child transmission</w:t>
      </w:r>
    </w:p>
    <w:p w14:paraId="0000003F" w14:textId="77777777" w:rsidR="00B74242" w:rsidRPr="00384BC2" w:rsidRDefault="00DD0C76" w:rsidP="0019482C">
      <w:pPr>
        <w:pStyle w:val="AN-Acronyms"/>
        <w:rPr>
          <w:lang w:val="en-GB"/>
        </w:rPr>
      </w:pPr>
      <w:r w:rsidRPr="00384BC2">
        <w:rPr>
          <w:lang w:val="en-GB"/>
        </w:rPr>
        <w:t>SCHMT</w:t>
      </w:r>
      <w:r w:rsidRPr="00384BC2">
        <w:rPr>
          <w:lang w:val="en-GB"/>
        </w:rPr>
        <w:tab/>
        <w:t>Sub-County Health Management Team</w:t>
      </w:r>
    </w:p>
    <w:p w14:paraId="00000040" w14:textId="77777777" w:rsidR="00B74242" w:rsidRPr="00384BC2" w:rsidRDefault="00DD0C76" w:rsidP="0019482C">
      <w:pPr>
        <w:pStyle w:val="AN-Acronyms"/>
        <w:rPr>
          <w:lang w:val="en-GB"/>
        </w:rPr>
      </w:pPr>
      <w:r w:rsidRPr="00384BC2">
        <w:rPr>
          <w:lang w:val="en-GB"/>
        </w:rPr>
        <w:t xml:space="preserve">TWG           </w:t>
      </w:r>
      <w:r w:rsidRPr="00384BC2">
        <w:rPr>
          <w:lang w:val="en-GB"/>
        </w:rPr>
        <w:tab/>
        <w:t>technical working group</w:t>
      </w:r>
    </w:p>
    <w:p w14:paraId="00000041" w14:textId="77777777" w:rsidR="00B74242" w:rsidRPr="00384BC2" w:rsidRDefault="00DD0C76" w:rsidP="0019482C">
      <w:pPr>
        <w:pStyle w:val="AN-Acronyms"/>
        <w:rPr>
          <w:lang w:val="en-GB"/>
        </w:rPr>
      </w:pPr>
      <w:r w:rsidRPr="00384BC2">
        <w:rPr>
          <w:lang w:val="en-GB"/>
        </w:rPr>
        <w:t xml:space="preserve">UNICEF       </w:t>
      </w:r>
      <w:r w:rsidRPr="00384BC2">
        <w:rPr>
          <w:lang w:val="en-GB"/>
        </w:rPr>
        <w:tab/>
        <w:t>United Nations Children’s Fund</w:t>
      </w:r>
    </w:p>
    <w:p w14:paraId="00000042" w14:textId="77777777" w:rsidR="00B74242" w:rsidRPr="00384BC2" w:rsidRDefault="00DD0C76" w:rsidP="0019482C">
      <w:pPr>
        <w:pStyle w:val="AN-Acronyms"/>
        <w:rPr>
          <w:lang w:val="en-GB"/>
        </w:rPr>
      </w:pPr>
      <w:r w:rsidRPr="00384BC2">
        <w:rPr>
          <w:lang w:val="en-GB"/>
        </w:rPr>
        <w:t xml:space="preserve">USAID          </w:t>
      </w:r>
      <w:r w:rsidRPr="00384BC2">
        <w:rPr>
          <w:lang w:val="en-GB"/>
        </w:rPr>
        <w:tab/>
        <w:t>United States Agency for International Development</w:t>
      </w:r>
    </w:p>
    <w:p w14:paraId="00000043" w14:textId="77777777" w:rsidR="00B74242" w:rsidRPr="00384BC2" w:rsidRDefault="00DD0C76" w:rsidP="0019482C">
      <w:pPr>
        <w:pStyle w:val="AN-Acronyms"/>
        <w:rPr>
          <w:lang w:val="en-GB"/>
        </w:rPr>
      </w:pPr>
      <w:r w:rsidRPr="00384BC2">
        <w:rPr>
          <w:lang w:val="en-GB"/>
        </w:rPr>
        <w:t xml:space="preserve">WHO          </w:t>
      </w:r>
      <w:r w:rsidRPr="00384BC2">
        <w:rPr>
          <w:lang w:val="en-GB"/>
        </w:rPr>
        <w:tab/>
        <w:t>World Health Organization</w:t>
      </w:r>
    </w:p>
    <w:p w14:paraId="00000044" w14:textId="77777777" w:rsidR="00B74242" w:rsidRPr="00384BC2" w:rsidRDefault="00B74242">
      <w:pPr>
        <w:pBdr>
          <w:top w:val="nil"/>
          <w:left w:val="nil"/>
          <w:bottom w:val="nil"/>
          <w:right w:val="nil"/>
          <w:between w:val="nil"/>
        </w:pBdr>
        <w:spacing w:after="120"/>
        <w:rPr>
          <w:color w:val="000000"/>
          <w:lang w:val="en-GB"/>
        </w:rPr>
      </w:pPr>
    </w:p>
    <w:p w14:paraId="00000045" w14:textId="77777777" w:rsidR="00B74242" w:rsidRPr="00384BC2" w:rsidRDefault="00B74242">
      <w:pPr>
        <w:pBdr>
          <w:top w:val="nil"/>
          <w:left w:val="nil"/>
          <w:bottom w:val="nil"/>
          <w:right w:val="nil"/>
          <w:between w:val="nil"/>
        </w:pBdr>
        <w:spacing w:after="120"/>
        <w:rPr>
          <w:color w:val="000000"/>
          <w:lang w:val="en-GB"/>
        </w:rPr>
      </w:pPr>
    </w:p>
    <w:p w14:paraId="00000046" w14:textId="77777777" w:rsidR="00B74242" w:rsidRPr="00384BC2" w:rsidRDefault="00B74242">
      <w:pPr>
        <w:pBdr>
          <w:top w:val="nil"/>
          <w:left w:val="nil"/>
          <w:bottom w:val="nil"/>
          <w:right w:val="nil"/>
          <w:between w:val="nil"/>
        </w:pBdr>
        <w:spacing w:after="120"/>
        <w:rPr>
          <w:color w:val="000000"/>
          <w:lang w:val="en-GB"/>
        </w:rPr>
      </w:pPr>
    </w:p>
    <w:p w14:paraId="00000047" w14:textId="77777777" w:rsidR="00B74242" w:rsidRPr="00384BC2" w:rsidRDefault="00DD0C76" w:rsidP="0019482C">
      <w:pPr>
        <w:pStyle w:val="AN-ChapterTitle"/>
        <w:rPr>
          <w:lang w:val="en-GB"/>
        </w:rPr>
      </w:pPr>
      <w:r w:rsidRPr="00384BC2">
        <w:rPr>
          <w:lang w:val="en-GB"/>
        </w:rPr>
        <w:br w:type="page"/>
      </w:r>
      <w:bookmarkStart w:id="14" w:name="_Toc157184545"/>
      <w:r w:rsidRPr="00384BC2">
        <w:rPr>
          <w:lang w:val="en-GB"/>
        </w:rPr>
        <w:lastRenderedPageBreak/>
        <w:t>Glossary of Terms</w:t>
      </w:r>
      <w:bookmarkEnd w:id="14"/>
    </w:p>
    <w:p w14:paraId="00000048" w14:textId="77777777" w:rsidR="00B74242" w:rsidRPr="00384BC2" w:rsidRDefault="00DD0C76" w:rsidP="0019482C">
      <w:pPr>
        <w:pStyle w:val="AN-Maintext"/>
        <w:rPr>
          <w:lang w:val="en-GB"/>
        </w:rPr>
      </w:pPr>
      <w:bookmarkStart w:id="15" w:name="_heading=h.17dp8vu" w:colFirst="0" w:colLast="0"/>
      <w:bookmarkEnd w:id="15"/>
      <w:r w:rsidRPr="00384BC2">
        <w:rPr>
          <w:b/>
          <w:lang w:val="en-GB"/>
        </w:rPr>
        <w:t>Attitudes:</w:t>
      </w:r>
      <w:r w:rsidRPr="00384BC2">
        <w:rPr>
          <w:lang w:val="en-GB"/>
        </w:rPr>
        <w:t xml:space="preserve"> The behaviour, the way, or manner in which we act towards ourselves or others (WHO and UNICEF 2020c, 6).</w:t>
      </w:r>
    </w:p>
    <w:p w14:paraId="00000049" w14:textId="77777777" w:rsidR="00B74242" w:rsidRPr="00384BC2" w:rsidRDefault="00DD0C76" w:rsidP="0019482C">
      <w:pPr>
        <w:pStyle w:val="AN-Maintext"/>
        <w:rPr>
          <w:lang w:val="en-GB"/>
        </w:rPr>
      </w:pPr>
      <w:r w:rsidRPr="00384BC2">
        <w:rPr>
          <w:b/>
          <w:lang w:val="en-GB"/>
        </w:rPr>
        <w:t xml:space="preserve">Breastfeeding peer supporter: </w:t>
      </w:r>
      <w:r w:rsidRPr="00384BC2">
        <w:rPr>
          <w:lang w:val="en-GB"/>
        </w:rPr>
        <w:t xml:space="preserve">A literate mother who received the five-day lactation training, lives within the health facility catchment community, and is of the same social status as the mothers she counsels. She is not a formal facility staff member, but a health facility staff member supervises her. </w:t>
      </w:r>
    </w:p>
    <w:p w14:paraId="0000004A" w14:textId="77777777" w:rsidR="00B74242" w:rsidRPr="00384BC2" w:rsidRDefault="00DD0C76" w:rsidP="0019482C">
      <w:pPr>
        <w:pStyle w:val="AN-Maintext"/>
        <w:rPr>
          <w:lang w:val="en-GB"/>
        </w:rPr>
      </w:pPr>
      <w:r w:rsidRPr="00384BC2">
        <w:rPr>
          <w:b/>
          <w:lang w:val="en-GB"/>
        </w:rPr>
        <w:t xml:space="preserve">Case presentations: </w:t>
      </w:r>
      <w:r w:rsidRPr="00384BC2">
        <w:rPr>
          <w:lang w:val="en-GB"/>
        </w:rPr>
        <w:t xml:space="preserve">A case from a real-life situation that a mentee has encountered is presented to other mentees (and mentors) followed by discussion questions about how to characterise, describe, and/or act on the situation. </w:t>
      </w:r>
    </w:p>
    <w:p w14:paraId="0000004B" w14:textId="77777777" w:rsidR="00B74242" w:rsidRPr="00384BC2" w:rsidRDefault="00DD0C76" w:rsidP="0019482C">
      <w:pPr>
        <w:pStyle w:val="AN-Maintext"/>
        <w:rPr>
          <w:lang w:val="en-GB"/>
        </w:rPr>
      </w:pPr>
      <w:r w:rsidRPr="00384BC2">
        <w:rPr>
          <w:b/>
          <w:lang w:val="en-GB"/>
        </w:rPr>
        <w:t>Clinical mentoring:</w:t>
      </w:r>
      <w:r w:rsidRPr="00384BC2">
        <w:rPr>
          <w:lang w:val="en-GB"/>
        </w:rPr>
        <w:t xml:space="preserve"> The process whereby an experienced, highly regarded, empathetic person (the mentor) guides another individual (the mentee) in the development and re-examination of their own ideas, learning, and personal and professional development (SCOPME 1998). This one-to-one approach is also referred to as traditional mentoring, as it is the most common approach for developing individual relationships that build trust, and allows the pair to delve deep into areas of strength and development.</w:t>
      </w:r>
    </w:p>
    <w:p w14:paraId="0000004C" w14:textId="77777777" w:rsidR="00B74242" w:rsidRPr="00384BC2" w:rsidRDefault="00DD0C76" w:rsidP="0019482C">
      <w:pPr>
        <w:pStyle w:val="AN-Maintext"/>
        <w:rPr>
          <w:lang w:val="en-GB"/>
        </w:rPr>
      </w:pPr>
      <w:r w:rsidRPr="00384BC2">
        <w:rPr>
          <w:b/>
          <w:lang w:val="en-GB"/>
        </w:rPr>
        <w:t>Competency:</w:t>
      </w:r>
      <w:r w:rsidRPr="00384BC2">
        <w:rPr>
          <w:lang w:val="en-GB"/>
        </w:rPr>
        <w:t xml:space="preserve"> The capability to use a set of related knowledge, skills, and behaviours to successfully perform identified jobs, roles, or responsibilities (WHO 2015).</w:t>
      </w:r>
    </w:p>
    <w:p w14:paraId="0000004D" w14:textId="77777777" w:rsidR="00B74242" w:rsidRPr="00384BC2" w:rsidRDefault="00DD0C76" w:rsidP="0019482C">
      <w:pPr>
        <w:pStyle w:val="AN-Maintext"/>
        <w:rPr>
          <w:lang w:val="en-GB"/>
        </w:rPr>
      </w:pPr>
      <w:r w:rsidRPr="00384BC2">
        <w:rPr>
          <w:b/>
          <w:lang w:val="en-GB"/>
        </w:rPr>
        <w:t xml:space="preserve">Facility in-charge: </w:t>
      </w:r>
      <w:r w:rsidRPr="00384BC2">
        <w:rPr>
          <w:lang w:val="en-GB"/>
        </w:rPr>
        <w:t xml:space="preserve">This title varies depending on the level or designation of the health facility, but this refers to the person with overall responsibility of the management of the health facility. </w:t>
      </w:r>
    </w:p>
    <w:p w14:paraId="0000004E" w14:textId="77777777" w:rsidR="00B74242" w:rsidRPr="00384BC2" w:rsidRDefault="00DD0C76" w:rsidP="0019482C">
      <w:pPr>
        <w:pStyle w:val="AN-Maintext"/>
        <w:rPr>
          <w:b/>
          <w:lang w:val="en-GB"/>
        </w:rPr>
      </w:pPr>
      <w:r w:rsidRPr="00384BC2">
        <w:rPr>
          <w:b/>
          <w:lang w:val="en-GB"/>
        </w:rPr>
        <w:t xml:space="preserve">Feedback: </w:t>
      </w:r>
      <w:r w:rsidRPr="00384BC2">
        <w:rPr>
          <w:lang w:val="en-GB"/>
        </w:rPr>
        <w:t xml:space="preserve">Comments in the form of opinions about or reactions to something. Feedback can be positive (affirming) or corrective. Mentors provide feedback to their mentees to evaluate the mentees’ competencies; enable improvements to be made; and to provide useful information to influence future actions. </w:t>
      </w:r>
    </w:p>
    <w:p w14:paraId="0000004F" w14:textId="77777777" w:rsidR="00B74242" w:rsidRPr="00384BC2" w:rsidRDefault="00DD0C76" w:rsidP="0019482C">
      <w:pPr>
        <w:pStyle w:val="AN-Maintext"/>
        <w:rPr>
          <w:lang w:val="en-GB"/>
        </w:rPr>
      </w:pPr>
      <w:r w:rsidRPr="00384BC2">
        <w:rPr>
          <w:b/>
          <w:lang w:val="en-GB"/>
        </w:rPr>
        <w:t>Knowledge:</w:t>
      </w:r>
      <w:r w:rsidRPr="00384BC2">
        <w:rPr>
          <w:lang w:val="en-GB"/>
        </w:rPr>
        <w:t xml:space="preserve"> The theoretical or practical understanding of a subject gained through formal education or practical experiences (WHO and UNICEF 2020c, 6).</w:t>
      </w:r>
    </w:p>
    <w:p w14:paraId="00000050" w14:textId="77777777" w:rsidR="00B74242" w:rsidRPr="00384BC2" w:rsidRDefault="00DD0C76" w:rsidP="0019482C">
      <w:pPr>
        <w:pStyle w:val="AN-Maintext"/>
        <w:rPr>
          <w:lang w:val="en-GB"/>
        </w:rPr>
      </w:pPr>
      <w:r w:rsidRPr="00384BC2">
        <w:rPr>
          <w:b/>
          <w:lang w:val="en-GB"/>
        </w:rPr>
        <w:t>Mentor:</w:t>
      </w:r>
      <w:r w:rsidRPr="00384BC2">
        <w:rPr>
          <w:lang w:val="en-GB"/>
        </w:rPr>
        <w:t xml:space="preserve"> An experienced and empathetic person, proficient in her/his content area, who teaches and coaches another individual (mentee) or a group of individuals (mentees) in-person and/or virtually to ensure competent workplace performance and provide ongoing professional development (MCSP 2018).</w:t>
      </w:r>
    </w:p>
    <w:p w14:paraId="00000051" w14:textId="77777777" w:rsidR="00B74242" w:rsidRPr="00384BC2" w:rsidRDefault="00DD0C76" w:rsidP="0019482C">
      <w:pPr>
        <w:pStyle w:val="AN-Maintext"/>
        <w:rPr>
          <w:lang w:val="en-GB"/>
        </w:rPr>
      </w:pPr>
      <w:r w:rsidRPr="00384BC2">
        <w:rPr>
          <w:b/>
          <w:lang w:val="en-GB"/>
        </w:rPr>
        <w:t>Mentor-led small groups:</w:t>
      </w:r>
      <w:r w:rsidRPr="00384BC2">
        <w:rPr>
          <w:lang w:val="en-GB"/>
        </w:rPr>
        <w:t xml:space="preserve"> Small groups of learners (mentees) led by a single mentor who facilitates discussions about a competency or skill set relevant to all learners. This approach allows for greater efficiency and the ability to maximise mentor time, especially when few mentors are available or those mentors have a specialised skill set. Also referred to as group mentoring.  </w:t>
      </w:r>
    </w:p>
    <w:p w14:paraId="00000052" w14:textId="77777777" w:rsidR="00B74242" w:rsidRPr="00384BC2" w:rsidRDefault="00DD0C76" w:rsidP="0019482C">
      <w:pPr>
        <w:pStyle w:val="AN-Maintext"/>
        <w:rPr>
          <w:lang w:val="en-GB"/>
        </w:rPr>
      </w:pPr>
      <w:r w:rsidRPr="00384BC2">
        <w:rPr>
          <w:b/>
          <w:lang w:val="en-GB"/>
        </w:rPr>
        <w:t>Mentee:</w:t>
      </w:r>
      <w:r w:rsidRPr="00384BC2">
        <w:rPr>
          <w:lang w:val="en-GB"/>
        </w:rPr>
        <w:t xml:space="preserve"> A direct care provider who delivers breastfeeding counselling to clients. They are a dedicated, skilled health provider who seeks to grow and develop personally and professionally to successfully achieve his/her goals to strengthen their breastfeeding counselling competencies with the support of a mentor. </w:t>
      </w:r>
    </w:p>
    <w:p w14:paraId="00000053" w14:textId="77777777" w:rsidR="00B74242" w:rsidRPr="00384BC2" w:rsidRDefault="00DD0C76" w:rsidP="0019482C">
      <w:pPr>
        <w:pStyle w:val="AN-Maintext"/>
        <w:rPr>
          <w:lang w:val="en-GB"/>
        </w:rPr>
      </w:pPr>
      <w:r w:rsidRPr="00384BC2">
        <w:rPr>
          <w:b/>
          <w:lang w:val="en-GB"/>
        </w:rPr>
        <w:t>Peer-led small groups:</w:t>
      </w:r>
      <w:r w:rsidRPr="00384BC2">
        <w:rPr>
          <w:lang w:val="en-GB"/>
        </w:rPr>
        <w:t xml:space="preserve"> Groups of learners (mentees) committed to helping one another that get together to provide coaching and guidance to one another, usually focusing on a specific topic or competency. The peer-led small group approach does not bring established expertise into the mentoring relationship; however, it does build a community of practice among group members and empowers them to learn from each other. This has lasting benefits to both group members and organisations.</w:t>
      </w:r>
    </w:p>
    <w:p w14:paraId="00000054" w14:textId="77777777" w:rsidR="00B74242" w:rsidRPr="00384BC2" w:rsidRDefault="00DD0C76" w:rsidP="0019482C">
      <w:pPr>
        <w:pStyle w:val="AN-Maintext"/>
        <w:rPr>
          <w:lang w:val="en-GB"/>
        </w:rPr>
      </w:pPr>
      <w:r w:rsidRPr="00384BC2">
        <w:rPr>
          <w:b/>
          <w:lang w:val="en-GB"/>
        </w:rPr>
        <w:t>Performance indicator:</w:t>
      </w:r>
      <w:r w:rsidRPr="00384BC2">
        <w:rPr>
          <w:lang w:val="en-GB"/>
        </w:rPr>
        <w:t xml:space="preserve"> Help to document that a mentee has acquired necessary competencies and are measurable (WHO and UNICEF 2020c, 6). A mentor verifies each of the performance indicators address knowledge, skills, or attitudes by observation. </w:t>
      </w:r>
    </w:p>
    <w:p w14:paraId="00000055" w14:textId="77777777" w:rsidR="00B74242" w:rsidRPr="00384BC2" w:rsidRDefault="00DD0C76" w:rsidP="0019482C">
      <w:pPr>
        <w:pStyle w:val="AN-Maintext"/>
        <w:rPr>
          <w:b/>
          <w:lang w:val="en-GB"/>
        </w:rPr>
      </w:pPr>
      <w:r w:rsidRPr="00384BC2">
        <w:rPr>
          <w:b/>
          <w:lang w:val="en-GB"/>
        </w:rPr>
        <w:lastRenderedPageBreak/>
        <w:t xml:space="preserve">Side-by-side mentoring: </w:t>
      </w:r>
      <w:r w:rsidRPr="00384BC2">
        <w:rPr>
          <w:lang w:val="en-GB"/>
        </w:rPr>
        <w:t>This involves working alongside the mentee. Mentor and mentee alternate duties of seeing and examining the clients, writing relevant information in the client’s health record, and conducting counselling.</w:t>
      </w:r>
    </w:p>
    <w:p w14:paraId="00000056" w14:textId="77777777" w:rsidR="00B74242" w:rsidRPr="00384BC2" w:rsidRDefault="00DD0C76" w:rsidP="0019482C">
      <w:pPr>
        <w:pStyle w:val="AN-Maintext"/>
        <w:rPr>
          <w:lang w:val="en-GB"/>
        </w:rPr>
        <w:sectPr w:rsidR="00B74242" w:rsidRPr="00384BC2" w:rsidSect="004046D6">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pgNumType w:fmt="lowerRoman"/>
          <w:cols w:space="720"/>
          <w:titlePg/>
          <w:docGrid w:linePitch="326"/>
        </w:sectPr>
      </w:pPr>
      <w:r w:rsidRPr="00384BC2">
        <w:rPr>
          <w:b/>
          <w:lang w:val="en-GB"/>
        </w:rPr>
        <w:t>Skills:</w:t>
      </w:r>
      <w:r w:rsidRPr="00384BC2">
        <w:rPr>
          <w:lang w:val="en-GB"/>
        </w:rPr>
        <w:t xml:space="preserve"> Abilities to properly perform a job. These include cognitive, communication, interpersonal, and problem-solving techniques (WHO and UNICEF 2020c, 6).</w:t>
      </w:r>
    </w:p>
    <w:p w14:paraId="00000057" w14:textId="77777777" w:rsidR="00B74242" w:rsidRPr="00384BC2" w:rsidRDefault="00DD0C76" w:rsidP="0019482C">
      <w:pPr>
        <w:pStyle w:val="AN-ChapterTitle"/>
        <w:rPr>
          <w:lang w:val="en-GB"/>
        </w:rPr>
      </w:pPr>
      <w:bookmarkStart w:id="16" w:name="_Toc157184546"/>
      <w:r w:rsidRPr="00384BC2">
        <w:rPr>
          <w:lang w:val="en-GB"/>
        </w:rPr>
        <w:lastRenderedPageBreak/>
        <w:t>Introduction</w:t>
      </w:r>
      <w:bookmarkEnd w:id="16"/>
    </w:p>
    <w:p w14:paraId="00000058" w14:textId="77777777" w:rsidR="00B74242" w:rsidRPr="00384BC2" w:rsidRDefault="00DD0C76" w:rsidP="0019482C">
      <w:pPr>
        <w:pStyle w:val="AN-Maintext"/>
        <w:rPr>
          <w:lang w:val="en-GB"/>
        </w:rPr>
      </w:pPr>
      <w:r w:rsidRPr="00384BC2">
        <w:rPr>
          <w:color w:val="000000"/>
          <w:lang w:val="en-GB"/>
        </w:rPr>
        <w:t xml:space="preserve">This </w:t>
      </w:r>
      <w:r w:rsidRPr="00384BC2">
        <w:rPr>
          <w:lang w:val="en-GB"/>
        </w:rPr>
        <w:t>document</w:t>
      </w:r>
      <w:r w:rsidRPr="00384BC2">
        <w:rPr>
          <w:color w:val="000000"/>
          <w:lang w:val="en-GB"/>
        </w:rPr>
        <w:t xml:space="preserve"> provides guidance for implementation of a facility-based breastfeeding counsell</w:t>
      </w:r>
      <w:r w:rsidRPr="00384BC2">
        <w:rPr>
          <w:lang w:val="en-GB"/>
        </w:rPr>
        <w:t xml:space="preserve">ing </w:t>
      </w:r>
      <w:r w:rsidRPr="00384BC2">
        <w:rPr>
          <w:color w:val="000000"/>
          <w:lang w:val="en-GB"/>
        </w:rPr>
        <w:t xml:space="preserve">mentorship program to reinforce and strengthen </w:t>
      </w:r>
      <w:r w:rsidRPr="00384BC2">
        <w:rPr>
          <w:lang w:val="en-GB"/>
        </w:rPr>
        <w:t xml:space="preserve">the </w:t>
      </w:r>
      <w:r w:rsidRPr="00384BC2">
        <w:rPr>
          <w:color w:val="000000"/>
          <w:lang w:val="en-GB"/>
        </w:rPr>
        <w:t xml:space="preserve">competencies of health </w:t>
      </w:r>
      <w:r w:rsidRPr="00384BC2">
        <w:rPr>
          <w:lang w:val="en-GB"/>
        </w:rPr>
        <w:t xml:space="preserve">workers who regularly counsel pregnant and lactating mothers on breastfeeding. The mentorship program is intended to serve as a bridge between the Baby-Friendly Hospital Initiative (BFHI), the </w:t>
      </w:r>
      <w:r w:rsidRPr="00384BC2">
        <w:rPr>
          <w:i/>
          <w:lang w:val="en-GB"/>
        </w:rPr>
        <w:t>BFHI Training Course for Maternity Staff</w:t>
      </w:r>
      <w:r w:rsidRPr="00384BC2">
        <w:rPr>
          <w:lang w:val="en-GB"/>
        </w:rPr>
        <w:t xml:space="preserve"> (BFHI training) (WHO and UNICEF 2020a; 2020b), and the </w:t>
      </w:r>
      <w:r w:rsidRPr="00384BC2">
        <w:rPr>
          <w:i/>
          <w:lang w:val="en-GB"/>
        </w:rPr>
        <w:t xml:space="preserve">Competency Verification Toolkit: Ensuring Competency of Direct Care Providers to Implement the Baby-Friendly Hospital Initiative </w:t>
      </w:r>
      <w:r w:rsidRPr="00384BC2">
        <w:rPr>
          <w:lang w:val="en-GB"/>
        </w:rPr>
        <w:t>(BFHI Competency Verification Toolkit)</w:t>
      </w:r>
      <w:r w:rsidRPr="00384BC2">
        <w:rPr>
          <w:i/>
          <w:lang w:val="en-GB"/>
        </w:rPr>
        <w:t xml:space="preserve"> </w:t>
      </w:r>
      <w:r w:rsidRPr="00384BC2">
        <w:rPr>
          <w:lang w:val="en-GB"/>
        </w:rPr>
        <w:t xml:space="preserve">(WHO and UNICEF 2020c). </w:t>
      </w:r>
    </w:p>
    <w:p w14:paraId="00000059" w14:textId="0DE81399" w:rsidR="00B74242" w:rsidRPr="00384BC2" w:rsidRDefault="00DD0C76" w:rsidP="0019482C">
      <w:pPr>
        <w:pStyle w:val="AN-Maintext"/>
        <w:rPr>
          <w:lang w:val="en-GB"/>
        </w:rPr>
      </w:pPr>
      <w:r w:rsidRPr="00384BC2">
        <w:rPr>
          <w:lang w:val="en-GB"/>
        </w:rPr>
        <w:t xml:space="preserve">This document was written for breastfeeding champions and program leaders in Kenya. This includes anyone who plays a role in the design, planning, and oversight of program implementation. Every program is different, and roles may not look the same across programs. The user of this guidance may be a BFHI master trainer, health facility in-charge, sub-county or county health official, national leader, and/or </w:t>
      </w:r>
      <w:r w:rsidR="00850E01" w:rsidRPr="00384BC2">
        <w:rPr>
          <w:lang w:val="en-GB"/>
        </w:rPr>
        <w:t>an</w:t>
      </w:r>
      <w:r w:rsidRPr="00384BC2">
        <w:rPr>
          <w:lang w:val="en-GB"/>
        </w:rPr>
        <w:t>other program manager. Although it was specifically designed and piloted in Kenya, many of the concepts and tools can be used in other country contexts with fairly little adaptation.</w:t>
      </w:r>
    </w:p>
    <w:p w14:paraId="0000005A" w14:textId="7D6DDEAF" w:rsidR="00B74242" w:rsidRPr="00384BC2" w:rsidRDefault="00DD0C76" w:rsidP="0019482C">
      <w:pPr>
        <w:pStyle w:val="AN-Maintext"/>
        <w:rPr>
          <w:lang w:val="en-GB"/>
        </w:rPr>
      </w:pPr>
      <w:r w:rsidRPr="00384BC2">
        <w:rPr>
          <w:lang w:val="en-GB"/>
        </w:rPr>
        <w:t xml:space="preserve">This document provides background related to breastfeeding and breastfeeding counselling, the rationale for the breastfeeding counselling mentorship program, its goals and objectives, management structure, implementation process, and monitoring system. It also includes agendas and slides for introducing key stakeholders and participants to the mentorship program as well as job aids and mentorship program tools for mentors and mentees. It is part of a larger program package, which includes the </w:t>
      </w:r>
      <w:r w:rsidRPr="00384BC2">
        <w:rPr>
          <w:i/>
          <w:lang w:val="en-GB"/>
        </w:rPr>
        <w:t>Core Concepts in Mentorship Training for the Breastfeeding Counselling Mentorship Program</w:t>
      </w:r>
      <w:r w:rsidRPr="00384BC2">
        <w:rPr>
          <w:lang w:val="en-GB"/>
        </w:rPr>
        <w:t xml:space="preserve"> facilitator’s guide, participant’s manual, and slide deck. </w:t>
      </w:r>
    </w:p>
    <w:p w14:paraId="0000005B" w14:textId="77777777" w:rsidR="00B74242" w:rsidRPr="00384BC2" w:rsidRDefault="00DD0C76" w:rsidP="0019482C">
      <w:pPr>
        <w:pStyle w:val="AN-Maintext"/>
        <w:rPr>
          <w:lang w:val="en-GB"/>
        </w:rPr>
      </w:pPr>
      <w:bookmarkStart w:id="17" w:name="_heading=h.35hqtflmyqat" w:colFirst="0" w:colLast="0"/>
      <w:bookmarkEnd w:id="17"/>
      <w:r w:rsidRPr="00384BC2">
        <w:rPr>
          <w:lang w:val="en-GB"/>
        </w:rPr>
        <w:br w:type="page"/>
      </w:r>
    </w:p>
    <w:p w14:paraId="0000005C" w14:textId="77777777" w:rsidR="00B74242" w:rsidRPr="00384BC2" w:rsidRDefault="00DD0C76" w:rsidP="0019482C">
      <w:pPr>
        <w:pStyle w:val="AN-ChapterTitle"/>
        <w:rPr>
          <w:lang w:val="en-GB"/>
        </w:rPr>
      </w:pPr>
      <w:bookmarkStart w:id="18" w:name="_Toc157184547"/>
      <w:r w:rsidRPr="00384BC2">
        <w:rPr>
          <w:lang w:val="en-GB"/>
        </w:rPr>
        <w:lastRenderedPageBreak/>
        <w:t>Background</w:t>
      </w:r>
      <w:bookmarkEnd w:id="18"/>
    </w:p>
    <w:p w14:paraId="0000005D" w14:textId="77777777" w:rsidR="00B74242" w:rsidRPr="00384BC2" w:rsidRDefault="00DD0C76" w:rsidP="007E6553">
      <w:pPr>
        <w:pStyle w:val="AN-Head1"/>
        <w:rPr>
          <w:lang w:val="en-GB"/>
        </w:rPr>
      </w:pPr>
      <w:bookmarkStart w:id="19" w:name="_Toc157184548"/>
      <w:r w:rsidRPr="00384BC2">
        <w:rPr>
          <w:lang w:val="en-GB"/>
        </w:rPr>
        <w:t>Status of Breastfeeding and Breastfeeding Counselling</w:t>
      </w:r>
      <w:bookmarkEnd w:id="19"/>
    </w:p>
    <w:p w14:paraId="0000005E" w14:textId="77777777" w:rsidR="00B74242" w:rsidRPr="00384BC2" w:rsidRDefault="00DD0C76" w:rsidP="007E6553">
      <w:pPr>
        <w:pStyle w:val="AN-Maintext"/>
        <w:rPr>
          <w:lang w:val="en-GB"/>
        </w:rPr>
      </w:pPr>
      <w:r w:rsidRPr="00384BC2">
        <w:rPr>
          <w:lang w:val="en-GB"/>
        </w:rPr>
        <w:t xml:space="preserve">There is substantial evidence of the health, nutritional, cognitive, and long-term economic benefits of breastfeeding, including protective effects against common infections such as diarrhoea and pneumonia, which are major causes of child morbidity and mortality (Victora et al. 2016). Near universal coverage of breastfeeding could save the lives of 823,000 children under five each year (Victora et al. 2016). However, researchers estimate that more than 101 million children in low- and middle-income countries (LMICs) are not fed according to international breastfeeding guidance, putting their health and well-being at risk (Victora et al. 2016). </w:t>
      </w:r>
    </w:p>
    <w:p w14:paraId="0000005F" w14:textId="77777777" w:rsidR="00B74242" w:rsidRPr="00384BC2" w:rsidRDefault="00DD0C76" w:rsidP="007E6553">
      <w:pPr>
        <w:pStyle w:val="AN-Maintext"/>
        <w:rPr>
          <w:lang w:val="en-GB"/>
        </w:rPr>
      </w:pPr>
      <w:r w:rsidRPr="00384BC2">
        <w:rPr>
          <w:lang w:val="en-GB"/>
        </w:rPr>
        <w:t xml:space="preserve">In Kenya, although exclusive breastfeeding practices have increased dramatically over the last two decades, from 32 percent in 2008 to 61 percent in 2014, the prevalence hasn’t changed; only 60 percent of children under six months were exclusively breastfed in 2022 (KNBS and ICF 2023; KNBS et al. 2015; KNBS and ICF Macro 2010). Additionally, a study on individualised breastfeeding support for acutely ill, malnourished infants under six months old by </w:t>
      </w:r>
      <w:proofErr w:type="spellStart"/>
      <w:r w:rsidRPr="00384BC2">
        <w:rPr>
          <w:lang w:val="en-GB"/>
        </w:rPr>
        <w:t>Mwangome</w:t>
      </w:r>
      <w:proofErr w:type="spellEnd"/>
      <w:r w:rsidRPr="00384BC2">
        <w:rPr>
          <w:lang w:val="en-GB"/>
        </w:rPr>
        <w:t xml:space="preserve"> et al. (2019), conducted in Kilifi County, Kenya, demonstrated that mothers had multiple breastfeeding challenges. Researchers observed poor positioning and attachment in 78 percent and 76 percent of the mothers, respectively. Thirty-eight percent of mothers reported a delayed start to breastfeeding and perceived milk insufficiency. </w:t>
      </w:r>
    </w:p>
    <w:p w14:paraId="00000060" w14:textId="77777777" w:rsidR="00B74242" w:rsidRPr="00384BC2" w:rsidRDefault="00DD0C76" w:rsidP="007E6553">
      <w:pPr>
        <w:pStyle w:val="AN-Maintext"/>
        <w:rPr>
          <w:lang w:val="en-GB"/>
        </w:rPr>
      </w:pPr>
      <w:r w:rsidRPr="00384BC2">
        <w:rPr>
          <w:lang w:val="en-GB"/>
        </w:rPr>
        <w:t>Quality breastfeeding counselling and support is needed to help mothers overcome these challenges and is key to improving breastfeeding practices. A review by Haroon et al. (2013) demonstrated that breastfeeding counselling results in a 90 percent increase in rates of exclusive breastfeeding in infants aged 0–5 months. A 2015 meta-analysis found that counselling or education provided in multiple complementary settings, including health facilities and communities, showed the greatest improvements in early initiation of breastfeeding, exclusive breastfeeding, and continued breastfeeding, particularly in LMICs (Sinha et al. 2015).</w:t>
      </w:r>
    </w:p>
    <w:p w14:paraId="00000061" w14:textId="77777777" w:rsidR="00B74242" w:rsidRPr="00384BC2" w:rsidRDefault="00DD0C76" w:rsidP="007E6553">
      <w:pPr>
        <w:pStyle w:val="AN-Maintext"/>
        <w:rPr>
          <w:lang w:val="en-GB"/>
        </w:rPr>
      </w:pPr>
      <w:r w:rsidRPr="00384BC2">
        <w:rPr>
          <w:lang w:val="en-GB"/>
        </w:rPr>
        <w:t xml:space="preserve">The 2018 World Health Organisation (WHO) </w:t>
      </w:r>
      <w:r w:rsidRPr="00384BC2">
        <w:rPr>
          <w:i/>
          <w:lang w:val="en-GB"/>
        </w:rPr>
        <w:t xml:space="preserve">Guideline: Counselling of Women to Improve Breastfeeding Practices </w:t>
      </w:r>
      <w:r w:rsidRPr="00384BC2">
        <w:rPr>
          <w:lang w:val="en-GB"/>
        </w:rPr>
        <w:t>recommends all pregnant women and mothers with young children receive breastfeeding counselling at least six times from the antenatal period through age two. However, health workers often lack the competencies necessary for preparing mothers to breastfeed successfully (WHO 2018). A systematic review concluded improving health workers’ counselling skills is an essential component of increasing exclusive breastfeeding rates (Kavle et al. 2017).</w:t>
      </w:r>
    </w:p>
    <w:p w14:paraId="00000062" w14:textId="77777777" w:rsidR="00B74242" w:rsidRPr="00384BC2" w:rsidRDefault="00DD0C76" w:rsidP="007E6553">
      <w:pPr>
        <w:pStyle w:val="AN-Maintext"/>
        <w:rPr>
          <w:lang w:val="en-GB"/>
        </w:rPr>
      </w:pPr>
      <w:r w:rsidRPr="00384BC2">
        <w:rPr>
          <w:lang w:val="en-GB"/>
        </w:rPr>
        <w:t xml:space="preserve">Recognizing that improvements in maternal, newborn, infant, and young child nutrition (MNIYCN) are a national priority, the first objective of the </w:t>
      </w:r>
      <w:r w:rsidRPr="00384BC2">
        <w:rPr>
          <w:i/>
          <w:lang w:val="en-GB"/>
        </w:rPr>
        <w:t>Kenya National Nutrition Action Plan (KNAP) 2018–2022</w:t>
      </w:r>
      <w:r w:rsidRPr="00384BC2">
        <w:rPr>
          <w:lang w:val="en-GB"/>
        </w:rPr>
        <w:t xml:space="preserve"> is to strengthen and scale-up care practices and services for improved MNIYCN (Kenya MoH 2018). Specifically, the KNAP</w:t>
      </w:r>
      <w:r w:rsidRPr="00384BC2">
        <w:rPr>
          <w:i/>
          <w:lang w:val="en-GB"/>
        </w:rPr>
        <w:t xml:space="preserve"> </w:t>
      </w:r>
      <w:r w:rsidRPr="00384BC2">
        <w:rPr>
          <w:lang w:val="en-GB"/>
        </w:rPr>
        <w:t>seeks to increase the rate of exclusive breastfeeding in the first six months by 20 percent or more. Improved breastfeeding counselling can support this goal.</w:t>
      </w:r>
    </w:p>
    <w:p w14:paraId="00000063" w14:textId="77777777" w:rsidR="00B74242" w:rsidRPr="00384BC2" w:rsidRDefault="00DD0C76" w:rsidP="007E6553">
      <w:pPr>
        <w:pStyle w:val="AN-Head1"/>
        <w:rPr>
          <w:lang w:val="en-GB"/>
        </w:rPr>
      </w:pPr>
      <w:bookmarkStart w:id="20" w:name="_Toc157184549"/>
      <w:r w:rsidRPr="00384BC2">
        <w:rPr>
          <w:lang w:val="en-GB"/>
        </w:rPr>
        <w:t>Policy Environment for Breastfeeding Counselling and Mentorship</w:t>
      </w:r>
      <w:bookmarkEnd w:id="20"/>
    </w:p>
    <w:p w14:paraId="00000064" w14:textId="77777777" w:rsidR="00B74242" w:rsidRPr="00384BC2" w:rsidRDefault="00DD0C76" w:rsidP="007E6553">
      <w:pPr>
        <w:pStyle w:val="AN-Maintext"/>
        <w:rPr>
          <w:lang w:val="en-GB"/>
        </w:rPr>
      </w:pPr>
      <w:r w:rsidRPr="00384BC2">
        <w:rPr>
          <w:lang w:val="en-GB"/>
        </w:rPr>
        <w:t xml:space="preserve">In 2020, WHO and UNICEF published the BFHI training (2020a; 2020b) and the </w:t>
      </w:r>
      <w:r w:rsidRPr="00384BC2">
        <w:rPr>
          <w:i/>
          <w:lang w:val="en-GB"/>
        </w:rPr>
        <w:t xml:space="preserve">BFHI Competency Verification Toolkit </w:t>
      </w:r>
      <w:r w:rsidRPr="00384BC2">
        <w:rPr>
          <w:lang w:val="en-GB"/>
        </w:rPr>
        <w:t>(2020c). Both documents focus on strengthening breastfeeding counselling competencies (box 1).</w:t>
      </w:r>
    </w:p>
    <w:p w14:paraId="00000065" w14:textId="77777777" w:rsidR="00B74242" w:rsidRPr="00384BC2" w:rsidRDefault="00DD0C76" w:rsidP="007E6553">
      <w:pPr>
        <w:pStyle w:val="AN-Maintext"/>
        <w:rPr>
          <w:lang w:val="en-GB"/>
        </w:rPr>
      </w:pPr>
      <w:r w:rsidRPr="00384BC2">
        <w:rPr>
          <w:lang w:val="en-GB"/>
        </w:rPr>
        <w:t>Kenya launched the BFHI in 1991. Between 1994 and 2008 the Nutrition Division in the Kenya Ministry of Health (MoH), with support from UNICEF and WHO, saw 242 hospitals (69 percent of the 350 hospitals in the country) achieve the baby-friendly designation (Samburu 2016). However, by 2010, the proportion of facilities qualified as baby-friendly decreased to 11 percent (Samburu 2016). In 2011 the Kenya MoH adopted the Kenya Quality Model for Health (KQMH) (Kenya MMS and MPHS 2011) to serve as the conceptual framework for an integrated approach to continuous quality improvement (CQI) at all levels of healthcare.</w:t>
      </w:r>
    </w:p>
    <w:tbl>
      <w:tblPr>
        <w:tblW w:w="9015" w:type="dxa"/>
        <w:shd w:val="clear" w:color="auto" w:fill="0067B9"/>
        <w:tblLayout w:type="fixed"/>
        <w:tblLook w:val="04A0" w:firstRow="1" w:lastRow="0" w:firstColumn="1" w:lastColumn="0" w:noHBand="0" w:noVBand="1"/>
      </w:tblPr>
      <w:tblGrid>
        <w:gridCol w:w="9015"/>
      </w:tblGrid>
      <w:tr w:rsidR="00B74242" w:rsidRPr="00384BC2" w14:paraId="6F6CE874" w14:textId="77777777" w:rsidTr="009231A3">
        <w:tc>
          <w:tcPr>
            <w:tcW w:w="9015" w:type="dxa"/>
            <w:shd w:val="clear" w:color="auto" w:fill="0067B9"/>
          </w:tcPr>
          <w:p w14:paraId="00000066" w14:textId="77777777" w:rsidR="00B74242" w:rsidRPr="00384BC2" w:rsidRDefault="00DD0C76" w:rsidP="007E6553">
            <w:pPr>
              <w:pStyle w:val="AN-Textboxheader-WHITE"/>
              <w:rPr>
                <w:lang w:val="en-GB"/>
              </w:rPr>
            </w:pPr>
            <w:r w:rsidRPr="00384BC2">
              <w:rPr>
                <w:lang w:val="en-GB"/>
              </w:rPr>
              <w:lastRenderedPageBreak/>
              <w:t xml:space="preserve">Box 1. Competencies for Implementing the BFHI* </w:t>
            </w:r>
          </w:p>
          <w:p w14:paraId="00000067" w14:textId="77777777" w:rsidR="00B74242" w:rsidRPr="00384BC2" w:rsidRDefault="00DD0C76" w:rsidP="00AA0BF0">
            <w:pPr>
              <w:pStyle w:val="AN-Textboxtext-white"/>
              <w:rPr>
                <w:b/>
                <w:bCs/>
                <w:lang w:val="en-GB"/>
              </w:rPr>
            </w:pPr>
            <w:r w:rsidRPr="00384BC2">
              <w:rPr>
                <w:b/>
                <w:bCs/>
                <w:lang w:val="en-GB"/>
              </w:rPr>
              <w:t>Domain 1: Critical Management Procedures to Support the Ten Steps</w:t>
            </w:r>
          </w:p>
          <w:p w14:paraId="00000068" w14:textId="77777777" w:rsidR="00B74242" w:rsidRPr="00384BC2" w:rsidRDefault="00DD0C76" w:rsidP="00AA0BF0">
            <w:pPr>
              <w:pStyle w:val="AN-Textboxtext-white"/>
              <w:ind w:left="187"/>
              <w:rPr>
                <w:lang w:val="en-GB"/>
              </w:rPr>
            </w:pPr>
            <w:r w:rsidRPr="00384BC2">
              <w:rPr>
                <w:lang w:val="en-GB"/>
              </w:rPr>
              <w:t>Competency 1. Implement the Code in a health facility</w:t>
            </w:r>
          </w:p>
          <w:p w14:paraId="00000069" w14:textId="77777777" w:rsidR="00B74242" w:rsidRPr="00384BC2" w:rsidRDefault="00DD0C76" w:rsidP="00AA0BF0">
            <w:pPr>
              <w:pStyle w:val="AN-Textboxtext-white"/>
              <w:ind w:left="187"/>
              <w:rPr>
                <w:lang w:val="en-GB"/>
              </w:rPr>
            </w:pPr>
            <w:r w:rsidRPr="00384BC2">
              <w:rPr>
                <w:lang w:val="en-GB"/>
              </w:rPr>
              <w:t>Competency 2. Explain a facility’s infant feeding policies and monitoring systems</w:t>
            </w:r>
          </w:p>
          <w:p w14:paraId="0000006A" w14:textId="77777777" w:rsidR="00B74242" w:rsidRPr="00384BC2" w:rsidRDefault="00DD0C76" w:rsidP="00AA0BF0">
            <w:pPr>
              <w:pStyle w:val="AN-Textboxtext-white"/>
              <w:rPr>
                <w:b/>
                <w:bCs/>
                <w:lang w:val="en-GB"/>
              </w:rPr>
            </w:pPr>
            <w:r w:rsidRPr="00384BC2">
              <w:rPr>
                <w:b/>
                <w:bCs/>
                <w:lang w:val="en-GB"/>
              </w:rPr>
              <w:t>Domain 2: Foundational Skills: Communicating in a Credible and Effective Way</w:t>
            </w:r>
          </w:p>
          <w:p w14:paraId="0000006B" w14:textId="77777777" w:rsidR="00B74242" w:rsidRPr="00384BC2" w:rsidRDefault="00DD0C76" w:rsidP="00AA0BF0">
            <w:pPr>
              <w:pStyle w:val="AN-Textboxtext-white"/>
              <w:ind w:left="187"/>
              <w:rPr>
                <w:lang w:val="en-GB"/>
              </w:rPr>
            </w:pPr>
            <w:r w:rsidRPr="00384BC2">
              <w:rPr>
                <w:lang w:val="en-GB"/>
              </w:rPr>
              <w:t>Competency 3. Use listening and learning skills whenever engaging in a conversation with a mother</w:t>
            </w:r>
          </w:p>
          <w:p w14:paraId="0000006C" w14:textId="77777777" w:rsidR="00B74242" w:rsidRPr="00384BC2" w:rsidRDefault="00DD0C76" w:rsidP="00AA0BF0">
            <w:pPr>
              <w:pStyle w:val="AN-Textboxtext-white"/>
              <w:ind w:left="187"/>
              <w:rPr>
                <w:lang w:val="en-GB"/>
              </w:rPr>
            </w:pPr>
            <w:r w:rsidRPr="00384BC2">
              <w:rPr>
                <w:lang w:val="en-GB"/>
              </w:rPr>
              <w:t>Competency 4. Use skills for building confidence and giving support whenever engaging in a</w:t>
            </w:r>
          </w:p>
          <w:p w14:paraId="0000006D" w14:textId="77777777" w:rsidR="00B74242" w:rsidRPr="00384BC2" w:rsidRDefault="00DD0C76" w:rsidP="00AA0BF0">
            <w:pPr>
              <w:pStyle w:val="AN-Textboxtext-white"/>
              <w:ind w:left="187"/>
              <w:rPr>
                <w:lang w:val="en-GB"/>
              </w:rPr>
            </w:pPr>
            <w:r w:rsidRPr="00384BC2">
              <w:rPr>
                <w:lang w:val="en-GB"/>
              </w:rPr>
              <w:t>conversation with a mother</w:t>
            </w:r>
          </w:p>
          <w:p w14:paraId="0000006E" w14:textId="77777777" w:rsidR="00B74242" w:rsidRPr="00384BC2" w:rsidRDefault="00DD0C76" w:rsidP="00AA0BF0">
            <w:pPr>
              <w:pStyle w:val="AN-Textboxtext-white"/>
              <w:rPr>
                <w:b/>
                <w:bCs/>
                <w:lang w:val="en-GB"/>
              </w:rPr>
            </w:pPr>
            <w:r w:rsidRPr="00384BC2">
              <w:rPr>
                <w:b/>
                <w:bCs/>
                <w:lang w:val="en-GB"/>
              </w:rPr>
              <w:t>Domain 3: Prenatal Period</w:t>
            </w:r>
          </w:p>
          <w:p w14:paraId="0000006F" w14:textId="77777777" w:rsidR="00B74242" w:rsidRPr="00384BC2" w:rsidRDefault="00DD0C76" w:rsidP="00AA0BF0">
            <w:pPr>
              <w:pStyle w:val="AN-Textboxtext-white"/>
              <w:ind w:left="187"/>
              <w:rPr>
                <w:lang w:val="en-GB"/>
              </w:rPr>
            </w:pPr>
            <w:r w:rsidRPr="00384BC2">
              <w:rPr>
                <w:lang w:val="en-GB"/>
              </w:rPr>
              <w:t>Competency 5. Engage in antenatal conversation about breastfeeding</w:t>
            </w:r>
          </w:p>
          <w:p w14:paraId="00000070" w14:textId="77777777" w:rsidR="00B74242" w:rsidRPr="00384BC2" w:rsidRDefault="00DD0C76" w:rsidP="00AA0BF0">
            <w:pPr>
              <w:pStyle w:val="AN-Textboxtext-white"/>
              <w:rPr>
                <w:b/>
                <w:bCs/>
                <w:lang w:val="en-GB"/>
              </w:rPr>
            </w:pPr>
            <w:r w:rsidRPr="00384BC2">
              <w:rPr>
                <w:b/>
                <w:bCs/>
                <w:lang w:val="en-GB"/>
              </w:rPr>
              <w:t>Domain 4: Birth and Immediate Postpartum</w:t>
            </w:r>
          </w:p>
          <w:p w14:paraId="00000071" w14:textId="77777777" w:rsidR="00B74242" w:rsidRPr="00384BC2" w:rsidRDefault="00DD0C76" w:rsidP="00AA0BF0">
            <w:pPr>
              <w:pStyle w:val="AN-Textboxtext-white"/>
              <w:ind w:left="187"/>
              <w:rPr>
                <w:lang w:val="en-GB"/>
              </w:rPr>
            </w:pPr>
            <w:r w:rsidRPr="00384BC2">
              <w:rPr>
                <w:lang w:val="en-GB"/>
              </w:rPr>
              <w:t>Competency 6. Implement immediate and uninterrupted skin-to-skin</w:t>
            </w:r>
          </w:p>
          <w:p w14:paraId="00000072" w14:textId="77777777" w:rsidR="00B74242" w:rsidRPr="00384BC2" w:rsidRDefault="00DD0C76" w:rsidP="00AA0BF0">
            <w:pPr>
              <w:pStyle w:val="AN-Textboxtext-white"/>
              <w:ind w:left="187"/>
              <w:rPr>
                <w:lang w:val="en-GB"/>
              </w:rPr>
            </w:pPr>
            <w:r w:rsidRPr="00384BC2">
              <w:rPr>
                <w:lang w:val="en-GB"/>
              </w:rPr>
              <w:t>Competency 7. Facilitate breastfeeding within the first hour, according to cues</w:t>
            </w:r>
          </w:p>
          <w:p w14:paraId="00000073" w14:textId="77777777" w:rsidR="00B74242" w:rsidRPr="00384BC2" w:rsidRDefault="00DD0C76" w:rsidP="00AA0BF0">
            <w:pPr>
              <w:pStyle w:val="AN-Textboxtext-white"/>
              <w:rPr>
                <w:b/>
                <w:bCs/>
                <w:lang w:val="en-GB"/>
              </w:rPr>
            </w:pPr>
            <w:r w:rsidRPr="00384BC2">
              <w:rPr>
                <w:b/>
                <w:bCs/>
                <w:lang w:val="en-GB"/>
              </w:rPr>
              <w:t>Domain 5: Essential Issues for a Breastfeeding Mother</w:t>
            </w:r>
          </w:p>
          <w:p w14:paraId="00000074" w14:textId="77777777" w:rsidR="00B74242" w:rsidRPr="00384BC2" w:rsidRDefault="00DD0C76" w:rsidP="00AA0BF0">
            <w:pPr>
              <w:pStyle w:val="AN-Textboxtext-white"/>
              <w:ind w:left="187"/>
              <w:rPr>
                <w:lang w:val="en-GB"/>
              </w:rPr>
            </w:pPr>
            <w:r w:rsidRPr="00384BC2">
              <w:rPr>
                <w:lang w:val="en-GB"/>
              </w:rPr>
              <w:t>Competency 8. Discuss with a mother how breastfeeding works</w:t>
            </w:r>
          </w:p>
          <w:p w14:paraId="00000075" w14:textId="77777777" w:rsidR="00B74242" w:rsidRPr="00384BC2" w:rsidRDefault="00DD0C76" w:rsidP="00AA0BF0">
            <w:pPr>
              <w:pStyle w:val="AN-Textboxtext-white"/>
              <w:ind w:left="187"/>
              <w:rPr>
                <w:lang w:val="en-GB"/>
              </w:rPr>
            </w:pPr>
            <w:r w:rsidRPr="00384BC2">
              <w:rPr>
                <w:lang w:val="en-GB"/>
              </w:rPr>
              <w:t>Competency 9. Assist mother getting her baby to latch</w:t>
            </w:r>
          </w:p>
          <w:p w14:paraId="00000076" w14:textId="77777777" w:rsidR="00B74242" w:rsidRPr="00384BC2" w:rsidRDefault="00DD0C76" w:rsidP="00AA0BF0">
            <w:pPr>
              <w:pStyle w:val="AN-Textboxtext-white"/>
              <w:ind w:left="187"/>
              <w:rPr>
                <w:lang w:val="en-GB"/>
              </w:rPr>
            </w:pPr>
            <w:r w:rsidRPr="00384BC2">
              <w:rPr>
                <w:lang w:val="en-GB"/>
              </w:rPr>
              <w:t>Competency 10. Help a mother respond to feeding cues</w:t>
            </w:r>
          </w:p>
          <w:p w14:paraId="00000077" w14:textId="77777777" w:rsidR="00B74242" w:rsidRPr="00384BC2" w:rsidRDefault="00DD0C76" w:rsidP="00AA0BF0">
            <w:pPr>
              <w:pStyle w:val="AN-Textboxtext-white"/>
              <w:ind w:left="187"/>
              <w:rPr>
                <w:lang w:val="en-GB"/>
              </w:rPr>
            </w:pPr>
            <w:r w:rsidRPr="00384BC2">
              <w:rPr>
                <w:lang w:val="en-GB"/>
              </w:rPr>
              <w:t>Competency 11. Help a mother manage milk expression</w:t>
            </w:r>
          </w:p>
          <w:p w14:paraId="00000078" w14:textId="77777777" w:rsidR="00B74242" w:rsidRPr="00384BC2" w:rsidRDefault="00DD0C76" w:rsidP="00AA0BF0">
            <w:pPr>
              <w:pStyle w:val="AN-Textboxtext-white"/>
              <w:rPr>
                <w:b/>
                <w:bCs/>
                <w:lang w:val="en-GB"/>
              </w:rPr>
            </w:pPr>
            <w:r w:rsidRPr="00384BC2">
              <w:rPr>
                <w:b/>
                <w:bCs/>
                <w:lang w:val="en-GB"/>
              </w:rPr>
              <w:t>Domain 6: Helping Mothers and Babies with Special Needs</w:t>
            </w:r>
          </w:p>
          <w:p w14:paraId="00000079" w14:textId="77777777" w:rsidR="00B74242" w:rsidRPr="00384BC2" w:rsidRDefault="00DD0C76" w:rsidP="00AA0BF0">
            <w:pPr>
              <w:pStyle w:val="AN-Textboxtext-white"/>
              <w:ind w:left="187"/>
              <w:rPr>
                <w:lang w:val="en-GB"/>
              </w:rPr>
            </w:pPr>
            <w:r w:rsidRPr="00384BC2">
              <w:rPr>
                <w:lang w:val="en-GB"/>
              </w:rPr>
              <w:t>Competency 12. Help a mother to breastfeed a low-birth-weight or sick baby</w:t>
            </w:r>
          </w:p>
          <w:p w14:paraId="0000007A" w14:textId="77777777" w:rsidR="00B74242" w:rsidRPr="00384BC2" w:rsidRDefault="00DD0C76" w:rsidP="00AA0BF0">
            <w:pPr>
              <w:pStyle w:val="AN-Textboxtext-white"/>
              <w:ind w:left="187"/>
              <w:rPr>
                <w:lang w:val="en-GB"/>
              </w:rPr>
            </w:pPr>
            <w:r w:rsidRPr="00384BC2">
              <w:rPr>
                <w:lang w:val="en-GB"/>
              </w:rPr>
              <w:t>Competency 13. Help a mother whose baby needs fluids other than breast milk</w:t>
            </w:r>
          </w:p>
          <w:p w14:paraId="0000007B" w14:textId="77777777" w:rsidR="00B74242" w:rsidRPr="00384BC2" w:rsidRDefault="00DD0C76" w:rsidP="00AA0BF0">
            <w:pPr>
              <w:pStyle w:val="AN-Textboxtext-white"/>
              <w:ind w:left="187"/>
              <w:rPr>
                <w:lang w:val="en-GB"/>
              </w:rPr>
            </w:pPr>
            <w:r w:rsidRPr="00384BC2">
              <w:rPr>
                <w:lang w:val="en-GB"/>
              </w:rPr>
              <w:t>Competency 14. Help a mother who is not feeding her baby directly at the breast</w:t>
            </w:r>
          </w:p>
          <w:p w14:paraId="0000007C" w14:textId="77777777" w:rsidR="00B74242" w:rsidRPr="00384BC2" w:rsidRDefault="00DD0C76" w:rsidP="00AA0BF0">
            <w:pPr>
              <w:pStyle w:val="AN-Textboxtext-white"/>
              <w:ind w:left="187"/>
              <w:rPr>
                <w:lang w:val="en-GB"/>
              </w:rPr>
            </w:pPr>
            <w:r w:rsidRPr="00384BC2">
              <w:rPr>
                <w:lang w:val="en-GB"/>
              </w:rPr>
              <w:t>Competency 15. Help a mother prevent or resolve difficulties with breastfeeding</w:t>
            </w:r>
          </w:p>
          <w:p w14:paraId="0000007D" w14:textId="77777777" w:rsidR="00B74242" w:rsidRPr="00384BC2" w:rsidRDefault="00DD0C76" w:rsidP="00AA0BF0">
            <w:pPr>
              <w:pStyle w:val="AN-Textboxtext-white"/>
              <w:rPr>
                <w:b/>
                <w:bCs/>
                <w:lang w:val="en-GB"/>
              </w:rPr>
            </w:pPr>
            <w:r w:rsidRPr="00384BC2">
              <w:rPr>
                <w:b/>
                <w:bCs/>
                <w:lang w:val="en-GB"/>
              </w:rPr>
              <w:t>Domain 7: Care at Discharge</w:t>
            </w:r>
          </w:p>
          <w:p w14:paraId="0000007E" w14:textId="77777777" w:rsidR="00B74242" w:rsidRPr="00384BC2" w:rsidRDefault="00DD0C76" w:rsidP="00AA0BF0">
            <w:pPr>
              <w:pStyle w:val="AN-Textboxtext-white"/>
              <w:ind w:left="187"/>
              <w:rPr>
                <w:lang w:val="en-GB"/>
              </w:rPr>
            </w:pPr>
            <w:r w:rsidRPr="00384BC2">
              <w:rPr>
                <w:lang w:val="en-GB"/>
              </w:rPr>
              <w:t>Competency 16. Ensure seamless transition after discharge</w:t>
            </w:r>
          </w:p>
          <w:p w14:paraId="0000007F" w14:textId="77777777" w:rsidR="00B74242" w:rsidRPr="00384BC2" w:rsidRDefault="00DD0C76" w:rsidP="00AA0BF0">
            <w:pPr>
              <w:pStyle w:val="AN-Textboxtext-white"/>
              <w:rPr>
                <w:lang w:val="en-GB"/>
              </w:rPr>
            </w:pPr>
            <w:r w:rsidRPr="00384BC2">
              <w:rPr>
                <w:sz w:val="18"/>
                <w:szCs w:val="18"/>
                <w:lang w:val="en-GB"/>
              </w:rPr>
              <w:t xml:space="preserve">*These competencies come from the </w:t>
            </w:r>
            <w:r w:rsidRPr="00384BC2">
              <w:rPr>
                <w:i/>
                <w:sz w:val="18"/>
                <w:szCs w:val="18"/>
                <w:lang w:val="en-GB"/>
              </w:rPr>
              <w:t>BFHI Competency Verification Toolkit</w:t>
            </w:r>
            <w:r w:rsidRPr="00384BC2">
              <w:rPr>
                <w:sz w:val="18"/>
                <w:szCs w:val="18"/>
                <w:lang w:val="en-GB"/>
              </w:rPr>
              <w:t xml:space="preserve"> (WHO and UNICEF 2020c). </w:t>
            </w:r>
          </w:p>
        </w:tc>
      </w:tr>
    </w:tbl>
    <w:p w14:paraId="00000080" w14:textId="0F50BA11" w:rsidR="00B74242" w:rsidRPr="00384BC2" w:rsidRDefault="00AA0BF0" w:rsidP="00AA0BF0">
      <w:pPr>
        <w:pStyle w:val="AN-Maintext"/>
        <w:rPr>
          <w:lang w:val="en-GB"/>
        </w:rPr>
      </w:pPr>
      <w:r w:rsidRPr="00384BC2">
        <w:rPr>
          <w:lang w:val="en-GB"/>
        </w:rPr>
        <w:br/>
      </w:r>
      <w:r w:rsidR="00DD0C76" w:rsidRPr="00384BC2">
        <w:rPr>
          <w:lang w:val="en-GB"/>
        </w:rPr>
        <w:t xml:space="preserve">With the revision of the BFHI guidelines and resources, including the updated </w:t>
      </w:r>
      <w:r w:rsidR="00DD0C76" w:rsidRPr="00384BC2">
        <w:rPr>
          <w:i/>
          <w:iCs/>
          <w:lang w:val="en-GB"/>
        </w:rPr>
        <w:t>Guideline: Protecting, Promoting, and Supporting Breastfeeding in Facilities Providing Maternity and Newborn Services</w:t>
      </w:r>
      <w:r w:rsidR="00DD0C76" w:rsidRPr="00384BC2">
        <w:rPr>
          <w:lang w:val="en-GB"/>
        </w:rPr>
        <w:t xml:space="preserve"> (WHO 2017), updated </w:t>
      </w:r>
      <w:r w:rsidR="00DD0C76" w:rsidRPr="00384BC2">
        <w:rPr>
          <w:i/>
          <w:iCs/>
          <w:lang w:val="en-GB"/>
        </w:rPr>
        <w:t>Implementation Guidance: Protecting, Promoting, and Supporting Breastfeeding in Facilities Providing Maternity and Newborn Services—The Revised BFHI</w:t>
      </w:r>
      <w:r w:rsidR="00DD0C76" w:rsidRPr="00384BC2">
        <w:rPr>
          <w:lang w:val="en-GB"/>
        </w:rPr>
        <w:t xml:space="preserve"> (WHO and UNICEF 2018), the BFHI training (2020a; 2020b), the BFHI Competency Verification Toolkit (2020c), and indicators for monitoring, the Kenya MoH has committed to revitalising the BFHI. The </w:t>
      </w:r>
      <w:r w:rsidR="00DD0C76" w:rsidRPr="00384BC2">
        <w:rPr>
          <w:i/>
          <w:iCs/>
          <w:lang w:val="en-GB"/>
        </w:rPr>
        <w:t>Kenya Strategy for Maternal, Infant, and Young Child Nutrition</w:t>
      </w:r>
      <w:r w:rsidR="00DD0C76" w:rsidRPr="00384BC2">
        <w:rPr>
          <w:lang w:val="en-GB"/>
        </w:rPr>
        <w:t xml:space="preserve"> (MIYCN) 2021–2026 highlights infant and young child nutrition, the BFHI, and capacity strengthening of health workers as key priority areas for strengthening delivery of MIYCN services (Kenya MoH 2021). Several activities are explicitly related to strengthening breastfeeding and breastfeeding counselling (table 1).</w:t>
      </w:r>
    </w:p>
    <w:p w14:paraId="00000081" w14:textId="77777777" w:rsidR="00B74242" w:rsidRPr="00384BC2" w:rsidRDefault="00DD0C76" w:rsidP="00AA0BF0">
      <w:pPr>
        <w:pStyle w:val="AN-Maintext"/>
        <w:rPr>
          <w:lang w:val="en-GB"/>
        </w:rPr>
      </w:pPr>
      <w:r w:rsidRPr="00384BC2">
        <w:rPr>
          <w:lang w:val="en-GB"/>
        </w:rPr>
        <w:t>Likewise, the KNAP 2018–2022 (Kenya MoH 2018) includes several relevant outputs and interventions/activities, including—</w:t>
      </w:r>
    </w:p>
    <w:p w14:paraId="00000082" w14:textId="77777777" w:rsidR="00B74242" w:rsidRPr="00384BC2" w:rsidRDefault="00DD0C76" w:rsidP="00AA0BF0">
      <w:pPr>
        <w:pStyle w:val="AN-Bullet1stlevel"/>
        <w:rPr>
          <w:lang w:val="en-GB"/>
        </w:rPr>
      </w:pPr>
      <w:r w:rsidRPr="00384BC2">
        <w:rPr>
          <w:b/>
          <w:lang w:val="en-GB"/>
        </w:rPr>
        <w:t>Output 1.2:</w:t>
      </w:r>
      <w:r w:rsidRPr="00384BC2">
        <w:rPr>
          <w:lang w:val="en-GB"/>
        </w:rPr>
        <w:t xml:space="preserve"> Increased proportion of caregivers who practise optimal behaviours for improved nutrition of young children under five years</w:t>
      </w:r>
    </w:p>
    <w:p w14:paraId="00000083" w14:textId="77777777" w:rsidR="00B74242" w:rsidRPr="00384BC2" w:rsidRDefault="00DD0C76" w:rsidP="00AA0BF0">
      <w:pPr>
        <w:pStyle w:val="AN-Bullet2ndlevel"/>
        <w:rPr>
          <w:lang w:val="en-GB"/>
        </w:rPr>
      </w:pPr>
      <w:r w:rsidRPr="00384BC2">
        <w:rPr>
          <w:b/>
          <w:lang w:val="en-GB"/>
        </w:rPr>
        <w:t>Intervention/activity:</w:t>
      </w:r>
      <w:r w:rsidRPr="00384BC2">
        <w:rPr>
          <w:lang w:val="en-GB"/>
        </w:rPr>
        <w:t xml:space="preserve"> Scale-up implementation of BFHI</w:t>
      </w:r>
    </w:p>
    <w:p w14:paraId="00000084" w14:textId="77777777" w:rsidR="00B74242" w:rsidRPr="00384BC2" w:rsidRDefault="00DD0C76" w:rsidP="00AA0BF0">
      <w:pPr>
        <w:pStyle w:val="AN-Bullet1stlevel"/>
        <w:rPr>
          <w:lang w:val="en-GB"/>
        </w:rPr>
      </w:pPr>
      <w:r w:rsidRPr="00384BC2">
        <w:rPr>
          <w:b/>
          <w:lang w:val="en-GB"/>
        </w:rPr>
        <w:lastRenderedPageBreak/>
        <w:t>Output 1.4:</w:t>
      </w:r>
      <w:r w:rsidRPr="00384BC2">
        <w:rPr>
          <w:lang w:val="en-GB"/>
        </w:rPr>
        <w:t xml:space="preserve"> Enhanced capacity for implementation of MIYCN activities at all levels</w:t>
      </w:r>
    </w:p>
    <w:p w14:paraId="00000085" w14:textId="77777777" w:rsidR="00B74242" w:rsidRPr="00384BC2" w:rsidRDefault="00DD0C76" w:rsidP="00AA0BF0">
      <w:pPr>
        <w:pStyle w:val="AN-Bullet2ndlevel"/>
        <w:rPr>
          <w:lang w:val="en-GB"/>
        </w:rPr>
      </w:pPr>
      <w:r w:rsidRPr="00384BC2">
        <w:rPr>
          <w:b/>
          <w:lang w:val="en-GB"/>
        </w:rPr>
        <w:t>Intervention/activity:</w:t>
      </w:r>
      <w:r w:rsidRPr="00384BC2">
        <w:rPr>
          <w:lang w:val="en-GB"/>
        </w:rPr>
        <w:t xml:space="preserve"> Develop capacity of health workers and community volunteers on MIYCN, integration of MIYCN interventions in youth friendly services, and BFHI, Baby-Friendly Community Initiative, Breast Milk Substitutes (BMS) Act, workplace support for breastfeeding, and WHO growth charts.</w:t>
      </w:r>
    </w:p>
    <w:p w14:paraId="00000086" w14:textId="77777777" w:rsidR="00B74242" w:rsidRPr="00384BC2" w:rsidRDefault="00DD0C76" w:rsidP="00AA0BF0">
      <w:pPr>
        <w:pStyle w:val="AN-Maintext"/>
        <w:rPr>
          <w:b/>
          <w:color w:val="6C6463"/>
          <w:lang w:val="en-GB"/>
        </w:rPr>
        <w:sectPr w:rsidR="00B74242" w:rsidRPr="00384BC2" w:rsidSect="004046D6">
          <w:headerReference w:type="even" r:id="rId23"/>
          <w:headerReference w:type="default" r:id="rId24"/>
          <w:footerReference w:type="even" r:id="rId25"/>
          <w:headerReference w:type="first" r:id="rId26"/>
          <w:pgSz w:w="11906" w:h="16838" w:code="9"/>
          <w:pgMar w:top="1440" w:right="1440" w:bottom="1440" w:left="1440" w:header="720" w:footer="720" w:gutter="0"/>
          <w:pgNumType w:start="1"/>
          <w:cols w:space="720"/>
        </w:sectPr>
      </w:pPr>
      <w:r w:rsidRPr="00384BC2">
        <w:rPr>
          <w:lang w:val="en-GB"/>
        </w:rPr>
        <w:t xml:space="preserve">Kenya is currently developing guidance for rolling out the BFHI and will include these outputs in the guidance as part of the accreditation process for BFHI. Therefore, the breastfeeding counselling mentorship program is critical for health facilities to achieve the global standard for step two of the </w:t>
      </w:r>
      <w:r w:rsidRPr="00384BC2">
        <w:rPr>
          <w:i/>
          <w:lang w:val="en-GB"/>
        </w:rPr>
        <w:t>BFHI Ten Steps to Successful Breastfeeding,</w:t>
      </w:r>
      <w:r w:rsidRPr="00384BC2">
        <w:rPr>
          <w:lang w:val="en-GB"/>
        </w:rPr>
        <w:t xml:space="preserve"> “To ensure that staff have sufficient knowledge, competence, and skills to support breastfeeding” (WHO and UNICEF 2018).</w:t>
      </w:r>
    </w:p>
    <w:p w14:paraId="00000087" w14:textId="77777777" w:rsidR="00B74242" w:rsidRPr="00384BC2" w:rsidRDefault="00DD0C76" w:rsidP="00AA0BF0">
      <w:pPr>
        <w:pStyle w:val="AN-Tabletitle"/>
        <w:rPr>
          <w:lang w:val="en-GB"/>
        </w:rPr>
      </w:pPr>
      <w:r w:rsidRPr="00384BC2">
        <w:rPr>
          <w:lang w:val="en-GB"/>
        </w:rPr>
        <w:lastRenderedPageBreak/>
        <w:t xml:space="preserve">Table 1. Selected Key Priority Areas, Strategic Objectives, Expected Outcomes, and Activities from the Kenya Strategy for MIYCN 2021–2026 </w:t>
      </w:r>
    </w:p>
    <w:tbl>
      <w:tblPr>
        <w:tblStyle w:val="a0"/>
        <w:tblW w:w="1393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Pr>
      <w:tblGrid>
        <w:gridCol w:w="2370"/>
        <w:gridCol w:w="3840"/>
        <w:gridCol w:w="3030"/>
        <w:gridCol w:w="4695"/>
      </w:tblGrid>
      <w:tr w:rsidR="00B74242" w:rsidRPr="00384BC2" w14:paraId="2F1A28F0" w14:textId="77777777" w:rsidTr="00181241">
        <w:trPr>
          <w:trHeight w:val="444"/>
          <w:tblHeader/>
        </w:trPr>
        <w:tc>
          <w:tcPr>
            <w:tcW w:w="2370" w:type="dxa"/>
            <w:tcBorders>
              <w:top w:val="single" w:sz="6" w:space="0" w:color="666666"/>
              <w:left w:val="single" w:sz="6" w:space="0" w:color="666666"/>
              <w:bottom w:val="single" w:sz="6" w:space="0" w:color="666666"/>
              <w:right w:val="single" w:sz="6" w:space="0" w:color="666666"/>
            </w:tcBorders>
            <w:shd w:val="clear" w:color="auto" w:fill="BA0C2F"/>
          </w:tcPr>
          <w:p w14:paraId="00000088" w14:textId="77777777" w:rsidR="00B74242" w:rsidRPr="00384BC2" w:rsidRDefault="00DD0C76" w:rsidP="00AA0BF0">
            <w:pPr>
              <w:pStyle w:val="AN-Tableheaderrow"/>
              <w:rPr>
                <w:lang w:val="en-GB"/>
              </w:rPr>
            </w:pPr>
            <w:r w:rsidRPr="00384BC2">
              <w:rPr>
                <w:lang w:val="en-GB"/>
              </w:rPr>
              <w:t>Key Priority Area</w:t>
            </w:r>
          </w:p>
        </w:tc>
        <w:tc>
          <w:tcPr>
            <w:tcW w:w="3840" w:type="dxa"/>
            <w:tcBorders>
              <w:top w:val="single" w:sz="6" w:space="0" w:color="666666"/>
              <w:left w:val="single" w:sz="6" w:space="0" w:color="666666"/>
              <w:bottom w:val="single" w:sz="6" w:space="0" w:color="666666"/>
              <w:right w:val="single" w:sz="6" w:space="0" w:color="666666"/>
            </w:tcBorders>
            <w:shd w:val="clear" w:color="auto" w:fill="BA0C2F"/>
          </w:tcPr>
          <w:p w14:paraId="00000089" w14:textId="77777777" w:rsidR="00B74242" w:rsidRPr="00384BC2" w:rsidRDefault="00DD0C76" w:rsidP="00AA0BF0">
            <w:pPr>
              <w:pStyle w:val="AN-Tableheaderrow"/>
              <w:rPr>
                <w:lang w:val="en-GB"/>
              </w:rPr>
            </w:pPr>
            <w:r w:rsidRPr="00384BC2">
              <w:rPr>
                <w:lang w:val="en-GB"/>
              </w:rPr>
              <w:t>Strategic Objective</w:t>
            </w:r>
          </w:p>
        </w:tc>
        <w:tc>
          <w:tcPr>
            <w:tcW w:w="3030" w:type="dxa"/>
            <w:tcBorders>
              <w:top w:val="single" w:sz="6" w:space="0" w:color="666666"/>
              <w:left w:val="single" w:sz="6" w:space="0" w:color="666666"/>
              <w:bottom w:val="single" w:sz="6" w:space="0" w:color="666666"/>
              <w:right w:val="single" w:sz="6" w:space="0" w:color="666666"/>
            </w:tcBorders>
            <w:shd w:val="clear" w:color="auto" w:fill="BA0C2F"/>
          </w:tcPr>
          <w:p w14:paraId="0000008A" w14:textId="77777777" w:rsidR="00B74242" w:rsidRPr="00384BC2" w:rsidRDefault="00DD0C76" w:rsidP="00AA0BF0">
            <w:pPr>
              <w:pStyle w:val="AN-Tableheaderrow"/>
              <w:rPr>
                <w:lang w:val="en-GB"/>
              </w:rPr>
            </w:pPr>
            <w:r w:rsidRPr="00384BC2">
              <w:rPr>
                <w:lang w:val="en-GB"/>
              </w:rPr>
              <w:t>Expected Outcome</w:t>
            </w:r>
          </w:p>
        </w:tc>
        <w:tc>
          <w:tcPr>
            <w:tcW w:w="4695" w:type="dxa"/>
            <w:tcBorders>
              <w:top w:val="single" w:sz="6" w:space="0" w:color="666666"/>
              <w:left w:val="single" w:sz="6" w:space="0" w:color="666666"/>
              <w:bottom w:val="single" w:sz="6" w:space="0" w:color="666666"/>
              <w:right w:val="single" w:sz="6" w:space="0" w:color="666666"/>
            </w:tcBorders>
            <w:shd w:val="clear" w:color="auto" w:fill="BA0C2F"/>
          </w:tcPr>
          <w:p w14:paraId="0000008B" w14:textId="77777777" w:rsidR="00B74242" w:rsidRPr="00384BC2" w:rsidRDefault="00DD0C76" w:rsidP="00AA0BF0">
            <w:pPr>
              <w:pStyle w:val="AN-Tableheaderrow"/>
              <w:rPr>
                <w:lang w:val="en-GB"/>
              </w:rPr>
            </w:pPr>
            <w:r w:rsidRPr="00384BC2">
              <w:rPr>
                <w:lang w:val="en-GB"/>
              </w:rPr>
              <w:t>Activities</w:t>
            </w:r>
          </w:p>
        </w:tc>
      </w:tr>
      <w:tr w:rsidR="00B74242" w:rsidRPr="00384BC2" w14:paraId="19A1421A" w14:textId="77777777" w:rsidTr="00181241">
        <w:trPr>
          <w:trHeight w:val="576"/>
        </w:trPr>
        <w:tc>
          <w:tcPr>
            <w:tcW w:w="2370" w:type="dxa"/>
            <w:tcBorders>
              <w:top w:val="single" w:sz="6" w:space="0" w:color="666666"/>
              <w:left w:val="single" w:sz="6" w:space="0" w:color="666666"/>
              <w:bottom w:val="single" w:sz="6" w:space="0" w:color="666666"/>
              <w:right w:val="single" w:sz="6" w:space="0" w:color="666666"/>
            </w:tcBorders>
          </w:tcPr>
          <w:p w14:paraId="0000008C" w14:textId="77777777" w:rsidR="00B74242" w:rsidRPr="00384BC2" w:rsidRDefault="00DD0C76" w:rsidP="00DD0C76">
            <w:pPr>
              <w:numPr>
                <w:ilvl w:val="0"/>
                <w:numId w:val="6"/>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Policy, legal, and regulatory framework</w:t>
            </w:r>
          </w:p>
        </w:tc>
        <w:tc>
          <w:tcPr>
            <w:tcW w:w="3840" w:type="dxa"/>
            <w:tcBorders>
              <w:top w:val="single" w:sz="6" w:space="0" w:color="666666"/>
              <w:left w:val="single" w:sz="6" w:space="0" w:color="666666"/>
              <w:bottom w:val="single" w:sz="6" w:space="0" w:color="666666"/>
              <w:right w:val="single" w:sz="6" w:space="0" w:color="666666"/>
            </w:tcBorders>
          </w:tcPr>
          <w:p w14:paraId="0000008D" w14:textId="77777777" w:rsidR="00B74242" w:rsidRPr="00384BC2" w:rsidRDefault="00DD0C76" w:rsidP="00DD0C76">
            <w:pPr>
              <w:numPr>
                <w:ilvl w:val="0"/>
                <w:numId w:val="24"/>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Strengthen the MIYCN policy, legal, and regulatory framework in line with global, regional, and national guidance for quality service delivery.</w:t>
            </w:r>
          </w:p>
        </w:tc>
        <w:tc>
          <w:tcPr>
            <w:tcW w:w="3030" w:type="dxa"/>
            <w:tcBorders>
              <w:top w:val="single" w:sz="6" w:space="0" w:color="666666"/>
              <w:left w:val="single" w:sz="6" w:space="0" w:color="666666"/>
              <w:bottom w:val="single" w:sz="6" w:space="0" w:color="666666"/>
              <w:right w:val="single" w:sz="6" w:space="0" w:color="666666"/>
            </w:tcBorders>
          </w:tcPr>
          <w:p w14:paraId="0000008E" w14:textId="77777777" w:rsidR="00B74242" w:rsidRPr="00384BC2" w:rsidRDefault="00DD0C76" w:rsidP="00DD0C76">
            <w:pPr>
              <w:numPr>
                <w:ilvl w:val="0"/>
                <w:numId w:val="25"/>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Enhanced enabling policy, legal, and regulatory environment for MIYCN implementation</w:t>
            </w:r>
          </w:p>
        </w:tc>
        <w:tc>
          <w:tcPr>
            <w:tcW w:w="4695" w:type="dxa"/>
            <w:tcBorders>
              <w:top w:val="single" w:sz="6" w:space="0" w:color="666666"/>
              <w:left w:val="single" w:sz="6" w:space="0" w:color="666666"/>
              <w:bottom w:val="single" w:sz="6" w:space="0" w:color="666666"/>
              <w:right w:val="single" w:sz="6" w:space="0" w:color="666666"/>
            </w:tcBorders>
          </w:tcPr>
          <w:p w14:paraId="0000008F" w14:textId="77777777" w:rsidR="00B74242" w:rsidRPr="00384BC2" w:rsidRDefault="00DD0C76" w:rsidP="00DD0C76">
            <w:pPr>
              <w:pStyle w:val="AN-Tabletext"/>
              <w:numPr>
                <w:ilvl w:val="0"/>
                <w:numId w:val="43"/>
              </w:numPr>
              <w:ind w:left="547"/>
              <w:rPr>
                <w:lang w:val="en-GB"/>
              </w:rPr>
            </w:pPr>
            <w:r w:rsidRPr="00384BC2">
              <w:rPr>
                <w:lang w:val="en-GB"/>
              </w:rPr>
              <w:t>Scale up implementation of BFHI.</w:t>
            </w:r>
          </w:p>
        </w:tc>
      </w:tr>
      <w:tr w:rsidR="00B74242" w:rsidRPr="00384BC2" w14:paraId="5A719ACA" w14:textId="77777777" w:rsidTr="00181241">
        <w:trPr>
          <w:trHeight w:val="576"/>
        </w:trPr>
        <w:tc>
          <w:tcPr>
            <w:tcW w:w="2370" w:type="dxa"/>
            <w:tcBorders>
              <w:top w:val="single" w:sz="6" w:space="0" w:color="666666"/>
              <w:left w:val="single" w:sz="6" w:space="0" w:color="666666"/>
              <w:bottom w:val="single" w:sz="6" w:space="0" w:color="666666"/>
              <w:right w:val="single" w:sz="6" w:space="0" w:color="666666"/>
            </w:tcBorders>
          </w:tcPr>
          <w:p w14:paraId="00000090" w14:textId="77777777" w:rsidR="00B74242" w:rsidRPr="00384BC2" w:rsidRDefault="00DD0C76" w:rsidP="00DD0C76">
            <w:pPr>
              <w:numPr>
                <w:ilvl w:val="0"/>
                <w:numId w:val="25"/>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Maternal nutrition</w:t>
            </w:r>
          </w:p>
        </w:tc>
        <w:tc>
          <w:tcPr>
            <w:tcW w:w="3840" w:type="dxa"/>
            <w:tcBorders>
              <w:top w:val="single" w:sz="6" w:space="0" w:color="666666"/>
              <w:left w:val="single" w:sz="6" w:space="0" w:color="666666"/>
              <w:bottom w:val="single" w:sz="6" w:space="0" w:color="666666"/>
              <w:right w:val="single" w:sz="6" w:space="0" w:color="666666"/>
            </w:tcBorders>
          </w:tcPr>
          <w:p w14:paraId="00000091" w14:textId="77777777" w:rsidR="00B74242" w:rsidRPr="00384BC2" w:rsidRDefault="00DD0C76" w:rsidP="00DD0C76">
            <w:pPr>
              <w:numPr>
                <w:ilvl w:val="0"/>
                <w:numId w:val="27"/>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To scale up maternal nutrition interventions for improved birth outcomes and infant and young child nutrition</w:t>
            </w:r>
          </w:p>
        </w:tc>
        <w:tc>
          <w:tcPr>
            <w:tcW w:w="3030" w:type="dxa"/>
            <w:tcBorders>
              <w:top w:val="single" w:sz="6" w:space="0" w:color="666666"/>
              <w:left w:val="single" w:sz="6" w:space="0" w:color="666666"/>
              <w:bottom w:val="single" w:sz="6" w:space="0" w:color="666666"/>
              <w:right w:val="single" w:sz="6" w:space="0" w:color="666666"/>
            </w:tcBorders>
          </w:tcPr>
          <w:p w14:paraId="00000092" w14:textId="77777777" w:rsidR="00B74242" w:rsidRPr="00384BC2" w:rsidRDefault="00DD0C76" w:rsidP="00DD0C76">
            <w:pPr>
              <w:numPr>
                <w:ilvl w:val="0"/>
                <w:numId w:val="26"/>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Reduced incidences of low birth weight and preterm babies</w:t>
            </w:r>
          </w:p>
        </w:tc>
        <w:tc>
          <w:tcPr>
            <w:tcW w:w="4695" w:type="dxa"/>
            <w:tcBorders>
              <w:top w:val="single" w:sz="6" w:space="0" w:color="666666"/>
              <w:left w:val="single" w:sz="6" w:space="0" w:color="666666"/>
              <w:bottom w:val="single" w:sz="6" w:space="0" w:color="666666"/>
              <w:right w:val="single" w:sz="6" w:space="0" w:color="666666"/>
            </w:tcBorders>
          </w:tcPr>
          <w:p w14:paraId="00000093" w14:textId="77777777" w:rsidR="00B74242" w:rsidRPr="00384BC2" w:rsidRDefault="00DD0C76" w:rsidP="00DD0C76">
            <w:pPr>
              <w:pStyle w:val="AN-Tabletext"/>
              <w:numPr>
                <w:ilvl w:val="0"/>
                <w:numId w:val="43"/>
              </w:numPr>
              <w:ind w:left="547"/>
              <w:rPr>
                <w:lang w:val="en-GB"/>
              </w:rPr>
            </w:pPr>
            <w:r w:rsidRPr="00384BC2">
              <w:rPr>
                <w:lang w:val="en-GB"/>
              </w:rPr>
              <w:t>Promote optimal breastfeeding practices among pregnant and lactating women and adolescents.</w:t>
            </w:r>
          </w:p>
        </w:tc>
      </w:tr>
      <w:tr w:rsidR="00B74242" w:rsidRPr="00384BC2" w14:paraId="534C0BD3" w14:textId="77777777" w:rsidTr="00181241">
        <w:trPr>
          <w:trHeight w:val="576"/>
        </w:trPr>
        <w:tc>
          <w:tcPr>
            <w:tcW w:w="2370" w:type="dxa"/>
            <w:vMerge w:val="restart"/>
            <w:tcBorders>
              <w:top w:val="single" w:sz="6" w:space="0" w:color="666666"/>
              <w:left w:val="single" w:sz="6" w:space="0" w:color="666666"/>
              <w:bottom w:val="single" w:sz="6" w:space="0" w:color="666666"/>
              <w:right w:val="single" w:sz="6" w:space="0" w:color="666666"/>
            </w:tcBorders>
          </w:tcPr>
          <w:p w14:paraId="00000094" w14:textId="77777777" w:rsidR="00B74242" w:rsidRPr="00384BC2" w:rsidRDefault="00DD0C76" w:rsidP="00DD0C76">
            <w:pPr>
              <w:numPr>
                <w:ilvl w:val="0"/>
                <w:numId w:val="2"/>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Infant and young child nutrition</w:t>
            </w:r>
          </w:p>
        </w:tc>
        <w:tc>
          <w:tcPr>
            <w:tcW w:w="3840" w:type="dxa"/>
            <w:tcBorders>
              <w:top w:val="single" w:sz="6" w:space="0" w:color="666666"/>
              <w:left w:val="single" w:sz="6" w:space="0" w:color="666666"/>
              <w:bottom w:val="single" w:sz="6" w:space="0" w:color="666666"/>
              <w:right w:val="single" w:sz="6" w:space="0" w:color="666666"/>
            </w:tcBorders>
          </w:tcPr>
          <w:p w14:paraId="00000095" w14:textId="77777777" w:rsidR="00B74242" w:rsidRPr="00384BC2" w:rsidRDefault="00DD0C76" w:rsidP="00DD0C76">
            <w:pPr>
              <w:numPr>
                <w:ilvl w:val="0"/>
                <w:numId w:val="9"/>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To promote exclusive breastfeeding for children aged 0–6 months</w:t>
            </w:r>
          </w:p>
        </w:tc>
        <w:tc>
          <w:tcPr>
            <w:tcW w:w="3030" w:type="dxa"/>
            <w:tcBorders>
              <w:top w:val="single" w:sz="6" w:space="0" w:color="666666"/>
              <w:left w:val="single" w:sz="6" w:space="0" w:color="666666"/>
              <w:bottom w:val="single" w:sz="6" w:space="0" w:color="666666"/>
              <w:right w:val="single" w:sz="6" w:space="0" w:color="666666"/>
            </w:tcBorders>
          </w:tcPr>
          <w:p w14:paraId="00000096" w14:textId="77777777" w:rsidR="00B74242" w:rsidRPr="00384BC2" w:rsidRDefault="00DD0C76" w:rsidP="00DD0C76">
            <w:pPr>
              <w:numPr>
                <w:ilvl w:val="0"/>
                <w:numId w:val="8"/>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Improved exclusive breastfeeding rates</w:t>
            </w:r>
          </w:p>
        </w:tc>
        <w:tc>
          <w:tcPr>
            <w:tcW w:w="4695" w:type="dxa"/>
            <w:tcBorders>
              <w:top w:val="single" w:sz="6" w:space="0" w:color="666666"/>
              <w:left w:val="single" w:sz="6" w:space="0" w:color="666666"/>
              <w:bottom w:val="single" w:sz="6" w:space="0" w:color="666666"/>
              <w:right w:val="single" w:sz="6" w:space="0" w:color="666666"/>
            </w:tcBorders>
          </w:tcPr>
          <w:p w14:paraId="00000097" w14:textId="77777777" w:rsidR="00B74242" w:rsidRPr="00384BC2" w:rsidRDefault="00DD0C76" w:rsidP="00DD0C76">
            <w:pPr>
              <w:pStyle w:val="AN-Tabletext"/>
              <w:numPr>
                <w:ilvl w:val="0"/>
                <w:numId w:val="42"/>
              </w:numPr>
              <w:ind w:left="547"/>
              <w:rPr>
                <w:lang w:val="en-GB"/>
              </w:rPr>
            </w:pPr>
            <w:r w:rsidRPr="00384BC2">
              <w:rPr>
                <w:lang w:val="en-GB"/>
              </w:rPr>
              <w:t>Promote skilled breastfeeding counselling to mothers and their families using trained health care workers in health facilities during antenatal, perinatal, and postpartum contact points and in the community.</w:t>
            </w:r>
          </w:p>
          <w:p w14:paraId="00000098" w14:textId="77777777" w:rsidR="00B74242" w:rsidRPr="00384BC2" w:rsidRDefault="00DD0C76" w:rsidP="00DD0C76">
            <w:pPr>
              <w:pStyle w:val="AN-Tabletext"/>
              <w:numPr>
                <w:ilvl w:val="0"/>
                <w:numId w:val="42"/>
              </w:numPr>
              <w:ind w:left="547"/>
              <w:rPr>
                <w:lang w:val="en-GB"/>
              </w:rPr>
            </w:pPr>
            <w:r w:rsidRPr="00384BC2">
              <w:rPr>
                <w:lang w:val="en-GB"/>
              </w:rPr>
              <w:t>Promote early and uninterrupted skin-to-skin contact between mothers and infants and initiate breastfeeding within one hour of birth.</w:t>
            </w:r>
          </w:p>
          <w:p w14:paraId="00000099" w14:textId="77777777" w:rsidR="00B74242" w:rsidRPr="00384BC2" w:rsidRDefault="00DD0C76" w:rsidP="00DD0C76">
            <w:pPr>
              <w:pStyle w:val="AN-Tabletext"/>
              <w:numPr>
                <w:ilvl w:val="0"/>
                <w:numId w:val="42"/>
              </w:numPr>
              <w:ind w:left="547"/>
              <w:rPr>
                <w:lang w:val="en-GB"/>
              </w:rPr>
            </w:pPr>
            <w:r w:rsidRPr="00384BC2">
              <w:rPr>
                <w:lang w:val="en-GB"/>
              </w:rPr>
              <w:t>Give practical support to mothers on how to manage breastfeeding including positioning, attachment, recognizing hunger cues, and breastfeeding difficulties.</w:t>
            </w:r>
          </w:p>
          <w:p w14:paraId="0000009A" w14:textId="77777777" w:rsidR="00B74242" w:rsidRPr="00384BC2" w:rsidRDefault="00DD0C76" w:rsidP="00DD0C76">
            <w:pPr>
              <w:pStyle w:val="AN-Tabletext"/>
              <w:numPr>
                <w:ilvl w:val="0"/>
                <w:numId w:val="42"/>
              </w:numPr>
              <w:ind w:left="547"/>
              <w:rPr>
                <w:lang w:val="en-GB"/>
              </w:rPr>
            </w:pPr>
            <w:r w:rsidRPr="00384BC2">
              <w:rPr>
                <w:lang w:val="en-GB"/>
              </w:rPr>
              <w:t>Link and refer the mother and infant upon discharge from the health facility to an existing community health unit for ongoing support and care.</w:t>
            </w:r>
          </w:p>
          <w:p w14:paraId="0000009B" w14:textId="77777777" w:rsidR="00B74242" w:rsidRPr="00384BC2" w:rsidRDefault="00DD0C76" w:rsidP="00DD0C76">
            <w:pPr>
              <w:pStyle w:val="AN-Tabletext"/>
              <w:numPr>
                <w:ilvl w:val="0"/>
                <w:numId w:val="42"/>
              </w:numPr>
              <w:ind w:left="547"/>
              <w:rPr>
                <w:lang w:val="en-GB"/>
              </w:rPr>
            </w:pPr>
            <w:r w:rsidRPr="00384BC2">
              <w:rPr>
                <w:lang w:val="en-GB"/>
              </w:rPr>
              <w:t>Link and refer mothers with breastfeeding difficulties and conditions for support and management to the nearest health facility.</w:t>
            </w:r>
          </w:p>
          <w:p w14:paraId="0000009C" w14:textId="77777777" w:rsidR="00B74242" w:rsidRPr="00384BC2" w:rsidRDefault="00DD0C76" w:rsidP="00DD0C76">
            <w:pPr>
              <w:pStyle w:val="AN-Tabletext"/>
              <w:numPr>
                <w:ilvl w:val="0"/>
                <w:numId w:val="42"/>
              </w:numPr>
              <w:ind w:left="547"/>
              <w:rPr>
                <w:lang w:val="en-GB"/>
              </w:rPr>
            </w:pPr>
            <w:r w:rsidRPr="00384BC2">
              <w:rPr>
                <w:lang w:val="en-GB"/>
              </w:rPr>
              <w:lastRenderedPageBreak/>
              <w:t>Implement BFHI at level 3, 4, 5, and 6 facilities.</w:t>
            </w:r>
          </w:p>
        </w:tc>
      </w:tr>
      <w:tr w:rsidR="00B74242" w:rsidRPr="00384BC2" w14:paraId="276E92B1" w14:textId="77777777" w:rsidTr="00181241">
        <w:trPr>
          <w:trHeight w:val="576"/>
        </w:trPr>
        <w:tc>
          <w:tcPr>
            <w:tcW w:w="2370" w:type="dxa"/>
            <w:vMerge/>
            <w:tcBorders>
              <w:top w:val="single" w:sz="6" w:space="0" w:color="666666"/>
              <w:left w:val="single" w:sz="6" w:space="0" w:color="666666"/>
              <w:bottom w:val="single" w:sz="6" w:space="0" w:color="666666"/>
              <w:right w:val="single" w:sz="6" w:space="0" w:color="666666"/>
            </w:tcBorders>
          </w:tcPr>
          <w:p w14:paraId="0000009D" w14:textId="77777777" w:rsidR="00B74242" w:rsidRPr="00384BC2" w:rsidRDefault="00B74242">
            <w:pPr>
              <w:widowControl w:val="0"/>
              <w:spacing w:line="276" w:lineRule="auto"/>
              <w:rPr>
                <w:lang w:val="en-GB"/>
              </w:rPr>
            </w:pPr>
          </w:p>
        </w:tc>
        <w:tc>
          <w:tcPr>
            <w:tcW w:w="3840" w:type="dxa"/>
            <w:tcBorders>
              <w:top w:val="single" w:sz="6" w:space="0" w:color="666666"/>
              <w:left w:val="single" w:sz="6" w:space="0" w:color="666666"/>
              <w:bottom w:val="single" w:sz="6" w:space="0" w:color="666666"/>
              <w:right w:val="single" w:sz="6" w:space="0" w:color="666666"/>
            </w:tcBorders>
          </w:tcPr>
          <w:p w14:paraId="0000009E" w14:textId="77777777" w:rsidR="00B74242" w:rsidRPr="00384BC2" w:rsidRDefault="00DD0C76" w:rsidP="00DD0C76">
            <w:pPr>
              <w:numPr>
                <w:ilvl w:val="0"/>
                <w:numId w:val="4"/>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To increase the proportion of infants 6–23 months consuming minimum acceptable diets</w:t>
            </w:r>
          </w:p>
        </w:tc>
        <w:tc>
          <w:tcPr>
            <w:tcW w:w="3030" w:type="dxa"/>
            <w:tcBorders>
              <w:top w:val="single" w:sz="6" w:space="0" w:color="666666"/>
              <w:left w:val="single" w:sz="6" w:space="0" w:color="666666"/>
              <w:bottom w:val="single" w:sz="6" w:space="0" w:color="666666"/>
              <w:right w:val="single" w:sz="6" w:space="0" w:color="666666"/>
            </w:tcBorders>
          </w:tcPr>
          <w:p w14:paraId="0000009F" w14:textId="77777777" w:rsidR="00B74242" w:rsidRPr="00384BC2" w:rsidRDefault="00DD0C76" w:rsidP="006222E8">
            <w:pPr>
              <w:ind w:left="547" w:hanging="360"/>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2.1. Improved dietary diversity among children 6–23 months</w:t>
            </w:r>
          </w:p>
          <w:p w14:paraId="000000A0" w14:textId="77777777" w:rsidR="00B74242" w:rsidRPr="00384BC2" w:rsidRDefault="00B74242" w:rsidP="00F91424">
            <w:pPr>
              <w:ind w:left="547" w:hanging="360"/>
              <w:rPr>
                <w:rFonts w:ascii="Gill Sans MT" w:hAnsi="Gill Sans MT"/>
                <w:color w:val="6C6463"/>
                <w:sz w:val="22"/>
                <w:szCs w:val="22"/>
                <w:lang w:val="en-GB"/>
              </w:rPr>
            </w:pPr>
          </w:p>
          <w:p w14:paraId="000000A1" w14:textId="77777777" w:rsidR="00B74242" w:rsidRPr="00384BC2" w:rsidRDefault="00DD0C76" w:rsidP="00F91424">
            <w:pPr>
              <w:ind w:left="547" w:hanging="360"/>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2.2. Improved meal frequency for children aged 6–23 months</w:t>
            </w:r>
          </w:p>
        </w:tc>
        <w:tc>
          <w:tcPr>
            <w:tcW w:w="4695" w:type="dxa"/>
            <w:tcBorders>
              <w:top w:val="single" w:sz="6" w:space="0" w:color="666666"/>
              <w:left w:val="single" w:sz="6" w:space="0" w:color="666666"/>
              <w:bottom w:val="single" w:sz="6" w:space="0" w:color="666666"/>
              <w:right w:val="single" w:sz="6" w:space="0" w:color="666666"/>
            </w:tcBorders>
          </w:tcPr>
          <w:p w14:paraId="000000A2" w14:textId="77777777" w:rsidR="00B74242" w:rsidRPr="00384BC2" w:rsidRDefault="00DD0C76" w:rsidP="00DD0C76">
            <w:pPr>
              <w:pStyle w:val="AN-Tabletext"/>
              <w:numPr>
                <w:ilvl w:val="0"/>
                <w:numId w:val="42"/>
              </w:numPr>
              <w:ind w:left="547"/>
              <w:rPr>
                <w:lang w:val="en-GB"/>
              </w:rPr>
            </w:pPr>
            <w:r w:rsidRPr="00384BC2">
              <w:rPr>
                <w:lang w:val="en-GB"/>
              </w:rPr>
              <w:t xml:space="preserve">Counsel and support mothers to continue breastfeeding for up to two years or beyond. </w:t>
            </w:r>
          </w:p>
        </w:tc>
      </w:tr>
      <w:tr w:rsidR="00B74242" w:rsidRPr="00384BC2" w14:paraId="57FE5F80" w14:textId="77777777" w:rsidTr="00181241">
        <w:trPr>
          <w:trHeight w:val="576"/>
        </w:trPr>
        <w:tc>
          <w:tcPr>
            <w:tcW w:w="2370" w:type="dxa"/>
            <w:tcBorders>
              <w:top w:val="single" w:sz="6" w:space="0" w:color="666666"/>
              <w:left w:val="single" w:sz="6" w:space="0" w:color="666666"/>
              <w:bottom w:val="single" w:sz="6" w:space="0" w:color="666666"/>
              <w:right w:val="single" w:sz="6" w:space="0" w:color="666666"/>
            </w:tcBorders>
          </w:tcPr>
          <w:p w14:paraId="000000A3" w14:textId="77777777" w:rsidR="00B74242" w:rsidRPr="00384BC2" w:rsidRDefault="00DD0C76" w:rsidP="00DD0C76">
            <w:pPr>
              <w:numPr>
                <w:ilvl w:val="0"/>
                <w:numId w:val="18"/>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Infant and young child feeding in special circumstances</w:t>
            </w:r>
          </w:p>
        </w:tc>
        <w:tc>
          <w:tcPr>
            <w:tcW w:w="3840" w:type="dxa"/>
            <w:tcBorders>
              <w:top w:val="single" w:sz="6" w:space="0" w:color="666666"/>
              <w:left w:val="single" w:sz="6" w:space="0" w:color="666666"/>
              <w:bottom w:val="single" w:sz="6" w:space="0" w:color="666666"/>
              <w:right w:val="single" w:sz="6" w:space="0" w:color="666666"/>
            </w:tcBorders>
          </w:tcPr>
          <w:p w14:paraId="000000A4" w14:textId="77777777" w:rsidR="00B74242" w:rsidRPr="00384BC2" w:rsidRDefault="00DD0C76" w:rsidP="00DD0C76">
            <w:pPr>
              <w:numPr>
                <w:ilvl w:val="0"/>
                <w:numId w:val="16"/>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To promote good nutrition for low birth weight/preterm infants</w:t>
            </w:r>
          </w:p>
        </w:tc>
        <w:tc>
          <w:tcPr>
            <w:tcW w:w="3030" w:type="dxa"/>
            <w:tcBorders>
              <w:top w:val="single" w:sz="6" w:space="0" w:color="666666"/>
              <w:left w:val="single" w:sz="6" w:space="0" w:color="666666"/>
              <w:bottom w:val="single" w:sz="6" w:space="0" w:color="666666"/>
              <w:right w:val="single" w:sz="6" w:space="0" w:color="666666"/>
            </w:tcBorders>
          </w:tcPr>
          <w:p w14:paraId="000000A5" w14:textId="77777777" w:rsidR="00B74242" w:rsidRPr="00384BC2" w:rsidRDefault="00DD0C76" w:rsidP="00DD0C76">
            <w:pPr>
              <w:numPr>
                <w:ilvl w:val="0"/>
                <w:numId w:val="15"/>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Enhanced nutrition for low birth weight/preterm infants</w:t>
            </w:r>
          </w:p>
        </w:tc>
        <w:tc>
          <w:tcPr>
            <w:tcW w:w="4695" w:type="dxa"/>
            <w:tcBorders>
              <w:top w:val="single" w:sz="6" w:space="0" w:color="666666"/>
              <w:left w:val="single" w:sz="6" w:space="0" w:color="666666"/>
              <w:bottom w:val="single" w:sz="6" w:space="0" w:color="666666"/>
              <w:right w:val="single" w:sz="6" w:space="0" w:color="666666"/>
            </w:tcBorders>
          </w:tcPr>
          <w:p w14:paraId="000000A6" w14:textId="77777777" w:rsidR="00B74242" w:rsidRPr="00384BC2" w:rsidRDefault="00DD0C76" w:rsidP="00DD0C76">
            <w:pPr>
              <w:pStyle w:val="AN-Tabletext"/>
              <w:numPr>
                <w:ilvl w:val="0"/>
                <w:numId w:val="41"/>
              </w:numPr>
              <w:ind w:left="547"/>
              <w:rPr>
                <w:lang w:val="en-GB"/>
              </w:rPr>
            </w:pPr>
            <w:r w:rsidRPr="00384BC2">
              <w:rPr>
                <w:lang w:val="en-GB"/>
              </w:rPr>
              <w:t>Provide guidance to mothers and caregivers on feeding low birth weight and preterm babies.</w:t>
            </w:r>
          </w:p>
        </w:tc>
      </w:tr>
      <w:tr w:rsidR="00B74242" w:rsidRPr="00384BC2" w14:paraId="54A28B1D" w14:textId="77777777" w:rsidTr="00181241">
        <w:trPr>
          <w:trHeight w:val="576"/>
        </w:trPr>
        <w:tc>
          <w:tcPr>
            <w:tcW w:w="2370" w:type="dxa"/>
            <w:tcBorders>
              <w:top w:val="single" w:sz="6" w:space="0" w:color="666666"/>
              <w:left w:val="single" w:sz="6" w:space="0" w:color="666666"/>
              <w:bottom w:val="single" w:sz="6" w:space="0" w:color="666666"/>
              <w:right w:val="single" w:sz="6" w:space="0" w:color="666666"/>
            </w:tcBorders>
          </w:tcPr>
          <w:p w14:paraId="000000A7" w14:textId="77777777" w:rsidR="00B74242" w:rsidRPr="00384BC2" w:rsidRDefault="00DD0C76" w:rsidP="00DD0C76">
            <w:pPr>
              <w:numPr>
                <w:ilvl w:val="0"/>
                <w:numId w:val="23"/>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Capacity strengthening</w:t>
            </w:r>
          </w:p>
        </w:tc>
        <w:tc>
          <w:tcPr>
            <w:tcW w:w="3840" w:type="dxa"/>
            <w:tcBorders>
              <w:top w:val="single" w:sz="6" w:space="0" w:color="666666"/>
              <w:left w:val="single" w:sz="6" w:space="0" w:color="666666"/>
              <w:bottom w:val="single" w:sz="6" w:space="0" w:color="666666"/>
              <w:right w:val="single" w:sz="6" w:space="0" w:color="666666"/>
            </w:tcBorders>
          </w:tcPr>
          <w:p w14:paraId="000000A8" w14:textId="77777777" w:rsidR="00B74242" w:rsidRPr="00384BC2" w:rsidRDefault="00DD0C76" w:rsidP="00DD0C76">
            <w:pPr>
              <w:numPr>
                <w:ilvl w:val="0"/>
                <w:numId w:val="8"/>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To enhance the capacity of health care workers (public and private) and community health volunteers (CHVs) to deliver quality MIYCN services.</w:t>
            </w:r>
          </w:p>
        </w:tc>
        <w:tc>
          <w:tcPr>
            <w:tcW w:w="3030" w:type="dxa"/>
            <w:tcBorders>
              <w:top w:val="single" w:sz="6" w:space="0" w:color="666666"/>
              <w:left w:val="single" w:sz="6" w:space="0" w:color="666666"/>
              <w:bottom w:val="single" w:sz="6" w:space="0" w:color="666666"/>
              <w:right w:val="single" w:sz="6" w:space="0" w:color="666666"/>
            </w:tcBorders>
          </w:tcPr>
          <w:p w14:paraId="000000A9" w14:textId="77777777" w:rsidR="00B74242" w:rsidRPr="00384BC2" w:rsidRDefault="00DD0C76" w:rsidP="00DD0C76">
            <w:pPr>
              <w:numPr>
                <w:ilvl w:val="0"/>
                <w:numId w:val="14"/>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Enhanced capacity of health care workers and CHVs</w:t>
            </w:r>
          </w:p>
        </w:tc>
        <w:tc>
          <w:tcPr>
            <w:tcW w:w="4695" w:type="dxa"/>
            <w:tcBorders>
              <w:top w:val="single" w:sz="6" w:space="0" w:color="666666"/>
              <w:left w:val="single" w:sz="6" w:space="0" w:color="666666"/>
              <w:bottom w:val="single" w:sz="6" w:space="0" w:color="666666"/>
              <w:right w:val="single" w:sz="6" w:space="0" w:color="666666"/>
            </w:tcBorders>
          </w:tcPr>
          <w:p w14:paraId="000000AA" w14:textId="77777777" w:rsidR="00B74242" w:rsidRPr="00384BC2" w:rsidRDefault="00DD0C76" w:rsidP="00DD0C76">
            <w:pPr>
              <w:pStyle w:val="AN-Tabletext"/>
              <w:numPr>
                <w:ilvl w:val="0"/>
                <w:numId w:val="41"/>
              </w:numPr>
              <w:ind w:left="547"/>
              <w:rPr>
                <w:lang w:val="en-GB"/>
              </w:rPr>
            </w:pPr>
            <w:r w:rsidRPr="00384BC2">
              <w:rPr>
                <w:lang w:val="en-GB"/>
              </w:rPr>
              <w:t>Capacity building for health care workers and CHVs on—</w:t>
            </w:r>
          </w:p>
          <w:p w14:paraId="000000AB" w14:textId="77777777" w:rsidR="00B74242" w:rsidRPr="00384BC2" w:rsidRDefault="00DD0C76" w:rsidP="00DD0C76">
            <w:pPr>
              <w:pStyle w:val="AN-Tabletext"/>
              <w:numPr>
                <w:ilvl w:val="1"/>
                <w:numId w:val="41"/>
              </w:numPr>
              <w:ind w:left="907"/>
              <w:rPr>
                <w:lang w:val="en-GB"/>
              </w:rPr>
            </w:pPr>
            <w:r w:rsidRPr="00384BC2">
              <w:rPr>
                <w:lang w:val="en-GB"/>
              </w:rPr>
              <w:t>BFHI</w:t>
            </w:r>
          </w:p>
          <w:p w14:paraId="000000AC" w14:textId="77777777" w:rsidR="00B74242" w:rsidRPr="00384BC2" w:rsidRDefault="00DD0C76" w:rsidP="00DD0C76">
            <w:pPr>
              <w:pStyle w:val="AN-Tabletext"/>
              <w:numPr>
                <w:ilvl w:val="1"/>
                <w:numId w:val="41"/>
              </w:numPr>
              <w:ind w:left="907"/>
              <w:rPr>
                <w:lang w:val="en-GB"/>
              </w:rPr>
            </w:pPr>
            <w:r w:rsidRPr="00384BC2">
              <w:rPr>
                <w:lang w:val="en-GB"/>
              </w:rPr>
              <w:t>skilled breastfeeding counselling.</w:t>
            </w:r>
          </w:p>
          <w:p w14:paraId="000000AD" w14:textId="77777777" w:rsidR="00B74242" w:rsidRPr="00384BC2" w:rsidRDefault="00DD0C76" w:rsidP="00DD0C76">
            <w:pPr>
              <w:pStyle w:val="AN-Tabletext"/>
              <w:numPr>
                <w:ilvl w:val="0"/>
                <w:numId w:val="41"/>
              </w:numPr>
              <w:ind w:left="547"/>
              <w:rPr>
                <w:lang w:val="en-GB"/>
              </w:rPr>
            </w:pPr>
            <w:r w:rsidRPr="00384BC2">
              <w:rPr>
                <w:lang w:val="en-GB"/>
              </w:rPr>
              <w:t>Conduct mentorship, on-the-job training, and continuing medical education for health care workers.</w:t>
            </w:r>
          </w:p>
        </w:tc>
      </w:tr>
    </w:tbl>
    <w:p w14:paraId="000000AE" w14:textId="77777777" w:rsidR="00B74242" w:rsidRPr="00384BC2" w:rsidRDefault="00DD0C76" w:rsidP="004B0760">
      <w:pPr>
        <w:pStyle w:val="AN-Tablesourceornote"/>
        <w:rPr>
          <w:lang w:val="en-GB"/>
        </w:rPr>
      </w:pPr>
      <w:r w:rsidRPr="00384BC2">
        <w:rPr>
          <w:lang w:val="en-GB"/>
        </w:rPr>
        <w:t>Source: Kenya MoH 2021</w:t>
      </w:r>
    </w:p>
    <w:p w14:paraId="000000AF" w14:textId="77777777" w:rsidR="00B74242" w:rsidRPr="00384BC2" w:rsidRDefault="00B74242">
      <w:pPr>
        <w:spacing w:after="120"/>
        <w:rPr>
          <w:lang w:val="en-GB"/>
        </w:rPr>
        <w:sectPr w:rsidR="00B74242" w:rsidRPr="00384BC2" w:rsidSect="004046D6">
          <w:pgSz w:w="16838" w:h="11906" w:orient="landscape" w:code="9"/>
          <w:pgMar w:top="1440" w:right="1440" w:bottom="1440" w:left="1440" w:header="720" w:footer="720" w:gutter="0"/>
          <w:cols w:space="720"/>
          <w:docGrid w:linePitch="326"/>
        </w:sectPr>
      </w:pPr>
    </w:p>
    <w:p w14:paraId="000000B0" w14:textId="6F1DE53E" w:rsidR="00B74242" w:rsidRPr="00384BC2" w:rsidRDefault="00DD0C76" w:rsidP="004B0760">
      <w:pPr>
        <w:pStyle w:val="AN-ChapterTitle"/>
        <w:rPr>
          <w:lang w:val="en-GB"/>
        </w:rPr>
      </w:pPr>
      <w:bookmarkStart w:id="21" w:name="_Toc157184550"/>
      <w:r w:rsidRPr="00384BC2">
        <w:rPr>
          <w:lang w:val="en-GB"/>
        </w:rPr>
        <w:lastRenderedPageBreak/>
        <w:t>Breastfeeding Counselling Mentorship Program: Description</w:t>
      </w:r>
      <w:bookmarkEnd w:id="21"/>
    </w:p>
    <w:p w14:paraId="000000B1" w14:textId="77777777" w:rsidR="00B74242" w:rsidRPr="00384BC2" w:rsidRDefault="00DD0C76" w:rsidP="004B0760">
      <w:pPr>
        <w:pStyle w:val="AN-Head1"/>
        <w:rPr>
          <w:lang w:val="en-GB"/>
        </w:rPr>
      </w:pPr>
      <w:bookmarkStart w:id="22" w:name="_Toc157184551"/>
      <w:r w:rsidRPr="00384BC2">
        <w:rPr>
          <w:lang w:val="en-GB"/>
        </w:rPr>
        <w:t>Rationale</w:t>
      </w:r>
      <w:bookmarkEnd w:id="22"/>
      <w:r w:rsidRPr="00384BC2">
        <w:rPr>
          <w:lang w:val="en-GB"/>
        </w:rPr>
        <w:t xml:space="preserve"> </w:t>
      </w:r>
    </w:p>
    <w:p w14:paraId="000000B2" w14:textId="4378AF6C" w:rsidR="00B74242" w:rsidRPr="00384BC2" w:rsidRDefault="00DD0C76" w:rsidP="004B0760">
      <w:pPr>
        <w:pStyle w:val="AN-Maintext"/>
        <w:rPr>
          <w:lang w:val="en-GB"/>
        </w:rPr>
      </w:pPr>
      <w:r w:rsidRPr="00384BC2">
        <w:rPr>
          <w:lang w:val="en-GB"/>
        </w:rPr>
        <w:t>Over the last 15 years, clinical mentorship programs have been demonstrated to improve health worker skill in a range of technical areas (</w:t>
      </w:r>
      <w:proofErr w:type="spellStart"/>
      <w:r w:rsidRPr="00384BC2">
        <w:rPr>
          <w:lang w:val="en-GB"/>
        </w:rPr>
        <w:t>Feyissa</w:t>
      </w:r>
      <w:proofErr w:type="spellEnd"/>
      <w:r w:rsidRPr="00384BC2">
        <w:rPr>
          <w:lang w:val="en-GB"/>
        </w:rPr>
        <w:t xml:space="preserve">, </w:t>
      </w:r>
      <w:proofErr w:type="spellStart"/>
      <w:r w:rsidRPr="00384BC2">
        <w:rPr>
          <w:lang w:val="en-GB"/>
        </w:rPr>
        <w:t>Balabanova</w:t>
      </w:r>
      <w:proofErr w:type="spellEnd"/>
      <w:r w:rsidRPr="00384BC2">
        <w:rPr>
          <w:lang w:val="en-GB"/>
        </w:rPr>
        <w:t xml:space="preserve">, and </w:t>
      </w:r>
      <w:proofErr w:type="spellStart"/>
      <w:r w:rsidRPr="00384BC2">
        <w:rPr>
          <w:lang w:val="en-GB"/>
        </w:rPr>
        <w:t>Woldie</w:t>
      </w:r>
      <w:proofErr w:type="spellEnd"/>
      <w:r w:rsidRPr="00384BC2">
        <w:rPr>
          <w:lang w:val="en-GB"/>
        </w:rPr>
        <w:t xml:space="preserve"> 2019; </w:t>
      </w:r>
      <w:proofErr w:type="spellStart"/>
      <w:r w:rsidRPr="00384BC2">
        <w:rPr>
          <w:lang w:val="en-GB"/>
        </w:rPr>
        <w:t>Schwerdtle</w:t>
      </w:r>
      <w:proofErr w:type="spellEnd"/>
      <w:r w:rsidRPr="00384BC2">
        <w:rPr>
          <w:lang w:val="en-GB"/>
        </w:rPr>
        <w:t>, Morphet, and Hall 2017). While there is still a need for longitudinal studies and more extensive research, particularly in LMICs, to understand which types of mentorship work best in which context, it is well understood that the main barriers to greater use of mentorship programs in health facilities are cost, complex management, and the time-demand in often overburdened health facilities (</w:t>
      </w:r>
      <w:proofErr w:type="spellStart"/>
      <w:r w:rsidRPr="00384BC2">
        <w:rPr>
          <w:lang w:val="en-GB"/>
        </w:rPr>
        <w:t>Schwerdtle</w:t>
      </w:r>
      <w:proofErr w:type="spellEnd"/>
      <w:r w:rsidRPr="00384BC2">
        <w:rPr>
          <w:lang w:val="en-GB"/>
        </w:rPr>
        <w:t>, Morphet, and Hall 2017).</w:t>
      </w:r>
    </w:p>
    <w:p w14:paraId="000000B3" w14:textId="77777777" w:rsidR="00B74242" w:rsidRPr="00384BC2" w:rsidRDefault="00DD0C76" w:rsidP="004B0760">
      <w:pPr>
        <w:pStyle w:val="AN-Maintext"/>
        <w:rPr>
          <w:lang w:val="en-GB"/>
        </w:rPr>
      </w:pPr>
      <w:r w:rsidRPr="00384BC2">
        <w:rPr>
          <w:lang w:val="en-GB"/>
        </w:rPr>
        <w:t>Given these limitations, governments and funders often default to stand-alone training to build skills in ways that are shorter, easier to manage, and lower cost overall. While training courses are good at developing knowledge, there is often a limited amount of time for practising the competencies learned. Additionally, training often fails to address on-the-job challenges that health workers face when putting skills into practice in actual clinical settings. As a flexible learning and teaching approach, mentorship is effective in improving clinical competence (</w:t>
      </w:r>
      <w:proofErr w:type="spellStart"/>
      <w:r w:rsidRPr="00384BC2">
        <w:rPr>
          <w:lang w:val="en-GB"/>
        </w:rPr>
        <w:t>Feyissa</w:t>
      </w:r>
      <w:proofErr w:type="spellEnd"/>
      <w:r w:rsidRPr="00384BC2">
        <w:rPr>
          <w:lang w:val="en-GB"/>
        </w:rPr>
        <w:t xml:space="preserve">, </w:t>
      </w:r>
      <w:proofErr w:type="spellStart"/>
      <w:r w:rsidRPr="00384BC2">
        <w:rPr>
          <w:lang w:val="en-GB"/>
        </w:rPr>
        <w:t>Balabanova</w:t>
      </w:r>
      <w:proofErr w:type="spellEnd"/>
      <w:r w:rsidRPr="00384BC2">
        <w:rPr>
          <w:lang w:val="en-GB"/>
        </w:rPr>
        <w:t xml:space="preserve">, and </w:t>
      </w:r>
      <w:proofErr w:type="spellStart"/>
      <w:r w:rsidRPr="00384BC2">
        <w:rPr>
          <w:lang w:val="en-GB"/>
        </w:rPr>
        <w:t>Woldie</w:t>
      </w:r>
      <w:proofErr w:type="spellEnd"/>
      <w:r w:rsidRPr="00384BC2">
        <w:rPr>
          <w:lang w:val="en-GB"/>
        </w:rPr>
        <w:t xml:space="preserve"> 2019). Specifically, mentorship programs have proven effective in improving health worker performance in maternal, newborn, and child services (</w:t>
      </w:r>
      <w:proofErr w:type="spellStart"/>
      <w:r w:rsidRPr="00384BC2">
        <w:rPr>
          <w:lang w:val="en-GB"/>
        </w:rPr>
        <w:t>Feyissa</w:t>
      </w:r>
      <w:proofErr w:type="spellEnd"/>
      <w:r w:rsidRPr="00384BC2">
        <w:rPr>
          <w:lang w:val="en-GB"/>
        </w:rPr>
        <w:t xml:space="preserve">, </w:t>
      </w:r>
      <w:proofErr w:type="spellStart"/>
      <w:r w:rsidRPr="00384BC2">
        <w:rPr>
          <w:lang w:val="en-GB"/>
        </w:rPr>
        <w:t>Balabanova</w:t>
      </w:r>
      <w:proofErr w:type="spellEnd"/>
      <w:r w:rsidRPr="00384BC2">
        <w:rPr>
          <w:lang w:val="en-GB"/>
        </w:rPr>
        <w:t xml:space="preserve">, and </w:t>
      </w:r>
      <w:proofErr w:type="spellStart"/>
      <w:r w:rsidRPr="00384BC2">
        <w:rPr>
          <w:lang w:val="en-GB"/>
        </w:rPr>
        <w:t>Woldie</w:t>
      </w:r>
      <w:proofErr w:type="spellEnd"/>
      <w:r w:rsidRPr="00384BC2">
        <w:rPr>
          <w:lang w:val="en-GB"/>
        </w:rPr>
        <w:t xml:space="preserve"> 2019; Manzi et al. 2014; Eby et al. 2008).</w:t>
      </w:r>
    </w:p>
    <w:p w14:paraId="000000B4" w14:textId="77777777" w:rsidR="00B74242" w:rsidRPr="00384BC2" w:rsidRDefault="00DD0C76" w:rsidP="004B0760">
      <w:pPr>
        <w:pStyle w:val="AN-Maintext"/>
        <w:rPr>
          <w:lang w:val="en-GB"/>
        </w:rPr>
      </w:pPr>
      <w:r w:rsidRPr="00384BC2">
        <w:rPr>
          <w:lang w:val="en-GB"/>
        </w:rPr>
        <w:t>In November 2021, stakeholders engaged in a design workshop to identify a capacity strengthening intervention for breastfeeding counselling. Stakeholders selected mentoring as an approach to strengthen breastfeeding counselling capacity and provided the following rationale:</w:t>
      </w:r>
    </w:p>
    <w:p w14:paraId="000000B5" w14:textId="77777777" w:rsidR="00B74242" w:rsidRPr="00384BC2" w:rsidRDefault="00DD0C76" w:rsidP="004B0760">
      <w:pPr>
        <w:pStyle w:val="AN-Bullet1stlevel"/>
        <w:rPr>
          <w:lang w:val="en-GB"/>
        </w:rPr>
      </w:pPr>
      <w:r w:rsidRPr="00384BC2">
        <w:rPr>
          <w:lang w:val="en-GB"/>
        </w:rPr>
        <w:t>Kenya embraced the BFHI training, including plans to adapt and contextualise it. This serves as a strong foundation around which to structure a mentorship program.</w:t>
      </w:r>
    </w:p>
    <w:p w14:paraId="000000B6" w14:textId="77777777" w:rsidR="00B74242" w:rsidRPr="00384BC2" w:rsidRDefault="00DD0C76" w:rsidP="004B0760">
      <w:pPr>
        <w:pStyle w:val="AN-Bullet1stlevel"/>
        <w:rPr>
          <w:lang w:val="en-GB"/>
        </w:rPr>
      </w:pPr>
      <w:r w:rsidRPr="00384BC2">
        <w:rPr>
          <w:lang w:val="en-GB"/>
        </w:rPr>
        <w:t>Mentorship is a flexible teaching and learning process that can address on-the-job challenges that impact a range of hospital/facility health care providers working along the maternal, newborn, and child health (MNCH) continuum of care.</w:t>
      </w:r>
    </w:p>
    <w:p w14:paraId="000000B7" w14:textId="77777777" w:rsidR="00B74242" w:rsidRPr="00384BC2" w:rsidRDefault="00DD0C76" w:rsidP="004B0760">
      <w:pPr>
        <w:pStyle w:val="AN-Bullet1stlevel"/>
        <w:rPr>
          <w:lang w:val="en-GB"/>
        </w:rPr>
      </w:pPr>
      <w:r w:rsidRPr="00384BC2">
        <w:rPr>
          <w:lang w:val="en-GB"/>
        </w:rPr>
        <w:t>There are limited opportunities for continuing professional development and refresher training on breastfeeding counselling for health care workers working across various MNCH service points. A mentorship program would fill this gap in a meaningful way.</w:t>
      </w:r>
    </w:p>
    <w:p w14:paraId="000000B8" w14:textId="77777777" w:rsidR="00B74242" w:rsidRPr="00384BC2" w:rsidRDefault="00DD0C76" w:rsidP="004B0760">
      <w:pPr>
        <w:pStyle w:val="AN-Bullet1stlevel"/>
        <w:rPr>
          <w:lang w:val="en-GB"/>
        </w:rPr>
      </w:pPr>
      <w:r w:rsidRPr="00384BC2">
        <w:rPr>
          <w:lang w:val="en-GB"/>
        </w:rPr>
        <w:t>A breastfeeding counselling mentorship package would create a critical bridge between the BFHI, the BFHI training</w:t>
      </w:r>
      <w:r w:rsidRPr="00384BC2">
        <w:rPr>
          <w:i/>
          <w:lang w:val="en-GB"/>
        </w:rPr>
        <w:t xml:space="preserve">, </w:t>
      </w:r>
      <w:r w:rsidRPr="00384BC2">
        <w:rPr>
          <w:lang w:val="en-GB"/>
        </w:rPr>
        <w:t xml:space="preserve">and the </w:t>
      </w:r>
      <w:r w:rsidRPr="00384BC2">
        <w:rPr>
          <w:i/>
          <w:lang w:val="en-GB"/>
        </w:rPr>
        <w:t>BFHI Competency Verification Toolkit</w:t>
      </w:r>
      <w:r w:rsidRPr="00384BC2">
        <w:rPr>
          <w:lang w:val="en-GB"/>
        </w:rPr>
        <w:t>, helping to operationalize and embed these competencies across facility staff.</w:t>
      </w:r>
    </w:p>
    <w:p w14:paraId="000000B9" w14:textId="4B2F0428" w:rsidR="00B74242" w:rsidRPr="00384BC2" w:rsidRDefault="00DD0C76" w:rsidP="004B0760">
      <w:pPr>
        <w:pStyle w:val="AN-Maintext"/>
        <w:rPr>
          <w:lang w:val="en-GB"/>
        </w:rPr>
      </w:pPr>
      <w:r w:rsidRPr="00384BC2">
        <w:rPr>
          <w:lang w:val="en-GB"/>
        </w:rPr>
        <w:t xml:space="preserve">Additionally, the MoH has committed to revitalising the BFHI and is supportive of implementation of an adapted </w:t>
      </w:r>
      <w:r w:rsidRPr="00384BC2">
        <w:rPr>
          <w:i/>
          <w:lang w:val="en-GB"/>
        </w:rPr>
        <w:t>BFHI Training Course for Maternity Staff</w:t>
      </w:r>
      <w:r w:rsidRPr="00384BC2">
        <w:rPr>
          <w:lang w:val="en-GB"/>
        </w:rPr>
        <w:t xml:space="preserve"> for Kenya. It has also committed to integration of CQI principles to help in implementation of the </w:t>
      </w:r>
      <w:r w:rsidRPr="00384BC2">
        <w:rPr>
          <w:i/>
          <w:lang w:val="en-GB"/>
        </w:rPr>
        <w:t>BFHI Ten Steps to Successful Breastfeeding</w:t>
      </w:r>
      <w:r w:rsidRPr="00384BC2">
        <w:rPr>
          <w:lang w:val="en-GB"/>
        </w:rPr>
        <w:t xml:space="preserve">. </w:t>
      </w:r>
    </w:p>
    <w:p w14:paraId="000000BA" w14:textId="77777777" w:rsidR="00B74242" w:rsidRPr="00384BC2" w:rsidRDefault="00DD0C76" w:rsidP="004B0760">
      <w:pPr>
        <w:pStyle w:val="AN-Head1"/>
        <w:rPr>
          <w:lang w:val="en-GB"/>
        </w:rPr>
      </w:pPr>
      <w:bookmarkStart w:id="23" w:name="_Toc157184552"/>
      <w:r w:rsidRPr="00384BC2">
        <w:rPr>
          <w:lang w:val="en-GB"/>
        </w:rPr>
        <w:t>Development of the Breastfeeding Counselling Mentorship Program</w:t>
      </w:r>
      <w:bookmarkEnd w:id="23"/>
    </w:p>
    <w:p w14:paraId="000000BB" w14:textId="77777777" w:rsidR="00B74242" w:rsidRPr="00384BC2" w:rsidRDefault="00DD0C76" w:rsidP="004B0760">
      <w:pPr>
        <w:pStyle w:val="AN-Maintext"/>
        <w:rPr>
          <w:lang w:val="en-GB"/>
        </w:rPr>
      </w:pPr>
      <w:r w:rsidRPr="00384BC2">
        <w:rPr>
          <w:lang w:val="en-GB"/>
        </w:rPr>
        <w:t xml:space="preserve">The breastfeeding counselling mentorship program was designed in 2021–2022 collaboratively by the MoH Division of Nutrition and Dietetics; the BFHI Task Force of the MIYCN Technical Working Group (TWG); and USAID Advancing Nutrition, the Agency’s multi-sectoral nutrition project from 2018–2023, and included in-depth consultations and two design workshops. For more information on this process, please see the </w:t>
      </w:r>
      <w:hyperlink r:id="rId27">
        <w:r w:rsidRPr="00384BC2">
          <w:rPr>
            <w:color w:val="1155CC"/>
            <w:u w:val="single"/>
            <w:lang w:val="en-GB"/>
          </w:rPr>
          <w:t xml:space="preserve">Strengthening Breastfeeding </w:t>
        </w:r>
        <w:proofErr w:type="spellStart"/>
        <w:r w:rsidRPr="00384BC2">
          <w:rPr>
            <w:color w:val="1155CC"/>
            <w:u w:val="single"/>
            <w:lang w:val="en-GB"/>
          </w:rPr>
          <w:t>Counseling</w:t>
        </w:r>
        <w:proofErr w:type="spellEnd"/>
        <w:r w:rsidRPr="00384BC2">
          <w:rPr>
            <w:color w:val="1155CC"/>
            <w:u w:val="single"/>
            <w:lang w:val="en-GB"/>
          </w:rPr>
          <w:t xml:space="preserve"> Competencies: The Design of a Facility-Based Mentorship Program in Kenya</w:t>
        </w:r>
      </w:hyperlink>
      <w:r w:rsidRPr="00384BC2">
        <w:rPr>
          <w:lang w:val="en-GB"/>
        </w:rPr>
        <w:t xml:space="preserve"> brief. </w:t>
      </w:r>
    </w:p>
    <w:p w14:paraId="000000BC" w14:textId="77777777" w:rsidR="00B74242" w:rsidRPr="00384BC2" w:rsidRDefault="00DD0C76" w:rsidP="005E46C8">
      <w:pPr>
        <w:pStyle w:val="AN-Maintext"/>
        <w:rPr>
          <w:lang w:val="en-GB"/>
        </w:rPr>
      </w:pPr>
      <w:r w:rsidRPr="00384BC2">
        <w:rPr>
          <w:lang w:val="en-GB"/>
        </w:rPr>
        <w:lastRenderedPageBreak/>
        <w:t xml:space="preserve">It was designed to address step two of the </w:t>
      </w:r>
      <w:r w:rsidRPr="00384BC2">
        <w:rPr>
          <w:i/>
          <w:lang w:val="en-GB"/>
        </w:rPr>
        <w:t>BFHI Ten Steps to Successful Breastfeeding</w:t>
      </w:r>
      <w:r w:rsidRPr="00384BC2">
        <w:rPr>
          <w:lang w:val="en-GB"/>
        </w:rPr>
        <w:t>, which is to “ensure that staff have sufficient knowledge, competence, and skills to support breastfeeding” (WHO and UNICEF 2018). It was also designed to be integrated into the MoH’s efforts to improve the quality of care, as outlined in the KQMH.</w:t>
      </w:r>
    </w:p>
    <w:p w14:paraId="000000BD" w14:textId="77777777" w:rsidR="00B74242" w:rsidRPr="00384BC2" w:rsidRDefault="00DD0C76" w:rsidP="005E46C8">
      <w:pPr>
        <w:pStyle w:val="AN-Maintext"/>
        <w:rPr>
          <w:lang w:val="en-GB"/>
        </w:rPr>
      </w:pPr>
      <w:r w:rsidRPr="00384BC2">
        <w:rPr>
          <w:lang w:val="en-GB"/>
        </w:rPr>
        <w:t>It was envisioned for implementation at three levels of health facilities in Kenya (level 3B, health centres; level 4, primary referral hospitals; and level 5, secondary referral hospitals) and at multiple service delivery points (</w:t>
      </w:r>
      <w:r w:rsidRPr="00384BC2">
        <w:rPr>
          <w:highlight w:val="white"/>
          <w:lang w:val="en-GB"/>
        </w:rPr>
        <w:t xml:space="preserve">antenatal care [ANC], labour and delivery, postnatal care [PNC], newborn care, and paediatric care). </w:t>
      </w:r>
    </w:p>
    <w:p w14:paraId="000000BE" w14:textId="77777777" w:rsidR="00B74242" w:rsidRPr="00384BC2" w:rsidRDefault="00DD0C76" w:rsidP="005E46C8">
      <w:pPr>
        <w:pStyle w:val="AN-Maintext"/>
        <w:rPr>
          <w:lang w:val="en-GB"/>
        </w:rPr>
      </w:pPr>
      <w:r w:rsidRPr="00384BC2">
        <w:rPr>
          <w:lang w:val="en-GB"/>
        </w:rPr>
        <w:t xml:space="preserve">The mentorship program was then piloted in the ANC and PNC departments of </w:t>
      </w:r>
      <w:proofErr w:type="spellStart"/>
      <w:r w:rsidRPr="00384BC2">
        <w:rPr>
          <w:lang w:val="en-GB"/>
        </w:rPr>
        <w:t>Mbagathi</w:t>
      </w:r>
      <w:proofErr w:type="spellEnd"/>
      <w:r w:rsidRPr="00384BC2">
        <w:rPr>
          <w:lang w:val="en-GB"/>
        </w:rPr>
        <w:t xml:space="preserve"> County Referral Hospital as part of an implementation research study (box 2). In November 2023, many of the same stakeholders from the design workshops met with representatives from </w:t>
      </w:r>
      <w:proofErr w:type="spellStart"/>
      <w:r w:rsidRPr="00384BC2">
        <w:rPr>
          <w:lang w:val="en-GB"/>
        </w:rPr>
        <w:t>Mbagathi</w:t>
      </w:r>
      <w:proofErr w:type="spellEnd"/>
      <w:r w:rsidRPr="00384BC2">
        <w:rPr>
          <w:lang w:val="en-GB"/>
        </w:rPr>
        <w:t xml:space="preserve"> County Referral Hospital to review and update the mentorship program package—this guidance and the </w:t>
      </w:r>
      <w:r w:rsidRPr="00384BC2">
        <w:rPr>
          <w:i/>
          <w:lang w:val="en-GB"/>
        </w:rPr>
        <w:t>Core Concepts in Mentorship Training</w:t>
      </w:r>
      <w:r w:rsidRPr="00384BC2">
        <w:rPr>
          <w:lang w:val="en-GB"/>
        </w:rPr>
        <w:t xml:space="preserve"> course—based on the learnings from the implementation research. </w:t>
      </w:r>
    </w:p>
    <w:p w14:paraId="000000BF" w14:textId="0E6A98A4" w:rsidR="00B74242" w:rsidRDefault="00DD0C76" w:rsidP="005E46C8">
      <w:pPr>
        <w:pStyle w:val="AN-Maintext"/>
        <w:rPr>
          <w:lang w:val="en-GB"/>
        </w:rPr>
      </w:pPr>
      <w:r w:rsidRPr="00384BC2">
        <w:rPr>
          <w:lang w:val="en-GB"/>
        </w:rPr>
        <w:t xml:space="preserve">Although the mentorship program was designed for Kenya and piloted in ANC and PNC departments at a level 5 health facility, stakeholders can use many of the concepts and tools in different service delivery points, at other levels of health facilities, and/or in other country contexts with fairly little adaptation. </w:t>
      </w:r>
      <w:r w:rsidRPr="00384BC2">
        <w:rPr>
          <w:highlight w:val="white"/>
          <w:lang w:val="en-GB"/>
        </w:rPr>
        <w:t>It can also be customised to support lower</w:t>
      </w:r>
      <w:r w:rsidR="00F91424" w:rsidRPr="00384BC2">
        <w:rPr>
          <w:highlight w:val="white"/>
          <w:lang w:val="en-GB"/>
        </w:rPr>
        <w:t>-</w:t>
      </w:r>
      <w:r w:rsidRPr="00384BC2">
        <w:rPr>
          <w:highlight w:val="white"/>
          <w:lang w:val="en-GB"/>
        </w:rPr>
        <w:t>level health centres within the referral network of referral hospitals, where mothers and babies are referred for routine services (e.g., growth monitoring and immunisation)</w:t>
      </w:r>
      <w:r w:rsidRPr="00384BC2">
        <w:rPr>
          <w:lang w:val="en-GB"/>
        </w:rPr>
        <w:t xml:space="preserve">. </w:t>
      </w:r>
    </w:p>
    <w:p w14:paraId="6E65D2BA" w14:textId="77777777" w:rsidR="00F0061E" w:rsidRPr="00384BC2" w:rsidRDefault="00F0061E" w:rsidP="005E46C8">
      <w:pPr>
        <w:pStyle w:val="AN-Maintext"/>
        <w:rPr>
          <w:lang w:val="en-GB"/>
        </w:rPr>
      </w:pPr>
    </w:p>
    <w:tbl>
      <w:tblPr>
        <w:tblW w:w="9026" w:type="dxa"/>
        <w:shd w:val="clear" w:color="auto" w:fill="0067B9"/>
        <w:tblLayout w:type="fixed"/>
        <w:tblLook w:val="04A0" w:firstRow="1" w:lastRow="0" w:firstColumn="1" w:lastColumn="0" w:noHBand="0" w:noVBand="1"/>
      </w:tblPr>
      <w:tblGrid>
        <w:gridCol w:w="9026"/>
      </w:tblGrid>
      <w:tr w:rsidR="00B74242" w:rsidRPr="00384BC2" w14:paraId="7ABFBAA9" w14:textId="77777777" w:rsidTr="00181241">
        <w:tc>
          <w:tcPr>
            <w:tcW w:w="9026" w:type="dxa"/>
            <w:shd w:val="clear" w:color="auto" w:fill="0067B9"/>
          </w:tcPr>
          <w:p w14:paraId="000000C0" w14:textId="64AFB268" w:rsidR="00B74242" w:rsidRPr="00384BC2" w:rsidRDefault="00DD0C76" w:rsidP="005E46C8">
            <w:pPr>
              <w:pStyle w:val="AN-Textboxheader-WHITE"/>
              <w:rPr>
                <w:lang w:val="en-GB"/>
              </w:rPr>
            </w:pPr>
            <w:r w:rsidRPr="00384BC2">
              <w:rPr>
                <w:lang w:val="en-GB"/>
              </w:rPr>
              <w:t>Box 2. Implementation Research on the Feasibility of a Breastfeeding Counse</w:t>
            </w:r>
            <w:r w:rsidR="005E46C8" w:rsidRPr="00384BC2">
              <w:rPr>
                <w:lang w:val="en-GB"/>
              </w:rPr>
              <w:t>l</w:t>
            </w:r>
            <w:r w:rsidRPr="00384BC2">
              <w:rPr>
                <w:lang w:val="en-GB"/>
              </w:rPr>
              <w:t>ling Mentorship Program</w:t>
            </w:r>
          </w:p>
          <w:p w14:paraId="000000C1" w14:textId="77777777" w:rsidR="00B74242" w:rsidRPr="00384BC2" w:rsidRDefault="00DD0C76" w:rsidP="005E46C8">
            <w:pPr>
              <w:pStyle w:val="AN-Textboxtext-white"/>
              <w:rPr>
                <w:lang w:val="en-GB"/>
              </w:rPr>
            </w:pPr>
            <w:r w:rsidRPr="00384BC2">
              <w:rPr>
                <w:lang w:val="en-GB"/>
              </w:rPr>
              <w:t xml:space="preserve">Through a collaboration among the MoH Division of Nutrition and Dietetics, the BFHI Task Force of the MIYCN TWG, and USAID Advancing Nutrition, the implementation team tested the breastfeeding counselling mentorship program at </w:t>
            </w:r>
            <w:proofErr w:type="spellStart"/>
            <w:r w:rsidRPr="00384BC2">
              <w:rPr>
                <w:lang w:val="en-GB"/>
              </w:rPr>
              <w:t>Mbagathi</w:t>
            </w:r>
            <w:proofErr w:type="spellEnd"/>
            <w:r w:rsidRPr="00384BC2">
              <w:rPr>
                <w:lang w:val="en-GB"/>
              </w:rPr>
              <w:t xml:space="preserve"> County Referral Hospital in Nairobi County, Kenya, from March–September 2023. </w:t>
            </w:r>
            <w:proofErr w:type="spellStart"/>
            <w:r w:rsidRPr="00384BC2">
              <w:rPr>
                <w:lang w:val="en-GB"/>
              </w:rPr>
              <w:t>Mbagathi</w:t>
            </w:r>
            <w:proofErr w:type="spellEnd"/>
            <w:r w:rsidRPr="00384BC2">
              <w:rPr>
                <w:lang w:val="en-GB"/>
              </w:rPr>
              <w:t xml:space="preserve"> County Referral Hospital is a level 5 public health facility. The primary objective of the research was to evaluate the feasibility of a facility-based mentorship program to strengthen breastfeeding counselling competencies of health workers in the ANC and PNC departments. This included the outpatient ANC clinic, inpatient ANC ward, labour and delivery ward, and inpatient PNC ward. The study also had the following sub-objectives: (1) identify factors that enable and hinder implementation; (2) determine if the program improves mentees’ knowledge, practices, and self-efficacy to provide quality breastfeeding counselling; and (3) determine if the program improves pregnant and postpartum women’s perceptions of breastfeeding counselling.</w:t>
            </w:r>
          </w:p>
        </w:tc>
      </w:tr>
    </w:tbl>
    <w:p w14:paraId="000000C2" w14:textId="77777777" w:rsidR="00B74242" w:rsidRPr="00384BC2" w:rsidRDefault="00B74242">
      <w:pPr>
        <w:rPr>
          <w:highlight w:val="yellow"/>
          <w:lang w:val="en-GB"/>
        </w:rPr>
      </w:pPr>
    </w:p>
    <w:p w14:paraId="000000C3" w14:textId="77777777" w:rsidR="00B74242" w:rsidRPr="00384BC2" w:rsidRDefault="00DD0C76" w:rsidP="005E46C8">
      <w:pPr>
        <w:pStyle w:val="AN-Head1"/>
        <w:rPr>
          <w:lang w:val="en-GB"/>
        </w:rPr>
      </w:pPr>
      <w:bookmarkStart w:id="24" w:name="_Toc157184553"/>
      <w:r w:rsidRPr="00384BC2">
        <w:rPr>
          <w:lang w:val="en-GB"/>
        </w:rPr>
        <w:t>Goal and Objectives</w:t>
      </w:r>
      <w:bookmarkEnd w:id="24"/>
    </w:p>
    <w:p w14:paraId="000000C4" w14:textId="77777777" w:rsidR="00B74242" w:rsidRPr="00384BC2" w:rsidRDefault="00DD0C76" w:rsidP="005E46C8">
      <w:pPr>
        <w:pStyle w:val="AN-Maintext"/>
        <w:rPr>
          <w:lang w:val="en-GB"/>
        </w:rPr>
      </w:pPr>
      <w:r w:rsidRPr="00384BC2">
        <w:rPr>
          <w:lang w:val="en-GB"/>
        </w:rPr>
        <w:t xml:space="preserve">The goal of the mentorship program is to improve the quality of breastfeeding counselling provided by health workers, helping to ensure that mothers receive skilled breastfeeding counselling during antenatal, labour and delivery, postnatal, newborn, and paediatric points of care to support early initiation and exclusive breastfeeding, as part of the national BFHI program. By the time they have completed the mentorship program, mentees should be able to demonstrate that they possess the knowledge, skills, and attitudes to safely and compassionately deliver counselling to all mothers and support newborns (WHO and UNICEF 2020c).  </w:t>
      </w:r>
    </w:p>
    <w:p w14:paraId="000000C5" w14:textId="77777777" w:rsidR="00B74242" w:rsidRPr="00384BC2" w:rsidRDefault="00DD0C76" w:rsidP="005E46C8">
      <w:pPr>
        <w:pStyle w:val="AN-Maintext"/>
        <w:rPr>
          <w:lang w:val="en-GB"/>
        </w:rPr>
      </w:pPr>
      <w:r w:rsidRPr="00384BC2">
        <w:rPr>
          <w:lang w:val="en-GB"/>
        </w:rPr>
        <w:t>The specific objectives for the mentorship program include—</w:t>
      </w:r>
    </w:p>
    <w:p w14:paraId="000000C6" w14:textId="77777777" w:rsidR="00B74242" w:rsidRPr="00384BC2" w:rsidRDefault="00DD0C76" w:rsidP="005E46C8">
      <w:pPr>
        <w:pStyle w:val="AN-Bullet1stlevel"/>
        <w:rPr>
          <w:lang w:val="en-GB"/>
        </w:rPr>
      </w:pPr>
      <w:r w:rsidRPr="00384BC2">
        <w:rPr>
          <w:lang w:val="en-GB"/>
        </w:rPr>
        <w:t xml:space="preserve">Reinforce and strengthen 7 of the 16 breastfeeding counselling competencies needed for implementation of the BFHI (table 2). </w:t>
      </w:r>
    </w:p>
    <w:p w14:paraId="000000C7" w14:textId="77777777" w:rsidR="00B74242" w:rsidRPr="00384BC2" w:rsidRDefault="00DD0C76" w:rsidP="005E46C8">
      <w:pPr>
        <w:pStyle w:val="AN-Bullet1stlevel"/>
        <w:rPr>
          <w:lang w:val="en-GB"/>
        </w:rPr>
      </w:pPr>
      <w:r w:rsidRPr="00384BC2">
        <w:rPr>
          <w:lang w:val="en-GB"/>
        </w:rPr>
        <w:t>Support mentees to apply skills learned in the BFHI training during breastfeeding counselling sessions with clients.</w:t>
      </w:r>
    </w:p>
    <w:p w14:paraId="000000C8" w14:textId="77777777" w:rsidR="00B74242" w:rsidRPr="00384BC2" w:rsidRDefault="00DD0C76" w:rsidP="005E46C8">
      <w:pPr>
        <w:pStyle w:val="AN-Bullet1stlevel"/>
        <w:rPr>
          <w:lang w:val="en-GB"/>
        </w:rPr>
      </w:pPr>
      <w:r w:rsidRPr="00384BC2">
        <w:rPr>
          <w:lang w:val="en-GB"/>
        </w:rPr>
        <w:lastRenderedPageBreak/>
        <w:t>Cultivate a skilled team of on-site mentors who can champion and support quality breastfeeding counselling and serve as a resource for mentees.</w:t>
      </w:r>
    </w:p>
    <w:p w14:paraId="000000C9" w14:textId="77777777" w:rsidR="00B74242" w:rsidRPr="00384BC2" w:rsidRDefault="00DD0C76" w:rsidP="005E46C8">
      <w:pPr>
        <w:pStyle w:val="AN-Bullet1stlevel"/>
        <w:rPr>
          <w:lang w:val="en-GB"/>
        </w:rPr>
      </w:pPr>
      <w:r w:rsidRPr="00384BC2">
        <w:rPr>
          <w:lang w:val="en-GB"/>
        </w:rPr>
        <w:t>Create an enabling environment for providing quality breastfeeding counselling at all relevant service delivery points.</w:t>
      </w:r>
    </w:p>
    <w:p w14:paraId="000000CA" w14:textId="77777777" w:rsidR="00B74242" w:rsidRPr="00384BC2" w:rsidRDefault="00DD0C76" w:rsidP="005E46C8">
      <w:pPr>
        <w:pStyle w:val="AN-Maintext"/>
        <w:rPr>
          <w:lang w:val="en-GB"/>
        </w:rPr>
      </w:pPr>
      <w:r w:rsidRPr="00384BC2">
        <w:rPr>
          <w:lang w:val="en-GB"/>
        </w:rPr>
        <w:t>In addition, the mentorship program aims to—</w:t>
      </w:r>
    </w:p>
    <w:p w14:paraId="000000CB" w14:textId="77777777" w:rsidR="00B74242" w:rsidRPr="00384BC2" w:rsidRDefault="00DD0C76" w:rsidP="005E46C8">
      <w:pPr>
        <w:pStyle w:val="AN-Bullet1stlevel"/>
        <w:rPr>
          <w:lang w:val="en-GB"/>
        </w:rPr>
      </w:pPr>
      <w:r w:rsidRPr="00384BC2">
        <w:rPr>
          <w:lang w:val="en-GB"/>
        </w:rPr>
        <w:t xml:space="preserve">Foster strong relationships between mentors and mentees. </w:t>
      </w:r>
    </w:p>
    <w:p w14:paraId="000000CC" w14:textId="77777777" w:rsidR="00B74242" w:rsidRPr="00384BC2" w:rsidRDefault="00DD0C76" w:rsidP="005E46C8">
      <w:pPr>
        <w:pStyle w:val="AN-Bullet1stlevel"/>
        <w:rPr>
          <w:lang w:val="en-GB"/>
        </w:rPr>
      </w:pPr>
      <w:r w:rsidRPr="00384BC2">
        <w:rPr>
          <w:lang w:val="en-GB"/>
        </w:rPr>
        <w:t xml:space="preserve">Ensure guidance and support are available on a consistent basis. </w:t>
      </w:r>
    </w:p>
    <w:p w14:paraId="000000CD" w14:textId="77777777" w:rsidR="00B74242" w:rsidRPr="00384BC2" w:rsidRDefault="00DD0C76" w:rsidP="005E46C8">
      <w:pPr>
        <w:pStyle w:val="AN-Bullet1stlevel"/>
        <w:rPr>
          <w:lang w:val="en-GB"/>
        </w:rPr>
      </w:pPr>
      <w:r w:rsidRPr="00384BC2">
        <w:rPr>
          <w:lang w:val="en-GB"/>
        </w:rPr>
        <w:t xml:space="preserve">Ensure mentors understand the context in which mentees are working. </w:t>
      </w:r>
    </w:p>
    <w:p w14:paraId="000000CE" w14:textId="77777777" w:rsidR="00B74242" w:rsidRPr="00384BC2" w:rsidRDefault="00DD0C76" w:rsidP="005E46C8">
      <w:pPr>
        <w:pStyle w:val="AN-Bullet1stlevel"/>
        <w:rPr>
          <w:lang w:val="en-GB"/>
        </w:rPr>
      </w:pPr>
      <w:r w:rsidRPr="00384BC2">
        <w:rPr>
          <w:lang w:val="en-GB"/>
        </w:rPr>
        <w:t>Remove common barriers to successful mentoring such as travel costs and transportation availability.</w:t>
      </w:r>
    </w:p>
    <w:p w14:paraId="000000CF" w14:textId="77777777" w:rsidR="00B74242" w:rsidRPr="00384BC2" w:rsidRDefault="00DD0C76" w:rsidP="005E46C8">
      <w:pPr>
        <w:pStyle w:val="AN-Bullet1stlevel"/>
        <w:rPr>
          <w:lang w:val="en-GB"/>
        </w:rPr>
      </w:pPr>
      <w:r w:rsidRPr="00384BC2">
        <w:rPr>
          <w:lang w:val="en-GB"/>
        </w:rPr>
        <w:t>Shift focus from off-site, hotel-based, in-service training to on-site, on-the-job capacity strengthening.</w:t>
      </w:r>
    </w:p>
    <w:p w14:paraId="000000D0" w14:textId="77777777" w:rsidR="00B74242" w:rsidRPr="00384BC2" w:rsidRDefault="00DD0C76" w:rsidP="005E46C8">
      <w:pPr>
        <w:pStyle w:val="AN-Maintext"/>
        <w:rPr>
          <w:lang w:val="en-GB"/>
        </w:rPr>
      </w:pPr>
      <w:r w:rsidRPr="00384BC2">
        <w:rPr>
          <w:lang w:val="en-GB"/>
        </w:rPr>
        <w:t>Finally, the breastfeeding counselling mentorship program aims to be gender equitable in its design and implementation, and take into consideration cultural norms and beliefs. The program considers gender roles, norms, and dynamics in its approaches, including in the selection of mentees and mentors.</w:t>
      </w:r>
    </w:p>
    <w:p w14:paraId="000000D1" w14:textId="77777777" w:rsidR="00B74242" w:rsidRPr="00384BC2" w:rsidRDefault="00DD0C76" w:rsidP="005E46C8">
      <w:pPr>
        <w:pStyle w:val="AN-Head1"/>
        <w:rPr>
          <w:lang w:val="en-GB"/>
        </w:rPr>
      </w:pPr>
      <w:bookmarkStart w:id="25" w:name="_Toc157184554"/>
      <w:r w:rsidRPr="00384BC2">
        <w:rPr>
          <w:lang w:val="en-GB"/>
        </w:rPr>
        <w:t>Service Delivery Points and Focus Competencies for the Breastfeeding Counselling Mentorship Program</w:t>
      </w:r>
      <w:bookmarkEnd w:id="25"/>
    </w:p>
    <w:p w14:paraId="000000D2" w14:textId="77777777" w:rsidR="00B74242" w:rsidRPr="00384BC2" w:rsidRDefault="00DD0C76" w:rsidP="005E46C8">
      <w:pPr>
        <w:pStyle w:val="AN-Maintext"/>
        <w:rPr>
          <w:lang w:val="en-GB"/>
        </w:rPr>
      </w:pPr>
      <w:r w:rsidRPr="00384BC2">
        <w:rPr>
          <w:lang w:val="en-GB"/>
        </w:rPr>
        <w:t>During the design workshops, key stakeholders identified service delivery points</w:t>
      </w:r>
      <w:r w:rsidRPr="00384BC2">
        <w:rPr>
          <w:vertAlign w:val="superscript"/>
          <w:lang w:val="en-GB"/>
        </w:rPr>
        <w:footnoteReference w:id="1"/>
      </w:r>
      <w:r w:rsidRPr="00384BC2">
        <w:rPr>
          <w:lang w:val="en-GB"/>
        </w:rPr>
        <w:t xml:space="preserve"> and focus breastfeeding counselling competencies on which the mentorship program would focus (table 2). As focus competencies are achieved, health facilities may wish to tackle additional competencies covered by the BFHI Competency Verification Toolkit.</w:t>
      </w:r>
    </w:p>
    <w:p w14:paraId="000000D3" w14:textId="77777777" w:rsidR="00B74242" w:rsidRPr="00384BC2" w:rsidRDefault="00DD0C76" w:rsidP="005E46C8">
      <w:pPr>
        <w:pStyle w:val="AN-Tabletitle"/>
        <w:rPr>
          <w:lang w:val="en-GB"/>
        </w:rPr>
      </w:pPr>
      <w:r w:rsidRPr="00384BC2">
        <w:rPr>
          <w:lang w:val="en-GB"/>
        </w:rPr>
        <w:t>Table 2. Service Delivery Points and the Corresponding Focus Competencies for the Breastfeeding Counselling Mentorship Program</w:t>
      </w:r>
    </w:p>
    <w:tbl>
      <w:tblPr>
        <w:tblStyle w:val="a2"/>
        <w:tblW w:w="939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Pr>
      <w:tblGrid>
        <w:gridCol w:w="3615"/>
        <w:gridCol w:w="5775"/>
      </w:tblGrid>
      <w:tr w:rsidR="00B74242" w:rsidRPr="00384BC2" w14:paraId="499B4B5C" w14:textId="77777777" w:rsidTr="00181241">
        <w:trPr>
          <w:trHeight w:val="352"/>
          <w:tblHeader/>
        </w:trPr>
        <w:tc>
          <w:tcPr>
            <w:tcW w:w="3615" w:type="dxa"/>
            <w:tcBorders>
              <w:top w:val="single" w:sz="6" w:space="0" w:color="666666"/>
              <w:left w:val="single" w:sz="6" w:space="0" w:color="666666"/>
              <w:bottom w:val="single" w:sz="6" w:space="0" w:color="666666"/>
              <w:right w:val="single" w:sz="6" w:space="0" w:color="666666"/>
            </w:tcBorders>
            <w:shd w:val="clear" w:color="auto" w:fill="BA0C2F"/>
          </w:tcPr>
          <w:p w14:paraId="000000D4" w14:textId="77777777" w:rsidR="00B74242" w:rsidRPr="00384BC2" w:rsidRDefault="00DD0C76" w:rsidP="005E46C8">
            <w:pPr>
              <w:pStyle w:val="AN-Tableheaderrow"/>
              <w:rPr>
                <w:lang w:val="en-GB"/>
              </w:rPr>
            </w:pPr>
            <w:r w:rsidRPr="00384BC2">
              <w:rPr>
                <w:lang w:val="en-GB"/>
              </w:rPr>
              <w:t xml:space="preserve">Service Delivery Points </w:t>
            </w:r>
          </w:p>
        </w:tc>
        <w:tc>
          <w:tcPr>
            <w:tcW w:w="5775" w:type="dxa"/>
            <w:tcBorders>
              <w:top w:val="single" w:sz="6" w:space="0" w:color="666666"/>
              <w:left w:val="single" w:sz="6" w:space="0" w:color="666666"/>
              <w:bottom w:val="single" w:sz="6" w:space="0" w:color="666666"/>
              <w:right w:val="single" w:sz="6" w:space="0" w:color="666666"/>
            </w:tcBorders>
            <w:shd w:val="clear" w:color="auto" w:fill="BA0C2F"/>
          </w:tcPr>
          <w:p w14:paraId="000000D5" w14:textId="77777777" w:rsidR="00B74242" w:rsidRPr="00384BC2" w:rsidRDefault="00DD0C76" w:rsidP="005E46C8">
            <w:pPr>
              <w:pStyle w:val="AN-Tableheaderrow"/>
              <w:rPr>
                <w:lang w:val="en-GB"/>
              </w:rPr>
            </w:pPr>
            <w:r w:rsidRPr="00384BC2">
              <w:rPr>
                <w:lang w:val="en-GB"/>
              </w:rPr>
              <w:t>Focus Competencies</w:t>
            </w:r>
          </w:p>
        </w:tc>
      </w:tr>
      <w:tr w:rsidR="00B74242" w:rsidRPr="00384BC2" w14:paraId="65A6E39C" w14:textId="77777777" w:rsidTr="00181241">
        <w:trPr>
          <w:trHeight w:val="576"/>
        </w:trPr>
        <w:tc>
          <w:tcPr>
            <w:tcW w:w="3615" w:type="dxa"/>
            <w:tcBorders>
              <w:top w:val="single" w:sz="6" w:space="0" w:color="666666"/>
              <w:left w:val="single" w:sz="6" w:space="0" w:color="666666"/>
              <w:bottom w:val="single" w:sz="6" w:space="0" w:color="666666"/>
              <w:right w:val="single" w:sz="6" w:space="0" w:color="666666"/>
            </w:tcBorders>
          </w:tcPr>
          <w:p w14:paraId="000000D6" w14:textId="77777777" w:rsidR="00B74242" w:rsidRPr="00384BC2" w:rsidRDefault="00DD0C76" w:rsidP="005E46C8">
            <w:pPr>
              <w:pStyle w:val="AN-Tabletext"/>
              <w:rPr>
                <w:lang w:val="en-GB"/>
              </w:rPr>
            </w:pPr>
            <w:r w:rsidRPr="00384BC2">
              <w:rPr>
                <w:b/>
                <w:bCs/>
                <w:lang w:val="en-GB"/>
              </w:rPr>
              <w:t>Antenatal care</w:t>
            </w:r>
            <w:r w:rsidRPr="00384BC2">
              <w:rPr>
                <w:lang w:val="en-GB"/>
              </w:rPr>
              <w:t xml:space="preserve"> </w:t>
            </w:r>
            <w:r w:rsidRPr="00384BC2">
              <w:rPr>
                <w:b/>
                <w:bCs/>
                <w:lang w:val="en-GB"/>
              </w:rPr>
              <w:t>services</w:t>
            </w:r>
          </w:p>
          <w:p w14:paraId="000000D7" w14:textId="77777777" w:rsidR="00B74242" w:rsidRPr="00384BC2" w:rsidRDefault="00DD0C76" w:rsidP="00DD0C76">
            <w:pPr>
              <w:pStyle w:val="AN-Tabletext"/>
              <w:numPr>
                <w:ilvl w:val="0"/>
                <w:numId w:val="40"/>
              </w:numPr>
              <w:ind w:left="547"/>
              <w:rPr>
                <w:lang w:val="en-GB"/>
              </w:rPr>
            </w:pPr>
            <w:r w:rsidRPr="00384BC2">
              <w:rPr>
                <w:lang w:val="en-GB"/>
              </w:rPr>
              <w:t>Inpatient ANC ward</w:t>
            </w:r>
          </w:p>
          <w:p w14:paraId="000000D8" w14:textId="77777777" w:rsidR="00B74242" w:rsidRPr="00384BC2" w:rsidRDefault="00DD0C76" w:rsidP="00DD0C76">
            <w:pPr>
              <w:pStyle w:val="AN-Tabletext"/>
              <w:numPr>
                <w:ilvl w:val="0"/>
                <w:numId w:val="40"/>
              </w:numPr>
              <w:ind w:left="547"/>
              <w:rPr>
                <w:lang w:val="en-GB"/>
              </w:rPr>
            </w:pPr>
            <w:r w:rsidRPr="00384BC2">
              <w:rPr>
                <w:lang w:val="en-GB"/>
              </w:rPr>
              <w:t>Outpatient ANC clinic</w:t>
            </w:r>
          </w:p>
          <w:p w14:paraId="000000D9" w14:textId="77777777" w:rsidR="00B74242" w:rsidRPr="00384BC2" w:rsidRDefault="00DD0C76" w:rsidP="00DD0C76">
            <w:pPr>
              <w:pStyle w:val="AN-Tabletext"/>
              <w:numPr>
                <w:ilvl w:val="0"/>
                <w:numId w:val="40"/>
              </w:numPr>
              <w:ind w:left="547"/>
              <w:rPr>
                <w:lang w:val="en-GB"/>
              </w:rPr>
            </w:pPr>
            <w:r w:rsidRPr="00384BC2">
              <w:rPr>
                <w:lang w:val="en-GB"/>
              </w:rPr>
              <w:t>Outpatient Prevention of Mother to Child Transmission (PMTCT) of human immunodeficiency virus (HIV) clinic</w:t>
            </w:r>
          </w:p>
        </w:tc>
        <w:tc>
          <w:tcPr>
            <w:tcW w:w="5775" w:type="dxa"/>
            <w:tcBorders>
              <w:top w:val="single" w:sz="6" w:space="0" w:color="666666"/>
              <w:left w:val="single" w:sz="6" w:space="0" w:color="666666"/>
              <w:bottom w:val="single" w:sz="6" w:space="0" w:color="666666"/>
              <w:right w:val="single" w:sz="6" w:space="0" w:color="666666"/>
            </w:tcBorders>
          </w:tcPr>
          <w:p w14:paraId="000000DA" w14:textId="77777777" w:rsidR="00B74242" w:rsidRPr="00384BC2" w:rsidRDefault="00DD0C76" w:rsidP="00F91424">
            <w:pPr>
              <w:pStyle w:val="AN-Tabletext"/>
              <w:ind w:left="403" w:hanging="216"/>
              <w:rPr>
                <w:lang w:val="en-GB"/>
              </w:rPr>
            </w:pPr>
            <w:r w:rsidRPr="00384BC2">
              <w:rPr>
                <w:lang w:val="en-GB"/>
              </w:rPr>
              <w:t>3. Use listening and learning skills whenever engaging in a conversation with a mother.</w:t>
            </w:r>
          </w:p>
          <w:p w14:paraId="000000DB" w14:textId="77777777" w:rsidR="00B74242" w:rsidRPr="00384BC2" w:rsidRDefault="00DD0C76" w:rsidP="00F91424">
            <w:pPr>
              <w:pStyle w:val="AN-Tabletext"/>
              <w:ind w:left="403" w:hanging="216"/>
              <w:rPr>
                <w:lang w:val="en-GB"/>
              </w:rPr>
            </w:pPr>
            <w:r w:rsidRPr="00384BC2">
              <w:rPr>
                <w:lang w:val="en-GB"/>
              </w:rPr>
              <w:t>5. Engage in antenatal conversation about breastfeeding.</w:t>
            </w:r>
          </w:p>
          <w:p w14:paraId="000000DC" w14:textId="77777777" w:rsidR="00B74242" w:rsidRPr="00384BC2" w:rsidRDefault="00DD0C76" w:rsidP="00F91424">
            <w:pPr>
              <w:pStyle w:val="AN-Tabletext"/>
              <w:ind w:left="403" w:hanging="216"/>
              <w:rPr>
                <w:lang w:val="en-GB"/>
              </w:rPr>
            </w:pPr>
            <w:r w:rsidRPr="00384BC2">
              <w:rPr>
                <w:lang w:val="en-GB"/>
              </w:rPr>
              <w:t>7. Facilitate breastfeeding within the first hour, according to cues.</w:t>
            </w:r>
          </w:p>
          <w:p w14:paraId="000000DD" w14:textId="77777777" w:rsidR="00B74242" w:rsidRPr="00384BC2" w:rsidRDefault="00DD0C76" w:rsidP="00F91424">
            <w:pPr>
              <w:pStyle w:val="AN-Tabletext"/>
              <w:ind w:left="403" w:hanging="216"/>
              <w:rPr>
                <w:lang w:val="en-GB"/>
              </w:rPr>
            </w:pPr>
            <w:r w:rsidRPr="00384BC2">
              <w:rPr>
                <w:lang w:val="en-GB"/>
              </w:rPr>
              <w:t>8. Discuss with a mother how breastfeeding works.</w:t>
            </w:r>
          </w:p>
        </w:tc>
      </w:tr>
      <w:tr w:rsidR="00B74242" w:rsidRPr="00384BC2" w14:paraId="4E76B3AF" w14:textId="77777777" w:rsidTr="00181241">
        <w:trPr>
          <w:trHeight w:val="576"/>
        </w:trPr>
        <w:tc>
          <w:tcPr>
            <w:tcW w:w="3615" w:type="dxa"/>
            <w:tcBorders>
              <w:top w:val="single" w:sz="6" w:space="0" w:color="666666"/>
              <w:left w:val="single" w:sz="6" w:space="0" w:color="666666"/>
              <w:bottom w:val="single" w:sz="6" w:space="0" w:color="666666"/>
              <w:right w:val="single" w:sz="6" w:space="0" w:color="666666"/>
            </w:tcBorders>
          </w:tcPr>
          <w:p w14:paraId="000000DE" w14:textId="77777777" w:rsidR="00B74242" w:rsidRPr="00384BC2" w:rsidRDefault="00DD0C76" w:rsidP="005E46C8">
            <w:pPr>
              <w:pStyle w:val="AN-Tabletext"/>
              <w:rPr>
                <w:lang w:val="en-GB"/>
              </w:rPr>
            </w:pPr>
            <w:r w:rsidRPr="00384BC2">
              <w:rPr>
                <w:b/>
                <w:bCs/>
                <w:lang w:val="en-GB"/>
              </w:rPr>
              <w:t>Labour and childbirth services</w:t>
            </w:r>
          </w:p>
          <w:p w14:paraId="000000DF" w14:textId="77777777" w:rsidR="00B74242" w:rsidRPr="00384BC2" w:rsidRDefault="00DD0C76" w:rsidP="00DD0C76">
            <w:pPr>
              <w:pStyle w:val="AN-Tabletext"/>
              <w:numPr>
                <w:ilvl w:val="0"/>
                <w:numId w:val="40"/>
              </w:numPr>
              <w:ind w:left="547"/>
              <w:rPr>
                <w:lang w:val="en-GB"/>
              </w:rPr>
            </w:pPr>
            <w:r w:rsidRPr="00384BC2">
              <w:rPr>
                <w:lang w:val="en-GB"/>
              </w:rPr>
              <w:t>Inpatient labour and delivery ward</w:t>
            </w:r>
          </w:p>
        </w:tc>
        <w:tc>
          <w:tcPr>
            <w:tcW w:w="5775" w:type="dxa"/>
            <w:tcBorders>
              <w:top w:val="single" w:sz="6" w:space="0" w:color="666666"/>
              <w:left w:val="single" w:sz="6" w:space="0" w:color="666666"/>
              <w:bottom w:val="single" w:sz="6" w:space="0" w:color="666666"/>
              <w:right w:val="single" w:sz="6" w:space="0" w:color="666666"/>
            </w:tcBorders>
          </w:tcPr>
          <w:p w14:paraId="000000E0" w14:textId="77777777" w:rsidR="00B74242" w:rsidRPr="00384BC2" w:rsidRDefault="00DD0C76" w:rsidP="00F91424">
            <w:pPr>
              <w:pStyle w:val="AN-Tabletext"/>
              <w:ind w:left="403" w:hanging="216"/>
              <w:rPr>
                <w:lang w:val="en-GB"/>
              </w:rPr>
            </w:pPr>
            <w:r w:rsidRPr="00384BC2">
              <w:rPr>
                <w:lang w:val="en-GB"/>
              </w:rPr>
              <w:t>3. Use listening and learning skills whenever engaging in a conversation with a mother.</w:t>
            </w:r>
          </w:p>
          <w:p w14:paraId="000000E1" w14:textId="77777777" w:rsidR="00B74242" w:rsidRPr="00384BC2" w:rsidRDefault="00DD0C76" w:rsidP="00F91424">
            <w:pPr>
              <w:pStyle w:val="AN-Tabletext"/>
              <w:ind w:left="403" w:hanging="216"/>
              <w:rPr>
                <w:lang w:val="en-GB"/>
              </w:rPr>
            </w:pPr>
            <w:r w:rsidRPr="00384BC2">
              <w:rPr>
                <w:lang w:val="en-GB"/>
              </w:rPr>
              <w:t>7. Facilitate breastfeeding within the first hour, according to cues.</w:t>
            </w:r>
          </w:p>
        </w:tc>
      </w:tr>
      <w:tr w:rsidR="00B74242" w:rsidRPr="00384BC2" w14:paraId="3AD81C83" w14:textId="77777777" w:rsidTr="00181241">
        <w:trPr>
          <w:trHeight w:val="336"/>
        </w:trPr>
        <w:tc>
          <w:tcPr>
            <w:tcW w:w="3615" w:type="dxa"/>
            <w:tcBorders>
              <w:top w:val="single" w:sz="6" w:space="0" w:color="666666"/>
              <w:left w:val="single" w:sz="6" w:space="0" w:color="666666"/>
              <w:bottom w:val="single" w:sz="6" w:space="0" w:color="666666"/>
              <w:right w:val="single" w:sz="6" w:space="0" w:color="666666"/>
            </w:tcBorders>
          </w:tcPr>
          <w:p w14:paraId="000000E2" w14:textId="77777777" w:rsidR="00B74242" w:rsidRPr="00384BC2" w:rsidRDefault="00DD0C76" w:rsidP="005E46C8">
            <w:pPr>
              <w:pStyle w:val="AN-Tabletext"/>
              <w:rPr>
                <w:b/>
                <w:bCs/>
                <w:lang w:val="en-GB"/>
              </w:rPr>
            </w:pPr>
            <w:r w:rsidRPr="00384BC2">
              <w:rPr>
                <w:b/>
                <w:bCs/>
                <w:lang w:val="en-GB"/>
              </w:rPr>
              <w:t>Postnatal care services</w:t>
            </w:r>
          </w:p>
          <w:p w14:paraId="000000E3" w14:textId="77777777" w:rsidR="00B74242" w:rsidRPr="00384BC2" w:rsidRDefault="00DD0C76" w:rsidP="00DD0C76">
            <w:pPr>
              <w:pStyle w:val="AN-Tabletext"/>
              <w:numPr>
                <w:ilvl w:val="0"/>
                <w:numId w:val="40"/>
              </w:numPr>
              <w:ind w:left="547"/>
              <w:rPr>
                <w:lang w:val="en-GB"/>
              </w:rPr>
            </w:pPr>
            <w:r w:rsidRPr="00384BC2">
              <w:rPr>
                <w:lang w:val="en-GB"/>
              </w:rPr>
              <w:t>Inpatient postnatal care ward</w:t>
            </w:r>
          </w:p>
          <w:p w14:paraId="000000E4" w14:textId="77777777" w:rsidR="00B74242" w:rsidRPr="00384BC2" w:rsidRDefault="00DD0C76" w:rsidP="00DD0C76">
            <w:pPr>
              <w:pStyle w:val="AN-Tabletext"/>
              <w:numPr>
                <w:ilvl w:val="0"/>
                <w:numId w:val="40"/>
              </w:numPr>
              <w:ind w:left="547"/>
              <w:rPr>
                <w:lang w:val="en-GB"/>
              </w:rPr>
            </w:pPr>
            <w:r w:rsidRPr="00384BC2">
              <w:rPr>
                <w:lang w:val="en-GB"/>
              </w:rPr>
              <w:t>Outpatient postnatal care clinic</w:t>
            </w:r>
          </w:p>
        </w:tc>
        <w:tc>
          <w:tcPr>
            <w:tcW w:w="5775" w:type="dxa"/>
            <w:tcBorders>
              <w:top w:val="single" w:sz="6" w:space="0" w:color="666666"/>
              <w:left w:val="single" w:sz="6" w:space="0" w:color="666666"/>
              <w:bottom w:val="single" w:sz="6" w:space="0" w:color="666666"/>
              <w:right w:val="single" w:sz="6" w:space="0" w:color="666666"/>
            </w:tcBorders>
          </w:tcPr>
          <w:p w14:paraId="000000E5" w14:textId="77777777" w:rsidR="00B74242" w:rsidRPr="00384BC2" w:rsidRDefault="00DD0C76" w:rsidP="00F91424">
            <w:pPr>
              <w:pStyle w:val="AN-Tabletext"/>
              <w:ind w:left="403" w:hanging="216"/>
              <w:rPr>
                <w:lang w:val="en-GB"/>
              </w:rPr>
            </w:pPr>
            <w:r w:rsidRPr="00384BC2">
              <w:rPr>
                <w:lang w:val="en-GB"/>
              </w:rPr>
              <w:t>3. Use listening and learning skills whenever engaging in a conversation with a mother.</w:t>
            </w:r>
          </w:p>
          <w:p w14:paraId="000000E6" w14:textId="77777777" w:rsidR="00B74242" w:rsidRPr="00384BC2" w:rsidRDefault="00DD0C76" w:rsidP="00F91424">
            <w:pPr>
              <w:pStyle w:val="AN-Tabletext"/>
              <w:ind w:left="403" w:hanging="216"/>
              <w:rPr>
                <w:lang w:val="en-GB"/>
              </w:rPr>
            </w:pPr>
            <w:r w:rsidRPr="00384BC2">
              <w:rPr>
                <w:lang w:val="en-GB"/>
              </w:rPr>
              <w:t>8. Discuss with a mother how breastfeeding works.</w:t>
            </w:r>
          </w:p>
          <w:p w14:paraId="000000E7" w14:textId="77777777" w:rsidR="00B74242" w:rsidRPr="00384BC2" w:rsidRDefault="00DD0C76" w:rsidP="00F91424">
            <w:pPr>
              <w:pStyle w:val="AN-Tabletext"/>
              <w:ind w:left="403" w:hanging="216"/>
              <w:rPr>
                <w:lang w:val="en-GB"/>
              </w:rPr>
            </w:pPr>
            <w:r w:rsidRPr="00384BC2">
              <w:rPr>
                <w:lang w:val="en-GB"/>
              </w:rPr>
              <w:t>9. Assist mother getting her baby to attach to the breast.</w:t>
            </w:r>
          </w:p>
          <w:p w14:paraId="000000E8" w14:textId="77777777" w:rsidR="00B74242" w:rsidRPr="00384BC2" w:rsidRDefault="00DD0C76" w:rsidP="00F91424">
            <w:pPr>
              <w:pStyle w:val="AN-Tabletext"/>
              <w:ind w:left="403" w:hanging="216"/>
              <w:rPr>
                <w:lang w:val="en-GB"/>
              </w:rPr>
            </w:pPr>
            <w:r w:rsidRPr="00384BC2">
              <w:rPr>
                <w:lang w:val="en-GB"/>
              </w:rPr>
              <w:t>16. Ensure seamless transition after discharge.</w:t>
            </w:r>
          </w:p>
        </w:tc>
      </w:tr>
      <w:tr w:rsidR="00B74242" w:rsidRPr="00384BC2" w14:paraId="0FCAA290" w14:textId="77777777" w:rsidTr="00181241">
        <w:trPr>
          <w:trHeight w:val="576"/>
        </w:trPr>
        <w:tc>
          <w:tcPr>
            <w:tcW w:w="3615" w:type="dxa"/>
            <w:tcBorders>
              <w:top w:val="single" w:sz="6" w:space="0" w:color="666666"/>
              <w:left w:val="single" w:sz="6" w:space="0" w:color="666666"/>
              <w:bottom w:val="single" w:sz="6" w:space="0" w:color="666666"/>
              <w:right w:val="single" w:sz="6" w:space="0" w:color="666666"/>
            </w:tcBorders>
          </w:tcPr>
          <w:p w14:paraId="000000E9" w14:textId="77777777" w:rsidR="00B74242" w:rsidRPr="00384BC2" w:rsidRDefault="00DD0C76" w:rsidP="005E46C8">
            <w:pPr>
              <w:pStyle w:val="AN-Tabletext"/>
              <w:rPr>
                <w:b/>
                <w:bCs/>
                <w:lang w:val="en-GB"/>
              </w:rPr>
            </w:pPr>
            <w:r w:rsidRPr="00384BC2">
              <w:rPr>
                <w:b/>
                <w:bCs/>
                <w:lang w:val="en-GB"/>
              </w:rPr>
              <w:lastRenderedPageBreak/>
              <w:t>Newborn care services</w:t>
            </w:r>
          </w:p>
          <w:p w14:paraId="000000EA" w14:textId="77777777" w:rsidR="00B74242" w:rsidRPr="00384BC2" w:rsidRDefault="00DD0C76" w:rsidP="00DD0C76">
            <w:pPr>
              <w:pStyle w:val="AN-Tabletext"/>
              <w:numPr>
                <w:ilvl w:val="0"/>
                <w:numId w:val="39"/>
              </w:numPr>
              <w:ind w:left="547"/>
              <w:rPr>
                <w:lang w:val="en-GB"/>
              </w:rPr>
            </w:pPr>
            <w:r w:rsidRPr="00384BC2">
              <w:rPr>
                <w:lang w:val="en-GB"/>
              </w:rPr>
              <w:t>Inpatient newborn ward</w:t>
            </w:r>
          </w:p>
          <w:p w14:paraId="000000EB" w14:textId="77777777" w:rsidR="00B74242" w:rsidRPr="00384BC2" w:rsidRDefault="00DD0C76" w:rsidP="00DD0C76">
            <w:pPr>
              <w:pStyle w:val="AN-Tabletext"/>
              <w:numPr>
                <w:ilvl w:val="0"/>
                <w:numId w:val="39"/>
              </w:numPr>
              <w:ind w:left="547"/>
              <w:rPr>
                <w:lang w:val="en-GB"/>
              </w:rPr>
            </w:pPr>
            <w:r w:rsidRPr="00384BC2">
              <w:rPr>
                <w:lang w:val="en-GB"/>
              </w:rPr>
              <w:t xml:space="preserve">Inpatient Neonatal Intensive Care Unit </w:t>
            </w:r>
          </w:p>
          <w:p w14:paraId="000000EC" w14:textId="77777777" w:rsidR="00B74242" w:rsidRPr="00384BC2" w:rsidRDefault="00DD0C76" w:rsidP="00DD0C76">
            <w:pPr>
              <w:pStyle w:val="AN-Tabletext"/>
              <w:numPr>
                <w:ilvl w:val="0"/>
                <w:numId w:val="39"/>
              </w:numPr>
              <w:ind w:left="547"/>
              <w:rPr>
                <w:lang w:val="en-GB"/>
              </w:rPr>
            </w:pPr>
            <w:r w:rsidRPr="00384BC2">
              <w:rPr>
                <w:lang w:val="en-GB"/>
              </w:rPr>
              <w:t>Inpatient Kangaroo Mother Care (KMC) ward</w:t>
            </w:r>
          </w:p>
          <w:p w14:paraId="000000ED" w14:textId="77777777" w:rsidR="00B74242" w:rsidRPr="00384BC2" w:rsidRDefault="00DD0C76" w:rsidP="00DD0C76">
            <w:pPr>
              <w:pStyle w:val="AN-Tabletext"/>
              <w:numPr>
                <w:ilvl w:val="0"/>
                <w:numId w:val="39"/>
              </w:numPr>
              <w:ind w:left="547"/>
              <w:rPr>
                <w:lang w:val="en-GB"/>
              </w:rPr>
            </w:pPr>
            <w:r w:rsidRPr="00384BC2">
              <w:rPr>
                <w:lang w:val="en-GB"/>
              </w:rPr>
              <w:t>Outpatient neonatal clinic</w:t>
            </w:r>
          </w:p>
        </w:tc>
        <w:tc>
          <w:tcPr>
            <w:tcW w:w="5775" w:type="dxa"/>
            <w:tcBorders>
              <w:top w:val="single" w:sz="6" w:space="0" w:color="666666"/>
              <w:left w:val="single" w:sz="6" w:space="0" w:color="666666"/>
              <w:bottom w:val="single" w:sz="6" w:space="0" w:color="666666"/>
              <w:right w:val="single" w:sz="6" w:space="0" w:color="666666"/>
            </w:tcBorders>
          </w:tcPr>
          <w:p w14:paraId="000000EE" w14:textId="77777777" w:rsidR="00B74242" w:rsidRPr="00384BC2" w:rsidRDefault="00DD0C76" w:rsidP="00F91424">
            <w:pPr>
              <w:pStyle w:val="AN-Tabletext"/>
              <w:ind w:left="403" w:hanging="216"/>
              <w:rPr>
                <w:lang w:val="en-GB"/>
              </w:rPr>
            </w:pPr>
            <w:r w:rsidRPr="00384BC2">
              <w:rPr>
                <w:lang w:val="en-GB"/>
              </w:rPr>
              <w:t>3. Use listening and learning skills whenever engaging in a conversation with a mother.</w:t>
            </w:r>
          </w:p>
          <w:p w14:paraId="000000EF" w14:textId="77777777" w:rsidR="00B74242" w:rsidRPr="00384BC2" w:rsidRDefault="00DD0C76" w:rsidP="00F91424">
            <w:pPr>
              <w:pStyle w:val="AN-Tabletext"/>
              <w:ind w:left="403" w:hanging="216"/>
              <w:rPr>
                <w:lang w:val="en-GB"/>
              </w:rPr>
            </w:pPr>
            <w:r w:rsidRPr="00384BC2">
              <w:rPr>
                <w:lang w:val="en-GB"/>
              </w:rPr>
              <w:t>9. Assist mother getting her baby to attach to the breast.</w:t>
            </w:r>
          </w:p>
          <w:p w14:paraId="000000F0" w14:textId="77777777" w:rsidR="00B74242" w:rsidRPr="00384BC2" w:rsidRDefault="00DD0C76" w:rsidP="00F91424">
            <w:pPr>
              <w:pStyle w:val="AN-Tabletext"/>
              <w:ind w:left="403" w:hanging="216"/>
              <w:rPr>
                <w:lang w:val="en-GB"/>
              </w:rPr>
            </w:pPr>
            <w:r w:rsidRPr="00384BC2">
              <w:rPr>
                <w:lang w:val="en-GB"/>
              </w:rPr>
              <w:t>12. Help a mother to breastfeed a small or sick baby.</w:t>
            </w:r>
          </w:p>
          <w:p w14:paraId="000000F1" w14:textId="77777777" w:rsidR="00B74242" w:rsidRPr="00384BC2" w:rsidRDefault="00DD0C76" w:rsidP="00F91424">
            <w:pPr>
              <w:pStyle w:val="AN-Tabletext"/>
              <w:ind w:left="403" w:hanging="216"/>
              <w:rPr>
                <w:lang w:val="en-GB"/>
              </w:rPr>
            </w:pPr>
            <w:r w:rsidRPr="00384BC2">
              <w:rPr>
                <w:lang w:val="en-GB"/>
              </w:rPr>
              <w:t>16. Ensure seamless transition after discharge.</w:t>
            </w:r>
          </w:p>
        </w:tc>
      </w:tr>
      <w:tr w:rsidR="00B74242" w:rsidRPr="00384BC2" w14:paraId="6BCB2109" w14:textId="77777777" w:rsidTr="00181241">
        <w:trPr>
          <w:trHeight w:val="576"/>
        </w:trPr>
        <w:tc>
          <w:tcPr>
            <w:tcW w:w="3615" w:type="dxa"/>
            <w:tcBorders>
              <w:top w:val="single" w:sz="6" w:space="0" w:color="666666"/>
              <w:left w:val="single" w:sz="6" w:space="0" w:color="666666"/>
              <w:bottom w:val="single" w:sz="6" w:space="0" w:color="666666"/>
              <w:right w:val="single" w:sz="6" w:space="0" w:color="666666"/>
            </w:tcBorders>
          </w:tcPr>
          <w:p w14:paraId="000000F2" w14:textId="77777777" w:rsidR="00B74242" w:rsidRPr="00384BC2" w:rsidRDefault="00DD0C76" w:rsidP="005E46C8">
            <w:pPr>
              <w:pStyle w:val="AN-Tabletext"/>
              <w:rPr>
                <w:b/>
                <w:bCs/>
                <w:lang w:val="en-GB"/>
              </w:rPr>
            </w:pPr>
            <w:r w:rsidRPr="00384BC2">
              <w:rPr>
                <w:b/>
                <w:bCs/>
                <w:lang w:val="en-GB"/>
              </w:rPr>
              <w:t>Paediatric care services</w:t>
            </w:r>
          </w:p>
          <w:p w14:paraId="000000F3" w14:textId="77777777" w:rsidR="00B74242" w:rsidRPr="00384BC2" w:rsidRDefault="00DD0C76" w:rsidP="00DD0C76">
            <w:pPr>
              <w:pStyle w:val="AN-Tabletext"/>
              <w:numPr>
                <w:ilvl w:val="0"/>
                <w:numId w:val="39"/>
              </w:numPr>
              <w:ind w:left="547"/>
              <w:rPr>
                <w:lang w:val="en-GB"/>
              </w:rPr>
            </w:pPr>
            <w:r w:rsidRPr="00384BC2">
              <w:rPr>
                <w:lang w:val="en-GB"/>
              </w:rPr>
              <w:t>Inpatient paediatric ward</w:t>
            </w:r>
          </w:p>
          <w:p w14:paraId="000000F4" w14:textId="77777777" w:rsidR="00B74242" w:rsidRPr="00384BC2" w:rsidRDefault="00DD0C76" w:rsidP="00DD0C76">
            <w:pPr>
              <w:pStyle w:val="AN-Tabletext"/>
              <w:numPr>
                <w:ilvl w:val="0"/>
                <w:numId w:val="39"/>
              </w:numPr>
              <w:ind w:left="547"/>
              <w:rPr>
                <w:lang w:val="en-GB"/>
              </w:rPr>
            </w:pPr>
            <w:r w:rsidRPr="00384BC2">
              <w:rPr>
                <w:lang w:val="en-GB"/>
              </w:rPr>
              <w:t>Outpatient sick baby clinic</w:t>
            </w:r>
          </w:p>
          <w:p w14:paraId="000000F5" w14:textId="77777777" w:rsidR="00B74242" w:rsidRPr="00384BC2" w:rsidRDefault="00DD0C76" w:rsidP="00DD0C76">
            <w:pPr>
              <w:pStyle w:val="AN-Tabletext"/>
              <w:numPr>
                <w:ilvl w:val="0"/>
                <w:numId w:val="39"/>
              </w:numPr>
              <w:ind w:left="547"/>
              <w:rPr>
                <w:lang w:val="en-GB"/>
              </w:rPr>
            </w:pPr>
            <w:r w:rsidRPr="00384BC2">
              <w:rPr>
                <w:lang w:val="en-GB"/>
              </w:rPr>
              <w:t>Outpatient well baby clinic</w:t>
            </w:r>
          </w:p>
        </w:tc>
        <w:tc>
          <w:tcPr>
            <w:tcW w:w="5775" w:type="dxa"/>
            <w:tcBorders>
              <w:top w:val="single" w:sz="6" w:space="0" w:color="666666"/>
              <w:left w:val="single" w:sz="6" w:space="0" w:color="666666"/>
              <w:bottom w:val="single" w:sz="6" w:space="0" w:color="666666"/>
              <w:right w:val="single" w:sz="6" w:space="0" w:color="666666"/>
            </w:tcBorders>
          </w:tcPr>
          <w:p w14:paraId="000000F6" w14:textId="77777777" w:rsidR="00B74242" w:rsidRPr="00384BC2" w:rsidRDefault="00DD0C76" w:rsidP="00F91424">
            <w:pPr>
              <w:pStyle w:val="AN-Tabletext"/>
              <w:ind w:left="403" w:hanging="216"/>
              <w:rPr>
                <w:lang w:val="en-GB"/>
              </w:rPr>
            </w:pPr>
            <w:r w:rsidRPr="00384BC2">
              <w:rPr>
                <w:lang w:val="en-GB"/>
              </w:rPr>
              <w:t>3. Use listening and learning skills whenever engaging in a conversation with a mother.</w:t>
            </w:r>
          </w:p>
          <w:p w14:paraId="000000F7" w14:textId="77777777" w:rsidR="00B74242" w:rsidRPr="00384BC2" w:rsidRDefault="00DD0C76" w:rsidP="00F91424">
            <w:pPr>
              <w:pStyle w:val="AN-Tabletext"/>
              <w:ind w:left="403" w:hanging="216"/>
              <w:rPr>
                <w:lang w:val="en-GB"/>
              </w:rPr>
            </w:pPr>
            <w:r w:rsidRPr="00384BC2">
              <w:rPr>
                <w:lang w:val="en-GB"/>
              </w:rPr>
              <w:t>8. Discuss with a mother how breastfeeding works.</w:t>
            </w:r>
          </w:p>
          <w:p w14:paraId="000000F8" w14:textId="77777777" w:rsidR="00B74242" w:rsidRPr="00384BC2" w:rsidRDefault="00DD0C76" w:rsidP="00F91424">
            <w:pPr>
              <w:pStyle w:val="AN-Tabletext"/>
              <w:ind w:left="403" w:hanging="216"/>
              <w:rPr>
                <w:lang w:val="en-GB"/>
              </w:rPr>
            </w:pPr>
            <w:r w:rsidRPr="00384BC2">
              <w:rPr>
                <w:lang w:val="en-GB"/>
              </w:rPr>
              <w:t>16. Ensure seamless transition after discharge.</w:t>
            </w:r>
          </w:p>
        </w:tc>
      </w:tr>
    </w:tbl>
    <w:p w14:paraId="000000F9" w14:textId="77777777" w:rsidR="00B74242" w:rsidRPr="00384BC2" w:rsidRDefault="00DD0C76" w:rsidP="00593D0C">
      <w:pPr>
        <w:pStyle w:val="AN-Tablesourceornote"/>
        <w:rPr>
          <w:sz w:val="20"/>
          <w:szCs w:val="20"/>
          <w:lang w:val="en-GB"/>
        </w:rPr>
      </w:pPr>
      <w:r w:rsidRPr="00384BC2">
        <w:rPr>
          <w:lang w:val="en-GB"/>
        </w:rPr>
        <w:t>Source: WHO and UNICEF 2020c</w:t>
      </w:r>
    </w:p>
    <w:p w14:paraId="000000FA" w14:textId="77777777" w:rsidR="00B74242" w:rsidRPr="00384BC2" w:rsidRDefault="00DD0C76" w:rsidP="00593D0C">
      <w:pPr>
        <w:pStyle w:val="AN-Head1"/>
        <w:rPr>
          <w:lang w:val="en-GB"/>
        </w:rPr>
      </w:pPr>
      <w:bookmarkStart w:id="26" w:name="_Toc157184555"/>
      <w:r w:rsidRPr="00384BC2">
        <w:rPr>
          <w:lang w:val="en-GB"/>
        </w:rPr>
        <w:t>Mentorship Approaches</w:t>
      </w:r>
      <w:bookmarkEnd w:id="26"/>
    </w:p>
    <w:p w14:paraId="000000FB" w14:textId="77777777" w:rsidR="00B74242" w:rsidRPr="00384BC2" w:rsidRDefault="00DD0C76" w:rsidP="00593D0C">
      <w:pPr>
        <w:pStyle w:val="AN-Maintext"/>
        <w:rPr>
          <w:lang w:val="en-GB"/>
        </w:rPr>
      </w:pPr>
      <w:r w:rsidRPr="00384BC2">
        <w:rPr>
          <w:lang w:val="en-GB"/>
        </w:rPr>
        <w:t xml:space="preserve">Mentorship, as defined in this document, involves selected health workers (mentees) receiving guidance and support for providing quality breastfeeding counselling from a more experienced health worker (mentor) based at the same health facility. This program includes three mentoring approaches: </w:t>
      </w:r>
    </w:p>
    <w:p w14:paraId="000000FC" w14:textId="77777777" w:rsidR="00B74242" w:rsidRPr="00384BC2" w:rsidRDefault="00DD0C76" w:rsidP="00593D0C">
      <w:pPr>
        <w:pStyle w:val="AN-Bullet1stlevel"/>
        <w:rPr>
          <w:lang w:val="en-GB"/>
        </w:rPr>
      </w:pPr>
      <w:r w:rsidRPr="00384BC2">
        <w:rPr>
          <w:b/>
          <w:lang w:val="en-GB"/>
        </w:rPr>
        <w:t>One-on-one mentoring</w:t>
      </w:r>
      <w:r w:rsidRPr="00384BC2">
        <w:rPr>
          <w:lang w:val="en-GB"/>
        </w:rPr>
        <w:t xml:space="preserve"> establishes and builds the relationship between the mentor and mentee. This approach allows for the greatest amount of focused, deliberate skill building tailored specifically to the needs of the mentee.</w:t>
      </w:r>
    </w:p>
    <w:p w14:paraId="000000FD" w14:textId="77777777" w:rsidR="00B74242" w:rsidRPr="00384BC2" w:rsidRDefault="00DD0C76" w:rsidP="00593D0C">
      <w:pPr>
        <w:pStyle w:val="AN-Bullet1stlevel"/>
        <w:rPr>
          <w:lang w:val="en-GB"/>
        </w:rPr>
      </w:pPr>
      <w:r w:rsidRPr="00384BC2">
        <w:rPr>
          <w:b/>
          <w:lang w:val="en-GB"/>
        </w:rPr>
        <w:t xml:space="preserve">Mentor-led small group mentoring </w:t>
      </w:r>
      <w:r w:rsidRPr="00384BC2">
        <w:rPr>
          <w:lang w:val="en-GB"/>
        </w:rPr>
        <w:t>is for situations where mentees are all working to strengthen the same competency. Mentors can use this approach to create efficiencies in the program, allowing one mentor to share his/her skills with several mentees at once. Mentor-led small groups are effective when mentees face challenges and all would benefit from the same type of guidance.</w:t>
      </w:r>
    </w:p>
    <w:p w14:paraId="000000FE" w14:textId="77777777" w:rsidR="00B74242" w:rsidRPr="00384BC2" w:rsidRDefault="00DD0C76" w:rsidP="00593D0C">
      <w:pPr>
        <w:pStyle w:val="AN-Bullet1stlevel"/>
        <w:rPr>
          <w:lang w:val="en-GB"/>
        </w:rPr>
      </w:pPr>
      <w:r w:rsidRPr="00384BC2">
        <w:rPr>
          <w:b/>
          <w:lang w:val="en-GB"/>
        </w:rPr>
        <w:t xml:space="preserve">Peer-led small group mentoring </w:t>
      </w:r>
      <w:r w:rsidRPr="00384BC2">
        <w:rPr>
          <w:lang w:val="en-GB"/>
        </w:rPr>
        <w:t xml:space="preserve">is a good complement to the other forms of mentoring. It involves colleagues—health workers, in this case—meeting informally, as needed, to freely discuss challenges and solutions that they have identified on their own. By adopting the peer-led small group mentoring approach, the facility indicates support for such meetings to happen during work hours. Peer-led small groups can lead to longer-term sustainability, as this approach requires little funding and can continue after the mentee graduates from the program. Peer-mentoring, while beneficial, requires oversight to ensure adherence to evidence-based practices and avoid reinforcement of incorrect methods. </w:t>
      </w:r>
    </w:p>
    <w:p w14:paraId="000000FF" w14:textId="77777777" w:rsidR="00B74242" w:rsidRPr="00384BC2" w:rsidRDefault="00DD0C76" w:rsidP="00593D0C">
      <w:pPr>
        <w:pStyle w:val="AN-Maintext"/>
        <w:rPr>
          <w:lang w:val="en-GB"/>
        </w:rPr>
      </w:pPr>
      <w:r w:rsidRPr="00384BC2">
        <w:rPr>
          <w:lang w:val="en-GB"/>
        </w:rPr>
        <w:t xml:space="preserve">Mentors leverage each of these approaches to achieve specific goals with their mentees. Combining approaches can give the facility greater flexibility to leverage the mentors available, enabling them to serve a larger group of mentees, and helps to mitigate the cost of one-to-one mentoring (in both time and money) (table 3 and box 3). </w:t>
      </w:r>
    </w:p>
    <w:p w14:paraId="00000100" w14:textId="77777777" w:rsidR="00B74242" w:rsidRPr="00384BC2" w:rsidRDefault="00DD0C76" w:rsidP="00593D0C">
      <w:pPr>
        <w:pStyle w:val="AN-Tabletitle"/>
        <w:rPr>
          <w:lang w:val="en-GB"/>
        </w:rPr>
      </w:pPr>
      <w:r w:rsidRPr="00384BC2">
        <w:rPr>
          <w:lang w:val="en-GB"/>
        </w:rPr>
        <w:t xml:space="preserve">Table 3. Examples of Combined Mentoring Approaches and Considerations for Selecting Combinations of Approaches </w:t>
      </w:r>
    </w:p>
    <w:tbl>
      <w:tblPr>
        <w:tblStyle w:val="a3"/>
        <w:tblW w:w="903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Pr>
      <w:tblGrid>
        <w:gridCol w:w="3720"/>
        <w:gridCol w:w="1605"/>
        <w:gridCol w:w="1620"/>
        <w:gridCol w:w="2085"/>
      </w:tblGrid>
      <w:tr w:rsidR="00B74242" w:rsidRPr="00384BC2" w14:paraId="6ABF5558" w14:textId="77777777" w:rsidTr="00181241">
        <w:trPr>
          <w:trHeight w:val="290"/>
          <w:tblHeader/>
        </w:trPr>
        <w:tc>
          <w:tcPr>
            <w:tcW w:w="3720" w:type="dxa"/>
            <w:vMerge w:val="restart"/>
            <w:tcBorders>
              <w:top w:val="single" w:sz="6" w:space="0" w:color="666666"/>
              <w:left w:val="single" w:sz="6" w:space="0" w:color="666666"/>
              <w:bottom w:val="single" w:sz="6" w:space="0" w:color="666666"/>
              <w:right w:val="single" w:sz="6" w:space="0" w:color="666666"/>
            </w:tcBorders>
            <w:shd w:val="clear" w:color="auto" w:fill="BA0C2F"/>
          </w:tcPr>
          <w:p w14:paraId="00000101" w14:textId="77777777" w:rsidR="00B74242" w:rsidRPr="00384BC2" w:rsidRDefault="00DD0C76" w:rsidP="00593D0C">
            <w:pPr>
              <w:pStyle w:val="AN-Tableheaderrow"/>
              <w:rPr>
                <w:lang w:val="en-GB"/>
              </w:rPr>
            </w:pPr>
            <w:r w:rsidRPr="00384BC2">
              <w:rPr>
                <w:lang w:val="en-GB"/>
              </w:rPr>
              <w:t>Considerations for Choosing Combinations of Approaches</w:t>
            </w:r>
          </w:p>
        </w:tc>
        <w:tc>
          <w:tcPr>
            <w:tcW w:w="5310" w:type="dxa"/>
            <w:gridSpan w:val="3"/>
            <w:tcBorders>
              <w:top w:val="single" w:sz="6" w:space="0" w:color="666666"/>
              <w:left w:val="single" w:sz="6" w:space="0" w:color="666666"/>
              <w:bottom w:val="single" w:sz="6" w:space="0" w:color="666666"/>
              <w:right w:val="single" w:sz="6" w:space="0" w:color="666666"/>
            </w:tcBorders>
            <w:shd w:val="clear" w:color="auto" w:fill="BA0C2F"/>
          </w:tcPr>
          <w:p w14:paraId="00000102" w14:textId="77777777" w:rsidR="00B74242" w:rsidRPr="00384BC2" w:rsidRDefault="00DD0C76" w:rsidP="00593D0C">
            <w:pPr>
              <w:pStyle w:val="AN-Tableheaderrow"/>
              <w:rPr>
                <w:lang w:val="en-GB"/>
              </w:rPr>
            </w:pPr>
            <w:r w:rsidRPr="00384BC2">
              <w:rPr>
                <w:lang w:val="en-GB"/>
              </w:rPr>
              <w:t>Percent of mentoring time spent in…</w:t>
            </w:r>
          </w:p>
        </w:tc>
      </w:tr>
      <w:tr w:rsidR="00B74242" w:rsidRPr="00384BC2" w14:paraId="493A1392" w14:textId="77777777" w:rsidTr="00181241">
        <w:trPr>
          <w:trHeight w:val="290"/>
          <w:tblHeader/>
        </w:trPr>
        <w:tc>
          <w:tcPr>
            <w:tcW w:w="3720" w:type="dxa"/>
            <w:vMerge/>
            <w:tcBorders>
              <w:top w:val="single" w:sz="6" w:space="0" w:color="666666"/>
              <w:left w:val="single" w:sz="6" w:space="0" w:color="666666"/>
              <w:bottom w:val="single" w:sz="6" w:space="0" w:color="666666"/>
              <w:right w:val="single" w:sz="6" w:space="0" w:color="666666"/>
            </w:tcBorders>
            <w:shd w:val="clear" w:color="auto" w:fill="BA0C2F"/>
          </w:tcPr>
          <w:p w14:paraId="00000106" w14:textId="77777777" w:rsidR="00B74242" w:rsidRPr="00384BC2" w:rsidRDefault="00B74242" w:rsidP="00593D0C">
            <w:pPr>
              <w:pStyle w:val="AN-Tableheaderrow"/>
              <w:rPr>
                <w:lang w:val="en-GB"/>
              </w:rPr>
            </w:pPr>
          </w:p>
        </w:tc>
        <w:tc>
          <w:tcPr>
            <w:tcW w:w="1605" w:type="dxa"/>
            <w:tcBorders>
              <w:top w:val="single" w:sz="6" w:space="0" w:color="666666"/>
              <w:left w:val="single" w:sz="6" w:space="0" w:color="666666"/>
              <w:bottom w:val="single" w:sz="6" w:space="0" w:color="666666"/>
              <w:right w:val="single" w:sz="6" w:space="0" w:color="666666"/>
            </w:tcBorders>
            <w:shd w:val="clear" w:color="auto" w:fill="BA0C2F"/>
          </w:tcPr>
          <w:p w14:paraId="00000107" w14:textId="77777777" w:rsidR="00B74242" w:rsidRPr="00384BC2" w:rsidRDefault="00DD0C76" w:rsidP="00593D0C">
            <w:pPr>
              <w:pStyle w:val="AN-Tableheaderrow"/>
              <w:rPr>
                <w:lang w:val="en-GB"/>
              </w:rPr>
            </w:pPr>
            <w:r w:rsidRPr="00384BC2">
              <w:rPr>
                <w:lang w:val="en-GB"/>
              </w:rPr>
              <w:t>One-on-One Mentoring</w:t>
            </w:r>
          </w:p>
        </w:tc>
        <w:tc>
          <w:tcPr>
            <w:tcW w:w="1620" w:type="dxa"/>
            <w:tcBorders>
              <w:top w:val="single" w:sz="6" w:space="0" w:color="666666"/>
              <w:left w:val="single" w:sz="6" w:space="0" w:color="666666"/>
              <w:bottom w:val="single" w:sz="6" w:space="0" w:color="666666"/>
              <w:right w:val="single" w:sz="6" w:space="0" w:color="666666"/>
            </w:tcBorders>
            <w:shd w:val="clear" w:color="auto" w:fill="BA0C2F"/>
          </w:tcPr>
          <w:p w14:paraId="00000108" w14:textId="77777777" w:rsidR="00B74242" w:rsidRPr="00384BC2" w:rsidRDefault="00DD0C76" w:rsidP="00593D0C">
            <w:pPr>
              <w:pStyle w:val="AN-Tableheaderrow"/>
              <w:rPr>
                <w:lang w:val="en-GB"/>
              </w:rPr>
            </w:pPr>
            <w:r w:rsidRPr="00384BC2">
              <w:rPr>
                <w:lang w:val="en-GB"/>
              </w:rPr>
              <w:t>Mentor-Led Small Group Mentoring</w:t>
            </w:r>
          </w:p>
        </w:tc>
        <w:tc>
          <w:tcPr>
            <w:tcW w:w="2085" w:type="dxa"/>
            <w:tcBorders>
              <w:top w:val="single" w:sz="6" w:space="0" w:color="666666"/>
              <w:left w:val="single" w:sz="6" w:space="0" w:color="666666"/>
              <w:bottom w:val="single" w:sz="6" w:space="0" w:color="666666"/>
              <w:right w:val="single" w:sz="6" w:space="0" w:color="666666"/>
            </w:tcBorders>
            <w:shd w:val="clear" w:color="auto" w:fill="BA0C2F"/>
          </w:tcPr>
          <w:p w14:paraId="0000010A" w14:textId="77777777" w:rsidR="00B74242" w:rsidRPr="00384BC2" w:rsidRDefault="00DD0C76" w:rsidP="00593D0C">
            <w:pPr>
              <w:pStyle w:val="AN-Tableheaderrow"/>
              <w:rPr>
                <w:lang w:val="en-GB"/>
              </w:rPr>
            </w:pPr>
            <w:r w:rsidRPr="00384BC2">
              <w:rPr>
                <w:lang w:val="en-GB"/>
              </w:rPr>
              <w:t>Peer-Led Small Group Mentoring</w:t>
            </w:r>
          </w:p>
        </w:tc>
      </w:tr>
      <w:tr w:rsidR="00B74242" w:rsidRPr="00384BC2" w14:paraId="540D9284" w14:textId="77777777" w:rsidTr="00181241">
        <w:trPr>
          <w:trHeight w:val="576"/>
        </w:trPr>
        <w:tc>
          <w:tcPr>
            <w:tcW w:w="3720" w:type="dxa"/>
            <w:tcBorders>
              <w:top w:val="single" w:sz="6" w:space="0" w:color="666666"/>
              <w:left w:val="single" w:sz="6" w:space="0" w:color="666666"/>
              <w:bottom w:val="single" w:sz="6" w:space="0" w:color="666666"/>
              <w:right w:val="single" w:sz="6" w:space="0" w:color="666666"/>
            </w:tcBorders>
            <w:vAlign w:val="center"/>
          </w:tcPr>
          <w:p w14:paraId="0000010B" w14:textId="77777777" w:rsidR="00B74242" w:rsidRPr="00384BC2" w:rsidRDefault="00DD0C76" w:rsidP="00DD0C76">
            <w:pPr>
              <w:pStyle w:val="AN-Tabletext"/>
              <w:numPr>
                <w:ilvl w:val="0"/>
                <w:numId w:val="38"/>
              </w:numPr>
              <w:ind w:left="547"/>
              <w:rPr>
                <w:lang w:val="en-GB"/>
              </w:rPr>
            </w:pPr>
            <w:r w:rsidRPr="00384BC2">
              <w:rPr>
                <w:lang w:val="en-GB"/>
              </w:rPr>
              <w:t>Mentors have adequate time available to provide mentoring</w:t>
            </w:r>
          </w:p>
          <w:p w14:paraId="0000010C" w14:textId="77777777" w:rsidR="00B74242" w:rsidRPr="00384BC2" w:rsidRDefault="00DD0C76" w:rsidP="00DD0C76">
            <w:pPr>
              <w:pStyle w:val="AN-Tabletext"/>
              <w:numPr>
                <w:ilvl w:val="0"/>
                <w:numId w:val="38"/>
              </w:numPr>
              <w:ind w:left="547"/>
              <w:rPr>
                <w:lang w:val="en-GB"/>
              </w:rPr>
            </w:pPr>
            <w:r w:rsidRPr="00384BC2">
              <w:rPr>
                <w:lang w:val="en-GB"/>
              </w:rPr>
              <w:lastRenderedPageBreak/>
              <w:t>Ratio of mentors to mentees is low (one-to-one or one-to-two)</w:t>
            </w:r>
          </w:p>
          <w:p w14:paraId="0000010D" w14:textId="0A5557A5" w:rsidR="00B74242" w:rsidRPr="00384BC2" w:rsidRDefault="00DD0C76" w:rsidP="00DD0C76">
            <w:pPr>
              <w:pStyle w:val="AN-Tabletext"/>
              <w:numPr>
                <w:ilvl w:val="0"/>
                <w:numId w:val="38"/>
              </w:numPr>
              <w:ind w:left="547"/>
              <w:rPr>
                <w:lang w:val="en-GB"/>
              </w:rPr>
            </w:pPr>
            <w:r w:rsidRPr="00384BC2">
              <w:rPr>
                <w:lang w:val="en-GB"/>
              </w:rPr>
              <w:t>Mentees</w:t>
            </w:r>
            <w:r w:rsidR="00F91424" w:rsidRPr="00384BC2">
              <w:rPr>
                <w:lang w:val="en-GB"/>
              </w:rPr>
              <w:t>’</w:t>
            </w:r>
            <w:r w:rsidRPr="00384BC2">
              <w:rPr>
                <w:lang w:val="en-GB"/>
              </w:rPr>
              <w:t xml:space="preserve"> skill levels span a wide range (some are new, others more experienced)</w:t>
            </w:r>
          </w:p>
          <w:p w14:paraId="0000010E" w14:textId="77777777" w:rsidR="00B74242" w:rsidRPr="00384BC2" w:rsidRDefault="00DD0C76" w:rsidP="00DD0C76">
            <w:pPr>
              <w:pStyle w:val="AN-Tabletext"/>
              <w:numPr>
                <w:ilvl w:val="0"/>
                <w:numId w:val="38"/>
              </w:numPr>
              <w:ind w:left="547"/>
              <w:rPr>
                <w:lang w:val="en-GB"/>
              </w:rPr>
            </w:pPr>
            <w:r w:rsidRPr="00384BC2">
              <w:rPr>
                <w:lang w:val="en-GB"/>
              </w:rPr>
              <w:t>Mentees have specialised areas where they need significant support</w:t>
            </w:r>
          </w:p>
          <w:p w14:paraId="0000010F" w14:textId="77777777" w:rsidR="00B74242" w:rsidRPr="00384BC2" w:rsidRDefault="00DD0C76" w:rsidP="00DD0C76">
            <w:pPr>
              <w:pStyle w:val="AN-Tabletext"/>
              <w:numPr>
                <w:ilvl w:val="0"/>
                <w:numId w:val="38"/>
              </w:numPr>
              <w:ind w:left="547"/>
              <w:rPr>
                <w:lang w:val="en-GB"/>
              </w:rPr>
            </w:pPr>
            <w:r w:rsidRPr="00384BC2">
              <w:rPr>
                <w:lang w:val="en-GB"/>
              </w:rPr>
              <w:t>Mentees and mentors assigned to different shifts (particularly day and night shifts)</w:t>
            </w:r>
          </w:p>
        </w:tc>
        <w:tc>
          <w:tcPr>
            <w:tcW w:w="1605" w:type="dxa"/>
            <w:tcBorders>
              <w:top w:val="single" w:sz="6" w:space="0" w:color="666666"/>
              <w:left w:val="single" w:sz="6" w:space="0" w:color="666666"/>
              <w:bottom w:val="single" w:sz="6" w:space="0" w:color="666666"/>
              <w:right w:val="single" w:sz="6" w:space="0" w:color="666666"/>
            </w:tcBorders>
          </w:tcPr>
          <w:p w14:paraId="00000110" w14:textId="77777777" w:rsidR="00B74242" w:rsidRPr="00384BC2" w:rsidRDefault="00DD0C76" w:rsidP="00593D0C">
            <w:pPr>
              <w:pStyle w:val="AN-Tabletext"/>
              <w:rPr>
                <w:lang w:val="en-GB"/>
              </w:rPr>
            </w:pPr>
            <w:r w:rsidRPr="00384BC2">
              <w:rPr>
                <w:lang w:val="en-GB"/>
              </w:rPr>
              <w:lastRenderedPageBreak/>
              <w:t>&gt;90 percent</w:t>
            </w:r>
          </w:p>
        </w:tc>
        <w:tc>
          <w:tcPr>
            <w:tcW w:w="1620" w:type="dxa"/>
            <w:tcBorders>
              <w:top w:val="single" w:sz="6" w:space="0" w:color="666666"/>
              <w:left w:val="single" w:sz="6" w:space="0" w:color="666666"/>
              <w:bottom w:val="single" w:sz="6" w:space="0" w:color="666666"/>
              <w:right w:val="single" w:sz="6" w:space="0" w:color="666666"/>
            </w:tcBorders>
          </w:tcPr>
          <w:p w14:paraId="00000111" w14:textId="77777777" w:rsidR="00B74242" w:rsidRPr="00384BC2" w:rsidRDefault="00DD0C76" w:rsidP="00593D0C">
            <w:pPr>
              <w:pStyle w:val="AN-Tabletext"/>
              <w:rPr>
                <w:lang w:val="en-GB"/>
              </w:rPr>
            </w:pPr>
            <w:r w:rsidRPr="00384BC2">
              <w:rPr>
                <w:lang w:val="en-GB"/>
              </w:rPr>
              <w:t>&lt;10 percent</w:t>
            </w:r>
          </w:p>
        </w:tc>
        <w:tc>
          <w:tcPr>
            <w:tcW w:w="2085" w:type="dxa"/>
            <w:tcBorders>
              <w:top w:val="single" w:sz="6" w:space="0" w:color="666666"/>
              <w:left w:val="single" w:sz="6" w:space="0" w:color="666666"/>
              <w:bottom w:val="single" w:sz="6" w:space="0" w:color="666666"/>
              <w:right w:val="single" w:sz="6" w:space="0" w:color="666666"/>
            </w:tcBorders>
          </w:tcPr>
          <w:p w14:paraId="00000113" w14:textId="77777777" w:rsidR="00B74242" w:rsidRPr="00384BC2" w:rsidRDefault="00DD0C76" w:rsidP="00593D0C">
            <w:pPr>
              <w:pStyle w:val="AN-Tabletext"/>
              <w:rPr>
                <w:lang w:val="en-GB"/>
              </w:rPr>
            </w:pPr>
            <w:r w:rsidRPr="00384BC2">
              <w:rPr>
                <w:lang w:val="en-GB"/>
              </w:rPr>
              <w:t>As needed, but not required</w:t>
            </w:r>
          </w:p>
        </w:tc>
      </w:tr>
      <w:tr w:rsidR="00B74242" w:rsidRPr="00384BC2" w14:paraId="27BAC0EC" w14:textId="77777777" w:rsidTr="00181241">
        <w:trPr>
          <w:trHeight w:val="576"/>
        </w:trPr>
        <w:tc>
          <w:tcPr>
            <w:tcW w:w="3720" w:type="dxa"/>
            <w:tcBorders>
              <w:top w:val="single" w:sz="6" w:space="0" w:color="666666"/>
              <w:left w:val="single" w:sz="6" w:space="0" w:color="666666"/>
              <w:bottom w:val="single" w:sz="6" w:space="0" w:color="666666"/>
              <w:right w:val="single" w:sz="6" w:space="0" w:color="666666"/>
            </w:tcBorders>
            <w:vAlign w:val="center"/>
          </w:tcPr>
          <w:p w14:paraId="00000114" w14:textId="77777777" w:rsidR="00B74242" w:rsidRPr="00384BC2" w:rsidRDefault="00DD0C76" w:rsidP="00DD0C76">
            <w:pPr>
              <w:pStyle w:val="AN-Tabletext"/>
              <w:numPr>
                <w:ilvl w:val="0"/>
                <w:numId w:val="38"/>
              </w:numPr>
              <w:ind w:left="547"/>
              <w:rPr>
                <w:lang w:val="en-GB"/>
              </w:rPr>
            </w:pPr>
            <w:r w:rsidRPr="00384BC2">
              <w:rPr>
                <w:lang w:val="en-GB"/>
              </w:rPr>
              <w:t>Limited number of mentors, with less time to spare teaching others</w:t>
            </w:r>
          </w:p>
          <w:p w14:paraId="00000115" w14:textId="77777777" w:rsidR="00B74242" w:rsidRPr="00384BC2" w:rsidRDefault="00DD0C76" w:rsidP="00DD0C76">
            <w:pPr>
              <w:pStyle w:val="AN-Tabletext"/>
              <w:numPr>
                <w:ilvl w:val="0"/>
                <w:numId w:val="38"/>
              </w:numPr>
              <w:ind w:left="547"/>
              <w:rPr>
                <w:lang w:val="en-GB"/>
              </w:rPr>
            </w:pPr>
            <w:r w:rsidRPr="00384BC2">
              <w:rPr>
                <w:lang w:val="en-GB"/>
              </w:rPr>
              <w:t>Ratio of mentor-to-mentee is high (one-to-three or one-to-four)</w:t>
            </w:r>
          </w:p>
          <w:p w14:paraId="00000116" w14:textId="77777777" w:rsidR="00B74242" w:rsidRPr="00384BC2" w:rsidRDefault="00DD0C76" w:rsidP="00DD0C76">
            <w:pPr>
              <w:pStyle w:val="AN-Tabletext"/>
              <w:numPr>
                <w:ilvl w:val="0"/>
                <w:numId w:val="38"/>
              </w:numPr>
              <w:ind w:left="547"/>
              <w:rPr>
                <w:lang w:val="en-GB"/>
              </w:rPr>
            </w:pPr>
            <w:r w:rsidRPr="00384BC2">
              <w:rPr>
                <w:lang w:val="en-GB"/>
              </w:rPr>
              <w:t>Mentees have a similar skill level (most are new or intermediate)</w:t>
            </w:r>
          </w:p>
          <w:p w14:paraId="00000117" w14:textId="77777777" w:rsidR="00B74242" w:rsidRPr="00384BC2" w:rsidRDefault="00DD0C76" w:rsidP="00DD0C76">
            <w:pPr>
              <w:pStyle w:val="AN-Tabletext"/>
              <w:numPr>
                <w:ilvl w:val="0"/>
                <w:numId w:val="38"/>
              </w:numPr>
              <w:ind w:left="547"/>
              <w:rPr>
                <w:lang w:val="en-GB"/>
              </w:rPr>
            </w:pPr>
            <w:r w:rsidRPr="00384BC2">
              <w:rPr>
                <w:lang w:val="en-GB"/>
              </w:rPr>
              <w:t>Mentees struggle to master many of the same competencies</w:t>
            </w:r>
          </w:p>
          <w:p w14:paraId="00000118" w14:textId="77777777" w:rsidR="00B74242" w:rsidRPr="00384BC2" w:rsidRDefault="00DD0C76" w:rsidP="00DD0C76">
            <w:pPr>
              <w:pStyle w:val="AN-Tabletext"/>
              <w:numPr>
                <w:ilvl w:val="0"/>
                <w:numId w:val="38"/>
              </w:numPr>
              <w:ind w:left="547"/>
              <w:rPr>
                <w:lang w:val="en-GB"/>
              </w:rPr>
            </w:pPr>
            <w:r w:rsidRPr="00384BC2">
              <w:rPr>
                <w:lang w:val="en-GB"/>
              </w:rPr>
              <w:t xml:space="preserve">Mentees and mentors are more commonly assigned to the same shift (day to day, night to night). </w:t>
            </w:r>
          </w:p>
        </w:tc>
        <w:tc>
          <w:tcPr>
            <w:tcW w:w="1605" w:type="dxa"/>
            <w:tcBorders>
              <w:top w:val="single" w:sz="6" w:space="0" w:color="666666"/>
              <w:left w:val="single" w:sz="6" w:space="0" w:color="666666"/>
              <w:bottom w:val="single" w:sz="6" w:space="0" w:color="666666"/>
              <w:right w:val="single" w:sz="6" w:space="0" w:color="666666"/>
            </w:tcBorders>
          </w:tcPr>
          <w:p w14:paraId="00000119" w14:textId="77777777" w:rsidR="00B74242" w:rsidRPr="00384BC2" w:rsidRDefault="00DD0C76" w:rsidP="00593D0C">
            <w:pPr>
              <w:pStyle w:val="AN-Tabletext"/>
              <w:rPr>
                <w:lang w:val="en-GB"/>
              </w:rPr>
            </w:pPr>
            <w:r w:rsidRPr="00384BC2">
              <w:rPr>
                <w:lang w:val="en-GB"/>
              </w:rPr>
              <w:t>&lt;10 percent</w:t>
            </w:r>
          </w:p>
        </w:tc>
        <w:tc>
          <w:tcPr>
            <w:tcW w:w="1620" w:type="dxa"/>
            <w:tcBorders>
              <w:top w:val="single" w:sz="6" w:space="0" w:color="666666"/>
              <w:left w:val="single" w:sz="6" w:space="0" w:color="666666"/>
              <w:bottom w:val="single" w:sz="6" w:space="0" w:color="666666"/>
              <w:right w:val="single" w:sz="6" w:space="0" w:color="666666"/>
            </w:tcBorders>
          </w:tcPr>
          <w:p w14:paraId="0000011A" w14:textId="77777777" w:rsidR="00B74242" w:rsidRPr="00384BC2" w:rsidRDefault="00DD0C76" w:rsidP="00593D0C">
            <w:pPr>
              <w:pStyle w:val="AN-Tabletext"/>
              <w:rPr>
                <w:lang w:val="en-GB"/>
              </w:rPr>
            </w:pPr>
            <w:r w:rsidRPr="00384BC2">
              <w:rPr>
                <w:lang w:val="en-GB"/>
              </w:rPr>
              <w:t>&gt;90 percent</w:t>
            </w:r>
          </w:p>
        </w:tc>
        <w:tc>
          <w:tcPr>
            <w:tcW w:w="2085" w:type="dxa"/>
            <w:tcBorders>
              <w:top w:val="single" w:sz="6" w:space="0" w:color="666666"/>
              <w:left w:val="single" w:sz="6" w:space="0" w:color="666666"/>
              <w:bottom w:val="single" w:sz="6" w:space="0" w:color="666666"/>
              <w:right w:val="single" w:sz="6" w:space="0" w:color="666666"/>
            </w:tcBorders>
          </w:tcPr>
          <w:p w14:paraId="0000011C" w14:textId="77777777" w:rsidR="00B74242" w:rsidRPr="00384BC2" w:rsidRDefault="00DD0C76" w:rsidP="00593D0C">
            <w:pPr>
              <w:pStyle w:val="AN-Tabletext"/>
              <w:rPr>
                <w:lang w:val="en-GB"/>
              </w:rPr>
            </w:pPr>
            <w:r w:rsidRPr="00384BC2">
              <w:rPr>
                <w:lang w:val="en-GB"/>
              </w:rPr>
              <w:t>As needed, but not required</w:t>
            </w:r>
          </w:p>
        </w:tc>
      </w:tr>
      <w:tr w:rsidR="00B74242" w:rsidRPr="00384BC2" w14:paraId="4287F7F3" w14:textId="77777777" w:rsidTr="00181241">
        <w:trPr>
          <w:trHeight w:val="576"/>
        </w:trPr>
        <w:tc>
          <w:tcPr>
            <w:tcW w:w="3720" w:type="dxa"/>
            <w:tcBorders>
              <w:top w:val="single" w:sz="6" w:space="0" w:color="666666"/>
              <w:left w:val="single" w:sz="6" w:space="0" w:color="666666"/>
              <w:bottom w:val="single" w:sz="6" w:space="0" w:color="666666"/>
              <w:right w:val="single" w:sz="6" w:space="0" w:color="666666"/>
            </w:tcBorders>
            <w:vAlign w:val="center"/>
          </w:tcPr>
          <w:p w14:paraId="0000011D" w14:textId="77777777" w:rsidR="00B74242" w:rsidRPr="00384BC2" w:rsidRDefault="00DD0C76" w:rsidP="00DD0C76">
            <w:pPr>
              <w:pStyle w:val="AN-Tabletext"/>
              <w:numPr>
                <w:ilvl w:val="0"/>
                <w:numId w:val="38"/>
              </w:numPr>
              <w:ind w:left="547"/>
              <w:rPr>
                <w:lang w:val="en-GB"/>
              </w:rPr>
            </w:pPr>
            <w:r w:rsidRPr="00384BC2">
              <w:rPr>
                <w:lang w:val="en-GB"/>
              </w:rPr>
              <w:t>Ratio of mentor to mentee is high (one-to-three or one-to-four)</w:t>
            </w:r>
          </w:p>
          <w:p w14:paraId="0000011E" w14:textId="77777777" w:rsidR="00B74242" w:rsidRPr="00384BC2" w:rsidRDefault="00DD0C76" w:rsidP="00DD0C76">
            <w:pPr>
              <w:pStyle w:val="AN-Tabletext"/>
              <w:numPr>
                <w:ilvl w:val="0"/>
                <w:numId w:val="38"/>
              </w:numPr>
              <w:ind w:left="547"/>
              <w:rPr>
                <w:lang w:val="en-GB"/>
              </w:rPr>
            </w:pPr>
            <w:r w:rsidRPr="00384BC2">
              <w:rPr>
                <w:lang w:val="en-GB"/>
              </w:rPr>
              <w:t>Mentees in the group are intermediate/advanced in their skills development (have mastered the basics)</w:t>
            </w:r>
          </w:p>
          <w:p w14:paraId="0000011F" w14:textId="77777777" w:rsidR="00B74242" w:rsidRPr="00384BC2" w:rsidRDefault="00DD0C76" w:rsidP="00DD0C76">
            <w:pPr>
              <w:pStyle w:val="AN-Tabletext"/>
              <w:numPr>
                <w:ilvl w:val="0"/>
                <w:numId w:val="38"/>
              </w:numPr>
              <w:ind w:left="547"/>
              <w:rPr>
                <w:lang w:val="en-GB"/>
              </w:rPr>
            </w:pPr>
            <w:r w:rsidRPr="00384BC2">
              <w:rPr>
                <w:lang w:val="en-GB"/>
              </w:rPr>
              <w:t xml:space="preserve">Mentee and mentor shift matching may not affect the mentoring process.  </w:t>
            </w:r>
          </w:p>
        </w:tc>
        <w:tc>
          <w:tcPr>
            <w:tcW w:w="1605" w:type="dxa"/>
            <w:tcBorders>
              <w:top w:val="single" w:sz="6" w:space="0" w:color="666666"/>
              <w:left w:val="single" w:sz="6" w:space="0" w:color="666666"/>
              <w:bottom w:val="single" w:sz="6" w:space="0" w:color="666666"/>
              <w:right w:val="single" w:sz="6" w:space="0" w:color="666666"/>
            </w:tcBorders>
          </w:tcPr>
          <w:p w14:paraId="00000120" w14:textId="77777777" w:rsidR="00B74242" w:rsidRPr="00384BC2" w:rsidRDefault="00DD0C76" w:rsidP="00593D0C">
            <w:pPr>
              <w:pStyle w:val="AN-Tabletext"/>
              <w:rPr>
                <w:lang w:val="en-GB"/>
              </w:rPr>
            </w:pPr>
            <w:r w:rsidRPr="00384BC2">
              <w:rPr>
                <w:lang w:val="en-GB"/>
              </w:rPr>
              <w:t>&lt;10 percent</w:t>
            </w:r>
          </w:p>
        </w:tc>
        <w:tc>
          <w:tcPr>
            <w:tcW w:w="1620" w:type="dxa"/>
            <w:tcBorders>
              <w:top w:val="single" w:sz="6" w:space="0" w:color="666666"/>
              <w:left w:val="single" w:sz="6" w:space="0" w:color="666666"/>
              <w:bottom w:val="single" w:sz="6" w:space="0" w:color="666666"/>
              <w:right w:val="single" w:sz="6" w:space="0" w:color="666666"/>
            </w:tcBorders>
          </w:tcPr>
          <w:p w14:paraId="00000121" w14:textId="77777777" w:rsidR="00B74242" w:rsidRPr="00384BC2" w:rsidRDefault="00DD0C76" w:rsidP="00593D0C">
            <w:pPr>
              <w:pStyle w:val="AN-Tabletext"/>
              <w:rPr>
                <w:lang w:val="en-GB"/>
              </w:rPr>
            </w:pPr>
            <w:r w:rsidRPr="00384BC2">
              <w:rPr>
                <w:lang w:val="en-GB"/>
              </w:rPr>
              <w:t>&gt;90 percent</w:t>
            </w:r>
          </w:p>
        </w:tc>
        <w:tc>
          <w:tcPr>
            <w:tcW w:w="2085" w:type="dxa"/>
            <w:tcBorders>
              <w:top w:val="single" w:sz="6" w:space="0" w:color="666666"/>
              <w:left w:val="single" w:sz="6" w:space="0" w:color="666666"/>
              <w:bottom w:val="single" w:sz="6" w:space="0" w:color="666666"/>
              <w:right w:val="single" w:sz="6" w:space="0" w:color="666666"/>
            </w:tcBorders>
          </w:tcPr>
          <w:p w14:paraId="00000123" w14:textId="77777777" w:rsidR="00B74242" w:rsidRPr="00384BC2" w:rsidRDefault="00DD0C76" w:rsidP="00593D0C">
            <w:pPr>
              <w:pStyle w:val="AN-Tabletext"/>
              <w:rPr>
                <w:lang w:val="en-GB"/>
              </w:rPr>
            </w:pPr>
            <w:r w:rsidRPr="00384BC2">
              <w:rPr>
                <w:lang w:val="en-GB"/>
              </w:rPr>
              <w:t>Recommended to complement other approaches</w:t>
            </w:r>
          </w:p>
        </w:tc>
      </w:tr>
    </w:tbl>
    <w:p w14:paraId="00000124" w14:textId="77777777" w:rsidR="00B74242" w:rsidRPr="00384BC2" w:rsidRDefault="00B74242">
      <w:pPr>
        <w:spacing w:after="160"/>
        <w:rPr>
          <w:lang w:val="en-GB"/>
        </w:rPr>
      </w:pPr>
    </w:p>
    <w:tbl>
      <w:tblPr>
        <w:tblW w:w="9000" w:type="dxa"/>
        <w:shd w:val="clear" w:color="auto" w:fill="0067B9"/>
        <w:tblLayout w:type="fixed"/>
        <w:tblLook w:val="04A0" w:firstRow="1" w:lastRow="0" w:firstColumn="1" w:lastColumn="0" w:noHBand="0" w:noVBand="1"/>
      </w:tblPr>
      <w:tblGrid>
        <w:gridCol w:w="9000"/>
      </w:tblGrid>
      <w:tr w:rsidR="00B74242" w:rsidRPr="00384BC2" w14:paraId="753FF36D" w14:textId="77777777" w:rsidTr="00181241">
        <w:tc>
          <w:tcPr>
            <w:tcW w:w="9000" w:type="dxa"/>
            <w:shd w:val="clear" w:color="auto" w:fill="0067B9"/>
          </w:tcPr>
          <w:p w14:paraId="00000125" w14:textId="77777777" w:rsidR="00B74242" w:rsidRPr="00384BC2" w:rsidRDefault="00DD0C76" w:rsidP="00593D0C">
            <w:pPr>
              <w:pStyle w:val="AN-Textboxheader-WHITE"/>
              <w:rPr>
                <w:lang w:val="en-GB"/>
              </w:rPr>
            </w:pPr>
            <w:r w:rsidRPr="00384BC2">
              <w:rPr>
                <w:lang w:val="en-GB"/>
              </w:rPr>
              <w:t xml:space="preserve">Box 3. Experience from </w:t>
            </w:r>
            <w:proofErr w:type="spellStart"/>
            <w:r w:rsidRPr="00384BC2">
              <w:rPr>
                <w:lang w:val="en-GB"/>
              </w:rPr>
              <w:t>Mbagathi</w:t>
            </w:r>
            <w:proofErr w:type="spellEnd"/>
            <w:r w:rsidRPr="00384BC2">
              <w:rPr>
                <w:lang w:val="en-GB"/>
              </w:rPr>
              <w:t xml:space="preserve"> County Referral Hospital: Mentorship Approaches</w:t>
            </w:r>
          </w:p>
          <w:p w14:paraId="00000126" w14:textId="77777777" w:rsidR="00B74242" w:rsidRPr="00384BC2" w:rsidRDefault="00DD0C76" w:rsidP="00593D0C">
            <w:pPr>
              <w:pStyle w:val="AN-Textboxtext-white"/>
              <w:rPr>
                <w:lang w:val="en-GB"/>
              </w:rPr>
            </w:pPr>
            <w:proofErr w:type="spellStart"/>
            <w:r w:rsidRPr="00384BC2">
              <w:rPr>
                <w:lang w:val="en-GB"/>
              </w:rPr>
              <w:t>Mbagathi</w:t>
            </w:r>
            <w:proofErr w:type="spellEnd"/>
            <w:r w:rsidRPr="00384BC2">
              <w:rPr>
                <w:lang w:val="en-GB"/>
              </w:rPr>
              <w:t xml:space="preserve"> County Referral Hospital, used one-on-one mentoring during the initial mentor-mentee meetings at the beginning of the mentorship activities. Then, after mentees became more accustomed to the mentorship activities, staff used mentor-led or group mentoring. Mentees also utilised technology, especially WhatsApp group chats, to ask questions, discuss what they were learning, and share successes, both between their peers (i.e., other mentees) and between mentors and mentees. </w:t>
            </w:r>
          </w:p>
        </w:tc>
      </w:tr>
    </w:tbl>
    <w:p w14:paraId="0B6AD634" w14:textId="77777777" w:rsidR="00F91424" w:rsidRPr="00384BC2" w:rsidRDefault="00F91424" w:rsidP="00593D0C">
      <w:pPr>
        <w:pStyle w:val="AN-Head1"/>
        <w:rPr>
          <w:lang w:val="en-GB"/>
        </w:rPr>
      </w:pPr>
    </w:p>
    <w:p w14:paraId="7EF25EDE" w14:textId="77777777" w:rsidR="00F91424" w:rsidRPr="00384BC2" w:rsidRDefault="00F91424" w:rsidP="00593D0C">
      <w:pPr>
        <w:pStyle w:val="AN-Head1"/>
        <w:rPr>
          <w:lang w:val="en-GB"/>
        </w:rPr>
      </w:pPr>
    </w:p>
    <w:p w14:paraId="14649A5D" w14:textId="77777777" w:rsidR="00F91424" w:rsidRPr="00384BC2" w:rsidRDefault="00F91424" w:rsidP="00593D0C">
      <w:pPr>
        <w:pStyle w:val="AN-Head1"/>
        <w:rPr>
          <w:lang w:val="en-GB"/>
        </w:rPr>
      </w:pPr>
    </w:p>
    <w:p w14:paraId="00000128" w14:textId="332E5AF8" w:rsidR="00B74242" w:rsidRPr="00384BC2" w:rsidRDefault="00DD0C76" w:rsidP="00593D0C">
      <w:pPr>
        <w:pStyle w:val="AN-Head1"/>
        <w:rPr>
          <w:lang w:val="en-GB"/>
        </w:rPr>
      </w:pPr>
      <w:bookmarkStart w:id="27" w:name="_Toc157184556"/>
      <w:r w:rsidRPr="00384BC2">
        <w:rPr>
          <w:lang w:val="en-GB"/>
        </w:rPr>
        <w:lastRenderedPageBreak/>
        <w:t>Mentorship Program Implementation Process</w:t>
      </w:r>
      <w:bookmarkEnd w:id="27"/>
    </w:p>
    <w:p w14:paraId="00000129" w14:textId="77777777" w:rsidR="00B74242" w:rsidRPr="00384BC2" w:rsidRDefault="00DD0C76" w:rsidP="00593D0C">
      <w:pPr>
        <w:pStyle w:val="AN-Maintext"/>
        <w:rPr>
          <w:lang w:val="en-GB"/>
        </w:rPr>
      </w:pPr>
      <w:r w:rsidRPr="00384BC2">
        <w:rPr>
          <w:lang w:val="en-GB"/>
        </w:rPr>
        <w:t>When a health facility is implementing the mentorship program for the first time, the entire process of establishing and implementing the program with one cohort of mentees could take between 8–10 months to complete. It typically takes four months for a mentee to acquire focus competencies.</w:t>
      </w:r>
    </w:p>
    <w:p w14:paraId="0000012A" w14:textId="77777777" w:rsidR="00B74242" w:rsidRPr="00384BC2" w:rsidRDefault="00DD0C76" w:rsidP="00593D0C">
      <w:pPr>
        <w:pStyle w:val="AN-Maintext"/>
        <w:rPr>
          <w:lang w:val="en-GB"/>
        </w:rPr>
      </w:pPr>
      <w:r w:rsidRPr="00384BC2">
        <w:rPr>
          <w:lang w:val="en-GB"/>
        </w:rPr>
        <w:t xml:space="preserve">After implementing the mentorship program with the first cohort, it can become a continuous activity at a health facility to strengthen breastfeeding counselling competencies of health workers working in antenatal, labour and delivery, postnatal, newborn, and paediatric points of care. If the facility decides to continue the mentorship program, new cohorts of mentors and mentees can repeat the implementation process, focusing on the same or new service delivery points and the same or additional competencies. Mentees may continue in the program, focusing on new competencies, and/or end the mentorship part of their training. </w:t>
      </w:r>
    </w:p>
    <w:p w14:paraId="0000012B" w14:textId="77777777" w:rsidR="00B74242" w:rsidRPr="00384BC2" w:rsidRDefault="00DD0C76">
      <w:pPr>
        <w:pStyle w:val="Heading1"/>
        <w:spacing w:after="80"/>
        <w:rPr>
          <w:lang w:val="en-GB"/>
        </w:rPr>
      </w:pPr>
      <w:bookmarkStart w:id="28" w:name="_heading=h.hwbahhplrvcz" w:colFirst="0" w:colLast="0"/>
      <w:bookmarkEnd w:id="28"/>
      <w:r w:rsidRPr="00384BC2">
        <w:rPr>
          <w:lang w:val="en-GB"/>
        </w:rPr>
        <w:br w:type="page"/>
      </w:r>
    </w:p>
    <w:p w14:paraId="0000012C" w14:textId="77777777" w:rsidR="00B74242" w:rsidRPr="00384BC2" w:rsidRDefault="00DD0C76" w:rsidP="00593D0C">
      <w:pPr>
        <w:pStyle w:val="AN-ChapterTitle"/>
        <w:rPr>
          <w:lang w:val="en-GB"/>
        </w:rPr>
      </w:pPr>
      <w:bookmarkStart w:id="29" w:name="_Toc157184557"/>
      <w:r w:rsidRPr="00384BC2">
        <w:rPr>
          <w:lang w:val="en-GB"/>
        </w:rPr>
        <w:lastRenderedPageBreak/>
        <w:t>Establishing the Breastfeeding Counselling Mentorship Program</w:t>
      </w:r>
      <w:bookmarkEnd w:id="29"/>
    </w:p>
    <w:p w14:paraId="0000012D" w14:textId="77777777" w:rsidR="00B74242" w:rsidRPr="00384BC2" w:rsidRDefault="00DD0C76" w:rsidP="00593D0C">
      <w:pPr>
        <w:pStyle w:val="AN-Head1"/>
        <w:rPr>
          <w:lang w:val="en-GB"/>
        </w:rPr>
      </w:pPr>
      <w:bookmarkStart w:id="30" w:name="_Toc157184558"/>
      <w:r w:rsidRPr="00384BC2">
        <w:rPr>
          <w:lang w:val="en-GB"/>
        </w:rPr>
        <w:t>Sensitise Facility Management about BFHI and the Mentorship Program</w:t>
      </w:r>
      <w:bookmarkEnd w:id="30"/>
    </w:p>
    <w:p w14:paraId="0000012E" w14:textId="77777777" w:rsidR="00B74242" w:rsidRPr="00384BC2" w:rsidRDefault="00DD0C76" w:rsidP="00593D0C">
      <w:pPr>
        <w:pStyle w:val="AN-Maintext"/>
        <w:rPr>
          <w:lang w:val="en-GB"/>
        </w:rPr>
      </w:pPr>
      <w:r w:rsidRPr="00384BC2">
        <w:rPr>
          <w:lang w:val="en-GB"/>
        </w:rPr>
        <w:t xml:space="preserve">It is extremely important to get buy-in and support for the mentorship program not only within the facility where it will be implemented, but also at other levels, including the sub-county and county. This helps to ensure that structures are in place to support the management of the breastfeeding counselling mentorship program, as well as the critical management procedures required to implement the </w:t>
      </w:r>
      <w:r w:rsidRPr="00384BC2">
        <w:rPr>
          <w:i/>
          <w:lang w:val="en-GB"/>
        </w:rPr>
        <w:t>BFHI Ten Steps to Successful Breastfeeding</w:t>
      </w:r>
      <w:r w:rsidRPr="00384BC2">
        <w:rPr>
          <w:lang w:val="en-GB"/>
        </w:rPr>
        <w:t xml:space="preserve"> in a facility. Within the health facility, sensitisation should occur at the management level, as well as among the clinical and non-clinical staff. </w:t>
      </w:r>
    </w:p>
    <w:p w14:paraId="0000012F" w14:textId="1651A0C4" w:rsidR="00B74242" w:rsidRPr="00384BC2" w:rsidRDefault="00DD0C76" w:rsidP="00593D0C">
      <w:pPr>
        <w:pStyle w:val="AN-Maintext"/>
        <w:rPr>
          <w:lang w:val="en-GB"/>
        </w:rPr>
      </w:pPr>
      <w:r w:rsidRPr="00384BC2">
        <w:rPr>
          <w:lang w:val="en-GB"/>
        </w:rPr>
        <w:t xml:space="preserve">Once the decision has been made to implement the program in a health facility, the breastfeeding champion will sensitise health facility staff to the BFHI and the mentorship program. This person may be a BFHI master trainer, health facility in-charge, sub-county or county health official, national leader, and/or </w:t>
      </w:r>
      <w:r w:rsidR="00F91424" w:rsidRPr="00384BC2">
        <w:rPr>
          <w:lang w:val="en-GB"/>
        </w:rPr>
        <w:t>an</w:t>
      </w:r>
      <w:r w:rsidRPr="00384BC2">
        <w:rPr>
          <w:lang w:val="en-GB"/>
        </w:rPr>
        <w:t xml:space="preserve">other program manager. </w:t>
      </w:r>
    </w:p>
    <w:p w14:paraId="00000130" w14:textId="77777777" w:rsidR="00B74242" w:rsidRPr="00384BC2" w:rsidRDefault="00DD0C76" w:rsidP="00593D0C">
      <w:pPr>
        <w:pStyle w:val="AN-Maintext"/>
        <w:rPr>
          <w:lang w:val="en-GB"/>
        </w:rPr>
      </w:pPr>
      <w:r w:rsidRPr="00384BC2">
        <w:rPr>
          <w:lang w:val="en-GB"/>
        </w:rPr>
        <w:t>There may be a need to do more than one sensitisation event to reach the various audiences.</w:t>
      </w:r>
    </w:p>
    <w:p w14:paraId="00000131" w14:textId="77777777" w:rsidR="00B74242" w:rsidRPr="00384BC2" w:rsidRDefault="00DD0C76" w:rsidP="00593D0C">
      <w:pPr>
        <w:pStyle w:val="AN-Maintext"/>
        <w:rPr>
          <w:lang w:val="en-GB"/>
        </w:rPr>
      </w:pPr>
      <w:r w:rsidRPr="00384BC2">
        <w:rPr>
          <w:lang w:val="en-GB"/>
        </w:rPr>
        <w:t>Conduct the sensitisation event(s) before commencing any mentorship activities. The event(s) should provide an overview of the current context of breastfeeding, breastfeeding counselling, and the BFHI in the country. It should also provide a brief description of the mentorship program, covering the rationale and objectives. See Annex 2 for example agenda and slide decks that can be used for sensitisation events.</w:t>
      </w:r>
    </w:p>
    <w:p w14:paraId="00000132" w14:textId="77777777" w:rsidR="00B74242" w:rsidRPr="00384BC2" w:rsidRDefault="00DD0C76" w:rsidP="00593D0C">
      <w:pPr>
        <w:pStyle w:val="AN-Maintext"/>
        <w:rPr>
          <w:b/>
          <w:lang w:val="en-GB"/>
        </w:rPr>
      </w:pPr>
      <w:r w:rsidRPr="00384BC2">
        <w:rPr>
          <w:lang w:val="en-GB"/>
        </w:rPr>
        <w:t xml:space="preserve">The following individuals or teams should be invited to sensitisation event(s): </w:t>
      </w:r>
    </w:p>
    <w:p w14:paraId="00000133" w14:textId="77777777" w:rsidR="00B74242" w:rsidRPr="00384BC2" w:rsidRDefault="00DD0C76" w:rsidP="00593D0C">
      <w:pPr>
        <w:pStyle w:val="AN-Bullet1stlevel"/>
        <w:rPr>
          <w:lang w:val="en-GB"/>
        </w:rPr>
      </w:pPr>
      <w:r w:rsidRPr="00384BC2">
        <w:rPr>
          <w:lang w:val="en-GB"/>
        </w:rPr>
        <w:t>County Health Management Team (CHMT)</w:t>
      </w:r>
    </w:p>
    <w:p w14:paraId="00000134" w14:textId="77777777" w:rsidR="00B74242" w:rsidRPr="00384BC2" w:rsidRDefault="00DD0C76" w:rsidP="00593D0C">
      <w:pPr>
        <w:pStyle w:val="AN-Bullet1stlevel"/>
        <w:rPr>
          <w:lang w:val="en-GB"/>
        </w:rPr>
      </w:pPr>
      <w:bookmarkStart w:id="31" w:name="_heading=h.3x98xwr1p7hx" w:colFirst="0" w:colLast="0"/>
      <w:bookmarkEnd w:id="31"/>
      <w:r w:rsidRPr="00384BC2">
        <w:rPr>
          <w:lang w:val="en-GB"/>
        </w:rPr>
        <w:t>Sub-County Health Management Team (SCHMT)</w:t>
      </w:r>
    </w:p>
    <w:p w14:paraId="00000135" w14:textId="77777777" w:rsidR="00B74242" w:rsidRPr="00384BC2" w:rsidRDefault="00DD0C76" w:rsidP="00593D0C">
      <w:pPr>
        <w:pStyle w:val="AN-Bullet1stlevel"/>
        <w:rPr>
          <w:lang w:val="en-GB"/>
        </w:rPr>
      </w:pPr>
      <w:bookmarkStart w:id="32" w:name="_heading=h.7f76n3f9op37" w:colFirst="0" w:colLast="0"/>
      <w:bookmarkEnd w:id="32"/>
      <w:r w:rsidRPr="00384BC2">
        <w:rPr>
          <w:lang w:val="en-GB"/>
        </w:rPr>
        <w:t>Health Facility Management Team (HFMT)</w:t>
      </w:r>
    </w:p>
    <w:p w14:paraId="00000136" w14:textId="77777777" w:rsidR="00B74242" w:rsidRPr="00384BC2" w:rsidRDefault="00DD0C76" w:rsidP="00593D0C">
      <w:pPr>
        <w:pStyle w:val="AN-Bullet1stlevel"/>
        <w:rPr>
          <w:lang w:val="en-GB"/>
        </w:rPr>
      </w:pPr>
      <w:bookmarkStart w:id="33" w:name="_heading=h.c8s5ez7wbi7u" w:colFirst="0" w:colLast="0"/>
      <w:bookmarkEnd w:id="33"/>
      <w:r w:rsidRPr="00384BC2">
        <w:rPr>
          <w:lang w:val="en-GB"/>
        </w:rPr>
        <w:t>Heads of departments (HOD), especially maternal, newborn, and child care departments</w:t>
      </w:r>
    </w:p>
    <w:p w14:paraId="00000137" w14:textId="77777777" w:rsidR="00B74242" w:rsidRPr="00384BC2" w:rsidRDefault="00DD0C76" w:rsidP="00593D0C">
      <w:pPr>
        <w:pStyle w:val="AN-Bullet1stlevel"/>
        <w:rPr>
          <w:lang w:val="en-GB"/>
        </w:rPr>
      </w:pPr>
      <w:bookmarkStart w:id="34" w:name="_heading=h.fnzjcq2fee7p" w:colFirst="0" w:colLast="0"/>
      <w:bookmarkEnd w:id="34"/>
      <w:r w:rsidRPr="00384BC2">
        <w:rPr>
          <w:lang w:val="en-GB"/>
        </w:rPr>
        <w:t>Facility in-charge</w:t>
      </w:r>
      <w:r w:rsidRPr="00384BC2">
        <w:rPr>
          <w:vertAlign w:val="superscript"/>
          <w:lang w:val="en-GB"/>
        </w:rPr>
        <w:footnoteReference w:id="2"/>
      </w:r>
    </w:p>
    <w:p w14:paraId="00000138" w14:textId="77777777" w:rsidR="00B74242" w:rsidRPr="00384BC2" w:rsidRDefault="00DD0C76" w:rsidP="00593D0C">
      <w:pPr>
        <w:pStyle w:val="AN-Bullet1stlevel"/>
        <w:rPr>
          <w:lang w:val="en-GB"/>
        </w:rPr>
      </w:pPr>
      <w:bookmarkStart w:id="35" w:name="_heading=h.ypn9pidr97a2" w:colFirst="0" w:colLast="0"/>
      <w:bookmarkEnd w:id="35"/>
      <w:r w:rsidRPr="00384BC2">
        <w:rPr>
          <w:lang w:val="en-GB"/>
        </w:rPr>
        <w:t>Health facility CQI focal person</w:t>
      </w:r>
    </w:p>
    <w:p w14:paraId="00000139" w14:textId="77777777" w:rsidR="00B74242" w:rsidRPr="00384BC2" w:rsidRDefault="00DD0C76" w:rsidP="00593D0C">
      <w:pPr>
        <w:pStyle w:val="AN-Bullet1stlevel"/>
        <w:rPr>
          <w:lang w:val="en-GB"/>
        </w:rPr>
      </w:pPr>
      <w:bookmarkStart w:id="36" w:name="_heading=h.np31kjblp9u4" w:colFirst="0" w:colLast="0"/>
      <w:bookmarkEnd w:id="36"/>
      <w:r w:rsidRPr="00384BC2">
        <w:rPr>
          <w:lang w:val="en-GB"/>
        </w:rPr>
        <w:t>Clinical staff, especially those working in maternal, newborn, and child care departments</w:t>
      </w:r>
    </w:p>
    <w:p w14:paraId="0000013A" w14:textId="549136B9" w:rsidR="00B74242" w:rsidRPr="00384BC2" w:rsidRDefault="00DD0C76" w:rsidP="00593D0C">
      <w:pPr>
        <w:pStyle w:val="AN-Bullet1stlevel"/>
        <w:rPr>
          <w:lang w:val="en-GB"/>
        </w:rPr>
      </w:pPr>
      <w:bookmarkStart w:id="37" w:name="_heading=h.ong2aeyij3tr" w:colFirst="0" w:colLast="0"/>
      <w:bookmarkEnd w:id="37"/>
      <w:r w:rsidRPr="00384BC2">
        <w:rPr>
          <w:lang w:val="en-GB"/>
        </w:rPr>
        <w:t>Non-clinical staff, including security officers; support staff (cleaners, cooks, chefs); and patient attendants, especially those working in maternal, newborn, and child care departments</w:t>
      </w:r>
      <w:r w:rsidR="00F91424" w:rsidRPr="00384BC2">
        <w:rPr>
          <w:lang w:val="en-GB"/>
        </w:rPr>
        <w:t>.</w:t>
      </w:r>
    </w:p>
    <w:p w14:paraId="0000013B" w14:textId="77777777" w:rsidR="00B74242" w:rsidRPr="00384BC2" w:rsidRDefault="00DD0C76" w:rsidP="00593D0C">
      <w:pPr>
        <w:pStyle w:val="AN-Head1"/>
        <w:rPr>
          <w:lang w:val="en-GB"/>
        </w:rPr>
      </w:pPr>
      <w:bookmarkStart w:id="38" w:name="_Toc157184559"/>
      <w:r w:rsidRPr="00384BC2">
        <w:rPr>
          <w:lang w:val="en-GB"/>
        </w:rPr>
        <w:t>Identify Breastfeeding Counselling Mentorship Program Leadership</w:t>
      </w:r>
      <w:bookmarkEnd w:id="38"/>
    </w:p>
    <w:p w14:paraId="0000013C" w14:textId="77777777" w:rsidR="00B74242" w:rsidRPr="00384BC2" w:rsidRDefault="00DD0C76" w:rsidP="00593D0C">
      <w:pPr>
        <w:pStyle w:val="AN-Maintext"/>
        <w:rPr>
          <w:lang w:val="en-GB"/>
        </w:rPr>
      </w:pPr>
      <w:r w:rsidRPr="00384BC2">
        <w:rPr>
          <w:lang w:val="en-GB"/>
        </w:rPr>
        <w:t>The facility in-charge, in consultation with the aforementioned breastfeeding champion and the HFMT, nominates the BFHI facility coordinator and members of the BFHI Facility Implementation team. Management of the mentorship program will then be the responsibility of the BFHI facility coordinator and the BFHI Facility Implementation team. The roles and responsibilities of the facility in-charge, HFMT, the BFHI facility coordinator, and the BFHI Facility Implementation team are described below.</w:t>
      </w:r>
    </w:p>
    <w:p w14:paraId="0000013D" w14:textId="77777777" w:rsidR="00B74242" w:rsidRPr="00384BC2" w:rsidRDefault="00DD0C76" w:rsidP="00593D0C">
      <w:pPr>
        <w:pStyle w:val="AN-Maintext"/>
        <w:rPr>
          <w:lang w:val="en-GB"/>
        </w:rPr>
      </w:pPr>
      <w:r w:rsidRPr="00384BC2">
        <w:rPr>
          <w:lang w:val="en-GB"/>
        </w:rPr>
        <w:lastRenderedPageBreak/>
        <w:t xml:space="preserve">The </w:t>
      </w:r>
      <w:r w:rsidRPr="00384BC2">
        <w:rPr>
          <w:b/>
          <w:lang w:val="en-GB"/>
        </w:rPr>
        <w:t>facility in-charge</w:t>
      </w:r>
      <w:r w:rsidRPr="00384BC2">
        <w:rPr>
          <w:lang w:val="en-GB"/>
        </w:rPr>
        <w:t xml:space="preserve"> and the </w:t>
      </w:r>
      <w:r w:rsidRPr="00384BC2">
        <w:rPr>
          <w:b/>
          <w:lang w:val="en-GB"/>
        </w:rPr>
        <w:t xml:space="preserve">HFMT </w:t>
      </w:r>
      <w:r w:rsidRPr="00384BC2">
        <w:rPr>
          <w:lang w:val="en-GB"/>
        </w:rPr>
        <w:t>promote the mentorship program, introduce the program to relevant staff, and provide leadership and support. The HFMT ensures that there is a BFHI Facility Implementation Team and BFHI facility coordinator at the health facility.</w:t>
      </w:r>
    </w:p>
    <w:p w14:paraId="0000013E" w14:textId="77777777" w:rsidR="00B74242" w:rsidRPr="00384BC2" w:rsidRDefault="00DD0C76" w:rsidP="00593D0C">
      <w:pPr>
        <w:pStyle w:val="AN-Maintext"/>
        <w:rPr>
          <w:lang w:val="en-GB"/>
        </w:rPr>
      </w:pPr>
      <w:r w:rsidRPr="00384BC2">
        <w:rPr>
          <w:lang w:val="en-GB"/>
        </w:rPr>
        <w:t xml:space="preserve">The </w:t>
      </w:r>
      <w:r w:rsidRPr="00384BC2">
        <w:rPr>
          <w:b/>
          <w:lang w:val="en-GB"/>
        </w:rPr>
        <w:t xml:space="preserve">BFHI facility coordinator </w:t>
      </w:r>
      <w:r w:rsidRPr="00384BC2">
        <w:rPr>
          <w:lang w:val="en-GB"/>
        </w:rPr>
        <w:t>is the champion for BFHI in the facility and manages the mentorship program. This person could be a nurse, nutritionist, or clinician. Key responsibilities and activities of the BFHI facility coordinator as it relates to the mentorship program include—</w:t>
      </w:r>
    </w:p>
    <w:p w14:paraId="0000013F" w14:textId="77777777" w:rsidR="00B74242" w:rsidRPr="00384BC2" w:rsidRDefault="00DD0C76" w:rsidP="00D559F4">
      <w:pPr>
        <w:pStyle w:val="AN-Bullet1stlevel"/>
        <w:rPr>
          <w:lang w:val="en-GB"/>
        </w:rPr>
      </w:pPr>
      <w:r w:rsidRPr="00384BC2">
        <w:rPr>
          <w:lang w:val="en-GB"/>
        </w:rPr>
        <w:t>Oversee the mentorship program.</w:t>
      </w:r>
    </w:p>
    <w:p w14:paraId="00000140" w14:textId="77777777" w:rsidR="00B74242" w:rsidRPr="00384BC2" w:rsidRDefault="00DD0C76" w:rsidP="00D559F4">
      <w:pPr>
        <w:pStyle w:val="AN-Bullet1stlevel"/>
        <w:rPr>
          <w:lang w:val="en-GB"/>
        </w:rPr>
      </w:pPr>
      <w:r w:rsidRPr="00384BC2">
        <w:rPr>
          <w:lang w:val="en-GB"/>
        </w:rPr>
        <w:t>Convene the BFHI Facility Implementation Team meetings, as needed, but at least once every two months.</w:t>
      </w:r>
    </w:p>
    <w:p w14:paraId="00000141" w14:textId="77777777" w:rsidR="00B74242" w:rsidRPr="00384BC2" w:rsidRDefault="00DD0C76" w:rsidP="00D559F4">
      <w:pPr>
        <w:pStyle w:val="AN-Bullet1stlevel"/>
        <w:rPr>
          <w:lang w:val="en-GB"/>
        </w:rPr>
      </w:pPr>
      <w:r w:rsidRPr="00384BC2">
        <w:rPr>
          <w:lang w:val="en-GB"/>
        </w:rPr>
        <w:t>Organise an inception meeting for the HFMT and HODs.</w:t>
      </w:r>
    </w:p>
    <w:p w14:paraId="00000142" w14:textId="77777777" w:rsidR="00B74242" w:rsidRPr="00384BC2" w:rsidRDefault="00DD0C76" w:rsidP="00D559F4">
      <w:pPr>
        <w:pStyle w:val="AN-Bullet1stlevel"/>
        <w:rPr>
          <w:rFonts w:ascii="Noto Sans Symbols" w:eastAsia="Noto Sans Symbols" w:hAnsi="Noto Sans Symbols" w:cs="Noto Sans Symbols"/>
          <w:lang w:val="en-GB"/>
        </w:rPr>
      </w:pPr>
      <w:r w:rsidRPr="00384BC2">
        <w:rPr>
          <w:lang w:val="en-GB"/>
        </w:rPr>
        <w:t>Organise orientation meetings with mentors and mentees.</w:t>
      </w:r>
    </w:p>
    <w:p w14:paraId="00000143" w14:textId="77777777" w:rsidR="00B74242" w:rsidRPr="00384BC2" w:rsidRDefault="00DD0C76" w:rsidP="00D559F4">
      <w:pPr>
        <w:pStyle w:val="AN-Bullet1stlevel"/>
        <w:rPr>
          <w:lang w:val="en-GB"/>
        </w:rPr>
      </w:pPr>
      <w:r w:rsidRPr="00384BC2">
        <w:rPr>
          <w:lang w:val="en-GB"/>
        </w:rPr>
        <w:t xml:space="preserve">Organise the BFHI trainings for mentors and mentees and the </w:t>
      </w:r>
      <w:r w:rsidRPr="00384BC2">
        <w:rPr>
          <w:i/>
          <w:lang w:val="en-GB"/>
        </w:rPr>
        <w:t>Core Concepts in Mentorship Training</w:t>
      </w:r>
      <w:r w:rsidRPr="00384BC2">
        <w:rPr>
          <w:lang w:val="en-GB"/>
        </w:rPr>
        <w:t xml:space="preserve"> course for mentors.</w:t>
      </w:r>
    </w:p>
    <w:p w14:paraId="00000144" w14:textId="77777777" w:rsidR="00B74242" w:rsidRPr="00384BC2" w:rsidRDefault="00DD0C76" w:rsidP="00D559F4">
      <w:pPr>
        <w:pStyle w:val="AN-Bullet1stlevel"/>
        <w:rPr>
          <w:lang w:val="en-GB"/>
        </w:rPr>
      </w:pPr>
      <w:r w:rsidRPr="00384BC2">
        <w:rPr>
          <w:lang w:val="en-GB"/>
        </w:rPr>
        <w:t>Ensure that mentors and mentees have the necessary resources (see below) for implementation of the program.</w:t>
      </w:r>
    </w:p>
    <w:p w14:paraId="00000145" w14:textId="77777777" w:rsidR="00B74242" w:rsidRPr="00384BC2" w:rsidRDefault="00DD0C76" w:rsidP="00D559F4">
      <w:pPr>
        <w:pStyle w:val="AN-Bullet1stlevel"/>
        <w:rPr>
          <w:lang w:val="en-GB"/>
        </w:rPr>
      </w:pPr>
      <w:r w:rsidRPr="00384BC2">
        <w:rPr>
          <w:lang w:val="en-GB"/>
        </w:rPr>
        <w:t>Organise and plan the agenda for monthly meetings with mentors and mentees, including inviting specialists or breastfeeding peer supporters (mothers who have successfully breastfed), as appropriate.</w:t>
      </w:r>
    </w:p>
    <w:p w14:paraId="00000146" w14:textId="77777777" w:rsidR="00B74242" w:rsidRPr="00384BC2" w:rsidRDefault="00DD0C76" w:rsidP="00D559F4">
      <w:pPr>
        <w:pStyle w:val="AN-Bullet1stlevel"/>
        <w:rPr>
          <w:lang w:val="en-GB"/>
        </w:rPr>
      </w:pPr>
      <w:r w:rsidRPr="00384BC2">
        <w:rPr>
          <w:lang w:val="en-GB"/>
        </w:rPr>
        <w:t xml:space="preserve">Collect the “Mentor Feedback Form” (Annex 4b) from mentees approximately one month after the start of mentoring and use the information on the forms to strengthen and improve the mentorship program. When using the data from this form, the mentee who filled out the form should remain confidential.  </w:t>
      </w:r>
    </w:p>
    <w:p w14:paraId="00000147" w14:textId="77777777" w:rsidR="00B74242" w:rsidRPr="00384BC2" w:rsidRDefault="00DD0C76" w:rsidP="00D559F4">
      <w:pPr>
        <w:pStyle w:val="AN-Bullet1stlevel"/>
        <w:rPr>
          <w:lang w:val="en-GB"/>
        </w:rPr>
      </w:pPr>
      <w:r w:rsidRPr="00384BC2">
        <w:rPr>
          <w:lang w:val="en-GB"/>
        </w:rPr>
        <w:t>Convene and coordinate other related trainings, as needed.</w:t>
      </w:r>
    </w:p>
    <w:p w14:paraId="00000148" w14:textId="4523F0EF" w:rsidR="00B74242" w:rsidRPr="00384BC2" w:rsidRDefault="00DD0C76" w:rsidP="00D559F4">
      <w:pPr>
        <w:pStyle w:val="AN-Bullet1stlevel"/>
        <w:rPr>
          <w:lang w:val="en-GB"/>
        </w:rPr>
      </w:pPr>
      <w:r w:rsidRPr="00384BC2">
        <w:rPr>
          <w:lang w:val="en-GB"/>
        </w:rPr>
        <w:t>Offer support and guidance to mentors and mentees throughout implementation of the program.</w:t>
      </w:r>
    </w:p>
    <w:p w14:paraId="00000149" w14:textId="77777777" w:rsidR="00B74242" w:rsidRPr="00384BC2" w:rsidRDefault="00DD0C76" w:rsidP="00593D0C">
      <w:pPr>
        <w:pStyle w:val="AN-Maintext"/>
        <w:rPr>
          <w:lang w:val="en-GB"/>
        </w:rPr>
      </w:pPr>
      <w:r w:rsidRPr="00384BC2">
        <w:rPr>
          <w:lang w:val="en-GB"/>
        </w:rPr>
        <w:t xml:space="preserve">The </w:t>
      </w:r>
      <w:r w:rsidRPr="00384BC2">
        <w:rPr>
          <w:b/>
          <w:lang w:val="en-GB"/>
        </w:rPr>
        <w:t xml:space="preserve">BFHI Facility Implementation Team </w:t>
      </w:r>
      <w:r w:rsidRPr="00384BC2">
        <w:rPr>
          <w:lang w:val="en-GB"/>
        </w:rPr>
        <w:t>is composed of the health facility in-charge, head of the labour and delivery ward, head of the postnatal ward, head of the nutrition department, head of paediatrics (inpatient and outpatient), head of maternal and child health unit, and the facility CQI focal person, or similar roles depending on the level of health facility and management roles. If the facility does not have a CQI focal person, the facility should work with the sub-county coordinator for health standards to appoint one. The BFHI Facility Implementation Team will use the existing CQI structures of the facility to monitor and track implementation of the mentorship program. Key responsibilities of the BFHI Facility Implementation Team as it relates to the mentorship program include—</w:t>
      </w:r>
    </w:p>
    <w:p w14:paraId="0000014A" w14:textId="77777777" w:rsidR="00B74242" w:rsidRPr="00384BC2" w:rsidRDefault="00DD0C76" w:rsidP="00593D0C">
      <w:pPr>
        <w:pStyle w:val="AN-Bullet1stlevel"/>
        <w:rPr>
          <w:lang w:val="en-GB"/>
        </w:rPr>
      </w:pPr>
      <w:r w:rsidRPr="00384BC2">
        <w:rPr>
          <w:lang w:val="en-GB"/>
        </w:rPr>
        <w:t>Ensure that the mentorship program is implemented as planned.</w:t>
      </w:r>
    </w:p>
    <w:p w14:paraId="0000014B" w14:textId="77777777" w:rsidR="00B74242" w:rsidRPr="00384BC2" w:rsidRDefault="00DD0C76" w:rsidP="00593D0C">
      <w:pPr>
        <w:pStyle w:val="AN-Bullet1stlevel"/>
        <w:rPr>
          <w:lang w:val="en-GB"/>
        </w:rPr>
      </w:pPr>
      <w:r w:rsidRPr="00384BC2">
        <w:rPr>
          <w:lang w:val="en-GB"/>
        </w:rPr>
        <w:t>Participate in BFHI Facility Implementation Team meetings organised by the BFHI facility coordinator.</w:t>
      </w:r>
    </w:p>
    <w:p w14:paraId="0000014C" w14:textId="77777777" w:rsidR="00B74242" w:rsidRPr="00384BC2" w:rsidRDefault="00DD0C76" w:rsidP="00593D0C">
      <w:pPr>
        <w:pStyle w:val="AN-Bullet1stlevel"/>
        <w:rPr>
          <w:lang w:val="en-GB"/>
        </w:rPr>
      </w:pPr>
      <w:r w:rsidRPr="00384BC2">
        <w:rPr>
          <w:lang w:val="en-GB"/>
        </w:rPr>
        <w:t>Support the BFHI facility coordinator to organise an inception meeting for the HFMT and HODs.</w:t>
      </w:r>
    </w:p>
    <w:p w14:paraId="0000014D" w14:textId="77777777" w:rsidR="00B74242" w:rsidRPr="00384BC2" w:rsidRDefault="00DD0C76" w:rsidP="00593D0C">
      <w:pPr>
        <w:pStyle w:val="AN-Bullet1stlevel"/>
        <w:rPr>
          <w:lang w:val="en-GB"/>
        </w:rPr>
      </w:pPr>
      <w:r w:rsidRPr="00384BC2">
        <w:rPr>
          <w:lang w:val="en-GB"/>
        </w:rPr>
        <w:t>Identify and select mentors, based on the selection criteria.</w:t>
      </w:r>
    </w:p>
    <w:p w14:paraId="0000014E" w14:textId="77777777" w:rsidR="00B74242" w:rsidRPr="00384BC2" w:rsidRDefault="00DD0C76" w:rsidP="00593D0C">
      <w:pPr>
        <w:pStyle w:val="AN-Bullet1stlevel"/>
        <w:rPr>
          <w:lang w:val="en-GB"/>
        </w:rPr>
      </w:pPr>
      <w:r w:rsidRPr="00384BC2">
        <w:rPr>
          <w:lang w:val="en-GB"/>
        </w:rPr>
        <w:t>Identify and select mentees, based on the selection criteria, in collaboration with mentors.</w:t>
      </w:r>
    </w:p>
    <w:p w14:paraId="0000014F" w14:textId="77777777" w:rsidR="00B74242" w:rsidRPr="00384BC2" w:rsidRDefault="00DD0C76" w:rsidP="00593D0C">
      <w:pPr>
        <w:pStyle w:val="AN-Bullet1stlevel"/>
        <w:rPr>
          <w:rFonts w:ascii="Noto Sans Symbols" w:eastAsia="Noto Sans Symbols" w:hAnsi="Noto Sans Symbols" w:cs="Noto Sans Symbols"/>
          <w:lang w:val="en-GB"/>
        </w:rPr>
      </w:pPr>
      <w:r w:rsidRPr="00384BC2">
        <w:rPr>
          <w:lang w:val="en-GB"/>
        </w:rPr>
        <w:lastRenderedPageBreak/>
        <w:t>Determine the best ratio for mentor-to-mentee and the mentoring approach(es) for mentoring.</w:t>
      </w:r>
    </w:p>
    <w:p w14:paraId="00000150" w14:textId="77777777" w:rsidR="00B74242" w:rsidRPr="00384BC2" w:rsidRDefault="00DD0C76" w:rsidP="00593D0C">
      <w:pPr>
        <w:pStyle w:val="AN-Bullet1stlevel"/>
        <w:rPr>
          <w:lang w:val="en-GB"/>
        </w:rPr>
      </w:pPr>
      <w:r w:rsidRPr="00384BC2">
        <w:rPr>
          <w:lang w:val="en-GB"/>
        </w:rPr>
        <w:t xml:space="preserve">Pair mentors to mentees, in collaboration with mentors. </w:t>
      </w:r>
    </w:p>
    <w:p w14:paraId="00000151" w14:textId="77777777" w:rsidR="00B74242" w:rsidRPr="00384BC2" w:rsidRDefault="00DD0C76" w:rsidP="00593D0C">
      <w:pPr>
        <w:pStyle w:val="AN-Bullet1stlevel"/>
        <w:rPr>
          <w:rFonts w:ascii="Noto Sans Symbols" w:eastAsia="Noto Sans Symbols" w:hAnsi="Noto Sans Symbols" w:cs="Noto Sans Symbols"/>
          <w:lang w:val="en-GB"/>
        </w:rPr>
      </w:pPr>
      <w:r w:rsidRPr="00384BC2">
        <w:rPr>
          <w:lang w:val="en-GB"/>
        </w:rPr>
        <w:t>Support the BFHI facility coordinator to organise orientation meetings with mentors and mentees.</w:t>
      </w:r>
    </w:p>
    <w:p w14:paraId="00000152" w14:textId="77777777" w:rsidR="00B74242" w:rsidRPr="00384BC2" w:rsidRDefault="00DD0C76" w:rsidP="00593D0C">
      <w:pPr>
        <w:pStyle w:val="AN-Bullet1stlevel"/>
        <w:rPr>
          <w:lang w:val="en-GB"/>
        </w:rPr>
      </w:pPr>
      <w:r w:rsidRPr="00384BC2">
        <w:rPr>
          <w:lang w:val="en-GB"/>
        </w:rPr>
        <w:t xml:space="preserve">Support the BFHI facility coordinator to organise the BFHI training and the </w:t>
      </w:r>
      <w:r w:rsidRPr="00384BC2">
        <w:rPr>
          <w:i/>
          <w:lang w:val="en-GB"/>
        </w:rPr>
        <w:t>Core Concepts in Mentorship Training</w:t>
      </w:r>
      <w:r w:rsidRPr="00384BC2">
        <w:rPr>
          <w:lang w:val="en-GB"/>
        </w:rPr>
        <w:t>.</w:t>
      </w:r>
    </w:p>
    <w:p w14:paraId="00000153" w14:textId="77777777" w:rsidR="00B74242" w:rsidRPr="00384BC2" w:rsidRDefault="00DD0C76" w:rsidP="00593D0C">
      <w:pPr>
        <w:pStyle w:val="AN-Bullet1stlevel"/>
        <w:rPr>
          <w:lang w:val="en-GB"/>
        </w:rPr>
      </w:pPr>
      <w:r w:rsidRPr="00384BC2">
        <w:rPr>
          <w:lang w:val="en-GB"/>
        </w:rPr>
        <w:t>Support the BFHI facility coordinator to organise and plan monthly meetings.</w:t>
      </w:r>
    </w:p>
    <w:p w14:paraId="00000154" w14:textId="77777777" w:rsidR="00B74242" w:rsidRPr="00384BC2" w:rsidRDefault="00DD0C76" w:rsidP="00593D0C">
      <w:pPr>
        <w:pStyle w:val="AN-Bullet1stlevel"/>
        <w:rPr>
          <w:lang w:val="en-GB"/>
        </w:rPr>
      </w:pPr>
      <w:r w:rsidRPr="00384BC2">
        <w:rPr>
          <w:lang w:val="en-GB"/>
        </w:rPr>
        <w:t>Support mentors and mentees working in their service delivery point.</w:t>
      </w:r>
    </w:p>
    <w:p w14:paraId="00000155" w14:textId="77777777" w:rsidR="00B74242" w:rsidRPr="00384BC2" w:rsidRDefault="00DD0C76" w:rsidP="00593D0C">
      <w:pPr>
        <w:pStyle w:val="AN-Bullet1stlevel"/>
        <w:rPr>
          <w:lang w:val="en-GB"/>
        </w:rPr>
      </w:pPr>
      <w:r w:rsidRPr="00384BC2">
        <w:rPr>
          <w:lang w:val="en-GB"/>
        </w:rPr>
        <w:t>Engage the mentors and mentees in CQI activities in their respective service delivery points.</w:t>
      </w:r>
    </w:p>
    <w:p w14:paraId="00000156" w14:textId="77777777" w:rsidR="00B74242" w:rsidRPr="00384BC2" w:rsidRDefault="00DD0C76" w:rsidP="00593D0C">
      <w:pPr>
        <w:pStyle w:val="AN-Bullet1stlevel"/>
        <w:rPr>
          <w:lang w:val="en-GB"/>
        </w:rPr>
      </w:pPr>
      <w:r w:rsidRPr="00384BC2">
        <w:rPr>
          <w:lang w:val="en-GB"/>
        </w:rPr>
        <w:t>Update the HFMT on progress of the mentorship program.</w:t>
      </w:r>
    </w:p>
    <w:p w14:paraId="00000157" w14:textId="77777777" w:rsidR="00B74242" w:rsidRPr="00384BC2" w:rsidRDefault="00DD0C76" w:rsidP="00593D0C">
      <w:pPr>
        <w:pStyle w:val="AN-Bullet1stlevel"/>
        <w:rPr>
          <w:lang w:val="en-GB"/>
        </w:rPr>
      </w:pPr>
      <w:r w:rsidRPr="00384BC2">
        <w:rPr>
          <w:lang w:val="en-GB"/>
        </w:rPr>
        <w:t xml:space="preserve">Update the SCHMT and CHMT on progress of the mentorship program, as required. </w:t>
      </w:r>
    </w:p>
    <w:p w14:paraId="00000158" w14:textId="77777777" w:rsidR="00B74242" w:rsidRPr="00384BC2" w:rsidRDefault="00DD0C76" w:rsidP="00593D0C">
      <w:pPr>
        <w:pStyle w:val="AN-Bullet1stlevel"/>
        <w:rPr>
          <w:lang w:val="en-GB"/>
        </w:rPr>
      </w:pPr>
      <w:r w:rsidRPr="00384BC2">
        <w:rPr>
          <w:lang w:val="en-GB"/>
        </w:rPr>
        <w:t>Conduct selected BFHI implementation activities, such as facility self-assessments.</w:t>
      </w:r>
    </w:p>
    <w:p w14:paraId="00000159" w14:textId="77777777" w:rsidR="00B74242" w:rsidRPr="00384BC2" w:rsidRDefault="00DD0C76" w:rsidP="00593D0C">
      <w:pPr>
        <w:pStyle w:val="AN-Bullet1stlevel"/>
        <w:rPr>
          <w:lang w:val="en-GB"/>
        </w:rPr>
      </w:pPr>
      <w:r w:rsidRPr="00384BC2">
        <w:rPr>
          <w:lang w:val="en-GB"/>
        </w:rPr>
        <w:t>Monitor the breastfeeding counselling mentorship program indicators.</w:t>
      </w:r>
    </w:p>
    <w:p w14:paraId="0000015A" w14:textId="77777777" w:rsidR="00B74242" w:rsidRPr="00384BC2" w:rsidRDefault="00DD0C76" w:rsidP="00593D0C">
      <w:pPr>
        <w:pStyle w:val="AN-Maintext"/>
        <w:rPr>
          <w:lang w:val="en-GB"/>
        </w:rPr>
      </w:pPr>
      <w:r w:rsidRPr="00384BC2">
        <w:rPr>
          <w:lang w:val="en-GB"/>
        </w:rPr>
        <w:t xml:space="preserve">The BFHI Facility Implementation Team works and HODs then assess their preparedness and compliance with BFHI, exploring health facility policies and systems, management procedures, health facility capacities, and health worker competencies. This type of facility self-assessment should take place prior to conducting a BFHI training or implementing the mentorship program. Staff can repeat it periodically thereafter. Use the “Assessing and Changing Practices Form” from the BFHI training Director’s Guide, page 53 (WHO and UNICEF 2020a). Find other tools for the facility self-assessment in Annex 3. </w:t>
      </w:r>
    </w:p>
    <w:p w14:paraId="0000015B" w14:textId="77777777" w:rsidR="00B74242" w:rsidRPr="00384BC2" w:rsidRDefault="00DD0C76" w:rsidP="00593D0C">
      <w:pPr>
        <w:pStyle w:val="AN-Maintext"/>
        <w:rPr>
          <w:lang w:val="en-GB"/>
        </w:rPr>
      </w:pPr>
      <w:bookmarkStart w:id="39" w:name="_heading=h.c5k33ljekl0n" w:colFirst="0" w:colLast="0"/>
      <w:bookmarkEnd w:id="39"/>
      <w:r w:rsidRPr="00384BC2">
        <w:rPr>
          <w:lang w:val="en-GB"/>
        </w:rPr>
        <w:t>The facility self-assessment should help to identify—</w:t>
      </w:r>
    </w:p>
    <w:p w14:paraId="0000015C" w14:textId="77777777" w:rsidR="00B74242" w:rsidRPr="00384BC2" w:rsidRDefault="00DD0C76" w:rsidP="00593D0C">
      <w:pPr>
        <w:pStyle w:val="AN-Bullet1stlevel"/>
        <w:rPr>
          <w:lang w:val="en-GB"/>
        </w:rPr>
      </w:pPr>
      <w:r w:rsidRPr="00384BC2">
        <w:rPr>
          <w:lang w:val="en-GB"/>
        </w:rPr>
        <w:t>gaps in implementation of the BFHI Ten Steps to Successful Breastfeeding</w:t>
      </w:r>
    </w:p>
    <w:p w14:paraId="0000015D" w14:textId="77777777" w:rsidR="00B74242" w:rsidRPr="00384BC2" w:rsidRDefault="00DD0C76" w:rsidP="00593D0C">
      <w:pPr>
        <w:pStyle w:val="AN-Bullet1stlevel"/>
        <w:rPr>
          <w:lang w:val="en-GB"/>
        </w:rPr>
      </w:pPr>
      <w:r w:rsidRPr="00384BC2">
        <w:rPr>
          <w:lang w:val="en-GB"/>
        </w:rPr>
        <w:t>practices that need to change or need improvement</w:t>
      </w:r>
    </w:p>
    <w:p w14:paraId="0000015E" w14:textId="77777777" w:rsidR="00B74242" w:rsidRPr="00384BC2" w:rsidRDefault="00DD0C76" w:rsidP="00593D0C">
      <w:pPr>
        <w:pStyle w:val="AN-Bullet1stlevel"/>
        <w:rPr>
          <w:lang w:val="en-GB"/>
        </w:rPr>
      </w:pPr>
      <w:r w:rsidRPr="00384BC2">
        <w:rPr>
          <w:lang w:val="en-GB"/>
        </w:rPr>
        <w:t>health workers who provide breastfeeding counselling</w:t>
      </w:r>
    </w:p>
    <w:p w14:paraId="0000015F" w14:textId="77777777" w:rsidR="00B74242" w:rsidRPr="00384BC2" w:rsidRDefault="00DD0C76" w:rsidP="00593D0C">
      <w:pPr>
        <w:pStyle w:val="AN-Bullet1stlevel"/>
        <w:rPr>
          <w:lang w:val="en-GB"/>
        </w:rPr>
      </w:pPr>
      <w:r w:rsidRPr="00384BC2">
        <w:rPr>
          <w:lang w:val="en-GB"/>
        </w:rPr>
        <w:t>service delivery points where breastfeeding counselling is provided.</w:t>
      </w:r>
    </w:p>
    <w:p w14:paraId="00000160" w14:textId="77777777" w:rsidR="00B74242" w:rsidRPr="00384BC2" w:rsidRDefault="00DD0C76" w:rsidP="00593D0C">
      <w:pPr>
        <w:pStyle w:val="AN-Maintext"/>
        <w:rPr>
          <w:highlight w:val="yellow"/>
          <w:lang w:val="en-GB"/>
        </w:rPr>
      </w:pPr>
      <w:bookmarkStart w:id="40" w:name="_heading=h.a3t67x2on4u1" w:colFirst="0" w:colLast="0"/>
      <w:bookmarkEnd w:id="40"/>
      <w:r w:rsidRPr="00384BC2">
        <w:rPr>
          <w:lang w:val="en-GB"/>
        </w:rPr>
        <w:t xml:space="preserve">Findings will inform the selection of mentors and mentees, procurement efforts, and decisions regarding priority service delivery points and focus competencies for the mentorship program. </w:t>
      </w:r>
    </w:p>
    <w:p w14:paraId="00000161" w14:textId="77777777" w:rsidR="00B74242" w:rsidRPr="00384BC2" w:rsidRDefault="00DD0C76" w:rsidP="00593D0C">
      <w:pPr>
        <w:pStyle w:val="AN-Head1"/>
        <w:rPr>
          <w:lang w:val="en-GB"/>
        </w:rPr>
      </w:pPr>
      <w:bookmarkStart w:id="41" w:name="_Toc157184560"/>
      <w:r w:rsidRPr="00384BC2">
        <w:rPr>
          <w:lang w:val="en-GB"/>
        </w:rPr>
        <w:t>Conduct an Inception Meeting</w:t>
      </w:r>
      <w:bookmarkEnd w:id="41"/>
    </w:p>
    <w:p w14:paraId="00000162" w14:textId="77777777" w:rsidR="00B74242" w:rsidRPr="00384BC2" w:rsidRDefault="00DD0C76" w:rsidP="00593D0C">
      <w:pPr>
        <w:pStyle w:val="AN-Maintext"/>
        <w:rPr>
          <w:highlight w:val="yellow"/>
          <w:lang w:val="en-GB"/>
        </w:rPr>
      </w:pPr>
      <w:bookmarkStart w:id="42" w:name="_heading=h.jqgai34hiiq9" w:colFirst="0" w:colLast="0"/>
      <w:bookmarkEnd w:id="42"/>
      <w:r w:rsidRPr="00384BC2">
        <w:rPr>
          <w:lang w:val="en-GB"/>
        </w:rPr>
        <w:t xml:space="preserve">The BFHI facility coordinator, with support from the BFHI Facility Implementation Team, then organises an inception meeting for the HFMT and HODs to launch the program, make plans, and develop timelines. Annex 2 includes an agenda and slides for this meeting. </w:t>
      </w:r>
    </w:p>
    <w:p w14:paraId="00000163" w14:textId="77777777" w:rsidR="00B74242" w:rsidRPr="00384BC2" w:rsidRDefault="00DD0C76" w:rsidP="00593D0C">
      <w:pPr>
        <w:pStyle w:val="AN-Head1"/>
        <w:rPr>
          <w:lang w:val="en-GB"/>
        </w:rPr>
      </w:pPr>
      <w:bookmarkStart w:id="43" w:name="_Toc157184561"/>
      <w:r w:rsidRPr="00384BC2">
        <w:rPr>
          <w:lang w:val="en-GB"/>
        </w:rPr>
        <w:t>Acquire Resources</w:t>
      </w:r>
      <w:bookmarkEnd w:id="43"/>
      <w:r w:rsidRPr="00384BC2">
        <w:rPr>
          <w:lang w:val="en-GB"/>
        </w:rPr>
        <w:t xml:space="preserve"> </w:t>
      </w:r>
    </w:p>
    <w:p w14:paraId="00000164" w14:textId="77777777" w:rsidR="00B74242" w:rsidRPr="00384BC2" w:rsidRDefault="00DD0C76" w:rsidP="00593D0C">
      <w:pPr>
        <w:pStyle w:val="AN-Maintext"/>
        <w:rPr>
          <w:lang w:val="en-GB"/>
        </w:rPr>
      </w:pPr>
      <w:bookmarkStart w:id="44" w:name="_heading=h.y2j049y1mz6w" w:colFirst="0" w:colLast="0"/>
      <w:bookmarkEnd w:id="44"/>
      <w:r w:rsidRPr="00384BC2">
        <w:rPr>
          <w:lang w:val="en-GB"/>
        </w:rPr>
        <w:t>For the breastfeeding counselling mentorship program to be successful, mentors, mentees, and administrators involved in the operation and implementation of the mentorship program must have sufficient time to engage in the mentorship program. In addition, implementing the mentorship program also requires the following resources:</w:t>
      </w:r>
    </w:p>
    <w:p w14:paraId="00000165" w14:textId="77777777" w:rsidR="00B74242" w:rsidRPr="00384BC2" w:rsidRDefault="00DD0C76" w:rsidP="00593D0C">
      <w:pPr>
        <w:pStyle w:val="AN-Bullet1stlevel"/>
        <w:rPr>
          <w:lang w:val="en-GB"/>
        </w:rPr>
      </w:pPr>
      <w:r w:rsidRPr="00384BC2">
        <w:rPr>
          <w:lang w:val="en-GB"/>
        </w:rPr>
        <w:t>visualisation boards for tracking key indicators</w:t>
      </w:r>
    </w:p>
    <w:p w14:paraId="00000166" w14:textId="77777777" w:rsidR="00B74242" w:rsidRPr="00384BC2" w:rsidRDefault="00DD0C76" w:rsidP="00593D0C">
      <w:pPr>
        <w:pStyle w:val="AN-Bullet1stlevel"/>
        <w:rPr>
          <w:lang w:val="en-GB"/>
        </w:rPr>
      </w:pPr>
      <w:r w:rsidRPr="00384BC2">
        <w:rPr>
          <w:lang w:val="en-GB"/>
        </w:rPr>
        <w:lastRenderedPageBreak/>
        <w:t>job aids (i.e., counselling checklists, mentoring reminders) and mentorship program tools (i.e., observation tools, progress tracking logs) for mentors and mentees (Annex 4a and 4b)</w:t>
      </w:r>
    </w:p>
    <w:p w14:paraId="00000167" w14:textId="77777777" w:rsidR="00B74242" w:rsidRPr="00384BC2" w:rsidRDefault="00DD0C76" w:rsidP="00593D0C">
      <w:pPr>
        <w:pStyle w:val="AN-Bullet1stlevel"/>
        <w:rPr>
          <w:lang w:val="en-GB"/>
        </w:rPr>
      </w:pPr>
      <w:r w:rsidRPr="00384BC2">
        <w:rPr>
          <w:lang w:val="en-GB"/>
        </w:rPr>
        <w:t xml:space="preserve">information, education, and communication (IEC) materials for BHFI for the mother being counselled (i.e., counselling cards, pamphlets, posters, videos) </w:t>
      </w:r>
    </w:p>
    <w:p w14:paraId="00000168" w14:textId="77777777" w:rsidR="00B74242" w:rsidRPr="00384BC2" w:rsidRDefault="00DD0C76" w:rsidP="00593D0C">
      <w:pPr>
        <w:pStyle w:val="AN-Bullet1stlevel"/>
        <w:rPr>
          <w:lang w:val="en-GB"/>
        </w:rPr>
      </w:pPr>
      <w:r w:rsidRPr="00384BC2">
        <w:rPr>
          <w:lang w:val="en-GB"/>
        </w:rPr>
        <w:t xml:space="preserve">secure place to store mentoring tools and logs (i.e., binders, folders, cabinets) </w:t>
      </w:r>
    </w:p>
    <w:p w14:paraId="00000169" w14:textId="77777777" w:rsidR="00B74242" w:rsidRPr="00384BC2" w:rsidRDefault="00DD0C76" w:rsidP="00593D0C">
      <w:pPr>
        <w:pStyle w:val="AN-Bullet1stlevel"/>
        <w:rPr>
          <w:lang w:val="en-GB"/>
        </w:rPr>
      </w:pPr>
      <w:r w:rsidRPr="00384BC2">
        <w:rPr>
          <w:lang w:val="en-GB"/>
        </w:rPr>
        <w:t>certificates of completion of the mentorship program.</w:t>
      </w:r>
    </w:p>
    <w:p w14:paraId="0000016A" w14:textId="77777777" w:rsidR="00B74242" w:rsidRPr="00384BC2" w:rsidRDefault="00DD0C76" w:rsidP="00593D0C">
      <w:pPr>
        <w:pStyle w:val="AN-Maintext"/>
        <w:rPr>
          <w:lang w:val="en-GB"/>
        </w:rPr>
      </w:pPr>
      <w:bookmarkStart w:id="45" w:name="_heading=h.bhgunm9ujr9x" w:colFirst="0" w:colLast="0"/>
      <w:bookmarkEnd w:id="45"/>
      <w:r w:rsidRPr="00384BC2">
        <w:rPr>
          <w:lang w:val="en-GB"/>
        </w:rPr>
        <w:t>Based on the findings from the facility self-assessment, the BFHI Facility Implementation Team will work to ensure that these are available prior to the start of implementation of the mentorship program.</w:t>
      </w:r>
    </w:p>
    <w:p w14:paraId="0000016B" w14:textId="77777777" w:rsidR="00B74242" w:rsidRPr="00384BC2" w:rsidRDefault="00DD0C76">
      <w:pPr>
        <w:pStyle w:val="Heading1"/>
        <w:rPr>
          <w:lang w:val="en-GB"/>
        </w:rPr>
      </w:pPr>
      <w:bookmarkStart w:id="46" w:name="_heading=h.qsgdvwo72xuu" w:colFirst="0" w:colLast="0"/>
      <w:bookmarkEnd w:id="46"/>
      <w:r w:rsidRPr="00384BC2">
        <w:rPr>
          <w:lang w:val="en-GB"/>
        </w:rPr>
        <w:br w:type="page"/>
      </w:r>
    </w:p>
    <w:p w14:paraId="0000016C" w14:textId="77777777" w:rsidR="00B74242" w:rsidRPr="00384BC2" w:rsidRDefault="00DD0C76" w:rsidP="00593D0C">
      <w:pPr>
        <w:pStyle w:val="AN-ChapterTitle"/>
        <w:rPr>
          <w:lang w:val="en-GB"/>
        </w:rPr>
      </w:pPr>
      <w:bookmarkStart w:id="47" w:name="_Toc157184562"/>
      <w:r w:rsidRPr="00384BC2">
        <w:rPr>
          <w:lang w:val="en-GB"/>
        </w:rPr>
        <w:lastRenderedPageBreak/>
        <w:t>Implementing the Breastfeeding Counselling Mentorship Program</w:t>
      </w:r>
      <w:bookmarkEnd w:id="47"/>
    </w:p>
    <w:p w14:paraId="0000016D" w14:textId="77777777" w:rsidR="00B74242" w:rsidRPr="00384BC2" w:rsidRDefault="00DD0C76" w:rsidP="00593D0C">
      <w:pPr>
        <w:pStyle w:val="AN-Maintext"/>
        <w:rPr>
          <w:b/>
          <w:color w:val="BA0C2F"/>
          <w:sz w:val="44"/>
          <w:szCs w:val="44"/>
          <w:lang w:val="en-GB"/>
        </w:rPr>
      </w:pPr>
      <w:r w:rsidRPr="00384BC2">
        <w:rPr>
          <w:lang w:val="en-GB"/>
        </w:rPr>
        <w:t>After establishment of the mentorship program, implementation can begin. The implementation process includes 10 actions, which the BFHI Facility Implementation Team may decide to conduct sequentially or simultaneously:</w:t>
      </w:r>
    </w:p>
    <w:p w14:paraId="0000016E" w14:textId="77777777" w:rsidR="00B74242" w:rsidRPr="00384BC2" w:rsidRDefault="00DD0C76" w:rsidP="00593D0C">
      <w:pPr>
        <w:pStyle w:val="AN-NumberedList"/>
        <w:rPr>
          <w:lang w:val="en-GB"/>
        </w:rPr>
      </w:pPr>
      <w:r w:rsidRPr="00384BC2">
        <w:rPr>
          <w:lang w:val="en-GB"/>
        </w:rPr>
        <w:t>Train health facility staff in the BFHI Training Course for Maternity Staff</w:t>
      </w:r>
    </w:p>
    <w:p w14:paraId="0000016F" w14:textId="77777777" w:rsidR="00B74242" w:rsidRPr="00384BC2" w:rsidRDefault="00DD0C76" w:rsidP="00593D0C">
      <w:pPr>
        <w:pStyle w:val="AN-NumberedList"/>
        <w:rPr>
          <w:lang w:val="en-GB"/>
        </w:rPr>
      </w:pPr>
      <w:r w:rsidRPr="00384BC2">
        <w:rPr>
          <w:lang w:val="en-GB"/>
        </w:rPr>
        <w:t>Identify and prioritise service delivery points</w:t>
      </w:r>
    </w:p>
    <w:p w14:paraId="00000170" w14:textId="77777777" w:rsidR="00B74242" w:rsidRPr="00384BC2" w:rsidRDefault="00DD0C76" w:rsidP="00593D0C">
      <w:pPr>
        <w:pStyle w:val="AN-NumberedList"/>
        <w:rPr>
          <w:lang w:val="en-GB"/>
        </w:rPr>
      </w:pPr>
      <w:r w:rsidRPr="00384BC2">
        <w:rPr>
          <w:color w:val="000000"/>
          <w:lang w:val="en-GB"/>
        </w:rPr>
        <w:t>Select and train mentors</w:t>
      </w:r>
    </w:p>
    <w:p w14:paraId="00000171" w14:textId="77777777" w:rsidR="00B74242" w:rsidRPr="00384BC2" w:rsidRDefault="00DD0C76" w:rsidP="00593D0C">
      <w:pPr>
        <w:pStyle w:val="AN-NumberedList"/>
        <w:rPr>
          <w:lang w:val="en-GB"/>
        </w:rPr>
      </w:pPr>
      <w:r w:rsidRPr="00384BC2">
        <w:rPr>
          <w:color w:val="000000"/>
          <w:lang w:val="en-GB"/>
        </w:rPr>
        <w:t>Select mentees</w:t>
      </w:r>
    </w:p>
    <w:p w14:paraId="00000172" w14:textId="77777777" w:rsidR="00B74242" w:rsidRPr="00384BC2" w:rsidRDefault="00DD0C76" w:rsidP="00593D0C">
      <w:pPr>
        <w:pStyle w:val="AN-NumberedList"/>
        <w:rPr>
          <w:lang w:val="en-GB"/>
        </w:rPr>
      </w:pPr>
      <w:r w:rsidRPr="00384BC2">
        <w:rPr>
          <w:color w:val="000000"/>
          <w:lang w:val="en-GB"/>
        </w:rPr>
        <w:t>Pair mentors and mentees</w:t>
      </w:r>
    </w:p>
    <w:p w14:paraId="00000173" w14:textId="77777777" w:rsidR="00B74242" w:rsidRPr="00384BC2" w:rsidRDefault="00DD0C76" w:rsidP="00593D0C">
      <w:pPr>
        <w:pStyle w:val="AN-NumberedList"/>
        <w:rPr>
          <w:lang w:val="en-GB"/>
        </w:rPr>
      </w:pPr>
      <w:r w:rsidRPr="00384BC2">
        <w:rPr>
          <w:color w:val="000000"/>
          <w:lang w:val="en-GB"/>
        </w:rPr>
        <w:t xml:space="preserve">Orient mentors and mentees </w:t>
      </w:r>
    </w:p>
    <w:p w14:paraId="00000174" w14:textId="77777777" w:rsidR="00B74242" w:rsidRPr="00384BC2" w:rsidRDefault="00DD0C76" w:rsidP="00593D0C">
      <w:pPr>
        <w:pStyle w:val="AN-NumberedList"/>
        <w:rPr>
          <w:lang w:val="en-GB"/>
        </w:rPr>
      </w:pPr>
      <w:r w:rsidRPr="00384BC2">
        <w:rPr>
          <w:lang w:val="en-GB"/>
        </w:rPr>
        <w:t>Conduct mentoring</w:t>
      </w:r>
    </w:p>
    <w:p w14:paraId="00000175" w14:textId="77777777" w:rsidR="00B74242" w:rsidRPr="00384BC2" w:rsidRDefault="00DD0C76" w:rsidP="00593D0C">
      <w:pPr>
        <w:pStyle w:val="AN-NumberedList"/>
        <w:rPr>
          <w:lang w:val="en-GB"/>
        </w:rPr>
      </w:pPr>
      <w:r w:rsidRPr="00384BC2">
        <w:rPr>
          <w:lang w:val="en-GB"/>
        </w:rPr>
        <w:t>Conduct monthly meetings</w:t>
      </w:r>
    </w:p>
    <w:p w14:paraId="00000176" w14:textId="77777777" w:rsidR="00B74242" w:rsidRPr="00384BC2" w:rsidRDefault="00DD0C76" w:rsidP="00593D0C">
      <w:pPr>
        <w:pStyle w:val="AN-NumberedList"/>
        <w:rPr>
          <w:lang w:val="en-GB"/>
        </w:rPr>
      </w:pPr>
      <w:r w:rsidRPr="00384BC2">
        <w:rPr>
          <w:lang w:val="en-GB"/>
        </w:rPr>
        <w:t>Assess competencies for graduation</w:t>
      </w:r>
    </w:p>
    <w:p w14:paraId="00000177" w14:textId="77777777" w:rsidR="00B74242" w:rsidRPr="00384BC2" w:rsidRDefault="00DD0C76" w:rsidP="00593D0C">
      <w:pPr>
        <w:pStyle w:val="AN-NumberedList"/>
        <w:rPr>
          <w:lang w:val="en-GB"/>
        </w:rPr>
      </w:pPr>
      <w:r w:rsidRPr="00384BC2">
        <w:rPr>
          <w:lang w:val="en-GB"/>
        </w:rPr>
        <w:t>Monitor the program.</w:t>
      </w:r>
    </w:p>
    <w:p w14:paraId="00000178" w14:textId="77777777" w:rsidR="00B74242" w:rsidRPr="00384BC2" w:rsidRDefault="00DD0C76" w:rsidP="00593D0C">
      <w:pPr>
        <w:pStyle w:val="AN-Maintext"/>
        <w:rPr>
          <w:lang w:val="en-GB"/>
        </w:rPr>
      </w:pPr>
      <w:r w:rsidRPr="00384BC2">
        <w:rPr>
          <w:lang w:val="en-GB"/>
        </w:rPr>
        <w:t xml:space="preserve">As indicated above, after completing the process with one cohort of mentees, the mentorship program can become a continuous activity at a health facility. Upon completion of all of these actions, mentees may continue in the program, focusing on new competencies, and/or end the mentorship part of their training. As mentees graduate from the program, the BFHI Facility Implementation Team can select new mentors, mentees, and/or service delivery points for inclusion in the program.  </w:t>
      </w:r>
    </w:p>
    <w:p w14:paraId="00000179" w14:textId="749E5AE1" w:rsidR="00B74242" w:rsidRPr="00384BC2" w:rsidRDefault="00DD0C76" w:rsidP="00593D0C">
      <w:pPr>
        <w:pStyle w:val="AN-FigureTitle"/>
        <w:rPr>
          <w:lang w:val="en-GB"/>
        </w:rPr>
      </w:pPr>
      <w:r w:rsidRPr="00384BC2">
        <w:rPr>
          <w:lang w:val="en-GB"/>
        </w:rPr>
        <w:t>Figure 1. Sequence and Timing of Actions for Implementing the Breastfeeding Counsel</w:t>
      </w:r>
      <w:r w:rsidR="00593D0C" w:rsidRPr="00384BC2">
        <w:rPr>
          <w:lang w:val="en-GB"/>
        </w:rPr>
        <w:t>l</w:t>
      </w:r>
      <w:r w:rsidRPr="00384BC2">
        <w:rPr>
          <w:lang w:val="en-GB"/>
        </w:rPr>
        <w:t>ing Mentorship Program at a Health Facility</w:t>
      </w:r>
    </w:p>
    <w:p w14:paraId="0000017A" w14:textId="77777777" w:rsidR="00B74242" w:rsidRPr="00384BC2" w:rsidRDefault="00DD0C76">
      <w:pPr>
        <w:spacing w:after="120"/>
        <w:rPr>
          <w:lang w:val="en-GB"/>
        </w:rPr>
      </w:pPr>
      <w:r w:rsidRPr="00384BC2">
        <w:rPr>
          <w:noProof/>
          <w:lang w:val="en-GB"/>
        </w:rPr>
        <w:drawing>
          <wp:inline distT="114300" distB="114300" distL="114300" distR="114300" wp14:anchorId="6ECCC720" wp14:editId="16582C7B">
            <wp:extent cx="5734050" cy="2917671"/>
            <wp:effectExtent l="0" t="0" r="0" b="0"/>
            <wp:docPr id="5" name="image1.png" descr="A flow diagram outlines the steps for training health facility staff. It also lists the duration of the different phases of the training."/>
            <wp:cNvGraphicFramePr/>
            <a:graphic xmlns:a="http://schemas.openxmlformats.org/drawingml/2006/main">
              <a:graphicData uri="http://schemas.openxmlformats.org/drawingml/2006/picture">
                <pic:pic xmlns:pic="http://schemas.openxmlformats.org/drawingml/2006/picture">
                  <pic:nvPicPr>
                    <pic:cNvPr id="5" name="image1.png" descr="A flow diagram outlines the steps for training health facility staff. It also lists the duration of the different phases of the training."/>
                    <pic:cNvPicPr preferRelativeResize="0"/>
                  </pic:nvPicPr>
                  <pic:blipFill>
                    <a:blip r:embed="rId28"/>
                    <a:srcRect b="9640"/>
                    <a:stretch>
                      <a:fillRect/>
                    </a:stretch>
                  </pic:blipFill>
                  <pic:spPr>
                    <a:xfrm>
                      <a:off x="0" y="0"/>
                      <a:ext cx="5734050" cy="2917671"/>
                    </a:xfrm>
                    <a:prstGeom prst="rect">
                      <a:avLst/>
                    </a:prstGeom>
                    <a:ln/>
                  </pic:spPr>
                </pic:pic>
              </a:graphicData>
            </a:graphic>
          </wp:inline>
        </w:drawing>
      </w:r>
    </w:p>
    <w:p w14:paraId="0000017B" w14:textId="77777777" w:rsidR="00B74242" w:rsidRPr="00384BC2" w:rsidRDefault="00DD0C76">
      <w:pPr>
        <w:pStyle w:val="Heading2"/>
        <w:keepNext w:val="0"/>
        <w:rPr>
          <w:lang w:val="en-GB"/>
        </w:rPr>
      </w:pPr>
      <w:bookmarkStart w:id="48" w:name="_heading=h.51s4itkmyp61" w:colFirst="0" w:colLast="0"/>
      <w:bookmarkEnd w:id="48"/>
      <w:r w:rsidRPr="00384BC2">
        <w:rPr>
          <w:lang w:val="en-GB"/>
        </w:rPr>
        <w:br w:type="page"/>
      </w:r>
    </w:p>
    <w:p w14:paraId="0000017C" w14:textId="77777777" w:rsidR="00B74242" w:rsidRPr="00384BC2" w:rsidRDefault="00DD0C76" w:rsidP="00593D0C">
      <w:pPr>
        <w:pStyle w:val="AN-Head1"/>
        <w:rPr>
          <w:i/>
          <w:lang w:val="en-GB"/>
        </w:rPr>
      </w:pPr>
      <w:bookmarkStart w:id="49" w:name="_Toc157184563"/>
      <w:r w:rsidRPr="00384BC2">
        <w:rPr>
          <w:lang w:val="en-GB"/>
        </w:rPr>
        <w:lastRenderedPageBreak/>
        <w:t>Action 1: Train Health Facility Staff in the BFHI Training Course for Maternity Staff</w:t>
      </w:r>
      <w:bookmarkEnd w:id="49"/>
    </w:p>
    <w:p w14:paraId="0000017D" w14:textId="77777777" w:rsidR="00B74242" w:rsidRPr="00384BC2" w:rsidRDefault="00DD0C76" w:rsidP="00593D0C">
      <w:pPr>
        <w:pStyle w:val="AN-Maintext"/>
        <w:rPr>
          <w:lang w:val="en-GB"/>
        </w:rPr>
      </w:pPr>
      <w:bookmarkStart w:id="50" w:name="_heading=h.wqyyjc12znsd" w:colFirst="0" w:colLast="0"/>
      <w:bookmarkEnd w:id="50"/>
      <w:r w:rsidRPr="00384BC2">
        <w:rPr>
          <w:lang w:val="en-GB"/>
        </w:rPr>
        <w:t>The mentorship program requires mentors and mentees to participate in the BFHI training. Based on the findings of the facility self-assessment, the BFHI Facility Implementation Team selects participants. The BFHI facility coordinator arranges for master trainers to conduct the training</w:t>
      </w:r>
      <w:r w:rsidRPr="00384BC2">
        <w:rPr>
          <w:vertAlign w:val="superscript"/>
          <w:lang w:val="en-GB"/>
        </w:rPr>
        <w:footnoteReference w:id="3"/>
      </w:r>
      <w:r w:rsidRPr="00384BC2">
        <w:rPr>
          <w:lang w:val="en-GB"/>
        </w:rPr>
        <w:t xml:space="preserve"> to equip them with the knowledge and skills to support and protect breastfeeding. Topics include— </w:t>
      </w:r>
    </w:p>
    <w:p w14:paraId="0000017E" w14:textId="77777777" w:rsidR="00B74242" w:rsidRPr="00384BC2" w:rsidRDefault="00DD0C76" w:rsidP="00593D0C">
      <w:pPr>
        <w:pStyle w:val="AN-Bullet1stlevel"/>
        <w:rPr>
          <w:lang w:val="en-GB"/>
        </w:rPr>
      </w:pPr>
      <w:r w:rsidRPr="00384BC2">
        <w:rPr>
          <w:lang w:val="en-GB"/>
        </w:rPr>
        <w:t>BFHI</w:t>
      </w:r>
    </w:p>
    <w:p w14:paraId="0000017F" w14:textId="77777777" w:rsidR="00B74242" w:rsidRPr="00384BC2" w:rsidRDefault="00DD0C76" w:rsidP="00593D0C">
      <w:pPr>
        <w:pStyle w:val="AN-Bullet1stlevel"/>
        <w:rPr>
          <w:lang w:val="en-GB"/>
        </w:rPr>
      </w:pPr>
      <w:r w:rsidRPr="00384BC2">
        <w:rPr>
          <w:lang w:val="en-GB"/>
        </w:rPr>
        <w:t xml:space="preserve">benefits of breastfeeding </w:t>
      </w:r>
    </w:p>
    <w:p w14:paraId="00000180" w14:textId="77777777" w:rsidR="00B74242" w:rsidRPr="00384BC2" w:rsidRDefault="00DD0C76" w:rsidP="00593D0C">
      <w:pPr>
        <w:pStyle w:val="AN-Bullet1stlevel"/>
        <w:rPr>
          <w:lang w:val="en-GB"/>
        </w:rPr>
      </w:pPr>
      <w:bookmarkStart w:id="51" w:name="_heading=h.3jvr2d8tan40" w:colFirst="0" w:colLast="0"/>
      <w:bookmarkEnd w:id="51"/>
      <w:r w:rsidRPr="00384BC2">
        <w:rPr>
          <w:lang w:val="en-GB"/>
        </w:rPr>
        <w:t xml:space="preserve">counselling skills </w:t>
      </w:r>
    </w:p>
    <w:p w14:paraId="00000181" w14:textId="77777777" w:rsidR="00B74242" w:rsidRPr="00384BC2" w:rsidRDefault="00DD0C76" w:rsidP="00593D0C">
      <w:pPr>
        <w:pStyle w:val="AN-Bullet1stlevel"/>
        <w:rPr>
          <w:lang w:val="en-GB"/>
        </w:rPr>
      </w:pPr>
      <w:r w:rsidRPr="00384BC2">
        <w:rPr>
          <w:lang w:val="en-GB"/>
        </w:rPr>
        <w:t xml:space="preserve">how breastfeeding works </w:t>
      </w:r>
    </w:p>
    <w:p w14:paraId="00000182" w14:textId="77777777" w:rsidR="00B74242" w:rsidRPr="00384BC2" w:rsidRDefault="00DD0C76" w:rsidP="00593D0C">
      <w:pPr>
        <w:pStyle w:val="AN-Bullet1stlevel"/>
        <w:rPr>
          <w:lang w:val="en-GB"/>
        </w:rPr>
      </w:pPr>
      <w:r w:rsidRPr="00384BC2">
        <w:rPr>
          <w:lang w:val="en-GB"/>
        </w:rPr>
        <w:t xml:space="preserve">impact of birth practices </w:t>
      </w:r>
    </w:p>
    <w:p w14:paraId="00000183" w14:textId="77777777" w:rsidR="00B74242" w:rsidRPr="00384BC2" w:rsidRDefault="00DD0C76" w:rsidP="00593D0C">
      <w:pPr>
        <w:pStyle w:val="AN-Bullet1stlevel"/>
        <w:rPr>
          <w:lang w:val="en-GB"/>
        </w:rPr>
      </w:pPr>
      <w:bookmarkStart w:id="52" w:name="_heading=h.ilknw1qq07qk" w:colFirst="0" w:colLast="0"/>
      <w:bookmarkEnd w:id="52"/>
      <w:r w:rsidRPr="00384BC2">
        <w:rPr>
          <w:lang w:val="en-GB"/>
        </w:rPr>
        <w:t xml:space="preserve">postnatal practices </w:t>
      </w:r>
    </w:p>
    <w:p w14:paraId="00000184" w14:textId="77777777" w:rsidR="00B74242" w:rsidRPr="00384BC2" w:rsidRDefault="00DD0C76" w:rsidP="00593D0C">
      <w:pPr>
        <w:pStyle w:val="AN-Bullet1stlevel"/>
        <w:rPr>
          <w:lang w:val="en-GB"/>
        </w:rPr>
      </w:pPr>
      <w:bookmarkStart w:id="53" w:name="_heading=h.r04wjdjtxl7x" w:colFirst="0" w:colLast="0"/>
      <w:bookmarkEnd w:id="53"/>
      <w:r w:rsidRPr="00384BC2">
        <w:rPr>
          <w:lang w:val="en-GB"/>
        </w:rPr>
        <w:t xml:space="preserve">assessing a breastfeed </w:t>
      </w:r>
    </w:p>
    <w:p w14:paraId="00000185" w14:textId="77777777" w:rsidR="00B74242" w:rsidRPr="00384BC2" w:rsidRDefault="00DD0C76" w:rsidP="00593D0C">
      <w:pPr>
        <w:pStyle w:val="AN-Bullet1stlevel"/>
        <w:rPr>
          <w:lang w:val="en-GB"/>
        </w:rPr>
      </w:pPr>
      <w:bookmarkStart w:id="54" w:name="_heading=h.s3v45lqhs6wr" w:colFirst="0" w:colLast="0"/>
      <w:bookmarkEnd w:id="54"/>
      <w:r w:rsidRPr="00384BC2">
        <w:rPr>
          <w:lang w:val="en-GB"/>
        </w:rPr>
        <w:t xml:space="preserve">breast and nipple conditions </w:t>
      </w:r>
    </w:p>
    <w:p w14:paraId="00000186" w14:textId="77777777" w:rsidR="00B74242" w:rsidRPr="00384BC2" w:rsidRDefault="00DD0C76" w:rsidP="00593D0C">
      <w:pPr>
        <w:pStyle w:val="AN-Bullet1stlevel"/>
        <w:rPr>
          <w:lang w:val="en-GB"/>
        </w:rPr>
      </w:pPr>
      <w:bookmarkStart w:id="55" w:name="_heading=h.y4rx0cwz2ycm" w:colFirst="0" w:colLast="0"/>
      <w:bookmarkEnd w:id="55"/>
      <w:r w:rsidRPr="00384BC2">
        <w:rPr>
          <w:lang w:val="en-GB"/>
        </w:rPr>
        <w:t xml:space="preserve">milk supply challenges </w:t>
      </w:r>
    </w:p>
    <w:p w14:paraId="00000187" w14:textId="77777777" w:rsidR="00B74242" w:rsidRPr="00384BC2" w:rsidRDefault="00DD0C76" w:rsidP="00593D0C">
      <w:pPr>
        <w:pStyle w:val="AN-Bullet1stlevel"/>
        <w:rPr>
          <w:lang w:val="en-GB"/>
        </w:rPr>
      </w:pPr>
      <w:bookmarkStart w:id="56" w:name="_heading=h.2yy9nvayjp3t" w:colFirst="0" w:colLast="0"/>
      <w:bookmarkEnd w:id="56"/>
      <w:r w:rsidRPr="00384BC2">
        <w:rPr>
          <w:lang w:val="en-GB"/>
        </w:rPr>
        <w:t xml:space="preserve">challenges to feeding at the breast and alternative methods of feeding </w:t>
      </w:r>
    </w:p>
    <w:p w14:paraId="00000188" w14:textId="77777777" w:rsidR="00B74242" w:rsidRPr="00384BC2" w:rsidRDefault="00DD0C76" w:rsidP="00593D0C">
      <w:pPr>
        <w:pStyle w:val="AN-Bullet1stlevel"/>
        <w:rPr>
          <w:lang w:val="en-GB"/>
        </w:rPr>
      </w:pPr>
      <w:bookmarkStart w:id="57" w:name="_heading=h.vcl4txdmwn1o" w:colFirst="0" w:colLast="0"/>
      <w:bookmarkEnd w:id="57"/>
      <w:r w:rsidRPr="00384BC2">
        <w:rPr>
          <w:lang w:val="en-GB"/>
        </w:rPr>
        <w:t xml:space="preserve">medical indications for supplementary feeding </w:t>
      </w:r>
    </w:p>
    <w:p w14:paraId="00000189" w14:textId="77777777" w:rsidR="00B74242" w:rsidRPr="00384BC2" w:rsidRDefault="00DD0C76" w:rsidP="00593D0C">
      <w:pPr>
        <w:pStyle w:val="AN-Bullet1stlevel"/>
        <w:rPr>
          <w:lang w:val="en-GB"/>
        </w:rPr>
      </w:pPr>
      <w:bookmarkStart w:id="58" w:name="_heading=h.f68jbf8sobi1" w:colFirst="0" w:colLast="0"/>
      <w:bookmarkEnd w:id="58"/>
      <w:r w:rsidRPr="00384BC2">
        <w:rPr>
          <w:lang w:val="en-GB"/>
        </w:rPr>
        <w:t xml:space="preserve">maternal health </w:t>
      </w:r>
    </w:p>
    <w:p w14:paraId="0000018A" w14:textId="77777777" w:rsidR="00B74242" w:rsidRPr="00384BC2" w:rsidRDefault="00DD0C76" w:rsidP="00593D0C">
      <w:pPr>
        <w:pStyle w:val="AN-Bullet1stlevel"/>
        <w:rPr>
          <w:lang w:val="en-GB"/>
        </w:rPr>
      </w:pPr>
      <w:bookmarkStart w:id="59" w:name="_heading=h.clinjhf6ru37" w:colFirst="0" w:colLast="0"/>
      <w:bookmarkEnd w:id="59"/>
      <w:r w:rsidRPr="00384BC2">
        <w:rPr>
          <w:lang w:val="en-GB"/>
        </w:rPr>
        <w:t xml:space="preserve">antenatal preparation for breastfeeding </w:t>
      </w:r>
    </w:p>
    <w:p w14:paraId="0000018B" w14:textId="77777777" w:rsidR="00B74242" w:rsidRPr="00384BC2" w:rsidRDefault="00DD0C76" w:rsidP="00593D0C">
      <w:pPr>
        <w:pStyle w:val="AN-Bullet1stlevel"/>
        <w:rPr>
          <w:lang w:val="en-GB"/>
        </w:rPr>
      </w:pPr>
      <w:bookmarkStart w:id="60" w:name="_heading=h.fh0sdgq07ybn" w:colFirst="0" w:colLast="0"/>
      <w:bookmarkEnd w:id="60"/>
      <w:r w:rsidRPr="00384BC2">
        <w:rPr>
          <w:lang w:val="en-GB"/>
        </w:rPr>
        <w:t xml:space="preserve">discharge </w:t>
      </w:r>
    </w:p>
    <w:p w14:paraId="0000018C" w14:textId="77777777" w:rsidR="00B74242" w:rsidRPr="00384BC2" w:rsidRDefault="00DD0C76" w:rsidP="00593D0C">
      <w:pPr>
        <w:pStyle w:val="AN-Bullet1stlevel"/>
        <w:rPr>
          <w:lang w:val="en-GB"/>
        </w:rPr>
      </w:pPr>
      <w:bookmarkStart w:id="61" w:name="_heading=h.yi63f4dctoi1" w:colFirst="0" w:colLast="0"/>
      <w:bookmarkEnd w:id="61"/>
      <w:r w:rsidRPr="00384BC2">
        <w:rPr>
          <w:lang w:val="en-GB"/>
        </w:rPr>
        <w:t xml:space="preserve">the International Code of Marketing of Breastmilk Substitutes </w:t>
      </w:r>
    </w:p>
    <w:p w14:paraId="0000018D" w14:textId="77777777" w:rsidR="00B74242" w:rsidRPr="00384BC2" w:rsidRDefault="00DD0C76" w:rsidP="00593D0C">
      <w:pPr>
        <w:pStyle w:val="AN-Bullet1stlevel"/>
        <w:rPr>
          <w:lang w:val="en-GB"/>
        </w:rPr>
      </w:pPr>
      <w:bookmarkStart w:id="62" w:name="_heading=h.yq91iweb0tf" w:colFirst="0" w:colLast="0"/>
      <w:bookmarkEnd w:id="62"/>
      <w:r w:rsidRPr="00384BC2">
        <w:rPr>
          <w:lang w:val="en-GB"/>
        </w:rPr>
        <w:t xml:space="preserve">clinical practice sessions.  </w:t>
      </w:r>
    </w:p>
    <w:p w14:paraId="0000018E" w14:textId="77777777" w:rsidR="00B74242" w:rsidRPr="00384BC2" w:rsidRDefault="00DD0C76" w:rsidP="00593D0C">
      <w:pPr>
        <w:pStyle w:val="AN-Maintext"/>
        <w:rPr>
          <w:lang w:val="en-GB"/>
        </w:rPr>
      </w:pPr>
      <w:bookmarkStart w:id="63" w:name="_heading=h.5jm66sjn74go" w:colFirst="0" w:colLast="0"/>
      <w:bookmarkEnd w:id="63"/>
      <w:r w:rsidRPr="00384BC2">
        <w:rPr>
          <w:lang w:val="en-GB"/>
        </w:rPr>
        <w:t xml:space="preserve">Complete this training as close as possible to the start of mentoring, ideally two weeks before but not more than one month before the start of mentoring. </w:t>
      </w:r>
    </w:p>
    <w:p w14:paraId="0000018F" w14:textId="77777777" w:rsidR="00B74242" w:rsidRPr="00384BC2" w:rsidRDefault="00DD0C76" w:rsidP="00593D0C">
      <w:pPr>
        <w:pStyle w:val="AN-Maintext"/>
        <w:rPr>
          <w:lang w:val="en-GB"/>
        </w:rPr>
      </w:pPr>
      <w:bookmarkStart w:id="64" w:name="_heading=h.vntt2xcmda5m" w:colFirst="0" w:colLast="0"/>
      <w:bookmarkEnd w:id="64"/>
      <w:r w:rsidRPr="00384BC2">
        <w:rPr>
          <w:lang w:val="en-GB"/>
        </w:rPr>
        <w:t xml:space="preserve">Acknowledging limitations to retention and staff turnover and to ensure compliance with the BFHI, the BFHI facility coordinator should organise training on BFHI at the health facility at least every two years, or more frequently if time and resources allow. </w:t>
      </w:r>
    </w:p>
    <w:p w14:paraId="00000190" w14:textId="77777777" w:rsidR="00B74242" w:rsidRPr="00384BC2" w:rsidRDefault="00DD0C76" w:rsidP="00593D0C">
      <w:pPr>
        <w:pStyle w:val="AN-Head1"/>
        <w:rPr>
          <w:lang w:val="en-GB"/>
        </w:rPr>
      </w:pPr>
      <w:bookmarkStart w:id="65" w:name="_Toc157184564"/>
      <w:r w:rsidRPr="00384BC2">
        <w:rPr>
          <w:lang w:val="en-GB"/>
        </w:rPr>
        <w:t>Action 2: Identify and Prioritise Service Delivery Points</w:t>
      </w:r>
      <w:bookmarkEnd w:id="65"/>
    </w:p>
    <w:p w14:paraId="00000191" w14:textId="77777777" w:rsidR="00B74242" w:rsidRPr="00384BC2" w:rsidRDefault="00DD0C76" w:rsidP="00593D0C">
      <w:pPr>
        <w:pStyle w:val="AN-Maintext"/>
        <w:rPr>
          <w:color w:val="000000"/>
          <w:lang w:val="en-GB"/>
        </w:rPr>
      </w:pPr>
      <w:r w:rsidRPr="00384BC2">
        <w:rPr>
          <w:lang w:val="en-GB"/>
        </w:rPr>
        <w:t>Based on findings from the facility self-assessment, complementary assessment activities, and relevant priorities of the facility’s CQI team, the BFHI Facility Implementation Team, in consultation with the HFMT, will prioritise</w:t>
      </w:r>
      <w:r w:rsidRPr="00384BC2">
        <w:rPr>
          <w:color w:val="000000"/>
          <w:lang w:val="en-GB"/>
        </w:rPr>
        <w:t xml:space="preserve"> on one or more service delivery points for the focus of the mentorship pr</w:t>
      </w:r>
      <w:r w:rsidRPr="00384BC2">
        <w:rPr>
          <w:lang w:val="en-GB"/>
        </w:rPr>
        <w:t>ogram</w:t>
      </w:r>
      <w:r w:rsidRPr="00384BC2">
        <w:rPr>
          <w:color w:val="000000"/>
          <w:lang w:val="en-GB"/>
        </w:rPr>
        <w:t xml:space="preserve">. </w:t>
      </w:r>
      <w:r w:rsidRPr="00384BC2">
        <w:rPr>
          <w:lang w:val="en-GB"/>
        </w:rPr>
        <w:t xml:space="preserve">Depending on the service delivery point(s) prioritised, the mentorship program will focus on different competencies </w:t>
      </w:r>
      <w:r w:rsidRPr="00384BC2">
        <w:rPr>
          <w:color w:val="000000"/>
          <w:lang w:val="en-GB"/>
        </w:rPr>
        <w:t>(table 2</w:t>
      </w:r>
      <w:r w:rsidRPr="00384BC2">
        <w:rPr>
          <w:lang w:val="en-GB"/>
        </w:rPr>
        <w:t>).</w:t>
      </w:r>
    </w:p>
    <w:p w14:paraId="00000192" w14:textId="77777777" w:rsidR="00B74242" w:rsidRPr="00384BC2" w:rsidRDefault="00DD0C76" w:rsidP="00C73CDC">
      <w:pPr>
        <w:pStyle w:val="AN-Head1"/>
        <w:rPr>
          <w:lang w:val="en-GB"/>
        </w:rPr>
      </w:pPr>
      <w:bookmarkStart w:id="66" w:name="_Toc157184565"/>
      <w:r w:rsidRPr="00384BC2">
        <w:rPr>
          <w:lang w:val="en-GB"/>
        </w:rPr>
        <w:t>Action 3: Select and Train Mentors</w:t>
      </w:r>
      <w:bookmarkEnd w:id="66"/>
    </w:p>
    <w:p w14:paraId="00000193" w14:textId="77777777" w:rsidR="00B74242" w:rsidRPr="00384BC2" w:rsidRDefault="00DD0C76" w:rsidP="00593D0C">
      <w:pPr>
        <w:pStyle w:val="AN-Maintext"/>
        <w:rPr>
          <w:lang w:val="en-GB"/>
        </w:rPr>
      </w:pPr>
      <w:r w:rsidRPr="00384BC2">
        <w:rPr>
          <w:lang w:val="en-GB"/>
        </w:rPr>
        <w:t xml:space="preserve">The BFHI Facility Implementation Team then selects the mentors. A mentor is an experienced and empathetic person, proficient in her/his content area, who teaches and coaches another individual </w:t>
      </w:r>
      <w:r w:rsidRPr="00384BC2">
        <w:rPr>
          <w:lang w:val="en-GB"/>
        </w:rPr>
        <w:lastRenderedPageBreak/>
        <w:t>(mentee) or a group of individuals (mentees) in-person and/or virtually to ensure competent workplace performance and provide ongoing professional development.</w:t>
      </w:r>
    </w:p>
    <w:p w14:paraId="00000194" w14:textId="0C45FA30" w:rsidR="00B74242" w:rsidRPr="00384BC2" w:rsidRDefault="00DD0C76" w:rsidP="00C73CDC">
      <w:pPr>
        <w:pStyle w:val="AN-Maintext"/>
        <w:rPr>
          <w:lang w:val="en-GB"/>
        </w:rPr>
      </w:pPr>
      <w:r w:rsidRPr="00384BC2">
        <w:rPr>
          <w:lang w:val="en-GB"/>
        </w:rPr>
        <w:t xml:space="preserve">Mentors are selected according to a set of criteria and the minimum requirements. Once selected, the BFHI Facility Implementation Team will need to identify facilitators to train mentors, using the </w:t>
      </w:r>
      <w:r w:rsidRPr="00384BC2">
        <w:rPr>
          <w:i/>
          <w:lang w:val="en-GB"/>
        </w:rPr>
        <w:t>Core Concepts in Mentorship</w:t>
      </w:r>
      <w:r w:rsidRPr="00384BC2">
        <w:rPr>
          <w:lang w:val="en-GB"/>
        </w:rPr>
        <w:t xml:space="preserve"> </w:t>
      </w:r>
      <w:r w:rsidRPr="00384BC2">
        <w:rPr>
          <w:i/>
          <w:lang w:val="en-GB"/>
        </w:rPr>
        <w:t>Training</w:t>
      </w:r>
      <w:r w:rsidRPr="00384BC2">
        <w:rPr>
          <w:lang w:val="en-GB"/>
        </w:rPr>
        <w:t xml:space="preserve"> course. These could be MIYCN master trainers or some other practitioner who is qualified to teach this content, as agreed upon by the BFHI Facility Implementation Team. Conduct this shortly after the BFHI training and, once again, as close as possible to the start of mentoring, ideally two weeks before but not more than one month before the start of mentoring.</w:t>
      </w:r>
    </w:p>
    <w:p w14:paraId="00000195" w14:textId="77777777" w:rsidR="00B74242" w:rsidRPr="00384BC2" w:rsidRDefault="00DD0C76" w:rsidP="00C73CDC">
      <w:pPr>
        <w:pStyle w:val="AN-Head2"/>
        <w:rPr>
          <w:lang w:val="en-GB"/>
        </w:rPr>
      </w:pPr>
      <w:bookmarkStart w:id="67" w:name="_heading=h.uwks23gzkgn" w:colFirst="0" w:colLast="0"/>
      <w:bookmarkEnd w:id="67"/>
      <w:r w:rsidRPr="00384BC2">
        <w:rPr>
          <w:lang w:val="en-GB"/>
        </w:rPr>
        <w:t>Minimum Requirements for Selecting Mentors</w:t>
      </w:r>
    </w:p>
    <w:p w14:paraId="00000196" w14:textId="77777777" w:rsidR="00B74242" w:rsidRPr="00384BC2" w:rsidRDefault="00DD0C76" w:rsidP="00C73CDC">
      <w:pPr>
        <w:pStyle w:val="AN-Maintext"/>
        <w:rPr>
          <w:lang w:val="en-GB"/>
        </w:rPr>
      </w:pPr>
      <w:r w:rsidRPr="00384BC2">
        <w:rPr>
          <w:lang w:val="en-GB"/>
        </w:rPr>
        <w:t>The BFHI Facility Implementation Team should consider the following minimum requirements for serving as a facility mentor:</w:t>
      </w:r>
    </w:p>
    <w:p w14:paraId="00000197" w14:textId="77777777" w:rsidR="00B74242" w:rsidRPr="00384BC2" w:rsidRDefault="00DD0C76" w:rsidP="00C73CDC">
      <w:pPr>
        <w:pStyle w:val="AN-Bullet1stlevel"/>
        <w:rPr>
          <w:lang w:val="en-GB"/>
        </w:rPr>
      </w:pPr>
      <w:r w:rsidRPr="00384BC2">
        <w:rPr>
          <w:lang w:val="en-GB"/>
        </w:rPr>
        <w:t>Completed the BFHI training</w:t>
      </w:r>
    </w:p>
    <w:p w14:paraId="00000198" w14:textId="77777777" w:rsidR="00B74242" w:rsidRPr="00384BC2" w:rsidRDefault="00DD0C76" w:rsidP="00C73CDC">
      <w:pPr>
        <w:pStyle w:val="AN-Bullet1stlevel"/>
        <w:rPr>
          <w:lang w:val="en-GB"/>
        </w:rPr>
      </w:pPr>
      <w:r w:rsidRPr="00384BC2">
        <w:rPr>
          <w:lang w:val="en-GB"/>
        </w:rPr>
        <w:t xml:space="preserve">Provides direct care to clients in one of the prioritised service delivery </w:t>
      </w:r>
      <w:proofErr w:type="gramStart"/>
      <w:r w:rsidRPr="00384BC2">
        <w:rPr>
          <w:lang w:val="en-GB"/>
        </w:rPr>
        <w:t>point</w:t>
      </w:r>
      <w:proofErr w:type="gramEnd"/>
      <w:r w:rsidRPr="00384BC2">
        <w:rPr>
          <w:lang w:val="en-GB"/>
        </w:rPr>
        <w:t>(s)</w:t>
      </w:r>
    </w:p>
    <w:p w14:paraId="00000199" w14:textId="77777777" w:rsidR="00B74242" w:rsidRPr="00384BC2" w:rsidRDefault="00DD0C76" w:rsidP="00C73CDC">
      <w:pPr>
        <w:pStyle w:val="AN-Bullet1stlevel"/>
        <w:rPr>
          <w:lang w:val="en-GB"/>
        </w:rPr>
      </w:pPr>
      <w:r w:rsidRPr="00384BC2">
        <w:rPr>
          <w:lang w:val="en-GB"/>
        </w:rPr>
        <w:t>Has met all qualifications to work as a doctor, nurse, nutritionist, clinical officer, or midwife</w:t>
      </w:r>
    </w:p>
    <w:p w14:paraId="0000019A" w14:textId="77777777" w:rsidR="00B74242" w:rsidRPr="00384BC2" w:rsidRDefault="00DD0C76" w:rsidP="00C73CDC">
      <w:pPr>
        <w:pStyle w:val="AN-Bullet1stlevel"/>
        <w:rPr>
          <w:lang w:val="en-GB"/>
        </w:rPr>
      </w:pPr>
      <w:r w:rsidRPr="00384BC2">
        <w:rPr>
          <w:lang w:val="en-GB"/>
        </w:rPr>
        <w:t>Has a minimum of two years of experience providing</w:t>
      </w:r>
      <w:r w:rsidRPr="00384BC2">
        <w:rPr>
          <w:color w:val="000000"/>
          <w:lang w:val="en-GB"/>
        </w:rPr>
        <w:t xml:space="preserve"> maternal and newborn care, but five or more years is preferred</w:t>
      </w:r>
      <w:r w:rsidRPr="00384BC2">
        <w:rPr>
          <w:color w:val="000000"/>
          <w:vertAlign w:val="superscript"/>
          <w:lang w:val="en-GB"/>
        </w:rPr>
        <w:footnoteReference w:id="4"/>
      </w:r>
      <w:r w:rsidRPr="00384BC2">
        <w:rPr>
          <w:lang w:val="en-GB"/>
        </w:rPr>
        <w:t xml:space="preserve"> </w:t>
      </w:r>
    </w:p>
    <w:p w14:paraId="0000019B" w14:textId="77777777" w:rsidR="00B74242" w:rsidRPr="00384BC2" w:rsidRDefault="00DD0C76" w:rsidP="00C73CDC">
      <w:pPr>
        <w:pStyle w:val="AN-Bullet1stlevel"/>
        <w:rPr>
          <w:lang w:val="en-GB"/>
        </w:rPr>
      </w:pPr>
      <w:r w:rsidRPr="00384BC2">
        <w:rPr>
          <w:color w:val="000000"/>
          <w:lang w:val="en-GB"/>
        </w:rPr>
        <w:t xml:space="preserve">Demonstrates a high level of competency (i.e., knowledge, skills, and attitudes) in providing breastfeeding </w:t>
      </w:r>
      <w:r w:rsidRPr="00384BC2">
        <w:rPr>
          <w:lang w:val="en-GB"/>
        </w:rPr>
        <w:t xml:space="preserve">counselling, </w:t>
      </w:r>
      <w:r w:rsidRPr="00384BC2">
        <w:rPr>
          <w:color w:val="000000"/>
          <w:lang w:val="en-GB"/>
        </w:rPr>
        <w:t>observing breastfeeding counselling, and accurately assessing breastfeeding counselling competencies</w:t>
      </w:r>
    </w:p>
    <w:p w14:paraId="0000019C" w14:textId="77777777" w:rsidR="00B74242" w:rsidRPr="00384BC2" w:rsidRDefault="00DD0C76" w:rsidP="00C73CDC">
      <w:pPr>
        <w:pStyle w:val="AN-Bullet1stlevel"/>
        <w:rPr>
          <w:lang w:val="en-GB"/>
        </w:rPr>
      </w:pPr>
      <w:r w:rsidRPr="00384BC2">
        <w:rPr>
          <w:lang w:val="en-GB"/>
        </w:rPr>
        <w:t>Senior management is supportive and agrees to allow staff to serve as a mentor</w:t>
      </w:r>
    </w:p>
    <w:p w14:paraId="0000019D" w14:textId="77777777" w:rsidR="00B74242" w:rsidRPr="00384BC2" w:rsidRDefault="00DD0C76" w:rsidP="00C73CDC">
      <w:pPr>
        <w:pStyle w:val="AN-Bullet1stlevel"/>
        <w:rPr>
          <w:lang w:val="en-GB"/>
        </w:rPr>
      </w:pPr>
      <w:r w:rsidRPr="00384BC2">
        <w:rPr>
          <w:lang w:val="en-GB"/>
        </w:rPr>
        <w:t>Conversant with the Breast Milk Substitutes (BMS) Act of 2012, the International Code of Marketing of BMS, and the subsidiary BMS regulations of 2021</w:t>
      </w:r>
    </w:p>
    <w:p w14:paraId="0000019E" w14:textId="77777777" w:rsidR="00B74242" w:rsidRPr="00384BC2" w:rsidRDefault="00DD0C76" w:rsidP="00C73CDC">
      <w:pPr>
        <w:pStyle w:val="AN-Bullet1stlevel"/>
        <w:rPr>
          <w:lang w:val="en-GB"/>
        </w:rPr>
      </w:pPr>
      <w:r w:rsidRPr="00384BC2">
        <w:rPr>
          <w:lang w:val="en-GB"/>
        </w:rPr>
        <w:t>Avoids conflicts of interest particularly with companies that produce BMS designated products, or from their parent or subsidiary companies, or political leaders. This is imperative to ensure direct care providers protect families from commercial pressure. All mentors must sign a code of conduct indicating adherence to this.</w:t>
      </w:r>
    </w:p>
    <w:p w14:paraId="0000019F" w14:textId="77777777" w:rsidR="00B74242" w:rsidRPr="00384BC2" w:rsidRDefault="00DD0C76" w:rsidP="00C73CDC">
      <w:pPr>
        <w:pStyle w:val="AN-Head2"/>
        <w:rPr>
          <w:lang w:val="en-GB"/>
        </w:rPr>
      </w:pPr>
      <w:bookmarkStart w:id="68" w:name="_heading=h.4vxhlfdtg8zv" w:colFirst="0" w:colLast="0"/>
      <w:bookmarkEnd w:id="68"/>
      <w:r w:rsidRPr="00384BC2">
        <w:rPr>
          <w:lang w:val="en-GB"/>
        </w:rPr>
        <w:t>Additional Considerations for Selecting Mentors</w:t>
      </w:r>
    </w:p>
    <w:p w14:paraId="000001A0" w14:textId="77777777" w:rsidR="00B74242" w:rsidRPr="00384BC2" w:rsidRDefault="00DD0C76" w:rsidP="00C73CDC">
      <w:pPr>
        <w:pStyle w:val="AN-Maintext"/>
        <w:rPr>
          <w:lang w:val="en-GB"/>
        </w:rPr>
      </w:pPr>
      <w:r w:rsidRPr="00384BC2">
        <w:rPr>
          <w:lang w:val="en-GB"/>
        </w:rPr>
        <w:t>The BFHI Implementation Team can also guide the selection of mentors based on the understanding of the workplace culture, size of the facility, number of facility service delivery points chosen, the number of possible mentees, and individual experience. For selection of the most effective mentors, in addition to considering the other factors mentioned, the BFHI Facility Implementation Team may also wish to consider the following:</w:t>
      </w:r>
    </w:p>
    <w:p w14:paraId="000001A1"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 xml:space="preserve">availability </w:t>
      </w:r>
    </w:p>
    <w:p w14:paraId="000001A2"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other responsibilities</w:t>
      </w:r>
    </w:p>
    <w:p w14:paraId="000001A3"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 xml:space="preserve">reliability </w:t>
      </w:r>
    </w:p>
    <w:p w14:paraId="000001A4" w14:textId="77777777" w:rsidR="00B74242" w:rsidRPr="00384BC2" w:rsidRDefault="00DD0C76" w:rsidP="00C73CDC">
      <w:pPr>
        <w:pStyle w:val="AN-Bullet1stlevel"/>
        <w:rPr>
          <w:lang w:val="en-GB"/>
        </w:rPr>
      </w:pPr>
      <w:r w:rsidRPr="00384BC2">
        <w:rPr>
          <w:lang w:val="en-GB"/>
        </w:rPr>
        <w:t xml:space="preserve">level of professional expertise </w:t>
      </w:r>
    </w:p>
    <w:p w14:paraId="000001A5" w14:textId="77777777" w:rsidR="00B74242" w:rsidRPr="00384BC2" w:rsidRDefault="00DD0C76" w:rsidP="00C73CDC">
      <w:pPr>
        <w:pStyle w:val="AN-Bullet1stlevel"/>
        <w:rPr>
          <w:lang w:val="en-GB"/>
        </w:rPr>
      </w:pPr>
      <w:r w:rsidRPr="00384BC2">
        <w:rPr>
          <w:lang w:val="en-GB"/>
        </w:rPr>
        <w:t xml:space="preserve">experience being in a supervisory role </w:t>
      </w:r>
    </w:p>
    <w:p w14:paraId="000001A6" w14:textId="77777777" w:rsidR="00B74242" w:rsidRPr="00384BC2" w:rsidRDefault="00DD0C76" w:rsidP="00C73CDC">
      <w:pPr>
        <w:pStyle w:val="AN-Bullet1stlevel"/>
        <w:rPr>
          <w:lang w:val="en-GB"/>
        </w:rPr>
      </w:pPr>
      <w:r w:rsidRPr="00384BC2">
        <w:rPr>
          <w:lang w:val="en-GB"/>
        </w:rPr>
        <w:t xml:space="preserve">experience with mentoring and pre-service professional education </w:t>
      </w:r>
    </w:p>
    <w:p w14:paraId="000001A7"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lastRenderedPageBreak/>
        <w:t xml:space="preserve">ability to be a leader and influence people </w:t>
      </w:r>
    </w:p>
    <w:p w14:paraId="000001A8" w14:textId="77777777" w:rsidR="00B74242" w:rsidRPr="00384BC2" w:rsidRDefault="00DD0C76" w:rsidP="00C73CDC">
      <w:pPr>
        <w:pStyle w:val="AN-Bullet1stlevel"/>
        <w:rPr>
          <w:lang w:val="en-GB"/>
        </w:rPr>
      </w:pPr>
      <w:r w:rsidRPr="00384BC2">
        <w:rPr>
          <w:lang w:val="en-GB"/>
        </w:rPr>
        <w:t>knowledge about maternity care and infant feeding practices within the BFHI context to accurately detect both correct and incorrect knowledge, skills, and attitudes (behaviours)</w:t>
      </w:r>
    </w:p>
    <w:p w14:paraId="000001A9"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communication and organisational skills</w:t>
      </w:r>
    </w:p>
    <w:p w14:paraId="000001AA"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critical thinking and problem-solving skills</w:t>
      </w:r>
    </w:p>
    <w:p w14:paraId="000001AB"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resilience and adaptability</w:t>
      </w:r>
    </w:p>
    <w:p w14:paraId="000001AC"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supportive and positive attitude in approach to work</w:t>
      </w:r>
    </w:p>
    <w:p w14:paraId="000001AD"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attention to detail</w:t>
      </w:r>
    </w:p>
    <w:p w14:paraId="000001AE"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commitment to improving the quality of care for patients</w:t>
      </w:r>
    </w:p>
    <w:p w14:paraId="000001AF"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willingness to learn new skills</w:t>
      </w:r>
    </w:p>
    <w:p w14:paraId="000001B0" w14:textId="77777777" w:rsidR="00B74242" w:rsidRPr="00384BC2" w:rsidRDefault="00DD0C76" w:rsidP="00C73CDC">
      <w:pPr>
        <w:pStyle w:val="AN-Bullet1stlevel"/>
        <w:rPr>
          <w:rFonts w:ascii="Noto Sans Symbols" w:eastAsia="Noto Sans Symbols" w:hAnsi="Noto Sans Symbols" w:cs="Noto Sans Symbols"/>
          <w:lang w:val="en-GB"/>
        </w:rPr>
      </w:pPr>
      <w:r w:rsidRPr="00384BC2">
        <w:rPr>
          <w:lang w:val="en-GB"/>
        </w:rPr>
        <w:t xml:space="preserve">willingness to commit to participating in the mentorship activities for the duration of the mentorship program. </w:t>
      </w:r>
    </w:p>
    <w:p w14:paraId="000001B1" w14:textId="77777777" w:rsidR="00B74242" w:rsidRPr="00384BC2" w:rsidRDefault="00DD0C76" w:rsidP="00006F35">
      <w:pPr>
        <w:pStyle w:val="AN-Head2"/>
        <w:rPr>
          <w:lang w:val="en-GB"/>
        </w:rPr>
      </w:pPr>
      <w:bookmarkStart w:id="69" w:name="_heading=h.1sgyksd9b65y" w:colFirst="0" w:colLast="0"/>
      <w:bookmarkEnd w:id="69"/>
      <w:r w:rsidRPr="00384BC2">
        <w:rPr>
          <w:lang w:val="en-GB"/>
        </w:rPr>
        <w:t>Roles and Responsibilities of Mentors</w:t>
      </w:r>
    </w:p>
    <w:p w14:paraId="000001B2" w14:textId="77777777" w:rsidR="00B74242" w:rsidRPr="00384BC2" w:rsidRDefault="00DD0C76" w:rsidP="00006F35">
      <w:pPr>
        <w:pStyle w:val="AN-Maintext"/>
        <w:rPr>
          <w:lang w:val="en-GB"/>
        </w:rPr>
      </w:pPr>
      <w:r w:rsidRPr="00384BC2">
        <w:rPr>
          <w:lang w:val="en-GB"/>
        </w:rPr>
        <w:t>Facility mentors are responsible for the following:</w:t>
      </w:r>
    </w:p>
    <w:p w14:paraId="000001B3" w14:textId="77777777" w:rsidR="00B74242" w:rsidRPr="00384BC2" w:rsidRDefault="00DD0C76" w:rsidP="00006F35">
      <w:pPr>
        <w:pStyle w:val="AN-Bullet1stlevel"/>
        <w:rPr>
          <w:lang w:val="en-GB"/>
        </w:rPr>
      </w:pPr>
      <w:r w:rsidRPr="00384BC2">
        <w:rPr>
          <w:lang w:val="en-GB"/>
        </w:rPr>
        <w:t>Provide mentoring, supporting the mentee(s) on all aspects of breastfeeding counselling, strengthening the mentees’ knowledge, skills, and attitudes.</w:t>
      </w:r>
    </w:p>
    <w:p w14:paraId="000001B4" w14:textId="77777777" w:rsidR="00B74242" w:rsidRPr="00384BC2" w:rsidRDefault="00DD0C76" w:rsidP="00006F35">
      <w:pPr>
        <w:pStyle w:val="AN-Bullet1stlevel"/>
        <w:rPr>
          <w:lang w:val="en-GB"/>
        </w:rPr>
      </w:pPr>
      <w:r w:rsidRPr="00384BC2">
        <w:rPr>
          <w:lang w:val="en-GB"/>
        </w:rPr>
        <w:t>Demonstrate and model breastfeeding counselling competencies.</w:t>
      </w:r>
    </w:p>
    <w:p w14:paraId="000001B5" w14:textId="77777777" w:rsidR="00B74242" w:rsidRPr="00384BC2" w:rsidRDefault="00DD0C76" w:rsidP="00006F35">
      <w:pPr>
        <w:pStyle w:val="AN-Bullet1stlevel"/>
        <w:rPr>
          <w:lang w:val="en-GB"/>
        </w:rPr>
      </w:pPr>
      <w:r w:rsidRPr="00384BC2">
        <w:rPr>
          <w:lang w:val="en-GB"/>
        </w:rPr>
        <w:t>Observe mentee(s) providing breastfeeding counselling, using the appropriate “Observation Tool” for the service delivery point.</w:t>
      </w:r>
    </w:p>
    <w:p w14:paraId="000001B6" w14:textId="77777777" w:rsidR="00B74242" w:rsidRPr="00384BC2" w:rsidRDefault="00DD0C76" w:rsidP="00006F35">
      <w:pPr>
        <w:pStyle w:val="AN-Bullet1stlevel"/>
        <w:rPr>
          <w:lang w:val="en-GB"/>
        </w:rPr>
      </w:pPr>
      <w:r w:rsidRPr="00384BC2">
        <w:rPr>
          <w:lang w:val="en-GB"/>
        </w:rPr>
        <w:t xml:space="preserve">Focus on observing counselling interactions and providing feedback to the mentee(s)—both positive (affirming) and corrective. </w:t>
      </w:r>
    </w:p>
    <w:p w14:paraId="000001B7" w14:textId="77777777" w:rsidR="00B74242" w:rsidRPr="00384BC2" w:rsidRDefault="00DD0C76" w:rsidP="00006F35">
      <w:pPr>
        <w:pStyle w:val="AN-Bullet1stlevel"/>
        <w:rPr>
          <w:lang w:val="en-GB"/>
        </w:rPr>
      </w:pPr>
      <w:r w:rsidRPr="00384BC2">
        <w:rPr>
          <w:lang w:val="en-GB"/>
        </w:rPr>
        <w:t>Monitor improvements in mentees’ competencies by observing mentee(s) as they provide breastfeeding counselling.</w:t>
      </w:r>
    </w:p>
    <w:p w14:paraId="000001B8" w14:textId="77777777" w:rsidR="00B74242" w:rsidRPr="00384BC2" w:rsidRDefault="00DD0C76" w:rsidP="00006F35">
      <w:pPr>
        <w:pStyle w:val="AN-Bullet1stlevel"/>
        <w:rPr>
          <w:lang w:val="en-GB"/>
        </w:rPr>
      </w:pPr>
      <w:r w:rsidRPr="00384BC2">
        <w:rPr>
          <w:lang w:val="en-GB"/>
        </w:rPr>
        <w:t xml:space="preserve">Facilitate professional growth in a non-punitive way. </w:t>
      </w:r>
    </w:p>
    <w:p w14:paraId="000001B9" w14:textId="77777777" w:rsidR="00B74242" w:rsidRPr="00384BC2" w:rsidRDefault="00DD0C76" w:rsidP="00006F35">
      <w:pPr>
        <w:pStyle w:val="AN-Bullet1stlevel"/>
        <w:rPr>
          <w:lang w:val="en-GB"/>
        </w:rPr>
      </w:pPr>
      <w:r w:rsidRPr="00384BC2">
        <w:rPr>
          <w:lang w:val="en-GB"/>
        </w:rPr>
        <w:t>Encourage learning and improvement in breastfeeding counselling competencies.</w:t>
      </w:r>
    </w:p>
    <w:p w14:paraId="000001BA" w14:textId="77777777" w:rsidR="00B74242" w:rsidRPr="00384BC2" w:rsidRDefault="00DD0C76" w:rsidP="00006F35">
      <w:pPr>
        <w:pStyle w:val="AN-Bullet1stlevel"/>
        <w:rPr>
          <w:lang w:val="en-GB"/>
        </w:rPr>
      </w:pPr>
      <w:r w:rsidRPr="00384BC2">
        <w:rPr>
          <w:lang w:val="en-GB"/>
        </w:rPr>
        <w:t>Build a rapport with mentee(s).</w:t>
      </w:r>
    </w:p>
    <w:p w14:paraId="000001BB" w14:textId="77777777" w:rsidR="00B74242" w:rsidRPr="00384BC2" w:rsidRDefault="00DD0C76" w:rsidP="00006F35">
      <w:pPr>
        <w:pStyle w:val="AN-Bullet1stlevel"/>
        <w:rPr>
          <w:lang w:val="en-GB"/>
        </w:rPr>
      </w:pPr>
      <w:r w:rsidRPr="00384BC2">
        <w:rPr>
          <w:lang w:val="en-GB"/>
        </w:rPr>
        <w:t xml:space="preserve">Plan and conduct frequent check-ins with their assigned mentee(s) to review documentation and action points from the previous check-ins. </w:t>
      </w:r>
    </w:p>
    <w:p w14:paraId="000001BC" w14:textId="77777777" w:rsidR="00B74242" w:rsidRPr="00384BC2" w:rsidRDefault="00DD0C76" w:rsidP="00006F35">
      <w:pPr>
        <w:pStyle w:val="AN-Bullet1stlevel"/>
        <w:rPr>
          <w:lang w:val="en-GB"/>
        </w:rPr>
      </w:pPr>
      <w:r w:rsidRPr="00384BC2">
        <w:rPr>
          <w:lang w:val="en-GB"/>
        </w:rPr>
        <w:t xml:space="preserve">Be available to answer mentees’ questions and provide support to mentee(s). </w:t>
      </w:r>
    </w:p>
    <w:p w14:paraId="000001BD" w14:textId="77777777" w:rsidR="00B74242" w:rsidRPr="00384BC2" w:rsidRDefault="00DD0C76" w:rsidP="00006F35">
      <w:pPr>
        <w:pStyle w:val="AN-Bullet1stlevel"/>
        <w:rPr>
          <w:lang w:val="en-GB"/>
        </w:rPr>
      </w:pPr>
      <w:r w:rsidRPr="00384BC2">
        <w:rPr>
          <w:color w:val="000000"/>
          <w:lang w:val="en-GB"/>
        </w:rPr>
        <w:t>Make use of the job aids</w:t>
      </w:r>
      <w:r w:rsidRPr="00384BC2">
        <w:rPr>
          <w:lang w:val="en-GB"/>
        </w:rPr>
        <w:t xml:space="preserve"> and mentorship program tools (Annex 4a).</w:t>
      </w:r>
    </w:p>
    <w:p w14:paraId="000001BE" w14:textId="77777777" w:rsidR="00B74242" w:rsidRPr="00384BC2" w:rsidRDefault="00DD0C76" w:rsidP="00006F35">
      <w:pPr>
        <w:pStyle w:val="AN-Bullet1stlevel"/>
        <w:rPr>
          <w:lang w:val="en-GB"/>
        </w:rPr>
      </w:pPr>
      <w:r w:rsidRPr="00384BC2">
        <w:rPr>
          <w:color w:val="000000"/>
          <w:lang w:val="en-GB"/>
        </w:rPr>
        <w:t xml:space="preserve">Work with mentee(s) to complete </w:t>
      </w:r>
      <w:r w:rsidRPr="00384BC2">
        <w:rPr>
          <w:lang w:val="en-GB"/>
        </w:rPr>
        <w:t>“Part 2: Setting Goals and Making Plans” of the “Mentee Goals and Progress Log” (Annex 4b)</w:t>
      </w:r>
      <w:r w:rsidRPr="00384BC2">
        <w:rPr>
          <w:color w:val="000000"/>
          <w:lang w:val="en-GB"/>
        </w:rPr>
        <w:t>.</w:t>
      </w:r>
    </w:p>
    <w:p w14:paraId="000001BF" w14:textId="77777777" w:rsidR="00B74242" w:rsidRPr="00384BC2" w:rsidRDefault="00DD0C76" w:rsidP="00006F35">
      <w:pPr>
        <w:pStyle w:val="AN-Bullet1stlevel"/>
        <w:rPr>
          <w:lang w:val="en-GB"/>
        </w:rPr>
      </w:pPr>
      <w:r w:rsidRPr="00384BC2">
        <w:rPr>
          <w:lang w:val="en-GB"/>
        </w:rPr>
        <w:t>Complete the “Mentee Progress Log” (Annex 4a) at least once each month and discuss it with their mentee(s) during check-ins</w:t>
      </w:r>
      <w:r w:rsidRPr="00384BC2">
        <w:rPr>
          <w:color w:val="000000"/>
          <w:lang w:val="en-GB"/>
        </w:rPr>
        <w:t xml:space="preserve">. </w:t>
      </w:r>
    </w:p>
    <w:p w14:paraId="000001C0" w14:textId="77777777" w:rsidR="00B74242" w:rsidRPr="00384BC2" w:rsidRDefault="00DD0C76" w:rsidP="00006F35">
      <w:pPr>
        <w:pStyle w:val="AN-Bullet1stlevel"/>
        <w:rPr>
          <w:lang w:val="en-GB"/>
        </w:rPr>
      </w:pPr>
      <w:r w:rsidRPr="00384BC2">
        <w:rPr>
          <w:lang w:val="en-GB"/>
        </w:rPr>
        <w:t>Make adjustments to mentoring activities, as needed, based on feedback received.</w:t>
      </w:r>
    </w:p>
    <w:p w14:paraId="000001C1" w14:textId="77777777" w:rsidR="00B74242" w:rsidRPr="00384BC2" w:rsidRDefault="00DD0C76" w:rsidP="00006F35">
      <w:pPr>
        <w:pStyle w:val="AN-Bullet1stlevel"/>
        <w:rPr>
          <w:lang w:val="en-GB"/>
        </w:rPr>
      </w:pPr>
      <w:r w:rsidRPr="00384BC2">
        <w:rPr>
          <w:color w:val="000000"/>
          <w:lang w:val="en-GB"/>
        </w:rPr>
        <w:t>Participate in monthly mentoring meetings.</w:t>
      </w:r>
    </w:p>
    <w:p w14:paraId="000001C2" w14:textId="77777777" w:rsidR="00B74242" w:rsidRPr="00384BC2" w:rsidRDefault="00DD0C76" w:rsidP="00006F35">
      <w:pPr>
        <w:pStyle w:val="AN-Head2"/>
        <w:rPr>
          <w:lang w:val="en-GB"/>
        </w:rPr>
      </w:pPr>
      <w:bookmarkStart w:id="70" w:name="_heading=h.thezcsjheog" w:colFirst="0" w:colLast="0"/>
      <w:bookmarkEnd w:id="70"/>
      <w:r w:rsidRPr="00384BC2">
        <w:rPr>
          <w:lang w:val="en-GB"/>
        </w:rPr>
        <w:lastRenderedPageBreak/>
        <w:t>Train Mentors in Mentoring</w:t>
      </w:r>
    </w:p>
    <w:p w14:paraId="000001C3" w14:textId="587CD646" w:rsidR="00B74242" w:rsidRPr="00384BC2" w:rsidRDefault="00DD0C76" w:rsidP="00006F35">
      <w:pPr>
        <w:pStyle w:val="AN-Maintext"/>
        <w:rPr>
          <w:lang w:val="en-GB"/>
        </w:rPr>
      </w:pPr>
      <w:r w:rsidRPr="00384BC2">
        <w:rPr>
          <w:lang w:val="en-GB"/>
        </w:rPr>
        <w:t xml:space="preserve">All mentors who participate in the breastfeeding counselling mentorship program will need to participate in a two-day </w:t>
      </w:r>
      <w:r w:rsidRPr="00384BC2">
        <w:rPr>
          <w:i/>
          <w:lang w:val="en-GB"/>
        </w:rPr>
        <w:t>Core Concepts in Mentorship Training</w:t>
      </w:r>
      <w:r w:rsidRPr="00384BC2">
        <w:rPr>
          <w:lang w:val="en-GB"/>
        </w:rPr>
        <w:t xml:space="preserve"> course for mentors. Conduct a </w:t>
      </w:r>
      <w:r w:rsidRPr="00384BC2">
        <w:rPr>
          <w:i/>
          <w:lang w:val="en-GB"/>
        </w:rPr>
        <w:t>Core Concepts in Mentorship</w:t>
      </w:r>
      <w:r w:rsidRPr="00384BC2">
        <w:rPr>
          <w:lang w:val="en-GB"/>
        </w:rPr>
        <w:t xml:space="preserve"> </w:t>
      </w:r>
      <w:r w:rsidRPr="00384BC2">
        <w:rPr>
          <w:i/>
          <w:lang w:val="en-GB"/>
        </w:rPr>
        <w:t xml:space="preserve">Training </w:t>
      </w:r>
      <w:r w:rsidRPr="00384BC2">
        <w:rPr>
          <w:lang w:val="en-GB"/>
        </w:rPr>
        <w:t xml:space="preserve">for the facility mentors at the start of implementing the mentorship program for the first time at a facility, and at least every two years, or more frequently if time and resources allow. </w:t>
      </w:r>
    </w:p>
    <w:p w14:paraId="000001C4" w14:textId="77777777" w:rsidR="00B74242" w:rsidRPr="00384BC2" w:rsidRDefault="00DD0C76" w:rsidP="00006F35">
      <w:pPr>
        <w:pStyle w:val="AN-Maintext"/>
        <w:rPr>
          <w:lang w:val="en-GB"/>
        </w:rPr>
      </w:pPr>
      <w:r w:rsidRPr="00384BC2">
        <w:rPr>
          <w:lang w:val="en-GB"/>
        </w:rPr>
        <w:t>Master trainers (or another qualified provider) lead this training and include content that prepares the mentor for their role. Topics include a brief orientation to the mentorship program; principles of mentorship; relationship building; effective communication and feedback skills; and clinical teaching skills. Participants review and discuss several case studies during the training.</w:t>
      </w:r>
    </w:p>
    <w:p w14:paraId="000001C5" w14:textId="77777777" w:rsidR="00B74242" w:rsidRPr="00384BC2" w:rsidRDefault="00DD0C76" w:rsidP="00006F35">
      <w:pPr>
        <w:pStyle w:val="AN-Maintext"/>
        <w:rPr>
          <w:lang w:val="en-GB"/>
        </w:rPr>
      </w:pPr>
      <w:r w:rsidRPr="00384BC2">
        <w:rPr>
          <w:lang w:val="en-GB"/>
        </w:rPr>
        <w:t>Attendees will be introduced to several resources for mentoring during this training:</w:t>
      </w:r>
    </w:p>
    <w:p w14:paraId="000001C6" w14:textId="77777777" w:rsidR="00B74242" w:rsidRPr="00384BC2" w:rsidRDefault="00DD0C76" w:rsidP="00006F35">
      <w:pPr>
        <w:pStyle w:val="AN-Bullet1stlevel"/>
        <w:rPr>
          <w:lang w:val="en-GB"/>
        </w:rPr>
      </w:pPr>
      <w:r w:rsidRPr="00384BC2">
        <w:rPr>
          <w:lang w:val="en-GB"/>
        </w:rPr>
        <w:t xml:space="preserve">“Building a Relationship with a Mentee” </w:t>
      </w:r>
    </w:p>
    <w:p w14:paraId="000001C7" w14:textId="77777777" w:rsidR="00B74242" w:rsidRPr="00384BC2" w:rsidRDefault="00DD0C76" w:rsidP="00006F35">
      <w:pPr>
        <w:pStyle w:val="AN-Bullet1stlevel"/>
        <w:rPr>
          <w:lang w:val="en-GB"/>
        </w:rPr>
      </w:pPr>
      <w:r w:rsidRPr="00384BC2">
        <w:rPr>
          <w:lang w:val="en-GB"/>
        </w:rPr>
        <w:t>“Basic Principles of Giving Feedback”</w:t>
      </w:r>
    </w:p>
    <w:p w14:paraId="000001C8" w14:textId="77777777" w:rsidR="00B74242" w:rsidRPr="00384BC2" w:rsidRDefault="00DD0C76" w:rsidP="00006F35">
      <w:pPr>
        <w:pStyle w:val="AN-Bullet1stlevel"/>
        <w:rPr>
          <w:lang w:val="en-GB"/>
        </w:rPr>
      </w:pPr>
      <w:r w:rsidRPr="00384BC2">
        <w:rPr>
          <w:lang w:val="en-GB"/>
        </w:rPr>
        <w:t>“Five Steps of Clinical Teaching.”</w:t>
      </w:r>
    </w:p>
    <w:p w14:paraId="000001C9" w14:textId="77777777" w:rsidR="00B74242" w:rsidRPr="00384BC2" w:rsidRDefault="00DD0C76" w:rsidP="00006F35">
      <w:pPr>
        <w:pStyle w:val="AN-Maintext"/>
        <w:rPr>
          <w:lang w:val="en-GB"/>
        </w:rPr>
      </w:pPr>
      <w:r w:rsidRPr="00384BC2">
        <w:rPr>
          <w:lang w:val="en-GB"/>
        </w:rPr>
        <w:t>These can all be found in Annex 4a, as well as in the mentor training materials.</w:t>
      </w:r>
    </w:p>
    <w:p w14:paraId="000001CA" w14:textId="77777777" w:rsidR="00B74242" w:rsidRPr="00384BC2" w:rsidRDefault="00DD0C76" w:rsidP="00006F35">
      <w:pPr>
        <w:pStyle w:val="AN-Head1"/>
        <w:rPr>
          <w:lang w:val="en-GB"/>
        </w:rPr>
      </w:pPr>
      <w:bookmarkStart w:id="71" w:name="_Toc157184566"/>
      <w:r w:rsidRPr="00384BC2">
        <w:rPr>
          <w:lang w:val="en-GB"/>
        </w:rPr>
        <w:t>Action 4: Select Mentees</w:t>
      </w:r>
      <w:bookmarkEnd w:id="71"/>
    </w:p>
    <w:p w14:paraId="000001CB" w14:textId="77777777" w:rsidR="00B74242" w:rsidRPr="00384BC2" w:rsidRDefault="00DD0C76" w:rsidP="00006F35">
      <w:pPr>
        <w:pStyle w:val="AN-Maintext"/>
        <w:rPr>
          <w:highlight w:val="white"/>
          <w:lang w:val="en-GB"/>
        </w:rPr>
      </w:pPr>
      <w:r w:rsidRPr="00384BC2">
        <w:rPr>
          <w:lang w:val="en-GB"/>
        </w:rPr>
        <w:t xml:space="preserve">The BFHI Facility Implementation Team, in consultation with mentors, selects mentees according to a set of criteria and the minimum requirements, making use of findings from the facility self-assessment and complementary assessment activities. </w:t>
      </w:r>
      <w:r w:rsidRPr="00384BC2">
        <w:rPr>
          <w:highlight w:val="white"/>
          <w:lang w:val="en-GB"/>
        </w:rPr>
        <w:t xml:space="preserve">A mentee is a direct care provider who delivers breastfeeding counselling to clients. She/he is a dedicated skilled health provider who seeks to grow and develop personally and professionally to successfully achieve her/his goals to strengthen her/his breastfeeding counselling competencies with the support of a mentor. </w:t>
      </w:r>
    </w:p>
    <w:p w14:paraId="000001CC" w14:textId="77777777" w:rsidR="00B74242" w:rsidRPr="00384BC2" w:rsidRDefault="00DD0C76" w:rsidP="00006F35">
      <w:pPr>
        <w:pStyle w:val="AN-Head2"/>
        <w:rPr>
          <w:lang w:val="en-GB"/>
        </w:rPr>
      </w:pPr>
      <w:bookmarkStart w:id="72" w:name="_heading=h.daodcqantuua" w:colFirst="0" w:colLast="0"/>
      <w:bookmarkEnd w:id="72"/>
      <w:r w:rsidRPr="00384BC2">
        <w:rPr>
          <w:lang w:val="en-GB"/>
        </w:rPr>
        <w:t>Minimum Requirements for Selecting Mentees</w:t>
      </w:r>
    </w:p>
    <w:p w14:paraId="000001CD" w14:textId="77777777" w:rsidR="00B74242" w:rsidRPr="00384BC2" w:rsidRDefault="00DD0C76" w:rsidP="00006F35">
      <w:pPr>
        <w:pStyle w:val="AN-Maintext"/>
        <w:rPr>
          <w:lang w:val="en-GB"/>
        </w:rPr>
      </w:pPr>
      <w:r w:rsidRPr="00384BC2">
        <w:rPr>
          <w:lang w:val="en-GB"/>
        </w:rPr>
        <w:t>The BFHI Facility Implementation Team should consider the following minimum requirements for mentees:</w:t>
      </w:r>
    </w:p>
    <w:p w14:paraId="000001CE" w14:textId="77777777" w:rsidR="00B74242" w:rsidRPr="00384BC2" w:rsidRDefault="00DD0C76" w:rsidP="00006F35">
      <w:pPr>
        <w:pStyle w:val="AN-Bullet1stlevel"/>
        <w:rPr>
          <w:i/>
          <w:lang w:val="en-GB"/>
        </w:rPr>
      </w:pPr>
      <w:r w:rsidRPr="00384BC2">
        <w:rPr>
          <w:lang w:val="en-GB"/>
        </w:rPr>
        <w:t xml:space="preserve">Completed the BFHI training </w:t>
      </w:r>
    </w:p>
    <w:p w14:paraId="000001CF" w14:textId="77777777" w:rsidR="00B74242" w:rsidRPr="00384BC2" w:rsidRDefault="00DD0C76" w:rsidP="00006F35">
      <w:pPr>
        <w:pStyle w:val="AN-Bullet1stlevel"/>
        <w:rPr>
          <w:lang w:val="en-GB"/>
        </w:rPr>
      </w:pPr>
      <w:r w:rsidRPr="00384BC2">
        <w:rPr>
          <w:lang w:val="en-GB"/>
        </w:rPr>
        <w:t xml:space="preserve">Provides direct care to clients in one of the prioritised service delivery </w:t>
      </w:r>
      <w:proofErr w:type="gramStart"/>
      <w:r w:rsidRPr="00384BC2">
        <w:rPr>
          <w:lang w:val="en-GB"/>
        </w:rPr>
        <w:t>point</w:t>
      </w:r>
      <w:proofErr w:type="gramEnd"/>
      <w:r w:rsidRPr="00384BC2">
        <w:rPr>
          <w:lang w:val="en-GB"/>
        </w:rPr>
        <w:t>(s)</w:t>
      </w:r>
    </w:p>
    <w:p w14:paraId="000001D0" w14:textId="77777777" w:rsidR="00B74242" w:rsidRPr="00384BC2" w:rsidRDefault="00DD0C76" w:rsidP="00006F35">
      <w:pPr>
        <w:pStyle w:val="AN-Bullet1stlevel"/>
        <w:rPr>
          <w:lang w:val="en-GB"/>
        </w:rPr>
      </w:pPr>
      <w:r w:rsidRPr="00384BC2">
        <w:rPr>
          <w:lang w:val="en-GB"/>
        </w:rPr>
        <w:t>Has met all qualifications to work as a doctor, nurse, nutritionist, clinical officer, midwife</w:t>
      </w:r>
      <w:r w:rsidRPr="00384BC2">
        <w:rPr>
          <w:color w:val="000000"/>
          <w:lang w:val="en-GB"/>
        </w:rPr>
        <w:t>, or breastfeeding peer supporter</w:t>
      </w:r>
    </w:p>
    <w:p w14:paraId="000001D1" w14:textId="77777777" w:rsidR="00B74242" w:rsidRPr="00384BC2" w:rsidRDefault="00DD0C76" w:rsidP="00006F35">
      <w:pPr>
        <w:pStyle w:val="AN-Bullet1stlevel"/>
        <w:rPr>
          <w:color w:val="000000"/>
          <w:lang w:val="en-GB"/>
        </w:rPr>
      </w:pPr>
      <w:r w:rsidRPr="00384BC2">
        <w:rPr>
          <w:color w:val="000000"/>
          <w:lang w:val="en-GB"/>
        </w:rPr>
        <w:t>Senior management is supportive and agrees to allow staff to participate as a mentee</w:t>
      </w:r>
    </w:p>
    <w:p w14:paraId="000001D2" w14:textId="77777777" w:rsidR="00B74242" w:rsidRPr="00384BC2" w:rsidRDefault="00DD0C76" w:rsidP="00006F35">
      <w:pPr>
        <w:pStyle w:val="AN-Bullet1stlevel"/>
        <w:rPr>
          <w:color w:val="000000"/>
          <w:lang w:val="en-GB"/>
        </w:rPr>
      </w:pPr>
      <w:r w:rsidRPr="00384BC2">
        <w:rPr>
          <w:lang w:val="en-GB"/>
        </w:rPr>
        <w:t>Avoids conflicts of interest particularly with companies that produce BMS designated products, or from their parent or subsidiary companies, or political leaders. This is imperative to ensure direct care providers protect families from commercial pressure. All mentees must sign a code of conduct indicating adherence to this.</w:t>
      </w:r>
    </w:p>
    <w:p w14:paraId="000001D3" w14:textId="77777777" w:rsidR="00B74242" w:rsidRPr="00384BC2" w:rsidRDefault="00DD0C76" w:rsidP="00006F35">
      <w:pPr>
        <w:pStyle w:val="AN-Head2"/>
        <w:rPr>
          <w:lang w:val="en-GB"/>
        </w:rPr>
      </w:pPr>
      <w:bookmarkStart w:id="73" w:name="_heading=h.7rkqez29wreh" w:colFirst="0" w:colLast="0"/>
      <w:bookmarkEnd w:id="73"/>
      <w:r w:rsidRPr="00384BC2">
        <w:rPr>
          <w:lang w:val="en-GB"/>
        </w:rPr>
        <w:t>Additional Considerations for Selecting Mentees</w:t>
      </w:r>
    </w:p>
    <w:p w14:paraId="000001D4" w14:textId="77777777" w:rsidR="00B74242" w:rsidRPr="00384BC2" w:rsidRDefault="00DD0C76" w:rsidP="00006F35">
      <w:pPr>
        <w:pStyle w:val="AN-Maintext"/>
        <w:rPr>
          <w:lang w:val="en-GB"/>
        </w:rPr>
      </w:pPr>
      <w:r w:rsidRPr="00384BC2">
        <w:rPr>
          <w:lang w:val="en-GB"/>
        </w:rPr>
        <w:t>In addition to considering the workplace environment, the number of mentors available, and the service delivery point(s) prioritised for the program, the BFHI Facility Implementation Team may also wish to consider the following factors when selecting a mentee:</w:t>
      </w:r>
    </w:p>
    <w:p w14:paraId="000001D5" w14:textId="77777777" w:rsidR="00B74242" w:rsidRPr="00384BC2" w:rsidRDefault="00DD0C76" w:rsidP="00006F35">
      <w:pPr>
        <w:pStyle w:val="AN-Bullet1stlevel"/>
        <w:rPr>
          <w:lang w:val="en-GB"/>
        </w:rPr>
      </w:pPr>
      <w:r w:rsidRPr="00384BC2">
        <w:rPr>
          <w:lang w:val="en-GB"/>
        </w:rPr>
        <w:t xml:space="preserve">availability </w:t>
      </w:r>
    </w:p>
    <w:p w14:paraId="000001D6" w14:textId="77777777" w:rsidR="00B74242" w:rsidRPr="00384BC2" w:rsidRDefault="00DD0C76" w:rsidP="00006F35">
      <w:pPr>
        <w:pStyle w:val="AN-Bullet1stlevel"/>
        <w:rPr>
          <w:lang w:val="en-GB"/>
        </w:rPr>
      </w:pPr>
      <w:r w:rsidRPr="00384BC2">
        <w:rPr>
          <w:lang w:val="en-GB"/>
        </w:rPr>
        <w:t>other responsibilities</w:t>
      </w:r>
    </w:p>
    <w:p w14:paraId="000001D7" w14:textId="77777777" w:rsidR="00B74242" w:rsidRPr="00384BC2" w:rsidRDefault="00DD0C76" w:rsidP="00006F35">
      <w:pPr>
        <w:pStyle w:val="AN-Bullet1stlevel"/>
        <w:rPr>
          <w:lang w:val="en-GB"/>
        </w:rPr>
      </w:pPr>
      <w:r w:rsidRPr="00384BC2">
        <w:rPr>
          <w:lang w:val="en-GB"/>
        </w:rPr>
        <w:t xml:space="preserve">reliability </w:t>
      </w:r>
    </w:p>
    <w:p w14:paraId="000001D8" w14:textId="77777777" w:rsidR="00B74242" w:rsidRPr="00384BC2" w:rsidRDefault="00DD0C76" w:rsidP="00006F35">
      <w:pPr>
        <w:pStyle w:val="AN-Bullet1stlevel"/>
        <w:rPr>
          <w:lang w:val="en-GB"/>
        </w:rPr>
      </w:pPr>
      <w:r w:rsidRPr="00384BC2">
        <w:rPr>
          <w:lang w:val="en-GB"/>
        </w:rPr>
        <w:lastRenderedPageBreak/>
        <w:t>willingness to learn new skills</w:t>
      </w:r>
    </w:p>
    <w:p w14:paraId="000001D9" w14:textId="77777777" w:rsidR="00B74242" w:rsidRPr="00384BC2" w:rsidRDefault="00DD0C76" w:rsidP="00006F35">
      <w:pPr>
        <w:pStyle w:val="AN-Bullet1stlevel"/>
        <w:rPr>
          <w:lang w:val="en-GB"/>
        </w:rPr>
      </w:pPr>
      <w:r w:rsidRPr="00384BC2">
        <w:rPr>
          <w:lang w:val="en-GB"/>
        </w:rPr>
        <w:t>positive attitude in approach to work</w:t>
      </w:r>
    </w:p>
    <w:p w14:paraId="000001DA" w14:textId="77777777" w:rsidR="00B74242" w:rsidRPr="00384BC2" w:rsidRDefault="00DD0C76" w:rsidP="00006F35">
      <w:pPr>
        <w:pStyle w:val="AN-Bullet1stlevel"/>
        <w:rPr>
          <w:lang w:val="en-GB"/>
        </w:rPr>
      </w:pPr>
      <w:r w:rsidRPr="00384BC2">
        <w:rPr>
          <w:lang w:val="en-GB"/>
        </w:rPr>
        <w:t>commitment to improving the quality of care for patients</w:t>
      </w:r>
    </w:p>
    <w:p w14:paraId="000001DB" w14:textId="77777777" w:rsidR="00B74242" w:rsidRPr="00384BC2" w:rsidRDefault="00DD0C76" w:rsidP="00006F35">
      <w:pPr>
        <w:pStyle w:val="AN-Bullet1stlevel"/>
        <w:rPr>
          <w:lang w:val="en-GB"/>
        </w:rPr>
      </w:pPr>
      <w:r w:rsidRPr="00384BC2">
        <w:rPr>
          <w:lang w:val="en-GB"/>
        </w:rPr>
        <w:t>open to receiving feedback and guidance from their mentor</w:t>
      </w:r>
    </w:p>
    <w:p w14:paraId="000001DC" w14:textId="77777777" w:rsidR="00B74242" w:rsidRPr="00384BC2" w:rsidRDefault="00DD0C76" w:rsidP="00006F35">
      <w:pPr>
        <w:pStyle w:val="AN-Bullet1stlevel"/>
        <w:rPr>
          <w:lang w:val="en-GB"/>
        </w:rPr>
      </w:pPr>
      <w:r w:rsidRPr="00384BC2">
        <w:rPr>
          <w:lang w:val="en-GB"/>
        </w:rPr>
        <w:t>willingness to commit to participating in the mentorship activities for the duration of the mentorship program.</w:t>
      </w:r>
    </w:p>
    <w:p w14:paraId="000001DD" w14:textId="77777777" w:rsidR="00B74242" w:rsidRPr="00384BC2" w:rsidRDefault="00DD0C76" w:rsidP="00006F35">
      <w:pPr>
        <w:pStyle w:val="AN-Head2"/>
        <w:rPr>
          <w:lang w:val="en-GB"/>
        </w:rPr>
      </w:pPr>
      <w:bookmarkStart w:id="74" w:name="_heading=h.kwffq3pg4qy8" w:colFirst="0" w:colLast="0"/>
      <w:bookmarkEnd w:id="74"/>
      <w:r w:rsidRPr="00384BC2">
        <w:rPr>
          <w:lang w:val="en-GB"/>
        </w:rPr>
        <w:t>Roles and Responsibilities of Mentees</w:t>
      </w:r>
    </w:p>
    <w:p w14:paraId="000001DE" w14:textId="77777777" w:rsidR="00B74242" w:rsidRPr="00384BC2" w:rsidRDefault="00DD0C76" w:rsidP="002727E5">
      <w:pPr>
        <w:pStyle w:val="AN-Maintext"/>
        <w:rPr>
          <w:lang w:val="en-GB"/>
        </w:rPr>
      </w:pPr>
      <w:r w:rsidRPr="00384BC2">
        <w:rPr>
          <w:lang w:val="en-GB"/>
        </w:rPr>
        <w:t>Mentees are responsible for the following:</w:t>
      </w:r>
    </w:p>
    <w:p w14:paraId="000001DF" w14:textId="77777777" w:rsidR="00B74242" w:rsidRPr="00384BC2" w:rsidRDefault="00DD0C76" w:rsidP="002727E5">
      <w:pPr>
        <w:pStyle w:val="AN-Bullet1stlevel"/>
        <w:rPr>
          <w:lang w:val="en-GB"/>
        </w:rPr>
      </w:pPr>
      <w:r w:rsidRPr="00384BC2">
        <w:rPr>
          <w:lang w:val="en-GB"/>
        </w:rPr>
        <w:t>Actively participate in mentorship activities for the duration of the program.</w:t>
      </w:r>
    </w:p>
    <w:p w14:paraId="000001E0" w14:textId="77777777" w:rsidR="00B74242" w:rsidRPr="00384BC2" w:rsidRDefault="00DD0C76" w:rsidP="002727E5">
      <w:pPr>
        <w:pStyle w:val="AN-Bullet1stlevel"/>
        <w:rPr>
          <w:lang w:val="en-GB"/>
        </w:rPr>
      </w:pPr>
      <w:r w:rsidRPr="00384BC2">
        <w:rPr>
          <w:lang w:val="en-GB"/>
        </w:rPr>
        <w:t>Apply new learning on breastfeeding counselling in their daily work.</w:t>
      </w:r>
    </w:p>
    <w:p w14:paraId="000001E1" w14:textId="77777777" w:rsidR="00B74242" w:rsidRPr="00384BC2" w:rsidRDefault="00DD0C76" w:rsidP="002727E5">
      <w:pPr>
        <w:pStyle w:val="AN-Bullet1stlevel"/>
        <w:rPr>
          <w:lang w:val="en-GB"/>
        </w:rPr>
      </w:pPr>
      <w:r w:rsidRPr="00384BC2">
        <w:rPr>
          <w:lang w:val="en-GB"/>
        </w:rPr>
        <w:t>Practise the skills focused on during mentoring observations.</w:t>
      </w:r>
    </w:p>
    <w:p w14:paraId="000001E2" w14:textId="77777777" w:rsidR="00B74242" w:rsidRPr="00384BC2" w:rsidRDefault="00DD0C76" w:rsidP="002727E5">
      <w:pPr>
        <w:pStyle w:val="AN-Bullet1stlevel"/>
        <w:rPr>
          <w:lang w:val="en-GB"/>
        </w:rPr>
      </w:pPr>
      <w:r w:rsidRPr="00384BC2">
        <w:rPr>
          <w:lang w:val="en-GB"/>
        </w:rPr>
        <w:t>Participate in weekly check-ins and monthly mentorship meetings.</w:t>
      </w:r>
    </w:p>
    <w:p w14:paraId="000001E3" w14:textId="77777777" w:rsidR="00B74242" w:rsidRPr="00384BC2" w:rsidRDefault="00DD0C76" w:rsidP="002727E5">
      <w:pPr>
        <w:pStyle w:val="AN-Bullet1stlevel"/>
        <w:rPr>
          <w:lang w:val="en-GB"/>
        </w:rPr>
      </w:pPr>
      <w:r w:rsidRPr="00384BC2">
        <w:rPr>
          <w:lang w:val="en-GB"/>
        </w:rPr>
        <w:t>Work with a mentor to complete “Part 2: Setting Goals and Making Plans” of the “Mentee Goals and Progress Log” (Annex 4b).</w:t>
      </w:r>
    </w:p>
    <w:p w14:paraId="000001E4" w14:textId="77777777" w:rsidR="00B74242" w:rsidRPr="00384BC2" w:rsidRDefault="00DD0C76" w:rsidP="002727E5">
      <w:pPr>
        <w:pStyle w:val="AN-Bullet1stlevel"/>
        <w:rPr>
          <w:lang w:val="en-GB"/>
        </w:rPr>
      </w:pPr>
      <w:r w:rsidRPr="00384BC2">
        <w:rPr>
          <w:lang w:val="en-GB"/>
        </w:rPr>
        <w:t>Complete the “Part 1: Confidence Self-Evaluation” and “Part 3: Tracking Progress” of the “Mentee Goals and Progress Log” (Annex 4b) at least once each month and discuss it with their mentor during check-ins.</w:t>
      </w:r>
    </w:p>
    <w:p w14:paraId="000001E5" w14:textId="77777777" w:rsidR="00B74242" w:rsidRPr="00384BC2" w:rsidRDefault="00DD0C76" w:rsidP="002727E5">
      <w:pPr>
        <w:pStyle w:val="AN-Bullet1stlevel"/>
        <w:rPr>
          <w:lang w:val="en-GB"/>
        </w:rPr>
      </w:pPr>
      <w:r w:rsidRPr="00384BC2">
        <w:rPr>
          <w:lang w:val="en-GB"/>
        </w:rPr>
        <w:t>Complete and submit to the BFHI facility coordinator the “Mentor Feedback Form” (Annex 4b).</w:t>
      </w:r>
    </w:p>
    <w:p w14:paraId="000001E6" w14:textId="77777777" w:rsidR="00B74242" w:rsidRPr="00384BC2" w:rsidRDefault="00DD0C76" w:rsidP="002727E5">
      <w:pPr>
        <w:pStyle w:val="AN-Bullet1stlevel"/>
        <w:rPr>
          <w:lang w:val="en-GB"/>
        </w:rPr>
      </w:pPr>
      <w:r w:rsidRPr="00384BC2">
        <w:rPr>
          <w:lang w:val="en-GB"/>
        </w:rPr>
        <w:t>Use</w:t>
      </w:r>
      <w:r w:rsidRPr="00384BC2">
        <w:rPr>
          <w:color w:val="000000"/>
          <w:lang w:val="en-GB"/>
        </w:rPr>
        <w:t xml:space="preserve"> the job aids </w:t>
      </w:r>
      <w:r w:rsidRPr="00384BC2">
        <w:rPr>
          <w:lang w:val="en-GB"/>
        </w:rPr>
        <w:t>found in Annex 4b</w:t>
      </w:r>
      <w:r w:rsidRPr="00384BC2">
        <w:rPr>
          <w:color w:val="000000"/>
          <w:lang w:val="en-GB"/>
        </w:rPr>
        <w:t>.</w:t>
      </w:r>
    </w:p>
    <w:p w14:paraId="000001E7" w14:textId="77777777" w:rsidR="00B74242" w:rsidRPr="00384BC2" w:rsidRDefault="00DD0C76" w:rsidP="002727E5">
      <w:pPr>
        <w:pStyle w:val="AN-Head1"/>
        <w:rPr>
          <w:lang w:val="en-GB"/>
        </w:rPr>
      </w:pPr>
      <w:bookmarkStart w:id="75" w:name="_Toc157184567"/>
      <w:r w:rsidRPr="00384BC2">
        <w:rPr>
          <w:lang w:val="en-GB"/>
        </w:rPr>
        <w:t>Action 5: Pair Mentors and Mentees</w:t>
      </w:r>
      <w:bookmarkEnd w:id="75"/>
    </w:p>
    <w:p w14:paraId="000001E8" w14:textId="77777777" w:rsidR="00B74242" w:rsidRPr="00384BC2" w:rsidRDefault="00DD0C76" w:rsidP="002727E5">
      <w:pPr>
        <w:pStyle w:val="AN-Maintext"/>
        <w:rPr>
          <w:lang w:val="en-GB"/>
        </w:rPr>
      </w:pPr>
      <w:r w:rsidRPr="00384BC2">
        <w:rPr>
          <w:lang w:val="en-GB"/>
        </w:rPr>
        <w:t>The BFHI Facility Implementation Team determines the best ratio for mentor-to-mentee based on the experience level of each</w:t>
      </w:r>
      <w:r w:rsidRPr="00384BC2">
        <w:rPr>
          <w:highlight w:val="white"/>
          <w:lang w:val="en-GB"/>
        </w:rPr>
        <w:t>. Other considerations include the frequency and length of the meetings, clinical setting, patient census and acuity, mentor and mentee comfort, and competencies to review.</w:t>
      </w:r>
    </w:p>
    <w:p w14:paraId="000001E9" w14:textId="77777777" w:rsidR="00B74242" w:rsidRDefault="00DD0C76" w:rsidP="002727E5">
      <w:pPr>
        <w:pStyle w:val="AN-Maintext"/>
        <w:rPr>
          <w:lang w:val="en-GB"/>
        </w:rPr>
      </w:pPr>
      <w:r w:rsidRPr="00384BC2">
        <w:rPr>
          <w:lang w:val="en-GB"/>
        </w:rPr>
        <w:t xml:space="preserve">For a novice mentor or mentee, the best ratio may be one-to-one. In a resource-limited setting, or when there are few mentors available, we recommend a maximum ratio of one mentor to four mentees. If you need to exceed the ratio of one-to-four, it would be best to reduce the number of mentees in the current cohort and engage the remaining mentees during the next cycle of the mentorship program. </w:t>
      </w:r>
    </w:p>
    <w:p w14:paraId="0FBF8C07" w14:textId="77777777" w:rsidR="007E7615" w:rsidRPr="00384BC2" w:rsidRDefault="007E7615" w:rsidP="002727E5">
      <w:pPr>
        <w:pStyle w:val="AN-Maintext"/>
        <w:rPr>
          <w:lang w:val="en-GB"/>
        </w:rPr>
      </w:pPr>
    </w:p>
    <w:tbl>
      <w:tblPr>
        <w:tblW w:w="9026" w:type="dxa"/>
        <w:shd w:val="clear" w:color="auto" w:fill="0067B9"/>
        <w:tblLayout w:type="fixed"/>
        <w:tblLook w:val="04A0" w:firstRow="1" w:lastRow="0" w:firstColumn="1" w:lastColumn="0" w:noHBand="0" w:noVBand="1"/>
      </w:tblPr>
      <w:tblGrid>
        <w:gridCol w:w="9026"/>
      </w:tblGrid>
      <w:tr w:rsidR="00B74242" w:rsidRPr="00384BC2" w14:paraId="6C4BF6C7" w14:textId="77777777" w:rsidTr="00181241">
        <w:tc>
          <w:tcPr>
            <w:tcW w:w="9026" w:type="dxa"/>
            <w:shd w:val="clear" w:color="auto" w:fill="0067B9"/>
          </w:tcPr>
          <w:p w14:paraId="000001EA" w14:textId="77777777" w:rsidR="00B74242" w:rsidRPr="00384BC2" w:rsidRDefault="00DD0C76" w:rsidP="002727E5">
            <w:pPr>
              <w:pStyle w:val="AN-Textboxheader-WHITE"/>
              <w:rPr>
                <w:lang w:val="en-GB"/>
              </w:rPr>
            </w:pPr>
            <w:r w:rsidRPr="00384BC2">
              <w:rPr>
                <w:lang w:val="en-GB"/>
              </w:rPr>
              <w:t xml:space="preserve">Box 4. Pairing of Mentor-to-Mentee at </w:t>
            </w:r>
            <w:proofErr w:type="spellStart"/>
            <w:r w:rsidRPr="00384BC2">
              <w:rPr>
                <w:lang w:val="en-GB"/>
              </w:rPr>
              <w:t>Mbagathi</w:t>
            </w:r>
            <w:proofErr w:type="spellEnd"/>
            <w:r w:rsidRPr="00384BC2">
              <w:rPr>
                <w:lang w:val="en-GB"/>
              </w:rPr>
              <w:t xml:space="preserve"> County Referral Hospital</w:t>
            </w:r>
          </w:p>
          <w:p w14:paraId="000001EB" w14:textId="77777777" w:rsidR="00B74242" w:rsidRPr="00384BC2" w:rsidRDefault="00DD0C76" w:rsidP="002727E5">
            <w:pPr>
              <w:pStyle w:val="AN-Textboxheader-WHITE"/>
              <w:rPr>
                <w:lang w:val="en-GB"/>
              </w:rPr>
            </w:pPr>
            <w:r w:rsidRPr="00384BC2">
              <w:rPr>
                <w:lang w:val="en-GB"/>
              </w:rPr>
              <w:t>Mentor-to-Mentee Ratios</w:t>
            </w:r>
          </w:p>
          <w:p w14:paraId="000001EC" w14:textId="77777777" w:rsidR="00B74242" w:rsidRPr="00384BC2" w:rsidRDefault="00DD0C76" w:rsidP="002727E5">
            <w:pPr>
              <w:pStyle w:val="AN-Textboxtext-white"/>
              <w:rPr>
                <w:lang w:val="en-GB"/>
              </w:rPr>
            </w:pPr>
            <w:r w:rsidRPr="00384BC2">
              <w:rPr>
                <w:lang w:val="en-GB"/>
              </w:rPr>
              <w:t>Mentors found that the ratio of one mentor for every three mentees was feasible as this enabled health workers to continue with their daily responsibilities.</w:t>
            </w:r>
          </w:p>
          <w:p w14:paraId="000001ED" w14:textId="77777777" w:rsidR="00B74242" w:rsidRPr="00384BC2" w:rsidRDefault="00DD0C76" w:rsidP="002727E5">
            <w:pPr>
              <w:pStyle w:val="AN-Textboxtext-white"/>
              <w:rPr>
                <w:b/>
                <w:lang w:val="en-GB"/>
              </w:rPr>
            </w:pPr>
            <w:r w:rsidRPr="00384BC2">
              <w:rPr>
                <w:b/>
                <w:lang w:val="en-GB"/>
              </w:rPr>
              <w:t>Cadre of the Mentor and Mentee</w:t>
            </w:r>
          </w:p>
          <w:p w14:paraId="000001EE" w14:textId="77777777" w:rsidR="00B74242" w:rsidRPr="00384BC2" w:rsidRDefault="00DD0C76" w:rsidP="002727E5">
            <w:pPr>
              <w:pStyle w:val="AN-Textboxtext-white"/>
              <w:rPr>
                <w:lang w:val="en-GB"/>
              </w:rPr>
            </w:pPr>
            <w:r w:rsidRPr="00384BC2">
              <w:rPr>
                <w:lang w:val="en-GB"/>
              </w:rPr>
              <w:t xml:space="preserve">The implementing team found that nutritionists were able to effectively mentor nurses, and vice versa. However, where this worked best were in situations where the mentor was a highly respected provider who had been working in the service delivery point where the mentoring was taking place for many years and who had a good relationship with her colleagues. For example, this enabled a mentor—a nutritionist—to effectively mentor nurses in the PNC ward. </w:t>
            </w:r>
          </w:p>
        </w:tc>
      </w:tr>
    </w:tbl>
    <w:p w14:paraId="000001EF" w14:textId="77777777" w:rsidR="00B74242" w:rsidRPr="00384BC2" w:rsidRDefault="00DD0C76" w:rsidP="002727E5">
      <w:pPr>
        <w:pStyle w:val="AN-Maintext"/>
        <w:rPr>
          <w:lang w:val="en-GB"/>
        </w:rPr>
      </w:pPr>
      <w:r w:rsidRPr="00384BC2">
        <w:rPr>
          <w:lang w:val="en-GB"/>
        </w:rPr>
        <w:lastRenderedPageBreak/>
        <w:t>When assigning mentees to mentors, the BFHI Facility Implementation Team takes the following into consideration:</w:t>
      </w:r>
    </w:p>
    <w:p w14:paraId="000001F0" w14:textId="77777777" w:rsidR="00B74242" w:rsidRPr="00384BC2" w:rsidRDefault="00DD0C76" w:rsidP="002727E5">
      <w:pPr>
        <w:pStyle w:val="AN-Bullet1stlevel"/>
        <w:rPr>
          <w:lang w:val="en-GB"/>
        </w:rPr>
      </w:pPr>
      <w:r w:rsidRPr="00384BC2">
        <w:rPr>
          <w:lang w:val="en-GB"/>
        </w:rPr>
        <w:t xml:space="preserve">Cadre of the mentor and mentee: A nurse may be best positioned to mentor another nurse because they have similar roles and responsibility. However, exceptions to this may occur. </w:t>
      </w:r>
    </w:p>
    <w:p w14:paraId="000001F1" w14:textId="77777777" w:rsidR="00B74242" w:rsidRPr="00384BC2" w:rsidRDefault="00DD0C76" w:rsidP="002727E5">
      <w:pPr>
        <w:pStyle w:val="AN-Bullet1stlevel"/>
        <w:rPr>
          <w:lang w:val="en-GB"/>
        </w:rPr>
      </w:pPr>
      <w:r w:rsidRPr="00384BC2">
        <w:rPr>
          <w:lang w:val="en-GB"/>
        </w:rPr>
        <w:t>Mentor-to-mentee ratio chosen: The ratio chosen will drive the number of mentees that a mentor is assigned.</w:t>
      </w:r>
    </w:p>
    <w:p w14:paraId="000001F2" w14:textId="77777777" w:rsidR="00B74242" w:rsidRPr="00384BC2" w:rsidRDefault="00DD0C76" w:rsidP="002727E5">
      <w:pPr>
        <w:pStyle w:val="AN-Bullet1stlevel"/>
        <w:rPr>
          <w:lang w:val="en-GB"/>
        </w:rPr>
      </w:pPr>
      <w:r w:rsidRPr="00384BC2">
        <w:rPr>
          <w:lang w:val="en-GB"/>
        </w:rPr>
        <w:t>Unit where the mentor and mentee work: Working in the same unit makes scheduling easier and facilitates mentors spending more time with mentees. However, working across units can enable relationships. Nutritionists often have more flexibility to work across units.</w:t>
      </w:r>
    </w:p>
    <w:p w14:paraId="000001F3" w14:textId="77777777" w:rsidR="00B74242" w:rsidRPr="00384BC2" w:rsidRDefault="00DD0C76" w:rsidP="002727E5">
      <w:pPr>
        <w:pStyle w:val="AN-Bullet1stlevel"/>
        <w:rPr>
          <w:lang w:val="en-GB"/>
        </w:rPr>
      </w:pPr>
      <w:r w:rsidRPr="00384BC2">
        <w:rPr>
          <w:lang w:val="en-GB"/>
        </w:rPr>
        <w:t>Skill level of mentees: If the BFHI Facility Implementation Team has determined that mentor-led small groups are preferable, aim to put mentees of similar skill levels together.</w:t>
      </w:r>
    </w:p>
    <w:p w14:paraId="000001F4" w14:textId="7974A78A" w:rsidR="00B74242" w:rsidRPr="00384BC2" w:rsidRDefault="00DD0C76" w:rsidP="002727E5">
      <w:pPr>
        <w:pStyle w:val="AN-Bullet1stlevel"/>
        <w:rPr>
          <w:lang w:val="en-GB"/>
        </w:rPr>
      </w:pPr>
      <w:r w:rsidRPr="00384BC2">
        <w:rPr>
          <w:lang w:val="en-GB"/>
        </w:rPr>
        <w:t>Roles of mentors and mentees in the facility: There may be situations where a supervisor is the m</w:t>
      </w:r>
      <w:r w:rsidR="00D559F4" w:rsidRPr="00384BC2">
        <w:rPr>
          <w:lang w:val="en-GB"/>
        </w:rPr>
        <w:t>ento</w:t>
      </w:r>
      <w:r w:rsidRPr="00384BC2">
        <w:rPr>
          <w:lang w:val="en-GB"/>
        </w:rPr>
        <w:t>r to their mentee. The BFHI Facility Implementation Team should consider whether this type of pairing will ensure a supportive mentoring relationship.</w:t>
      </w:r>
    </w:p>
    <w:p w14:paraId="000001F5" w14:textId="77777777" w:rsidR="00B74242" w:rsidRPr="00384BC2" w:rsidRDefault="00DD0C76" w:rsidP="002727E5">
      <w:pPr>
        <w:pStyle w:val="AN-Bullet1stlevel"/>
        <w:rPr>
          <w:lang w:val="en-GB"/>
        </w:rPr>
      </w:pPr>
      <w:r w:rsidRPr="00384BC2">
        <w:rPr>
          <w:lang w:val="en-GB"/>
        </w:rPr>
        <w:t>Personality: It is important for the mentor and mentees to have a productive, respectful, and supportive relationship.</w:t>
      </w:r>
    </w:p>
    <w:p w14:paraId="000001F6" w14:textId="77777777" w:rsidR="00B74242" w:rsidRPr="00384BC2" w:rsidRDefault="00DD0C76" w:rsidP="002727E5">
      <w:pPr>
        <w:pStyle w:val="AN-Bullet1stlevel"/>
        <w:rPr>
          <w:lang w:val="en-GB"/>
        </w:rPr>
      </w:pPr>
      <w:r w:rsidRPr="00384BC2">
        <w:rPr>
          <w:lang w:val="en-GB"/>
        </w:rPr>
        <w:t xml:space="preserve">Age and experience of mentor and mentee: Ideally, the mentor is older and has more experience than the mentee, but there may be exceptions. </w:t>
      </w:r>
    </w:p>
    <w:p w14:paraId="000001F7" w14:textId="77777777" w:rsidR="00B74242" w:rsidRPr="00384BC2" w:rsidRDefault="00DD0C76" w:rsidP="002727E5">
      <w:pPr>
        <w:pStyle w:val="AN-Head1"/>
        <w:rPr>
          <w:lang w:val="en-GB"/>
        </w:rPr>
      </w:pPr>
      <w:bookmarkStart w:id="76" w:name="_Toc157184568"/>
      <w:r w:rsidRPr="00384BC2">
        <w:rPr>
          <w:lang w:val="en-GB"/>
        </w:rPr>
        <w:t>Action 6: Orient Mentors and Mentees</w:t>
      </w:r>
      <w:bookmarkEnd w:id="76"/>
    </w:p>
    <w:p w14:paraId="000001F8" w14:textId="77777777" w:rsidR="00B74242" w:rsidRPr="00384BC2" w:rsidRDefault="00DD0C76" w:rsidP="002727E5">
      <w:pPr>
        <w:pStyle w:val="AN-Maintext"/>
        <w:rPr>
          <w:lang w:val="en-GB"/>
        </w:rPr>
      </w:pPr>
      <w:r w:rsidRPr="00384BC2">
        <w:rPr>
          <w:lang w:val="en-GB"/>
        </w:rPr>
        <w:t xml:space="preserve">Approximately two weeks, but not more than four weeks, after completing the BFHI training and the </w:t>
      </w:r>
      <w:r w:rsidRPr="00384BC2">
        <w:rPr>
          <w:i/>
          <w:lang w:val="en-GB"/>
        </w:rPr>
        <w:t>Core Concepts in Mentorship Training</w:t>
      </w:r>
      <w:r w:rsidRPr="00384BC2">
        <w:rPr>
          <w:lang w:val="en-GB"/>
        </w:rPr>
        <w:t xml:space="preserve"> course, the BFHI facility coordinator plans and facilitates orientation meetings with the mentors and mentees to provide a detailed overview of the program before mentoring begins. Annex 2 includes an agenda and slides for these meetings.</w:t>
      </w:r>
    </w:p>
    <w:p w14:paraId="000001F9" w14:textId="77777777" w:rsidR="00B74242" w:rsidRPr="00384BC2" w:rsidRDefault="00DD0C76" w:rsidP="002727E5">
      <w:pPr>
        <w:pStyle w:val="AN-Maintext"/>
        <w:rPr>
          <w:color w:val="000000"/>
          <w:lang w:val="en-GB"/>
        </w:rPr>
      </w:pPr>
      <w:r w:rsidRPr="00384BC2">
        <w:rPr>
          <w:lang w:val="en-GB"/>
        </w:rPr>
        <w:t>The first orientation meeting should be with mentors alone to discuss the details of the mentorship program, following the brief orientation they received during the mentor training. Cover the following topics:</w:t>
      </w:r>
    </w:p>
    <w:p w14:paraId="000001FA" w14:textId="77777777" w:rsidR="00B74242" w:rsidRPr="00384BC2" w:rsidRDefault="00DD0C76" w:rsidP="002727E5">
      <w:pPr>
        <w:pStyle w:val="AN-Bullet1stlevel"/>
        <w:rPr>
          <w:lang w:val="en-GB"/>
        </w:rPr>
      </w:pPr>
      <w:r w:rsidRPr="00384BC2">
        <w:rPr>
          <w:lang w:val="en-GB"/>
        </w:rPr>
        <w:t>review of the description of the program</w:t>
      </w:r>
    </w:p>
    <w:p w14:paraId="000001FB" w14:textId="77777777" w:rsidR="00B74242" w:rsidRPr="00384BC2" w:rsidRDefault="00DD0C76" w:rsidP="002727E5">
      <w:pPr>
        <w:pStyle w:val="AN-Bullet1stlevel"/>
        <w:rPr>
          <w:lang w:val="en-GB"/>
        </w:rPr>
      </w:pPr>
      <w:r w:rsidRPr="00384BC2">
        <w:rPr>
          <w:lang w:val="en-GB"/>
        </w:rPr>
        <w:t>expectations of mentors (roles and responsibilities)</w:t>
      </w:r>
    </w:p>
    <w:p w14:paraId="000001FC" w14:textId="77777777" w:rsidR="00B74242" w:rsidRPr="00384BC2" w:rsidRDefault="00DD0C76" w:rsidP="002727E5">
      <w:pPr>
        <w:pStyle w:val="AN-Bullet1stlevel"/>
        <w:rPr>
          <w:lang w:val="en-GB"/>
        </w:rPr>
      </w:pPr>
      <w:r w:rsidRPr="00384BC2">
        <w:rPr>
          <w:lang w:val="en-GB"/>
        </w:rPr>
        <w:t>how to start mentoring and review of mentoring approaches</w:t>
      </w:r>
    </w:p>
    <w:p w14:paraId="000001FD" w14:textId="77777777" w:rsidR="00B74242" w:rsidRPr="00384BC2" w:rsidRDefault="00DD0C76" w:rsidP="002727E5">
      <w:pPr>
        <w:pStyle w:val="AN-Bullet1stlevel"/>
        <w:rPr>
          <w:lang w:val="en-GB"/>
        </w:rPr>
      </w:pPr>
      <w:r w:rsidRPr="00384BC2">
        <w:rPr>
          <w:lang w:val="en-GB"/>
        </w:rPr>
        <w:t>review of mentor-mentee pairing selections</w:t>
      </w:r>
    </w:p>
    <w:p w14:paraId="000001FE" w14:textId="77777777" w:rsidR="00B74242" w:rsidRPr="00384BC2" w:rsidRDefault="00DD0C76" w:rsidP="002727E5">
      <w:pPr>
        <w:pStyle w:val="AN-Bullet1stlevel"/>
        <w:rPr>
          <w:lang w:val="en-GB"/>
        </w:rPr>
      </w:pPr>
      <w:r w:rsidRPr="00384BC2">
        <w:rPr>
          <w:lang w:val="en-GB"/>
        </w:rPr>
        <w:t>explanation of program resource materials (Annex 4a and 4b) and how to use them</w:t>
      </w:r>
    </w:p>
    <w:p w14:paraId="000001FF" w14:textId="77777777" w:rsidR="00B74242" w:rsidRPr="00384BC2" w:rsidRDefault="00DD0C76" w:rsidP="002727E5">
      <w:pPr>
        <w:pStyle w:val="AN-Bullet1stlevel"/>
        <w:rPr>
          <w:lang w:val="en-GB"/>
        </w:rPr>
      </w:pPr>
      <w:r w:rsidRPr="00384BC2">
        <w:rPr>
          <w:color w:val="000000"/>
          <w:lang w:val="en-GB"/>
        </w:rPr>
        <w:t xml:space="preserve">start and end dates </w:t>
      </w:r>
      <w:r w:rsidRPr="00384BC2">
        <w:rPr>
          <w:lang w:val="en-GB"/>
        </w:rPr>
        <w:t>and length of the program (typically, four months of mentorship to acquire the focus competencies)</w:t>
      </w:r>
    </w:p>
    <w:p w14:paraId="00000200" w14:textId="77777777" w:rsidR="00B74242" w:rsidRPr="00384BC2" w:rsidRDefault="00DD0C76" w:rsidP="002727E5">
      <w:pPr>
        <w:pStyle w:val="AN-Bullet1stlevel"/>
        <w:rPr>
          <w:lang w:val="en-GB"/>
        </w:rPr>
      </w:pPr>
      <w:r w:rsidRPr="00384BC2">
        <w:rPr>
          <w:color w:val="000000"/>
          <w:lang w:val="en-GB"/>
        </w:rPr>
        <w:t xml:space="preserve">schedule of monthly mentoring meetings </w:t>
      </w:r>
      <w:r w:rsidRPr="00384BC2">
        <w:rPr>
          <w:lang w:val="en-GB"/>
        </w:rPr>
        <w:t>(once finalised, the BFHI facility coordinator should share this with the HFMT, SCHMT, and CHMT, as appropriate)</w:t>
      </w:r>
    </w:p>
    <w:p w14:paraId="00000201" w14:textId="77777777" w:rsidR="00B74242" w:rsidRPr="00384BC2" w:rsidRDefault="00DD0C76" w:rsidP="002727E5">
      <w:pPr>
        <w:pStyle w:val="AN-Bullet1stlevel"/>
        <w:rPr>
          <w:lang w:val="en-GB"/>
        </w:rPr>
      </w:pPr>
      <w:r w:rsidRPr="00384BC2">
        <w:rPr>
          <w:color w:val="000000"/>
          <w:lang w:val="en-GB"/>
        </w:rPr>
        <w:t>any remaining questions.</w:t>
      </w:r>
    </w:p>
    <w:p w14:paraId="00000202" w14:textId="77777777" w:rsidR="00B74242" w:rsidRPr="00384BC2" w:rsidRDefault="00DD0C76" w:rsidP="002727E5">
      <w:pPr>
        <w:pStyle w:val="AN-Maintext"/>
        <w:rPr>
          <w:lang w:val="en-GB"/>
        </w:rPr>
      </w:pPr>
      <w:r w:rsidRPr="00384BC2">
        <w:rPr>
          <w:lang w:val="en-GB"/>
        </w:rPr>
        <w:t>The second meeting, with both mentors and mentees, should cover all of the same information in addition to the following:</w:t>
      </w:r>
    </w:p>
    <w:p w14:paraId="00000203" w14:textId="77777777" w:rsidR="00B74242" w:rsidRPr="00384BC2" w:rsidRDefault="00DD0C76" w:rsidP="002727E5">
      <w:pPr>
        <w:pStyle w:val="AN-Bullet1stlevel"/>
        <w:rPr>
          <w:lang w:val="en-GB"/>
        </w:rPr>
      </w:pPr>
      <w:r w:rsidRPr="00384BC2">
        <w:rPr>
          <w:lang w:val="en-GB"/>
        </w:rPr>
        <w:t>brief overview of clinical mentoring</w:t>
      </w:r>
    </w:p>
    <w:p w14:paraId="00000204" w14:textId="77777777" w:rsidR="00B74242" w:rsidRPr="00384BC2" w:rsidRDefault="00DD0C76" w:rsidP="002727E5">
      <w:pPr>
        <w:pStyle w:val="AN-Bullet1stlevel"/>
        <w:rPr>
          <w:lang w:val="en-GB"/>
        </w:rPr>
      </w:pPr>
      <w:r w:rsidRPr="00384BC2">
        <w:rPr>
          <w:lang w:val="en-GB"/>
        </w:rPr>
        <w:t>minimum requirements for selecting mentors and mentees</w:t>
      </w:r>
    </w:p>
    <w:p w14:paraId="00000205" w14:textId="77777777" w:rsidR="00B74242" w:rsidRPr="00384BC2" w:rsidRDefault="00DD0C76" w:rsidP="002727E5">
      <w:pPr>
        <w:pStyle w:val="AN-Bullet1stlevel"/>
        <w:rPr>
          <w:lang w:val="en-GB"/>
        </w:rPr>
      </w:pPr>
      <w:r w:rsidRPr="00384BC2">
        <w:rPr>
          <w:lang w:val="en-GB"/>
        </w:rPr>
        <w:lastRenderedPageBreak/>
        <w:t>additional considerations for selecting mentors and mentees</w:t>
      </w:r>
    </w:p>
    <w:p w14:paraId="00000206" w14:textId="77777777" w:rsidR="00B74242" w:rsidRPr="00384BC2" w:rsidRDefault="00DD0C76" w:rsidP="002727E5">
      <w:pPr>
        <w:pStyle w:val="AN-Bullet1stlevel"/>
        <w:rPr>
          <w:lang w:val="en-GB"/>
        </w:rPr>
      </w:pPr>
      <w:r w:rsidRPr="00384BC2">
        <w:rPr>
          <w:lang w:val="en-GB"/>
        </w:rPr>
        <w:t>expectations of mentees (roles and responsibilities)</w:t>
      </w:r>
    </w:p>
    <w:p w14:paraId="00000207" w14:textId="77777777" w:rsidR="00B74242" w:rsidRPr="00384BC2" w:rsidRDefault="00DD0C76" w:rsidP="002727E5">
      <w:pPr>
        <w:pStyle w:val="AN-Bullet1stlevel"/>
        <w:rPr>
          <w:lang w:val="en-GB"/>
        </w:rPr>
      </w:pPr>
      <w:r w:rsidRPr="00384BC2">
        <w:rPr>
          <w:lang w:val="en-GB"/>
        </w:rPr>
        <w:t>explanation of the process of pairing of mentees to mentors</w:t>
      </w:r>
    </w:p>
    <w:p w14:paraId="00000208" w14:textId="77777777" w:rsidR="00B74242" w:rsidRPr="00384BC2" w:rsidRDefault="00DD0C76" w:rsidP="002727E5">
      <w:pPr>
        <w:pStyle w:val="AN-Bullet1stlevel"/>
        <w:rPr>
          <w:lang w:val="en-GB"/>
        </w:rPr>
      </w:pPr>
      <w:r w:rsidRPr="00384BC2">
        <w:rPr>
          <w:lang w:val="en-GB"/>
        </w:rPr>
        <w:t>mentees complete “Part 1: Confidence Self-Evaluation” of the “Mentee Goals and Progress Log” (Annex 4b).</w:t>
      </w:r>
    </w:p>
    <w:p w14:paraId="00000209" w14:textId="77777777" w:rsidR="00B74242" w:rsidRPr="00384BC2" w:rsidRDefault="00DD0C76" w:rsidP="004401D4">
      <w:pPr>
        <w:pStyle w:val="AN-Head1"/>
        <w:rPr>
          <w:lang w:val="en-GB"/>
        </w:rPr>
      </w:pPr>
      <w:bookmarkStart w:id="77" w:name="_Toc157184569"/>
      <w:r w:rsidRPr="00384BC2">
        <w:rPr>
          <w:lang w:val="en-GB"/>
        </w:rPr>
        <w:t>Action 7: Conduct Mentoring</w:t>
      </w:r>
      <w:bookmarkEnd w:id="77"/>
    </w:p>
    <w:p w14:paraId="0000020A" w14:textId="77777777" w:rsidR="00B74242" w:rsidRPr="00384BC2" w:rsidRDefault="00DD0C76" w:rsidP="004401D4">
      <w:pPr>
        <w:pStyle w:val="AN-Maintext"/>
        <w:rPr>
          <w:lang w:val="en-GB"/>
        </w:rPr>
      </w:pPr>
      <w:r w:rsidRPr="00384BC2">
        <w:rPr>
          <w:lang w:val="en-GB"/>
        </w:rPr>
        <w:t xml:space="preserve">As indicated above, mentoring can happen one-on-one, in mentor-led small groups, and in peer-led small groups. Mentoring involves demonstrating, observing, debriefing, and checking in. Mentors can use clinical teaching, side-by-side mentoring, and case presentations. The success of mentoring rests on the mentor providing timely, appropriate, and supportive feedback to the mentee. </w:t>
      </w:r>
    </w:p>
    <w:p w14:paraId="0000020B" w14:textId="77777777" w:rsidR="00B74242" w:rsidRPr="00384BC2" w:rsidRDefault="00DD0C76" w:rsidP="004401D4">
      <w:pPr>
        <w:pStyle w:val="AN-Maintext"/>
        <w:rPr>
          <w:lang w:val="en-GB"/>
        </w:rPr>
      </w:pPr>
      <w:r w:rsidRPr="00384BC2">
        <w:rPr>
          <w:lang w:val="en-GB"/>
        </w:rPr>
        <w:t xml:space="preserve">While mentoring is primarily the responsibility of mentors and mentees, the BFHI facility coordinator and the BFHI Facility Implementation Team will offer support and guidance throughout the mentoring process. </w:t>
      </w:r>
    </w:p>
    <w:p w14:paraId="0000020C" w14:textId="77777777" w:rsidR="00B74242" w:rsidRPr="00384BC2" w:rsidRDefault="00DD0C76" w:rsidP="004401D4">
      <w:pPr>
        <w:pStyle w:val="AN-Head2"/>
        <w:rPr>
          <w:lang w:val="en-GB"/>
        </w:rPr>
      </w:pPr>
      <w:bookmarkStart w:id="78" w:name="_heading=h.yek7hbeieoj2" w:colFirst="0" w:colLast="0"/>
      <w:bookmarkEnd w:id="78"/>
      <w:r w:rsidRPr="00384BC2">
        <w:rPr>
          <w:lang w:val="en-GB"/>
        </w:rPr>
        <w:t>Goal Setting</w:t>
      </w:r>
    </w:p>
    <w:p w14:paraId="0000020D" w14:textId="77777777" w:rsidR="00B74242" w:rsidRPr="00384BC2" w:rsidRDefault="00DD0C76" w:rsidP="004401D4">
      <w:pPr>
        <w:pStyle w:val="AN-Maintext"/>
        <w:rPr>
          <w:lang w:val="en-GB"/>
        </w:rPr>
      </w:pPr>
      <w:r w:rsidRPr="00384BC2">
        <w:rPr>
          <w:lang w:val="en-GB"/>
        </w:rPr>
        <w:t xml:space="preserve">Before mentoring begins, the mentor and mentee(s) will meet to establish the mentees’ goals for the program. Regardless of the mentorship approach or approaches chosen, each mentee and their mentor should conduct the goal setting meeting one-on-one. This helps to start to build trust, review individual goals, and discuss anything sensitive or confidential without other mentees present. </w:t>
      </w:r>
    </w:p>
    <w:p w14:paraId="0000020E" w14:textId="058A5210" w:rsidR="00B74242" w:rsidRPr="00384BC2" w:rsidRDefault="00DD0C76" w:rsidP="004401D4">
      <w:pPr>
        <w:pStyle w:val="AN-Maintext"/>
        <w:rPr>
          <w:lang w:val="en-GB"/>
        </w:rPr>
      </w:pPr>
      <w:r w:rsidRPr="00384BC2">
        <w:rPr>
          <w:lang w:val="en-GB"/>
        </w:rPr>
        <w:t>The objectives of the goal setting meeting</w:t>
      </w:r>
      <w:r w:rsidRPr="00384BC2">
        <w:rPr>
          <w:b/>
          <w:lang w:val="en-GB"/>
        </w:rPr>
        <w:t xml:space="preserve"> </w:t>
      </w:r>
      <w:r w:rsidR="00D559F4" w:rsidRPr="00384BC2">
        <w:rPr>
          <w:lang w:val="en-GB"/>
        </w:rPr>
        <w:t>are</w:t>
      </w:r>
      <w:r w:rsidRPr="00384BC2">
        <w:rPr>
          <w:lang w:val="en-GB"/>
        </w:rPr>
        <w:t xml:space="preserve"> to—</w:t>
      </w:r>
    </w:p>
    <w:p w14:paraId="0000020F" w14:textId="77777777" w:rsidR="00B74242" w:rsidRPr="00384BC2" w:rsidRDefault="00DD0C76" w:rsidP="004401D4">
      <w:pPr>
        <w:pStyle w:val="AN-Bullet1stlevel"/>
        <w:rPr>
          <w:lang w:val="en-GB"/>
        </w:rPr>
      </w:pPr>
      <w:r w:rsidRPr="00384BC2">
        <w:rPr>
          <w:lang w:val="en-GB"/>
        </w:rPr>
        <w:t>Discuss how and when mentor and mentee will meet/interact.</w:t>
      </w:r>
    </w:p>
    <w:p w14:paraId="00000210" w14:textId="77777777" w:rsidR="00B74242" w:rsidRPr="00384BC2" w:rsidRDefault="00DD0C76" w:rsidP="004401D4">
      <w:pPr>
        <w:pStyle w:val="AN-Bullet1stlevel"/>
        <w:rPr>
          <w:lang w:val="en-GB"/>
        </w:rPr>
      </w:pPr>
      <w:r w:rsidRPr="00384BC2">
        <w:rPr>
          <w:lang w:val="en-GB"/>
        </w:rPr>
        <w:t xml:space="preserve">Build rapport between mentor and mentee. </w:t>
      </w:r>
    </w:p>
    <w:p w14:paraId="00000211" w14:textId="77777777" w:rsidR="00B74242" w:rsidRPr="00384BC2" w:rsidRDefault="00DD0C76" w:rsidP="004401D4">
      <w:pPr>
        <w:pStyle w:val="AN-Bullet1stlevel"/>
        <w:rPr>
          <w:lang w:val="en-GB"/>
        </w:rPr>
      </w:pPr>
      <w:r w:rsidRPr="00384BC2">
        <w:rPr>
          <w:lang w:val="en-GB"/>
        </w:rPr>
        <w:t>Review the “Part 1: Confidence Self-Evaluation” of the “Mentee Goals and Progress Log” (Annex 4b).</w:t>
      </w:r>
    </w:p>
    <w:p w14:paraId="00000212" w14:textId="77777777" w:rsidR="00B74242" w:rsidRPr="00384BC2" w:rsidRDefault="00DD0C76" w:rsidP="004401D4">
      <w:pPr>
        <w:pStyle w:val="AN-Bullet1stlevel"/>
        <w:rPr>
          <w:lang w:val="en-GB"/>
        </w:rPr>
      </w:pPr>
      <w:r w:rsidRPr="00384BC2">
        <w:rPr>
          <w:lang w:val="en-GB"/>
        </w:rPr>
        <w:t>Prioritise competencies from the list of focus competencies of the mentorship program (table 2) based on the service delivery point where the mentee works and document this, and the support the mentee requires to achieve his/her goals, on “Part 2: Setting Goals and Making Plans.”</w:t>
      </w:r>
    </w:p>
    <w:p w14:paraId="00000213" w14:textId="77777777" w:rsidR="00B74242" w:rsidRPr="00384BC2" w:rsidRDefault="00DD0C76" w:rsidP="004401D4">
      <w:pPr>
        <w:pStyle w:val="AN-Bullet1stlevel"/>
        <w:rPr>
          <w:lang w:val="en-GB"/>
        </w:rPr>
      </w:pPr>
      <w:r w:rsidRPr="00384BC2">
        <w:rPr>
          <w:lang w:val="en-GB"/>
        </w:rPr>
        <w:t xml:space="preserve">Review job aids and mentorship program tools (this should reinforce the discussion during the orientation meeting). </w:t>
      </w:r>
    </w:p>
    <w:p w14:paraId="00000214" w14:textId="77777777" w:rsidR="00B74242" w:rsidRPr="00384BC2" w:rsidRDefault="00DD0C76" w:rsidP="004401D4">
      <w:pPr>
        <w:pStyle w:val="AN-Bullet1stlevel"/>
        <w:rPr>
          <w:lang w:val="en-GB"/>
        </w:rPr>
      </w:pPr>
      <w:r w:rsidRPr="00384BC2">
        <w:rPr>
          <w:lang w:val="en-GB"/>
        </w:rPr>
        <w:t>Review the mentoring check-in schedule.</w:t>
      </w:r>
    </w:p>
    <w:p w14:paraId="00000215" w14:textId="77777777" w:rsidR="00B74242" w:rsidRPr="00384BC2" w:rsidRDefault="00DD0C76" w:rsidP="004401D4">
      <w:pPr>
        <w:pStyle w:val="AN-Maintext"/>
        <w:rPr>
          <w:lang w:val="en-GB"/>
        </w:rPr>
      </w:pPr>
      <w:r w:rsidRPr="00384BC2">
        <w:rPr>
          <w:lang w:val="en-GB"/>
        </w:rPr>
        <w:t>Always keeping in mind that the ultimate goal of the program is to achieve competence in the seven focus competencies, mentee goals should be—</w:t>
      </w:r>
    </w:p>
    <w:p w14:paraId="00000216" w14:textId="77777777" w:rsidR="00B74242" w:rsidRPr="00384BC2" w:rsidRDefault="00DD0C76" w:rsidP="004401D4">
      <w:pPr>
        <w:pStyle w:val="AN-Bullet1stlevel"/>
        <w:rPr>
          <w:lang w:val="en-GB"/>
        </w:rPr>
      </w:pPr>
      <w:r w:rsidRPr="00384BC2">
        <w:rPr>
          <w:lang w:val="en-GB"/>
        </w:rPr>
        <w:t>based on strengths and gaps identified by completing “Part 1: Confidence Self-Evaluation” of the “Mentee Goals and Progress Log” (Annex 4b)</w:t>
      </w:r>
    </w:p>
    <w:p w14:paraId="00000217" w14:textId="77777777" w:rsidR="00B74242" w:rsidRPr="00384BC2" w:rsidRDefault="00DD0C76" w:rsidP="004401D4">
      <w:pPr>
        <w:pStyle w:val="AN-Bullet1stlevel"/>
        <w:rPr>
          <w:lang w:val="en-GB"/>
        </w:rPr>
      </w:pPr>
      <w:r w:rsidRPr="00384BC2">
        <w:rPr>
          <w:lang w:val="en-GB"/>
        </w:rPr>
        <w:t>tailored to the needs of the mentee</w:t>
      </w:r>
    </w:p>
    <w:p w14:paraId="00000218" w14:textId="267AE4F0" w:rsidR="00B74242" w:rsidRPr="00384BC2" w:rsidRDefault="00DD0C76" w:rsidP="004401D4">
      <w:pPr>
        <w:pStyle w:val="AN-Bullet1stlevel"/>
        <w:rPr>
          <w:lang w:val="en-GB"/>
        </w:rPr>
      </w:pPr>
      <w:r w:rsidRPr="00384BC2">
        <w:rPr>
          <w:lang w:val="en-GB"/>
        </w:rPr>
        <w:t>agreed upon between the mentor</w:t>
      </w:r>
      <w:r w:rsidR="008B7A3E" w:rsidRPr="00384BC2">
        <w:rPr>
          <w:lang w:val="en-GB"/>
        </w:rPr>
        <w:t xml:space="preserve"> and </w:t>
      </w:r>
      <w:r w:rsidRPr="00384BC2">
        <w:rPr>
          <w:lang w:val="en-GB"/>
        </w:rPr>
        <w:t xml:space="preserve">mentee </w:t>
      </w:r>
    </w:p>
    <w:p w14:paraId="00000219" w14:textId="77777777" w:rsidR="00B74242" w:rsidRPr="00384BC2" w:rsidRDefault="00DD0C76" w:rsidP="004401D4">
      <w:pPr>
        <w:pStyle w:val="AN-Bullet1stlevel"/>
        <w:rPr>
          <w:lang w:val="en-GB"/>
        </w:rPr>
      </w:pPr>
      <w:r w:rsidRPr="00384BC2">
        <w:rPr>
          <w:lang w:val="en-GB"/>
        </w:rPr>
        <w:t>selected from the list of focus competencies of the mentorship program (table 2)</w:t>
      </w:r>
    </w:p>
    <w:p w14:paraId="0000021A" w14:textId="5A253093" w:rsidR="00B74242" w:rsidRPr="00384BC2" w:rsidRDefault="00DD0C76" w:rsidP="004401D4">
      <w:pPr>
        <w:pStyle w:val="AN-Bullet1stlevel"/>
        <w:rPr>
          <w:lang w:val="en-GB"/>
        </w:rPr>
      </w:pPr>
      <w:r w:rsidRPr="00384BC2">
        <w:rPr>
          <w:lang w:val="en-GB"/>
        </w:rPr>
        <w:t>achievable within the duration of the mentorship program (i.e., the mentee can make progress on these goals within the four</w:t>
      </w:r>
      <w:r w:rsidR="004401D4" w:rsidRPr="00384BC2">
        <w:rPr>
          <w:lang w:val="en-GB"/>
        </w:rPr>
        <w:t>-</w:t>
      </w:r>
      <w:r w:rsidRPr="00384BC2">
        <w:rPr>
          <w:lang w:val="en-GB"/>
        </w:rPr>
        <w:t>month duration)</w:t>
      </w:r>
    </w:p>
    <w:p w14:paraId="0000021B" w14:textId="77777777" w:rsidR="00B74242" w:rsidRPr="00384BC2" w:rsidRDefault="00DD0C76" w:rsidP="004401D4">
      <w:pPr>
        <w:pStyle w:val="AN-Bullet1stlevel"/>
        <w:rPr>
          <w:lang w:val="en-GB"/>
        </w:rPr>
      </w:pPr>
      <w:r w:rsidRPr="00384BC2">
        <w:rPr>
          <w:lang w:val="en-GB"/>
        </w:rPr>
        <w:t>documented on the “Mentee Goals and Progress Log” (Annex 4b).</w:t>
      </w:r>
    </w:p>
    <w:p w14:paraId="0000021C" w14:textId="77777777" w:rsidR="00B74242" w:rsidRPr="00384BC2" w:rsidRDefault="00DD0C76" w:rsidP="004401D4">
      <w:pPr>
        <w:pStyle w:val="AN-Maintext"/>
        <w:rPr>
          <w:lang w:val="en-GB"/>
        </w:rPr>
      </w:pPr>
      <w:r w:rsidRPr="00384BC2">
        <w:rPr>
          <w:lang w:val="en-GB"/>
        </w:rPr>
        <w:lastRenderedPageBreak/>
        <w:t xml:space="preserve">The mentee does not need to prioritise all of the focus competencies for the service delivery point where the mentee works during one four-month mentorship period. Additional competencies can be prioritised in subsequent cohorts of the mentorship program.  </w:t>
      </w:r>
    </w:p>
    <w:p w14:paraId="0000021D" w14:textId="77777777" w:rsidR="00B74242" w:rsidRPr="00384BC2" w:rsidRDefault="00DD0C76" w:rsidP="004401D4">
      <w:pPr>
        <w:pStyle w:val="AN-Head2"/>
        <w:rPr>
          <w:lang w:val="en-GB"/>
        </w:rPr>
      </w:pPr>
      <w:bookmarkStart w:id="79" w:name="_heading=h.neches1gr3ob" w:colFirst="0" w:colLast="0"/>
      <w:bookmarkEnd w:id="79"/>
      <w:r w:rsidRPr="00384BC2">
        <w:rPr>
          <w:lang w:val="en-GB"/>
        </w:rPr>
        <w:t>Demonstration by Mentors</w:t>
      </w:r>
    </w:p>
    <w:p w14:paraId="0000021E" w14:textId="77777777" w:rsidR="00B74242" w:rsidRPr="00384BC2" w:rsidRDefault="00DD0C76" w:rsidP="004401D4">
      <w:pPr>
        <w:pStyle w:val="AN-Maintext"/>
        <w:rPr>
          <w:lang w:val="en-GB"/>
        </w:rPr>
      </w:pPr>
      <w:r w:rsidRPr="00384BC2">
        <w:rPr>
          <w:lang w:val="en-GB"/>
        </w:rPr>
        <w:t>Initially, mentees will observe mentors demonstrating the competency(</w:t>
      </w:r>
      <w:proofErr w:type="spellStart"/>
      <w:r w:rsidRPr="00384BC2">
        <w:rPr>
          <w:lang w:val="en-GB"/>
        </w:rPr>
        <w:t>ies</w:t>
      </w:r>
      <w:proofErr w:type="spellEnd"/>
      <w:r w:rsidRPr="00384BC2">
        <w:rPr>
          <w:lang w:val="en-GB"/>
        </w:rPr>
        <w:t xml:space="preserve">). The mentee can ask questions and learn by observing their mentor. Mentors leverage demonstrations to teach critical tasks related to performance indicators associated with the focus competencies. Mentors may use clinical teaching or side-by-side mentoring to facilitate learning. </w:t>
      </w:r>
    </w:p>
    <w:p w14:paraId="0000021F" w14:textId="77777777" w:rsidR="00B74242" w:rsidRPr="00384BC2" w:rsidRDefault="00DD0C76" w:rsidP="004401D4">
      <w:pPr>
        <w:pStyle w:val="AN-Maintext"/>
        <w:rPr>
          <w:lang w:val="en-GB"/>
        </w:rPr>
      </w:pPr>
      <w:r w:rsidRPr="00384BC2">
        <w:rPr>
          <w:lang w:val="en-GB"/>
        </w:rPr>
        <w:t xml:space="preserve">Mentors will demonstrate breastfeeding counselling competencies, as needed, throughout implementation of the mentorship program and consistently model good counselling skills. </w:t>
      </w:r>
    </w:p>
    <w:p w14:paraId="00000220" w14:textId="66294422" w:rsidR="00B74242" w:rsidRPr="00384BC2" w:rsidRDefault="00DD0C76" w:rsidP="004401D4">
      <w:pPr>
        <w:pStyle w:val="AN-Maintext"/>
        <w:rPr>
          <w:lang w:val="en-GB"/>
        </w:rPr>
      </w:pPr>
      <w:r w:rsidRPr="00384BC2">
        <w:rPr>
          <w:lang w:val="en-GB"/>
        </w:rPr>
        <w:t>When the mentees observe the mentors</w:t>
      </w:r>
      <w:r w:rsidR="008B7A3E" w:rsidRPr="00384BC2">
        <w:rPr>
          <w:lang w:val="en-GB"/>
        </w:rPr>
        <w:t>,</w:t>
      </w:r>
      <w:r w:rsidRPr="00384BC2">
        <w:rPr>
          <w:lang w:val="en-GB"/>
        </w:rPr>
        <w:t xml:space="preserve"> they will use the appropriate “Observation Tool” (Annex 4b) to help them notice specific actions or skills related to performance indicators. This will also help mentees become familiar with the observation tools and the performance indicators that mentors will eventually use to assess their competencies.</w:t>
      </w:r>
    </w:p>
    <w:p w14:paraId="00000221" w14:textId="77777777" w:rsidR="00B74242" w:rsidRPr="00384BC2" w:rsidRDefault="00DD0C76" w:rsidP="008B7A3E">
      <w:pPr>
        <w:pStyle w:val="AN-Maintext"/>
        <w:rPr>
          <w:lang w:val="en-GB"/>
        </w:rPr>
      </w:pPr>
      <w:r w:rsidRPr="00384BC2">
        <w:rPr>
          <w:lang w:val="en-GB"/>
        </w:rPr>
        <w:t xml:space="preserve">When mentees are ready, they can demonstrate their breastfeeding counselling skills while mentors observe (see below). </w:t>
      </w:r>
    </w:p>
    <w:p w14:paraId="00000222" w14:textId="77777777" w:rsidR="00B74242" w:rsidRPr="00384BC2" w:rsidRDefault="00DD0C76" w:rsidP="004401D4">
      <w:pPr>
        <w:pStyle w:val="AN-Head2"/>
        <w:rPr>
          <w:lang w:val="en-GB"/>
        </w:rPr>
      </w:pPr>
      <w:bookmarkStart w:id="80" w:name="_heading=h.l3xy1ww7x7yp" w:colFirst="0" w:colLast="0"/>
      <w:bookmarkEnd w:id="80"/>
      <w:r w:rsidRPr="00384BC2">
        <w:rPr>
          <w:lang w:val="en-GB"/>
        </w:rPr>
        <w:t>Observation of Mentees by Mentors</w:t>
      </w:r>
    </w:p>
    <w:p w14:paraId="00000223" w14:textId="77777777" w:rsidR="00B74242" w:rsidRPr="00384BC2" w:rsidRDefault="00DD0C76" w:rsidP="004401D4">
      <w:pPr>
        <w:pStyle w:val="AN-Maintext"/>
        <w:rPr>
          <w:lang w:val="en-GB"/>
        </w:rPr>
      </w:pPr>
      <w:r w:rsidRPr="00384BC2">
        <w:rPr>
          <w:lang w:val="en-GB"/>
        </w:rPr>
        <w:t xml:space="preserve">Observation of mentees by mentors may happen sooner for some mentees than others. These “return demonstrations” can take place in a small group of mentees regardless of the mentoring approach chosen. In that case, each mentee will take a turn providing counselling as the others observe. This can be a good learning point for the mentees, since they have the opportunity to see different counselling skills at work. </w:t>
      </w:r>
    </w:p>
    <w:p w14:paraId="00000224" w14:textId="77777777" w:rsidR="00B74242" w:rsidRPr="00384BC2" w:rsidRDefault="00DD0C76" w:rsidP="004401D4">
      <w:pPr>
        <w:pStyle w:val="AN-Maintext"/>
        <w:rPr>
          <w:lang w:val="en-GB"/>
        </w:rPr>
      </w:pPr>
      <w:r w:rsidRPr="00384BC2">
        <w:rPr>
          <w:lang w:val="en-GB"/>
        </w:rPr>
        <w:t xml:space="preserve">Mentors observe mentees providing breastfeeding counselling between one and three times per week, initially more frequently, throughout implementation of the mentorship program. During observations, the mentee practises the competencies that she/he prioritised in “Part 2: Setting Goals and Making Plans” of the “Mentee Goals and Progress Log” (Annex 4b). As with demonstration, the mentor can use clinical teaching and side-by-side mentoring as strategies to teach while observing the mentee(s). If, when the mentor is observing a mentee, the mentee omits crucial information or gives incorrect information, the mentor may gently step in and clarify the information during the counselling interaction. </w:t>
      </w:r>
    </w:p>
    <w:p w14:paraId="00000225" w14:textId="77777777" w:rsidR="00B74242" w:rsidRPr="00384BC2" w:rsidRDefault="00DD0C76" w:rsidP="004401D4">
      <w:pPr>
        <w:pStyle w:val="AN-Maintext"/>
        <w:rPr>
          <w:lang w:val="en-GB"/>
        </w:rPr>
      </w:pPr>
      <w:r w:rsidRPr="00384BC2">
        <w:rPr>
          <w:lang w:val="en-GB"/>
        </w:rPr>
        <w:t xml:space="preserve">Mentors assess mentees’ competencies using the performance indicators (table 4) corresponding with the competencies that the mentees prioritised in “Part 2: Setting Goals and Making Plans” of the “Mentee Goals and Progress Log” (Annex 4b).  </w:t>
      </w:r>
    </w:p>
    <w:p w14:paraId="00000226" w14:textId="77777777" w:rsidR="00B74242" w:rsidRPr="00384BC2" w:rsidRDefault="00DD0C76" w:rsidP="004401D4">
      <w:pPr>
        <w:pStyle w:val="AN-Tabletitle"/>
        <w:rPr>
          <w:lang w:val="en-GB"/>
        </w:rPr>
      </w:pPr>
      <w:r w:rsidRPr="00384BC2">
        <w:rPr>
          <w:lang w:val="en-GB"/>
        </w:rPr>
        <w:t>Table 4. Mentorship Program Focus Competencies with Corresponding Performance Indicators</w:t>
      </w:r>
    </w:p>
    <w:tbl>
      <w:tblPr>
        <w:tblStyle w:val="a7"/>
        <w:tblW w:w="9392"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Pr>
      <w:tblGrid>
        <w:gridCol w:w="2816"/>
        <w:gridCol w:w="6576"/>
      </w:tblGrid>
      <w:tr w:rsidR="00B74242" w:rsidRPr="00384BC2" w14:paraId="39471825" w14:textId="77777777" w:rsidTr="00181241">
        <w:trPr>
          <w:trHeight w:val="334"/>
          <w:tblHeader/>
        </w:trPr>
        <w:tc>
          <w:tcPr>
            <w:tcW w:w="2816" w:type="dxa"/>
            <w:tcBorders>
              <w:top w:val="single" w:sz="12" w:space="0" w:color="6C6463"/>
              <w:left w:val="single" w:sz="12" w:space="0" w:color="6C6463"/>
              <w:bottom w:val="single" w:sz="18" w:space="0" w:color="6C6463"/>
              <w:right w:val="single" w:sz="8" w:space="0" w:color="6C6463"/>
            </w:tcBorders>
            <w:shd w:val="clear" w:color="auto" w:fill="BA0C2F"/>
          </w:tcPr>
          <w:p w14:paraId="00000227" w14:textId="77777777" w:rsidR="00B74242" w:rsidRPr="00384BC2" w:rsidRDefault="00DD0C76" w:rsidP="004401D4">
            <w:pPr>
              <w:pStyle w:val="AN-Tableheaderrow"/>
              <w:rPr>
                <w:lang w:val="en-GB"/>
              </w:rPr>
            </w:pPr>
            <w:r w:rsidRPr="00384BC2">
              <w:rPr>
                <w:lang w:val="en-GB"/>
              </w:rPr>
              <w:t>Competency</w:t>
            </w:r>
          </w:p>
        </w:tc>
        <w:tc>
          <w:tcPr>
            <w:tcW w:w="6576" w:type="dxa"/>
            <w:tcBorders>
              <w:top w:val="single" w:sz="12" w:space="0" w:color="6C6463"/>
              <w:left w:val="single" w:sz="8" w:space="0" w:color="6C6463"/>
              <w:bottom w:val="single" w:sz="18" w:space="0" w:color="6C6463"/>
              <w:right w:val="single" w:sz="12" w:space="0" w:color="6C6463"/>
            </w:tcBorders>
            <w:shd w:val="clear" w:color="auto" w:fill="BA0C2F"/>
          </w:tcPr>
          <w:p w14:paraId="00000228" w14:textId="77777777" w:rsidR="00B74242" w:rsidRPr="00384BC2" w:rsidRDefault="00DD0C76" w:rsidP="004401D4">
            <w:pPr>
              <w:pStyle w:val="AN-Tableheaderrow"/>
              <w:rPr>
                <w:lang w:val="en-GB"/>
              </w:rPr>
            </w:pPr>
            <w:r w:rsidRPr="00384BC2">
              <w:rPr>
                <w:lang w:val="en-GB"/>
              </w:rPr>
              <w:t>Performance Indicator</w:t>
            </w:r>
          </w:p>
        </w:tc>
      </w:tr>
      <w:tr w:rsidR="00B74242" w:rsidRPr="00384BC2" w14:paraId="777613FC" w14:textId="77777777" w:rsidTr="00181241">
        <w:trPr>
          <w:trHeight w:val="576"/>
        </w:trPr>
        <w:tc>
          <w:tcPr>
            <w:tcW w:w="2816" w:type="dxa"/>
            <w:tcBorders>
              <w:top w:val="single" w:sz="18" w:space="0" w:color="6C6463"/>
              <w:left w:val="single" w:sz="12" w:space="0" w:color="6C6463"/>
              <w:bottom w:val="single" w:sz="8" w:space="0" w:color="6C6463"/>
              <w:right w:val="single" w:sz="8" w:space="0" w:color="6C6463"/>
            </w:tcBorders>
          </w:tcPr>
          <w:p w14:paraId="00000229" w14:textId="77777777" w:rsidR="00B74242" w:rsidRPr="00384BC2" w:rsidRDefault="00DD0C76" w:rsidP="00DD0C76">
            <w:pPr>
              <w:numPr>
                <w:ilvl w:val="0"/>
                <w:numId w:val="7"/>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Use listening and learning skills whenever engaging in a conversation with a mother.</w:t>
            </w:r>
          </w:p>
        </w:tc>
        <w:tc>
          <w:tcPr>
            <w:tcW w:w="6576" w:type="dxa"/>
            <w:tcBorders>
              <w:top w:val="single" w:sz="18" w:space="0" w:color="6C6463"/>
              <w:left w:val="single" w:sz="8" w:space="0" w:color="6C6463"/>
              <w:bottom w:val="single" w:sz="8" w:space="0" w:color="6C6463"/>
              <w:right w:val="single" w:sz="12" w:space="0" w:color="6C6463"/>
            </w:tcBorders>
          </w:tcPr>
          <w:p w14:paraId="0000022A" w14:textId="77777777" w:rsidR="00B74242" w:rsidRPr="00384BC2" w:rsidRDefault="00DD0C76" w:rsidP="008B7A3E">
            <w:pPr>
              <w:numPr>
                <w:ilvl w:val="0"/>
                <w:numId w:val="1"/>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Demonstrate at least three aspects of listening and learning skills when talking with a mother.</w:t>
            </w:r>
          </w:p>
        </w:tc>
      </w:tr>
      <w:tr w:rsidR="00B74242" w:rsidRPr="00384BC2" w14:paraId="07E9B4DE" w14:textId="77777777" w:rsidTr="00181241">
        <w:trPr>
          <w:trHeight w:val="258"/>
        </w:trPr>
        <w:tc>
          <w:tcPr>
            <w:tcW w:w="2816" w:type="dxa"/>
            <w:vMerge w:val="restart"/>
            <w:tcBorders>
              <w:top w:val="single" w:sz="8" w:space="0" w:color="6C6463"/>
              <w:left w:val="single" w:sz="12" w:space="0" w:color="6C6463"/>
              <w:right w:val="single" w:sz="8" w:space="0" w:color="6C6463"/>
            </w:tcBorders>
            <w:shd w:val="clear" w:color="auto" w:fill="CFCDC9"/>
          </w:tcPr>
          <w:p w14:paraId="0000022B" w14:textId="77777777" w:rsidR="00B74242" w:rsidRPr="00384BC2" w:rsidRDefault="00DD0C76" w:rsidP="00DD0C76">
            <w:pPr>
              <w:numPr>
                <w:ilvl w:val="0"/>
                <w:numId w:val="20"/>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Engage in antenatal conversation about breastfeeding.</w:t>
            </w: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2C" w14:textId="77777777" w:rsidR="00B74242" w:rsidRPr="00384BC2" w:rsidRDefault="00DD0C76" w:rsidP="00DD0C76">
            <w:pPr>
              <w:numPr>
                <w:ilvl w:val="0"/>
                <w:numId w:val="28"/>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pregnant woman on three aspects of the importance of breastfeeding.</w:t>
            </w:r>
          </w:p>
        </w:tc>
      </w:tr>
      <w:tr w:rsidR="00B74242" w:rsidRPr="00384BC2" w14:paraId="2BCC681D" w14:textId="77777777" w:rsidTr="00181241">
        <w:trPr>
          <w:trHeight w:val="256"/>
        </w:trPr>
        <w:tc>
          <w:tcPr>
            <w:tcW w:w="2816" w:type="dxa"/>
            <w:vMerge/>
            <w:tcBorders>
              <w:top w:val="single" w:sz="8" w:space="0" w:color="6C6463"/>
              <w:left w:val="single" w:sz="12" w:space="0" w:color="6C6463"/>
              <w:right w:val="single" w:sz="8" w:space="0" w:color="6C6463"/>
            </w:tcBorders>
            <w:shd w:val="clear" w:color="auto" w:fill="CFCDC9"/>
          </w:tcPr>
          <w:p w14:paraId="0000022D"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2E" w14:textId="77777777" w:rsidR="00B74242" w:rsidRPr="00384BC2" w:rsidRDefault="00DD0C76" w:rsidP="00DD0C76">
            <w:pPr>
              <w:numPr>
                <w:ilvl w:val="0"/>
                <w:numId w:val="28"/>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Assess at least three aspects of a pregnant woman’s knowledge about breastfeeding in order to fill the gaps and correct inaccuracies.</w:t>
            </w:r>
          </w:p>
        </w:tc>
      </w:tr>
      <w:tr w:rsidR="00B74242" w:rsidRPr="00384BC2" w14:paraId="5BC2F49A" w14:textId="77777777" w:rsidTr="00181241">
        <w:trPr>
          <w:trHeight w:val="256"/>
        </w:trPr>
        <w:tc>
          <w:tcPr>
            <w:tcW w:w="2816" w:type="dxa"/>
            <w:vMerge/>
            <w:tcBorders>
              <w:top w:val="single" w:sz="8" w:space="0" w:color="6C6463"/>
              <w:left w:val="single" w:sz="12" w:space="0" w:color="6C6463"/>
              <w:right w:val="single" w:sz="8" w:space="0" w:color="6C6463"/>
            </w:tcBorders>
            <w:shd w:val="clear" w:color="auto" w:fill="CFCDC9"/>
          </w:tcPr>
          <w:p w14:paraId="0000022F"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30" w14:textId="77777777" w:rsidR="00B74242" w:rsidRPr="00384BC2" w:rsidRDefault="00DD0C76" w:rsidP="00DD0C76">
            <w:pPr>
              <w:numPr>
                <w:ilvl w:val="0"/>
                <w:numId w:val="28"/>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pregnant woman about at least four care practices a mother/infant dyad will experience at the birthing facility that will support breastfeeding. </w:t>
            </w:r>
          </w:p>
        </w:tc>
      </w:tr>
      <w:tr w:rsidR="00B74242" w:rsidRPr="00384BC2" w14:paraId="612EB081" w14:textId="77777777" w:rsidTr="00181241">
        <w:trPr>
          <w:trHeight w:val="385"/>
        </w:trPr>
        <w:tc>
          <w:tcPr>
            <w:tcW w:w="2816" w:type="dxa"/>
            <w:vMerge w:val="restart"/>
            <w:tcBorders>
              <w:top w:val="single" w:sz="8" w:space="0" w:color="6C6463"/>
              <w:left w:val="single" w:sz="12" w:space="0" w:color="6C6463"/>
              <w:right w:val="single" w:sz="8" w:space="0" w:color="6C6463"/>
            </w:tcBorders>
          </w:tcPr>
          <w:p w14:paraId="00000231" w14:textId="77777777" w:rsidR="00B74242" w:rsidRPr="00384BC2" w:rsidRDefault="00DD0C76" w:rsidP="00DD0C76">
            <w:pPr>
              <w:numPr>
                <w:ilvl w:val="0"/>
                <w:numId w:val="3"/>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Facilitate breastfeeding within the first hour, according to cues.</w:t>
            </w:r>
          </w:p>
        </w:tc>
        <w:tc>
          <w:tcPr>
            <w:tcW w:w="6576" w:type="dxa"/>
            <w:tcBorders>
              <w:top w:val="single" w:sz="8" w:space="0" w:color="6C6463"/>
              <w:left w:val="single" w:sz="8" w:space="0" w:color="6C6463"/>
              <w:bottom w:val="single" w:sz="8" w:space="0" w:color="6C6463"/>
              <w:right w:val="single" w:sz="12" w:space="0" w:color="6C6463"/>
            </w:tcBorders>
          </w:tcPr>
          <w:p w14:paraId="00000232" w14:textId="77777777" w:rsidR="00B74242" w:rsidRPr="00384BC2" w:rsidRDefault="00DD0C76" w:rsidP="00DD0C76">
            <w:pPr>
              <w:numPr>
                <w:ilvl w:val="0"/>
                <w:numId w:val="5"/>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Engage in a conversation with a mother including at least three reasons why suckling at the breast in the first hour is important, when the baby is ready.</w:t>
            </w:r>
          </w:p>
        </w:tc>
      </w:tr>
      <w:tr w:rsidR="00B74242" w:rsidRPr="00384BC2" w14:paraId="573628AB" w14:textId="77777777" w:rsidTr="00181241">
        <w:trPr>
          <w:trHeight w:val="385"/>
        </w:trPr>
        <w:tc>
          <w:tcPr>
            <w:tcW w:w="2816" w:type="dxa"/>
            <w:vMerge/>
            <w:tcBorders>
              <w:top w:val="single" w:sz="8" w:space="0" w:color="6C6463"/>
              <w:left w:val="single" w:sz="12" w:space="0" w:color="6C6463"/>
              <w:right w:val="single" w:sz="8" w:space="0" w:color="6C6463"/>
            </w:tcBorders>
          </w:tcPr>
          <w:p w14:paraId="00000233" w14:textId="77777777" w:rsidR="00B74242" w:rsidRPr="00384BC2" w:rsidRDefault="00B74242" w:rsidP="008B7A3E">
            <w:pPr>
              <w:widowControl w:val="0"/>
              <w:spacing w:line="276" w:lineRule="auto"/>
              <w:ind w:left="547" w:hanging="360"/>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tcPr>
          <w:p w14:paraId="00000234" w14:textId="77777777" w:rsidR="00B74242" w:rsidRPr="00384BC2" w:rsidRDefault="00DD0C76" w:rsidP="00DD0C76">
            <w:pPr>
              <w:numPr>
                <w:ilvl w:val="0"/>
                <w:numId w:val="19"/>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three pre-feeding behaviours babies show before actively sucking at the breast.</w:t>
            </w:r>
          </w:p>
        </w:tc>
      </w:tr>
      <w:tr w:rsidR="00B74242" w:rsidRPr="00384BC2" w14:paraId="53C2FFDC" w14:textId="77777777" w:rsidTr="00181241">
        <w:trPr>
          <w:trHeight w:val="258"/>
        </w:trPr>
        <w:tc>
          <w:tcPr>
            <w:tcW w:w="2816" w:type="dxa"/>
            <w:vMerge w:val="restart"/>
            <w:tcBorders>
              <w:top w:val="single" w:sz="8" w:space="0" w:color="6C6463"/>
              <w:left w:val="single" w:sz="12" w:space="0" w:color="6C6463"/>
              <w:right w:val="single" w:sz="8" w:space="0" w:color="6C6463"/>
            </w:tcBorders>
            <w:shd w:val="clear" w:color="auto" w:fill="CFCDC9"/>
          </w:tcPr>
          <w:p w14:paraId="00000235" w14:textId="77777777" w:rsidR="00B74242" w:rsidRPr="00384BC2" w:rsidRDefault="00DD0C76" w:rsidP="00DD0C76">
            <w:pPr>
              <w:numPr>
                <w:ilvl w:val="0"/>
                <w:numId w:val="29"/>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Discuss with a mother how breastfeeding works.</w:t>
            </w: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36" w14:textId="77777777" w:rsidR="00B74242" w:rsidRPr="00384BC2" w:rsidRDefault="00DD0C76" w:rsidP="00DD0C76">
            <w:pPr>
              <w:numPr>
                <w:ilvl w:val="0"/>
                <w:numId w:val="17"/>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at least three reasons why effective exclusive breastfeeding is important.</w:t>
            </w:r>
          </w:p>
        </w:tc>
      </w:tr>
      <w:tr w:rsidR="00B74242" w:rsidRPr="00384BC2" w14:paraId="7ADE8FA8" w14:textId="77777777" w:rsidTr="00181241">
        <w:trPr>
          <w:trHeight w:val="256"/>
        </w:trPr>
        <w:tc>
          <w:tcPr>
            <w:tcW w:w="2816" w:type="dxa"/>
            <w:vMerge/>
            <w:tcBorders>
              <w:top w:val="single" w:sz="8" w:space="0" w:color="6C6463"/>
              <w:left w:val="single" w:sz="12" w:space="0" w:color="6C6463"/>
              <w:right w:val="single" w:sz="8" w:space="0" w:color="6C6463"/>
            </w:tcBorders>
            <w:shd w:val="clear" w:color="auto" w:fill="CFCDC9"/>
          </w:tcPr>
          <w:p w14:paraId="00000237"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38" w14:textId="77777777" w:rsidR="00B74242" w:rsidRPr="00384BC2" w:rsidRDefault="00DD0C76" w:rsidP="00DD0C76">
            <w:pPr>
              <w:numPr>
                <w:ilvl w:val="0"/>
                <w:numId w:val="17"/>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two elements related to infant feeding patterns in the first 36 hours of life.</w:t>
            </w:r>
          </w:p>
        </w:tc>
      </w:tr>
      <w:tr w:rsidR="00B74242" w:rsidRPr="00384BC2" w14:paraId="473A2015" w14:textId="77777777" w:rsidTr="00181241">
        <w:trPr>
          <w:trHeight w:val="256"/>
        </w:trPr>
        <w:tc>
          <w:tcPr>
            <w:tcW w:w="2816" w:type="dxa"/>
            <w:vMerge/>
            <w:tcBorders>
              <w:top w:val="single" w:sz="8" w:space="0" w:color="6C6463"/>
              <w:left w:val="single" w:sz="12" w:space="0" w:color="6C6463"/>
              <w:right w:val="single" w:sz="8" w:space="0" w:color="6C6463"/>
            </w:tcBorders>
            <w:shd w:val="clear" w:color="auto" w:fill="CFCDC9"/>
          </w:tcPr>
          <w:p w14:paraId="00000239"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3A" w14:textId="77777777" w:rsidR="00B74242" w:rsidRPr="00384BC2" w:rsidRDefault="00DD0C76" w:rsidP="00DD0C76">
            <w:pPr>
              <w:numPr>
                <w:ilvl w:val="0"/>
                <w:numId w:val="17"/>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Describe to a mother at least four signs of adequate transfer of milk in the first few days.</w:t>
            </w:r>
          </w:p>
        </w:tc>
      </w:tr>
      <w:tr w:rsidR="00B74242" w:rsidRPr="00384BC2" w14:paraId="1BEDAFCE" w14:textId="77777777" w:rsidTr="00181241">
        <w:trPr>
          <w:trHeight w:val="29"/>
        </w:trPr>
        <w:tc>
          <w:tcPr>
            <w:tcW w:w="2816" w:type="dxa"/>
            <w:tcBorders>
              <w:top w:val="single" w:sz="8" w:space="0" w:color="6C6463"/>
              <w:left w:val="single" w:sz="12" w:space="0" w:color="6C6463"/>
              <w:bottom w:val="single" w:sz="8" w:space="0" w:color="6C6463"/>
              <w:right w:val="single" w:sz="8" w:space="0" w:color="6C6463"/>
            </w:tcBorders>
          </w:tcPr>
          <w:p w14:paraId="0000023B" w14:textId="77777777" w:rsidR="00B74242" w:rsidRPr="00384BC2" w:rsidRDefault="00DD0C76" w:rsidP="00DD0C76">
            <w:pPr>
              <w:numPr>
                <w:ilvl w:val="0"/>
                <w:numId w:val="30"/>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Assist mother getting her baby to attach to the breast.</w:t>
            </w:r>
          </w:p>
        </w:tc>
        <w:tc>
          <w:tcPr>
            <w:tcW w:w="6576" w:type="dxa"/>
            <w:tcBorders>
              <w:top w:val="single" w:sz="8" w:space="0" w:color="6C6463"/>
              <w:left w:val="single" w:sz="8" w:space="0" w:color="6C6463"/>
              <w:bottom w:val="single" w:sz="8" w:space="0" w:color="6C6463"/>
              <w:right w:val="single" w:sz="12" w:space="0" w:color="6C6463"/>
            </w:tcBorders>
          </w:tcPr>
          <w:p w14:paraId="0000023C" w14:textId="77777777" w:rsidR="00B74242" w:rsidRPr="00384BC2" w:rsidRDefault="00DD0C76" w:rsidP="008B7A3E">
            <w:pPr>
              <w:ind w:left="547" w:hanging="360"/>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32. Evaluate a full breastfeeding session observing at least five points.</w:t>
            </w:r>
          </w:p>
        </w:tc>
      </w:tr>
      <w:tr w:rsidR="00B74242" w:rsidRPr="00384BC2" w14:paraId="087E3414" w14:textId="77777777" w:rsidTr="00181241">
        <w:trPr>
          <w:trHeight w:val="258"/>
        </w:trPr>
        <w:tc>
          <w:tcPr>
            <w:tcW w:w="2816" w:type="dxa"/>
            <w:vMerge w:val="restart"/>
            <w:tcBorders>
              <w:top w:val="single" w:sz="8" w:space="0" w:color="6C6463"/>
              <w:left w:val="single" w:sz="12" w:space="0" w:color="6C6463"/>
              <w:right w:val="single" w:sz="8" w:space="0" w:color="6C6463"/>
            </w:tcBorders>
            <w:shd w:val="clear" w:color="auto" w:fill="CFCDC9"/>
          </w:tcPr>
          <w:p w14:paraId="0000023D" w14:textId="77777777" w:rsidR="00B74242" w:rsidRPr="00384BC2" w:rsidRDefault="00DD0C76" w:rsidP="00DD0C76">
            <w:pPr>
              <w:numPr>
                <w:ilvl w:val="0"/>
                <w:numId w:val="22"/>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Help a mother to breastfeed a small or sick baby.</w:t>
            </w: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3E" w14:textId="77777777" w:rsidR="00B74242" w:rsidRPr="00384BC2" w:rsidRDefault="00DD0C76" w:rsidP="00DD0C76">
            <w:pPr>
              <w:numPr>
                <w:ilvl w:val="0"/>
                <w:numId w:val="13"/>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Help a mother achieve a comfortable and safe position for breastfeeding with her small or sick infant at the breast, noting at least four points.</w:t>
            </w:r>
          </w:p>
        </w:tc>
      </w:tr>
      <w:tr w:rsidR="00B74242" w:rsidRPr="00384BC2" w14:paraId="6CA08641" w14:textId="77777777" w:rsidTr="00181241">
        <w:trPr>
          <w:trHeight w:val="256"/>
        </w:trPr>
        <w:tc>
          <w:tcPr>
            <w:tcW w:w="2816" w:type="dxa"/>
            <w:vMerge/>
            <w:tcBorders>
              <w:top w:val="single" w:sz="8" w:space="0" w:color="6C6463"/>
              <w:left w:val="single" w:sz="12" w:space="0" w:color="6C6463"/>
              <w:right w:val="single" w:sz="8" w:space="0" w:color="6C6463"/>
            </w:tcBorders>
            <w:shd w:val="clear" w:color="auto" w:fill="CFCDC9"/>
          </w:tcPr>
          <w:p w14:paraId="0000023F"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8" w:space="0" w:color="6C6463"/>
              <w:right w:val="single" w:sz="12" w:space="0" w:color="6C6463"/>
            </w:tcBorders>
            <w:shd w:val="clear" w:color="auto" w:fill="CFCDC9"/>
          </w:tcPr>
          <w:p w14:paraId="00000240" w14:textId="77777777" w:rsidR="00B74242" w:rsidRPr="00384BC2" w:rsidRDefault="00DD0C76" w:rsidP="00DD0C76">
            <w:pPr>
              <w:numPr>
                <w:ilvl w:val="0"/>
                <w:numId w:val="12"/>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of a small or sick infant not sucking effectively at the breast, including at least five points.</w:t>
            </w:r>
          </w:p>
        </w:tc>
      </w:tr>
      <w:tr w:rsidR="00B74242" w:rsidRPr="00384BC2" w14:paraId="654B6525" w14:textId="77777777" w:rsidTr="00181241">
        <w:trPr>
          <w:trHeight w:val="256"/>
        </w:trPr>
        <w:tc>
          <w:tcPr>
            <w:tcW w:w="2816" w:type="dxa"/>
            <w:vMerge/>
            <w:tcBorders>
              <w:top w:val="single" w:sz="8" w:space="0" w:color="6C6463"/>
              <w:left w:val="single" w:sz="12" w:space="0" w:color="6C6463"/>
              <w:bottom w:val="single" w:sz="6" w:space="0" w:color="000000"/>
              <w:right w:val="single" w:sz="8" w:space="0" w:color="6C6463"/>
            </w:tcBorders>
            <w:shd w:val="clear" w:color="auto" w:fill="CFCDC9"/>
          </w:tcPr>
          <w:p w14:paraId="00000241"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8" w:space="0" w:color="6C6463"/>
              <w:left w:val="single" w:sz="8" w:space="0" w:color="6C6463"/>
              <w:bottom w:val="single" w:sz="6" w:space="0" w:color="000000"/>
              <w:right w:val="single" w:sz="12" w:space="0" w:color="6C6463"/>
            </w:tcBorders>
            <w:shd w:val="clear" w:color="auto" w:fill="CFCDC9"/>
          </w:tcPr>
          <w:p w14:paraId="00000242" w14:textId="77777777" w:rsidR="00B74242" w:rsidRPr="00384BC2" w:rsidRDefault="00DD0C76" w:rsidP="00DD0C76">
            <w:pPr>
              <w:numPr>
                <w:ilvl w:val="0"/>
                <w:numId w:val="11"/>
              </w:numPr>
              <w:spacing w:after="120"/>
              <w:ind w:left="547"/>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mother of a small or sick, or vulnerable infant (including multiple births) regarding the importance of observing at least two subtle signs and behavioural state shifts to determine when it is appropriate to breastfeed. </w:t>
            </w:r>
          </w:p>
        </w:tc>
      </w:tr>
      <w:tr w:rsidR="00B74242" w:rsidRPr="00384BC2" w14:paraId="18742E43" w14:textId="77777777" w:rsidTr="00181241">
        <w:trPr>
          <w:trHeight w:val="385"/>
        </w:trPr>
        <w:tc>
          <w:tcPr>
            <w:tcW w:w="2816" w:type="dxa"/>
            <w:vMerge w:val="restart"/>
            <w:tcBorders>
              <w:top w:val="single" w:sz="6" w:space="0" w:color="000000"/>
              <w:left w:val="single" w:sz="6" w:space="0" w:color="000000"/>
              <w:bottom w:val="single" w:sz="6" w:space="0" w:color="000000"/>
              <w:right w:val="single" w:sz="6" w:space="0" w:color="000000"/>
            </w:tcBorders>
          </w:tcPr>
          <w:p w14:paraId="00000243" w14:textId="77777777" w:rsidR="00B74242" w:rsidRPr="00384BC2" w:rsidRDefault="00DD0C76" w:rsidP="00DD0C76">
            <w:pPr>
              <w:numPr>
                <w:ilvl w:val="0"/>
                <w:numId w:val="10"/>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Ensure seamless transition after discharge.</w:t>
            </w:r>
          </w:p>
        </w:tc>
        <w:tc>
          <w:tcPr>
            <w:tcW w:w="6576" w:type="dxa"/>
            <w:tcBorders>
              <w:top w:val="single" w:sz="6" w:space="0" w:color="000000"/>
              <w:left w:val="single" w:sz="6" w:space="0" w:color="000000"/>
              <w:bottom w:val="single" w:sz="6" w:space="0" w:color="000000"/>
              <w:right w:val="single" w:sz="6" w:space="0" w:color="000000"/>
            </w:tcBorders>
          </w:tcPr>
          <w:p w14:paraId="00000244" w14:textId="77777777" w:rsidR="00B74242" w:rsidRPr="00384BC2" w:rsidRDefault="00DD0C76" w:rsidP="00DD0C76">
            <w:pPr>
              <w:numPr>
                <w:ilvl w:val="0"/>
                <w:numId w:val="21"/>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Develop individualised discharge feeding plans with a mother that includes at least six points.</w:t>
            </w:r>
          </w:p>
        </w:tc>
      </w:tr>
      <w:tr w:rsidR="00B74242" w:rsidRPr="00384BC2" w14:paraId="3C1F7072" w14:textId="77777777" w:rsidTr="00181241">
        <w:trPr>
          <w:trHeight w:val="385"/>
        </w:trPr>
        <w:tc>
          <w:tcPr>
            <w:tcW w:w="2816" w:type="dxa"/>
            <w:vMerge/>
            <w:tcBorders>
              <w:top w:val="single" w:sz="6" w:space="0" w:color="000000"/>
              <w:left w:val="single" w:sz="6" w:space="0" w:color="000000"/>
              <w:bottom w:val="single" w:sz="6" w:space="0" w:color="000000"/>
              <w:right w:val="single" w:sz="6" w:space="0" w:color="000000"/>
            </w:tcBorders>
          </w:tcPr>
          <w:p w14:paraId="00000245"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6" w:space="0" w:color="000000"/>
              <w:left w:val="single" w:sz="6" w:space="0" w:color="000000"/>
              <w:bottom w:val="single" w:sz="6" w:space="0" w:color="000000"/>
              <w:right w:val="single" w:sz="6" w:space="0" w:color="000000"/>
            </w:tcBorders>
          </w:tcPr>
          <w:p w14:paraId="00000246" w14:textId="77777777" w:rsidR="00B74242" w:rsidRPr="00384BC2" w:rsidRDefault="00DD0C76" w:rsidP="00DD0C76">
            <w:pPr>
              <w:numPr>
                <w:ilvl w:val="0"/>
                <w:numId w:val="21"/>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four warning signs of infant undernourishment or dehydration for a mother to contact a health care professional after discharge.</w:t>
            </w:r>
          </w:p>
        </w:tc>
      </w:tr>
      <w:tr w:rsidR="00B74242" w:rsidRPr="00384BC2" w14:paraId="1D29906B" w14:textId="77777777" w:rsidTr="00181241">
        <w:trPr>
          <w:trHeight w:val="385"/>
        </w:trPr>
        <w:tc>
          <w:tcPr>
            <w:tcW w:w="2816" w:type="dxa"/>
            <w:vMerge/>
            <w:tcBorders>
              <w:top w:val="single" w:sz="6" w:space="0" w:color="000000"/>
              <w:left w:val="single" w:sz="6" w:space="0" w:color="000000"/>
              <w:bottom w:val="single" w:sz="6" w:space="0" w:color="000000"/>
              <w:right w:val="single" w:sz="6" w:space="0" w:color="000000"/>
            </w:tcBorders>
          </w:tcPr>
          <w:p w14:paraId="00000247" w14:textId="77777777" w:rsidR="00B74242" w:rsidRPr="00384BC2" w:rsidRDefault="00B74242">
            <w:pPr>
              <w:widowControl w:val="0"/>
              <w:spacing w:line="276" w:lineRule="auto"/>
              <w:rPr>
                <w:rFonts w:ascii="Gill Sans MT" w:hAnsi="Gill Sans MT"/>
                <w:sz w:val="22"/>
                <w:szCs w:val="22"/>
                <w:lang w:val="en-GB"/>
              </w:rPr>
            </w:pPr>
          </w:p>
        </w:tc>
        <w:tc>
          <w:tcPr>
            <w:tcW w:w="6576" w:type="dxa"/>
            <w:tcBorders>
              <w:top w:val="single" w:sz="6" w:space="0" w:color="000000"/>
              <w:left w:val="single" w:sz="6" w:space="0" w:color="000000"/>
              <w:bottom w:val="single" w:sz="6" w:space="0" w:color="000000"/>
              <w:right w:val="single" w:sz="6" w:space="0" w:color="000000"/>
            </w:tcBorders>
          </w:tcPr>
          <w:p w14:paraId="00000248" w14:textId="77777777" w:rsidR="00B74242" w:rsidRPr="00384BC2" w:rsidRDefault="00DD0C76" w:rsidP="00DD0C76">
            <w:pPr>
              <w:numPr>
                <w:ilvl w:val="0"/>
                <w:numId w:val="21"/>
              </w:numPr>
              <w:ind w:left="547"/>
              <w:rPr>
                <w:rFonts w:ascii="Gill Sans MT" w:hAnsi="Gill Sans MT"/>
                <w:sz w:val="22"/>
                <w:szCs w:val="22"/>
                <w:lang w:val="en-GB"/>
              </w:rPr>
            </w:pPr>
            <w:r w:rsidRPr="00384BC2">
              <w:rPr>
                <w:rFonts w:ascii="Gill Sans MT" w:eastAsia="Gill Sans" w:hAnsi="Gill Sans MT" w:cs="Gill Sans"/>
                <w:color w:val="6C6463"/>
                <w:sz w:val="22"/>
                <w:szCs w:val="22"/>
                <w:lang w:val="en-GB"/>
              </w:rPr>
              <w:t>Describe at least three warning maternal signs for a mother to contact a healthcare professional after discharge.</w:t>
            </w:r>
          </w:p>
        </w:tc>
      </w:tr>
    </w:tbl>
    <w:p w14:paraId="00000249" w14:textId="77777777" w:rsidR="00B74242" w:rsidRDefault="00DD0C76" w:rsidP="004401D4">
      <w:pPr>
        <w:pStyle w:val="AN-Tablesourceornote"/>
        <w:rPr>
          <w:lang w:val="en-GB"/>
        </w:rPr>
      </w:pPr>
      <w:r w:rsidRPr="00384BC2">
        <w:rPr>
          <w:lang w:val="en-GB"/>
        </w:rPr>
        <w:t>Source: WHO and UNICEF 2020c</w:t>
      </w:r>
    </w:p>
    <w:p w14:paraId="38B4364E" w14:textId="77777777" w:rsidR="007E7615" w:rsidRPr="00384BC2" w:rsidRDefault="007E7615" w:rsidP="007E7615">
      <w:pPr>
        <w:pStyle w:val="AN-Tablesourceornote"/>
        <w:spacing w:after="0"/>
        <w:rPr>
          <w:sz w:val="24"/>
          <w:szCs w:val="24"/>
          <w:lang w:val="en-GB"/>
        </w:rPr>
      </w:pPr>
    </w:p>
    <w:tbl>
      <w:tblPr>
        <w:tblW w:w="9026" w:type="dxa"/>
        <w:shd w:val="clear" w:color="auto" w:fill="0067B9"/>
        <w:tblLayout w:type="fixed"/>
        <w:tblLook w:val="04A0" w:firstRow="1" w:lastRow="0" w:firstColumn="1" w:lastColumn="0" w:noHBand="0" w:noVBand="1"/>
      </w:tblPr>
      <w:tblGrid>
        <w:gridCol w:w="9026"/>
      </w:tblGrid>
      <w:tr w:rsidR="00B74242" w:rsidRPr="00384BC2" w14:paraId="5E962BE4" w14:textId="77777777" w:rsidTr="00181241">
        <w:tc>
          <w:tcPr>
            <w:tcW w:w="9026" w:type="dxa"/>
            <w:shd w:val="clear" w:color="auto" w:fill="0067B9"/>
          </w:tcPr>
          <w:p w14:paraId="0000024A" w14:textId="77777777" w:rsidR="00B74242" w:rsidRPr="00384BC2" w:rsidRDefault="00DD0C76" w:rsidP="004401D4">
            <w:pPr>
              <w:pStyle w:val="AN-Textboxheader-WHITE"/>
              <w:rPr>
                <w:lang w:val="en-GB"/>
              </w:rPr>
            </w:pPr>
            <w:r w:rsidRPr="00384BC2">
              <w:rPr>
                <w:lang w:val="en-GB"/>
              </w:rPr>
              <w:t>Box 5. Example of a Competency Assessment</w:t>
            </w:r>
          </w:p>
          <w:p w14:paraId="0000024B" w14:textId="77777777" w:rsidR="00B74242" w:rsidRPr="00384BC2" w:rsidRDefault="00DD0C76" w:rsidP="004401D4">
            <w:pPr>
              <w:pStyle w:val="AN-Textboxtext-white"/>
              <w:rPr>
                <w:lang w:val="en-GB"/>
              </w:rPr>
            </w:pPr>
            <w:r w:rsidRPr="00384BC2">
              <w:rPr>
                <w:lang w:val="en-GB"/>
              </w:rPr>
              <w:t>To assess the competency, “Use listening and learning skills whenever engaging in a conversation with a mother,” the mentor determines if the mentee uses or “demonstrates at least three aspects of listening and learning skills when talking with a mother” (see “Observation Tools” in Annexes 4a and 4b). To do this, the mentor will observe the mentee and take note of whether the mentee does the following:</w:t>
            </w:r>
          </w:p>
          <w:p w14:paraId="0000024C" w14:textId="77777777" w:rsidR="00B74242" w:rsidRPr="00384BC2" w:rsidRDefault="00DD0C76" w:rsidP="00DD0C76">
            <w:pPr>
              <w:pStyle w:val="AN-Textboxtext-white"/>
              <w:numPr>
                <w:ilvl w:val="0"/>
                <w:numId w:val="37"/>
              </w:numPr>
              <w:ind w:left="547"/>
              <w:rPr>
                <w:lang w:val="en-GB"/>
              </w:rPr>
            </w:pPr>
            <w:r w:rsidRPr="00384BC2">
              <w:rPr>
                <w:lang w:val="en-GB"/>
              </w:rPr>
              <w:t>Ask open-ended questions.</w:t>
            </w:r>
          </w:p>
          <w:p w14:paraId="0000024D" w14:textId="77777777" w:rsidR="00B74242" w:rsidRPr="00384BC2" w:rsidRDefault="00DD0C76" w:rsidP="00DD0C76">
            <w:pPr>
              <w:pStyle w:val="AN-Textboxtext-white"/>
              <w:numPr>
                <w:ilvl w:val="0"/>
                <w:numId w:val="37"/>
              </w:numPr>
              <w:ind w:left="547"/>
              <w:rPr>
                <w:lang w:val="en-GB"/>
              </w:rPr>
            </w:pPr>
            <w:r w:rsidRPr="00384BC2">
              <w:rPr>
                <w:lang w:val="en-GB"/>
              </w:rPr>
              <w:t>Use responses and gestures which show interest (smile, nod head, etc.).</w:t>
            </w:r>
          </w:p>
          <w:p w14:paraId="0000024E" w14:textId="77777777" w:rsidR="00B74242" w:rsidRPr="00384BC2" w:rsidRDefault="00DD0C76" w:rsidP="00DD0C76">
            <w:pPr>
              <w:pStyle w:val="AN-Textboxtext-white"/>
              <w:numPr>
                <w:ilvl w:val="0"/>
                <w:numId w:val="37"/>
              </w:numPr>
              <w:ind w:left="547"/>
              <w:rPr>
                <w:lang w:val="en-GB"/>
              </w:rPr>
            </w:pPr>
            <w:r w:rsidRPr="00384BC2">
              <w:rPr>
                <w:lang w:val="en-GB"/>
              </w:rPr>
              <w:t>Reflect back what the mother says.</w:t>
            </w:r>
          </w:p>
          <w:p w14:paraId="0000024F" w14:textId="77777777" w:rsidR="00B74242" w:rsidRPr="00384BC2" w:rsidRDefault="00DD0C76" w:rsidP="00DD0C76">
            <w:pPr>
              <w:pStyle w:val="AN-Textboxtext-white"/>
              <w:numPr>
                <w:ilvl w:val="0"/>
                <w:numId w:val="37"/>
              </w:numPr>
              <w:ind w:left="547"/>
              <w:rPr>
                <w:lang w:val="en-GB"/>
              </w:rPr>
            </w:pPr>
            <w:r w:rsidRPr="00384BC2">
              <w:rPr>
                <w:lang w:val="en-GB"/>
              </w:rPr>
              <w:t>Empathise or express that you understand how she feels in a culturally appropriate manner.</w:t>
            </w:r>
          </w:p>
          <w:p w14:paraId="00000250" w14:textId="77777777" w:rsidR="00B74242" w:rsidRPr="00384BC2" w:rsidRDefault="00DD0C76" w:rsidP="00DD0C76">
            <w:pPr>
              <w:pStyle w:val="AN-Textboxtext-white"/>
              <w:numPr>
                <w:ilvl w:val="0"/>
                <w:numId w:val="37"/>
              </w:numPr>
              <w:ind w:left="547"/>
              <w:rPr>
                <w:lang w:val="en-GB"/>
              </w:rPr>
            </w:pPr>
            <w:r w:rsidRPr="00384BC2">
              <w:rPr>
                <w:lang w:val="en-GB"/>
              </w:rPr>
              <w:lastRenderedPageBreak/>
              <w:t>Avoid words that sound judgemental (good, bad, normal, wrong).</w:t>
            </w:r>
          </w:p>
        </w:tc>
      </w:tr>
    </w:tbl>
    <w:p w14:paraId="00000251" w14:textId="77777777" w:rsidR="00B74242" w:rsidRPr="00384BC2" w:rsidRDefault="00B74242">
      <w:pPr>
        <w:spacing w:after="120"/>
        <w:rPr>
          <w:lang w:val="en-GB"/>
        </w:rPr>
      </w:pPr>
    </w:p>
    <w:p w14:paraId="00000252" w14:textId="77777777" w:rsidR="00B74242" w:rsidRPr="00384BC2" w:rsidRDefault="00DD0C76" w:rsidP="004401D4">
      <w:pPr>
        <w:pStyle w:val="AN-Maintext"/>
        <w:rPr>
          <w:lang w:val="en-GB"/>
        </w:rPr>
      </w:pPr>
      <w:r w:rsidRPr="00384BC2">
        <w:rPr>
          <w:lang w:val="en-GB"/>
        </w:rPr>
        <w:t>When mentors demonstrate or model breastfeeding counselling and when mentees provide breastfeeding counselling, they should make use of the following job aids and IEC materials in Annex 4b:</w:t>
      </w:r>
    </w:p>
    <w:p w14:paraId="00000253" w14:textId="77777777" w:rsidR="00B74242" w:rsidRPr="00384BC2" w:rsidRDefault="00DD0C76" w:rsidP="004401D4">
      <w:pPr>
        <w:pStyle w:val="AN-Bullet1stlevel"/>
        <w:rPr>
          <w:sz w:val="24"/>
          <w:szCs w:val="24"/>
          <w:lang w:val="en-GB"/>
        </w:rPr>
      </w:pPr>
      <w:r w:rsidRPr="00384BC2">
        <w:rPr>
          <w:lang w:val="en-GB"/>
        </w:rPr>
        <w:t>“Topics to Cover during Breastfeeding Counselling”</w:t>
      </w:r>
    </w:p>
    <w:p w14:paraId="00000254" w14:textId="77777777" w:rsidR="00B74242" w:rsidRPr="00384BC2" w:rsidRDefault="00DD0C76" w:rsidP="004401D4">
      <w:pPr>
        <w:pStyle w:val="AN-Bullet1stlevel"/>
        <w:rPr>
          <w:lang w:val="en-GB"/>
        </w:rPr>
      </w:pPr>
      <w:r w:rsidRPr="00384BC2">
        <w:rPr>
          <w:lang w:val="en-GB"/>
        </w:rPr>
        <w:t>“Breastfeeding Counselling Log”</w:t>
      </w:r>
    </w:p>
    <w:p w14:paraId="00000255" w14:textId="77777777" w:rsidR="00B74242" w:rsidRPr="00384BC2" w:rsidRDefault="00DD0C76" w:rsidP="004401D4">
      <w:pPr>
        <w:pStyle w:val="AN-Bullet1stlevel"/>
        <w:rPr>
          <w:lang w:val="en-GB"/>
        </w:rPr>
      </w:pPr>
      <w:r w:rsidRPr="00384BC2">
        <w:rPr>
          <w:lang w:val="en-GB"/>
        </w:rPr>
        <w:t xml:space="preserve">“Expressing Breast Milk Counselling Card”. </w:t>
      </w:r>
    </w:p>
    <w:p w14:paraId="00000256" w14:textId="77777777" w:rsidR="00B74242" w:rsidRPr="00384BC2" w:rsidRDefault="00DD0C76" w:rsidP="004401D4">
      <w:pPr>
        <w:pStyle w:val="AN-Maintext"/>
        <w:rPr>
          <w:lang w:val="en-GB"/>
        </w:rPr>
      </w:pPr>
      <w:r w:rsidRPr="00384BC2">
        <w:rPr>
          <w:lang w:val="en-GB"/>
        </w:rPr>
        <w:t xml:space="preserve">When observing breastfeeding counselling sessions, mentors will use the “Observation Tool” (Annex 4a) for the service delivery point in which they are working with their mentee(s). Using these will help the mentor notice specific actions or skills related to priority performance indicators. Review them during monthly meetings to assess progress against established goals (see below). </w:t>
      </w:r>
    </w:p>
    <w:p w14:paraId="00000257" w14:textId="29F8B6F6" w:rsidR="00B74242" w:rsidRPr="00384BC2" w:rsidRDefault="00DD0C76" w:rsidP="004401D4">
      <w:pPr>
        <w:pStyle w:val="AN-Head2"/>
        <w:rPr>
          <w:lang w:val="en-GB"/>
        </w:rPr>
      </w:pPr>
      <w:bookmarkStart w:id="81" w:name="_heading=h.xpr07s9bagx3" w:colFirst="0" w:colLast="0"/>
      <w:bookmarkEnd w:id="81"/>
      <w:r w:rsidRPr="00384BC2">
        <w:rPr>
          <w:lang w:val="en-GB"/>
        </w:rPr>
        <w:t>Debrief</w:t>
      </w:r>
    </w:p>
    <w:p w14:paraId="00000258" w14:textId="77777777" w:rsidR="00B74242" w:rsidRPr="00384BC2" w:rsidRDefault="00DD0C76" w:rsidP="004401D4">
      <w:pPr>
        <w:pStyle w:val="AN-Maintext"/>
        <w:rPr>
          <w:lang w:val="en-GB"/>
        </w:rPr>
      </w:pPr>
      <w:r w:rsidRPr="00384BC2">
        <w:rPr>
          <w:lang w:val="en-GB"/>
        </w:rPr>
        <w:t>After any demonstration and observation, mentors and mentees should debrief. After mentees observe a mentor demonstrating breastfeeding counselling competencies, mentees will discuss what they observed, provide feedback, and ask questions. Mentors and mentees can use the “Clinical Practice Discussion Guide” (Annex 4a) to guide the debrief.</w:t>
      </w:r>
    </w:p>
    <w:p w14:paraId="00000259" w14:textId="77777777" w:rsidR="00B74242" w:rsidRPr="00384BC2" w:rsidRDefault="00DD0C76" w:rsidP="004401D4">
      <w:pPr>
        <w:pStyle w:val="AN-Maintext"/>
        <w:rPr>
          <w:lang w:val="en-GB"/>
        </w:rPr>
      </w:pPr>
      <w:r w:rsidRPr="00384BC2">
        <w:rPr>
          <w:lang w:val="en-GB"/>
        </w:rPr>
        <w:t>During the debrief, mentors will give supportive, constructive feedback and suggestions for improvement to the mentee. If a mentor uses the mentor-led small group approach to mentoring, the mentor will provide feedback to all of the mentees in a group, so that mentees can learn from each other.</w:t>
      </w:r>
    </w:p>
    <w:p w14:paraId="0000025A" w14:textId="77777777" w:rsidR="00B74242" w:rsidRPr="00384BC2" w:rsidRDefault="00DD0C76" w:rsidP="004401D4">
      <w:pPr>
        <w:pStyle w:val="AN-Head2"/>
        <w:rPr>
          <w:lang w:val="en-GB"/>
        </w:rPr>
      </w:pPr>
      <w:bookmarkStart w:id="82" w:name="_heading=h.e7xf5aploogx" w:colFirst="0" w:colLast="0"/>
      <w:bookmarkEnd w:id="82"/>
      <w:r w:rsidRPr="00384BC2">
        <w:rPr>
          <w:lang w:val="en-GB"/>
        </w:rPr>
        <w:t>Check-In</w:t>
      </w:r>
    </w:p>
    <w:p w14:paraId="0000025B" w14:textId="77777777" w:rsidR="00B74242" w:rsidRPr="00384BC2" w:rsidRDefault="00DD0C76" w:rsidP="004401D4">
      <w:pPr>
        <w:pStyle w:val="AN-Maintext"/>
        <w:rPr>
          <w:lang w:val="en-GB"/>
        </w:rPr>
      </w:pPr>
      <w:r w:rsidRPr="00384BC2">
        <w:rPr>
          <w:lang w:val="en-GB"/>
        </w:rPr>
        <w:t xml:space="preserve">The mentor should check in with mentee(s) every one or two weeks, depending on need and availability. More frequent mentoring check-ins are useful, particularly at the start of the program, if work schedules allow for this. </w:t>
      </w:r>
    </w:p>
    <w:p w14:paraId="0000025C" w14:textId="77777777" w:rsidR="00B74242" w:rsidRPr="00384BC2" w:rsidRDefault="00DD0C76" w:rsidP="004401D4">
      <w:pPr>
        <w:pStyle w:val="AN-Maintext"/>
        <w:rPr>
          <w:lang w:val="en-GB"/>
        </w:rPr>
      </w:pPr>
      <w:r w:rsidRPr="00384BC2">
        <w:rPr>
          <w:lang w:val="en-GB"/>
        </w:rPr>
        <w:t xml:space="preserve">These ideally last for 60–90 minutes each. However, the exact duration of check-ins will depend on the ratio of mentor-to-mentee, the clinical setting, and the needs of the mentee(s). </w:t>
      </w:r>
    </w:p>
    <w:p w14:paraId="0000025D" w14:textId="77777777" w:rsidR="00B74242" w:rsidRPr="00384BC2" w:rsidRDefault="00DD0C76" w:rsidP="004401D4">
      <w:pPr>
        <w:pStyle w:val="AN-Maintext"/>
        <w:rPr>
          <w:highlight w:val="yellow"/>
          <w:lang w:val="en-GB"/>
        </w:rPr>
      </w:pPr>
      <w:r w:rsidRPr="00384BC2">
        <w:rPr>
          <w:lang w:val="en-GB"/>
        </w:rPr>
        <w:t xml:space="preserve">Conduct them one-on-one (mentor and mentee) or as a group (mentor and several mentees). In cases where mentor-led small groups are the norm, the mentor should still plan to check in with each mentee one-to-one to discuss individual goals and any sensitive or confidential information that the mentee does not want to share with other mentees. </w:t>
      </w:r>
    </w:p>
    <w:p w14:paraId="0000025E" w14:textId="77777777" w:rsidR="00B74242" w:rsidRPr="00384BC2" w:rsidRDefault="00DD0C76" w:rsidP="004401D4">
      <w:pPr>
        <w:pStyle w:val="AN-Maintext"/>
        <w:rPr>
          <w:lang w:val="en-GB"/>
        </w:rPr>
      </w:pPr>
      <w:r w:rsidRPr="00384BC2">
        <w:rPr>
          <w:lang w:val="en-GB"/>
        </w:rPr>
        <w:t>Mentors and mentees can also use the “Clinical Practice Discussion Guide” during check-ins to guide the discussion, but other topics to discuss, as needed and appropriate, include—</w:t>
      </w:r>
    </w:p>
    <w:p w14:paraId="0000025F" w14:textId="77777777" w:rsidR="00B74242" w:rsidRPr="00384BC2" w:rsidRDefault="00DD0C76" w:rsidP="004401D4">
      <w:pPr>
        <w:pStyle w:val="AN-Bullet1stlevel"/>
        <w:rPr>
          <w:lang w:val="en-GB"/>
        </w:rPr>
      </w:pPr>
      <w:r w:rsidRPr="00384BC2">
        <w:rPr>
          <w:lang w:val="en-GB"/>
        </w:rPr>
        <w:t>debriefing on breastfeeding counselling and mentorship activities</w:t>
      </w:r>
    </w:p>
    <w:p w14:paraId="00000260" w14:textId="77777777" w:rsidR="00B74242" w:rsidRPr="00384BC2" w:rsidRDefault="00DD0C76" w:rsidP="004401D4">
      <w:pPr>
        <w:pStyle w:val="AN-Bullet1stlevel"/>
        <w:rPr>
          <w:lang w:val="en-GB"/>
        </w:rPr>
      </w:pPr>
      <w:r w:rsidRPr="00384BC2">
        <w:rPr>
          <w:lang w:val="en-GB"/>
        </w:rPr>
        <w:t>providing feedback on mentees’ progress toward achieving goals</w:t>
      </w:r>
    </w:p>
    <w:p w14:paraId="00000261" w14:textId="77777777" w:rsidR="00B74242" w:rsidRPr="00384BC2" w:rsidRDefault="00DD0C76" w:rsidP="004401D4">
      <w:pPr>
        <w:pStyle w:val="AN-Bullet1stlevel"/>
        <w:rPr>
          <w:lang w:val="en-GB"/>
        </w:rPr>
      </w:pPr>
      <w:r w:rsidRPr="00384BC2">
        <w:rPr>
          <w:lang w:val="en-GB"/>
        </w:rPr>
        <w:t xml:space="preserve">conducting clinical teaching sessions </w:t>
      </w:r>
    </w:p>
    <w:p w14:paraId="00000262" w14:textId="3B6376C0" w:rsidR="00B74242" w:rsidRPr="00384BC2" w:rsidRDefault="00DD0C76" w:rsidP="004401D4">
      <w:pPr>
        <w:pStyle w:val="AN-Bullet1stlevel"/>
        <w:rPr>
          <w:lang w:val="en-GB"/>
        </w:rPr>
      </w:pPr>
      <w:r w:rsidRPr="00384BC2">
        <w:rPr>
          <w:lang w:val="en-GB"/>
        </w:rPr>
        <w:t>reviewing goals and re</w:t>
      </w:r>
      <w:r w:rsidR="008B7A3E" w:rsidRPr="00384BC2">
        <w:rPr>
          <w:lang w:val="en-GB"/>
        </w:rPr>
        <w:t>-</w:t>
      </w:r>
      <w:r w:rsidRPr="00384BC2">
        <w:rPr>
          <w:lang w:val="en-GB"/>
        </w:rPr>
        <w:t>evaluating support plans for achieving goals</w:t>
      </w:r>
    </w:p>
    <w:p w14:paraId="00000263" w14:textId="77777777" w:rsidR="00B74242" w:rsidRPr="00384BC2" w:rsidRDefault="00DD0C76" w:rsidP="004401D4">
      <w:pPr>
        <w:pStyle w:val="AN-Bullet1stlevel"/>
        <w:rPr>
          <w:lang w:val="en-GB"/>
        </w:rPr>
      </w:pPr>
      <w:r w:rsidRPr="00384BC2">
        <w:rPr>
          <w:lang w:val="en-GB"/>
        </w:rPr>
        <w:t>presenting cases (case presentation) of client counselling sessions that the mentee would like feedback on</w:t>
      </w:r>
    </w:p>
    <w:p w14:paraId="00000264" w14:textId="77777777" w:rsidR="00B74242" w:rsidRPr="00384BC2" w:rsidRDefault="00DD0C76" w:rsidP="004401D4">
      <w:pPr>
        <w:pStyle w:val="AN-Bullet1stlevel"/>
        <w:rPr>
          <w:lang w:val="en-GB"/>
        </w:rPr>
      </w:pPr>
      <w:r w:rsidRPr="00384BC2">
        <w:rPr>
          <w:lang w:val="en-GB"/>
        </w:rPr>
        <w:t xml:space="preserve">discussing questions and concerns.  </w:t>
      </w:r>
    </w:p>
    <w:p w14:paraId="00000265" w14:textId="77777777" w:rsidR="00B74242" w:rsidRPr="00384BC2" w:rsidRDefault="00DD0C76" w:rsidP="00A1126D">
      <w:pPr>
        <w:pStyle w:val="AN-Maintext"/>
        <w:keepNext/>
        <w:rPr>
          <w:color w:val="6C6463"/>
          <w:sz w:val="16"/>
          <w:szCs w:val="16"/>
          <w:lang w:val="en-GB"/>
        </w:rPr>
      </w:pPr>
      <w:r w:rsidRPr="00384BC2">
        <w:rPr>
          <w:lang w:val="en-GB"/>
        </w:rPr>
        <w:lastRenderedPageBreak/>
        <w:t>The various resources in Annex 4a and 4b and when to use them</w:t>
      </w:r>
      <w:r w:rsidRPr="00384BC2">
        <w:rPr>
          <w:rFonts w:eastAsia="Gill Sans" w:cs="Gill Sans"/>
          <w:lang w:val="en-GB"/>
        </w:rPr>
        <w:t xml:space="preserve"> are also included in Annex 4</w:t>
      </w:r>
      <w:r w:rsidRPr="00384BC2">
        <w:rPr>
          <w:lang w:val="en-GB"/>
        </w:rPr>
        <w:t>a and 4b (“Schedule of Mentoring Meetings and Resources to Use”).</w:t>
      </w:r>
    </w:p>
    <w:p w14:paraId="00000266" w14:textId="77777777" w:rsidR="00B74242" w:rsidRPr="00384BC2" w:rsidRDefault="00DD0C76" w:rsidP="004401D4">
      <w:pPr>
        <w:pStyle w:val="AN-Head1"/>
        <w:rPr>
          <w:lang w:val="en-GB"/>
        </w:rPr>
      </w:pPr>
      <w:bookmarkStart w:id="83" w:name="_Toc157184570"/>
      <w:r w:rsidRPr="00384BC2">
        <w:rPr>
          <w:lang w:val="en-GB"/>
        </w:rPr>
        <w:t>Action 8: Conduct Monthly Meetings</w:t>
      </w:r>
      <w:bookmarkEnd w:id="83"/>
    </w:p>
    <w:p w14:paraId="00000267" w14:textId="77777777" w:rsidR="00B74242" w:rsidRPr="00384BC2" w:rsidRDefault="00DD0C76" w:rsidP="004401D4">
      <w:pPr>
        <w:pStyle w:val="AN-Maintext"/>
        <w:rPr>
          <w:lang w:val="en-GB"/>
        </w:rPr>
      </w:pPr>
      <w:r w:rsidRPr="00384BC2">
        <w:rPr>
          <w:lang w:val="en-GB"/>
        </w:rPr>
        <w:t>The BFHI facility coordinator will take the lead on organising and facilitating monthly mentor meetings for peer-to-peer experience sharing and review of case presentations. The BFHI facility coordinator will lead these meetings. Content may include—</w:t>
      </w:r>
    </w:p>
    <w:p w14:paraId="00000268" w14:textId="77777777" w:rsidR="00B74242" w:rsidRPr="00384BC2" w:rsidRDefault="00DD0C76" w:rsidP="004401D4">
      <w:pPr>
        <w:pStyle w:val="AN-Bullet1stlevel"/>
        <w:rPr>
          <w:lang w:val="en-GB"/>
        </w:rPr>
      </w:pPr>
      <w:r w:rsidRPr="00384BC2">
        <w:rPr>
          <w:lang w:val="en-GB"/>
        </w:rPr>
        <w:t>Sharing challenges and successes on how mentoring is going (i.e., feedback on frequency of observations, frequency of check-ins, mentoring approaches used, and the use of mentorship program tools).</w:t>
      </w:r>
    </w:p>
    <w:p w14:paraId="00000269" w14:textId="77777777" w:rsidR="00B74242" w:rsidRPr="00384BC2" w:rsidRDefault="00DD0C76" w:rsidP="004401D4">
      <w:pPr>
        <w:pStyle w:val="AN-Bullet1stlevel"/>
        <w:rPr>
          <w:lang w:val="en-GB"/>
        </w:rPr>
      </w:pPr>
      <w:r w:rsidRPr="00384BC2">
        <w:rPr>
          <w:lang w:val="en-GB"/>
        </w:rPr>
        <w:t>Discuss common breastfeeding scenarios, challenges, and solutions and real-life examples through case presentations.</w:t>
      </w:r>
    </w:p>
    <w:p w14:paraId="0000026A" w14:textId="77777777" w:rsidR="00B74242" w:rsidRPr="00384BC2" w:rsidRDefault="00DD0C76" w:rsidP="004401D4">
      <w:pPr>
        <w:pStyle w:val="AN-Bullet1stlevel"/>
        <w:rPr>
          <w:lang w:val="en-GB"/>
        </w:rPr>
      </w:pPr>
      <w:r w:rsidRPr="00384BC2">
        <w:rPr>
          <w:lang w:val="en-GB"/>
        </w:rPr>
        <w:t xml:space="preserve">Review feedback from mentees, referencing mentee responses on the “Mentor Feedback Form”, once this form is submitted. </w:t>
      </w:r>
    </w:p>
    <w:p w14:paraId="0000026B" w14:textId="77777777" w:rsidR="00B74242" w:rsidRPr="00384BC2" w:rsidRDefault="00DD0C76" w:rsidP="004401D4">
      <w:pPr>
        <w:pStyle w:val="AN-Bullet1stlevel"/>
        <w:rPr>
          <w:lang w:val="en-GB"/>
        </w:rPr>
      </w:pPr>
      <w:r w:rsidRPr="00384BC2">
        <w:rPr>
          <w:lang w:val="en-GB"/>
        </w:rPr>
        <w:t>Identify ways and make plans to improve the program.</w:t>
      </w:r>
    </w:p>
    <w:p w14:paraId="0000026C" w14:textId="77777777" w:rsidR="00B74242" w:rsidRPr="00384BC2" w:rsidRDefault="00DD0C76" w:rsidP="004401D4">
      <w:pPr>
        <w:pStyle w:val="AN-Bullet1stlevel"/>
        <w:rPr>
          <w:lang w:val="en-GB"/>
        </w:rPr>
      </w:pPr>
      <w:r w:rsidRPr="00384BC2">
        <w:rPr>
          <w:lang w:val="en-GB"/>
        </w:rPr>
        <w:t>Explore suggestions for sustainability and expansion (opportunity for mentees to become mentors).</w:t>
      </w:r>
    </w:p>
    <w:p w14:paraId="0000026D" w14:textId="77777777" w:rsidR="00B74242" w:rsidRPr="00384BC2" w:rsidRDefault="00DD0C76" w:rsidP="004401D4">
      <w:pPr>
        <w:pStyle w:val="AN-Maintext"/>
        <w:rPr>
          <w:highlight w:val="yellow"/>
          <w:lang w:val="en-GB"/>
        </w:rPr>
      </w:pPr>
      <w:r w:rsidRPr="00384BC2">
        <w:rPr>
          <w:lang w:val="en-GB"/>
        </w:rPr>
        <w:t>The BFHI facility coordinator may wish to occasionally invite specialists or breastfeeding peer supporters (mothers who have successfully breastfed) to monthly meetings.</w:t>
      </w:r>
    </w:p>
    <w:p w14:paraId="0000026E" w14:textId="77777777" w:rsidR="00B74242" w:rsidRPr="00384BC2" w:rsidRDefault="00DD0C76" w:rsidP="004401D4">
      <w:pPr>
        <w:pStyle w:val="AN-Head1"/>
        <w:rPr>
          <w:lang w:val="en-GB"/>
        </w:rPr>
      </w:pPr>
      <w:bookmarkStart w:id="84" w:name="_Toc157184571"/>
      <w:r w:rsidRPr="00384BC2">
        <w:rPr>
          <w:lang w:val="en-GB"/>
        </w:rPr>
        <w:t>Action 9: Assess Competencies for Graduation</w:t>
      </w:r>
      <w:bookmarkEnd w:id="84"/>
    </w:p>
    <w:p w14:paraId="0000026F" w14:textId="77777777" w:rsidR="00B74242" w:rsidRPr="00384BC2" w:rsidRDefault="00DD0C76" w:rsidP="004401D4">
      <w:pPr>
        <w:pStyle w:val="AN-Maintext"/>
        <w:rPr>
          <w:lang w:val="en-GB"/>
        </w:rPr>
      </w:pPr>
      <w:r w:rsidRPr="00384BC2">
        <w:rPr>
          <w:lang w:val="en-GB"/>
        </w:rPr>
        <w:t xml:space="preserve">The long-term aim is to create more opportunity for skills practice and capacity strengthening, as more health workers engage in the mentorship program across multiple service delivery points. This is the optimal way for mentoring to integrate into the system and ensure long-term sustainability. </w:t>
      </w:r>
    </w:p>
    <w:p w14:paraId="00000270" w14:textId="77777777" w:rsidR="00B74242" w:rsidRPr="00384BC2" w:rsidRDefault="00DD0C76" w:rsidP="004401D4">
      <w:pPr>
        <w:pStyle w:val="AN-Maintext"/>
        <w:rPr>
          <w:lang w:val="en-GB"/>
        </w:rPr>
      </w:pPr>
      <w:r w:rsidRPr="00384BC2">
        <w:rPr>
          <w:lang w:val="en-GB"/>
        </w:rPr>
        <w:t xml:space="preserve">Mentees will graduate from the mentorship program when they have demonstrated competence in the focus competencies relevant to the service delivery point where the mentee provides breastfeeding counselling services. Typically, mentees accomplish this within four months of mentorship, but it may take more or less time. </w:t>
      </w:r>
      <w:r w:rsidRPr="00384BC2">
        <w:rPr>
          <w:highlight w:val="white"/>
          <w:lang w:val="en-GB"/>
        </w:rPr>
        <w:t>The mentee does not need to meet the criteria for graduation during one four-month mentorship perio</w:t>
      </w:r>
      <w:r w:rsidRPr="00384BC2">
        <w:rPr>
          <w:lang w:val="en-GB"/>
        </w:rPr>
        <w:t xml:space="preserve">d. Mentees can prioritise competencies over the course of one or more mentorship program cohorts. </w:t>
      </w:r>
    </w:p>
    <w:p w14:paraId="00000271" w14:textId="77777777" w:rsidR="00B74242" w:rsidRPr="00384BC2" w:rsidRDefault="00DD0C76" w:rsidP="004401D4">
      <w:pPr>
        <w:pStyle w:val="AN-Maintext"/>
        <w:rPr>
          <w:lang w:val="en-GB"/>
        </w:rPr>
      </w:pPr>
      <w:r w:rsidRPr="00384BC2">
        <w:rPr>
          <w:lang w:val="en-GB"/>
        </w:rPr>
        <w:t xml:space="preserve">Ideally, over time, mentees will master all of the focus competencies of the mentorship program. </w:t>
      </w:r>
    </w:p>
    <w:p w14:paraId="00000272" w14:textId="77777777" w:rsidR="00B74242" w:rsidRPr="00384BC2" w:rsidRDefault="00DD0C76" w:rsidP="004401D4">
      <w:pPr>
        <w:pStyle w:val="AN-Maintext"/>
        <w:rPr>
          <w:color w:val="000000"/>
          <w:lang w:val="en-GB"/>
        </w:rPr>
      </w:pPr>
      <w:r w:rsidRPr="00384BC2">
        <w:rPr>
          <w:color w:val="000000"/>
          <w:lang w:val="en-GB"/>
        </w:rPr>
        <w:t xml:space="preserve">To graduate and to </w:t>
      </w:r>
      <w:r w:rsidRPr="00384BC2">
        <w:rPr>
          <w:lang w:val="en-GB"/>
        </w:rPr>
        <w:t>receive</w:t>
      </w:r>
      <w:r w:rsidRPr="00384BC2">
        <w:rPr>
          <w:color w:val="000000"/>
          <w:lang w:val="en-GB"/>
        </w:rPr>
        <w:t xml:space="preserve"> a </w:t>
      </w:r>
      <w:r w:rsidRPr="00384BC2">
        <w:rPr>
          <w:lang w:val="en-GB"/>
        </w:rPr>
        <w:t>certificate</w:t>
      </w:r>
      <w:r w:rsidRPr="00384BC2">
        <w:rPr>
          <w:color w:val="000000"/>
          <w:lang w:val="en-GB"/>
        </w:rPr>
        <w:t xml:space="preserve"> of complet</w:t>
      </w:r>
      <w:r w:rsidRPr="00384BC2">
        <w:rPr>
          <w:lang w:val="en-GB"/>
        </w:rPr>
        <w:t>ion from the breastfeeding counselling mentorship program for the service delivery point where the mentee provides breastfeeding counselling services there are two criteria:</w:t>
      </w:r>
      <w:r w:rsidRPr="00384BC2">
        <w:rPr>
          <w:color w:val="000000"/>
          <w:lang w:val="en-GB"/>
        </w:rPr>
        <w:t xml:space="preserve"> </w:t>
      </w:r>
    </w:p>
    <w:p w14:paraId="00000273" w14:textId="77777777" w:rsidR="00B74242" w:rsidRPr="00384BC2" w:rsidRDefault="00DD0C76" w:rsidP="004401D4">
      <w:pPr>
        <w:pStyle w:val="AN-Bullet1stlevel"/>
        <w:rPr>
          <w:lang w:val="en-GB"/>
        </w:rPr>
      </w:pPr>
      <w:r w:rsidRPr="00384BC2">
        <w:rPr>
          <w:lang w:val="en-GB"/>
        </w:rPr>
        <w:t>The mentee must be</w:t>
      </w:r>
      <w:r w:rsidRPr="00384BC2">
        <w:rPr>
          <w:color w:val="000000"/>
          <w:lang w:val="en-GB"/>
        </w:rPr>
        <w:t xml:space="preserve"> </w:t>
      </w:r>
      <w:r w:rsidRPr="00384BC2">
        <w:rPr>
          <w:lang w:val="en-GB"/>
        </w:rPr>
        <w:t>“quite confident”</w:t>
      </w:r>
      <w:r w:rsidRPr="00384BC2">
        <w:rPr>
          <w:color w:val="000000"/>
          <w:lang w:val="en-GB"/>
        </w:rPr>
        <w:t xml:space="preserve"> or </w:t>
      </w:r>
      <w:r w:rsidRPr="00384BC2">
        <w:rPr>
          <w:lang w:val="en-GB"/>
        </w:rPr>
        <w:t>“</w:t>
      </w:r>
      <w:r w:rsidRPr="00384BC2">
        <w:rPr>
          <w:color w:val="000000"/>
          <w:lang w:val="en-GB"/>
        </w:rPr>
        <w:t>extremely confident</w:t>
      </w:r>
      <w:r w:rsidRPr="00384BC2">
        <w:rPr>
          <w:lang w:val="en-GB"/>
        </w:rPr>
        <w:t>”</w:t>
      </w:r>
      <w:r w:rsidRPr="00384BC2">
        <w:rPr>
          <w:color w:val="000000"/>
          <w:vertAlign w:val="superscript"/>
          <w:lang w:val="en-GB"/>
        </w:rPr>
        <w:footnoteReference w:id="5"/>
      </w:r>
      <w:r w:rsidRPr="00384BC2">
        <w:rPr>
          <w:color w:val="000000"/>
          <w:lang w:val="en-GB"/>
        </w:rPr>
        <w:t xml:space="preserve"> </w:t>
      </w:r>
      <w:r w:rsidRPr="00384BC2">
        <w:rPr>
          <w:lang w:val="en-GB"/>
        </w:rPr>
        <w:t>demonstrating each task (measured by performance indicator) relevant to the focus competencies for</w:t>
      </w:r>
      <w:r w:rsidRPr="00384BC2">
        <w:rPr>
          <w:color w:val="000000"/>
          <w:lang w:val="en-GB"/>
        </w:rPr>
        <w:t xml:space="preserve"> the </w:t>
      </w:r>
      <w:r w:rsidRPr="00384BC2">
        <w:rPr>
          <w:lang w:val="en-GB"/>
        </w:rPr>
        <w:t>service delivery point where the mentee provides breastfeeding counselling services</w:t>
      </w:r>
      <w:r w:rsidRPr="00384BC2">
        <w:rPr>
          <w:color w:val="000000"/>
          <w:lang w:val="en-GB"/>
        </w:rPr>
        <w:t xml:space="preserve">, </w:t>
      </w:r>
      <w:r w:rsidRPr="00384BC2">
        <w:rPr>
          <w:lang w:val="en-GB"/>
        </w:rPr>
        <w:t>based on the “Mentee Goals and Progress Log” (Annex 4b).</w:t>
      </w:r>
    </w:p>
    <w:p w14:paraId="00000274" w14:textId="7033F842" w:rsidR="00B74242" w:rsidRPr="00384BC2" w:rsidRDefault="00DD0C76" w:rsidP="004401D4">
      <w:pPr>
        <w:pStyle w:val="AN-Bullet1stlevel"/>
        <w:rPr>
          <w:lang w:val="en-GB"/>
        </w:rPr>
      </w:pPr>
      <w:r w:rsidRPr="00384BC2">
        <w:rPr>
          <w:lang w:val="en-GB"/>
        </w:rPr>
        <w:t>The mentor must be “quite confident” or “extremely confident”</w:t>
      </w:r>
      <w:r w:rsidRPr="00384BC2">
        <w:rPr>
          <w:vertAlign w:val="superscript"/>
          <w:lang w:val="en-GB"/>
        </w:rPr>
        <w:t>5</w:t>
      </w:r>
      <w:r w:rsidRPr="00384BC2">
        <w:rPr>
          <w:lang w:val="en-GB"/>
        </w:rPr>
        <w:t xml:space="preserve"> in the mentee’s ability to demonstrate each task (measured by performance indicator) relevant to the focus competencies for the service delivery point where the mentee provides breastfeeding counselling services, </w:t>
      </w:r>
      <w:r w:rsidRPr="00384BC2">
        <w:rPr>
          <w:color w:val="000000"/>
          <w:lang w:val="en-GB"/>
        </w:rPr>
        <w:t xml:space="preserve">based on the </w:t>
      </w:r>
      <w:r w:rsidRPr="00384BC2">
        <w:rPr>
          <w:lang w:val="en-GB"/>
        </w:rPr>
        <w:t>“Mentee Progress Log” (Annex 4a)</w:t>
      </w:r>
      <w:r w:rsidRPr="00384BC2">
        <w:rPr>
          <w:color w:val="000000"/>
          <w:lang w:val="en-GB"/>
        </w:rPr>
        <w:t>.</w:t>
      </w:r>
    </w:p>
    <w:p w14:paraId="00000275" w14:textId="77777777" w:rsidR="00B74242" w:rsidRPr="00384BC2" w:rsidRDefault="00DD0C76" w:rsidP="004401D4">
      <w:pPr>
        <w:pStyle w:val="AN-Maintext"/>
        <w:rPr>
          <w:color w:val="000000"/>
          <w:lang w:val="en-GB"/>
        </w:rPr>
      </w:pPr>
      <w:r w:rsidRPr="00384BC2">
        <w:rPr>
          <w:color w:val="000000"/>
          <w:lang w:val="en-GB"/>
        </w:rPr>
        <w:lastRenderedPageBreak/>
        <w:t xml:space="preserve">If the mentee meets these requirements, he/she will </w:t>
      </w:r>
      <w:r w:rsidRPr="00384BC2">
        <w:rPr>
          <w:lang w:val="en-GB"/>
        </w:rPr>
        <w:t>receive</w:t>
      </w:r>
      <w:r w:rsidRPr="00384BC2">
        <w:rPr>
          <w:color w:val="000000"/>
          <w:lang w:val="en-GB"/>
        </w:rPr>
        <w:t xml:space="preserve"> a certificate of completion </w:t>
      </w:r>
      <w:r w:rsidRPr="00384BC2">
        <w:rPr>
          <w:lang w:val="en-GB"/>
        </w:rPr>
        <w:t>of the breastfeeding counselling mentorship program in the service delivery point where the mentee provides breastfeeding counselling services by the BFHI Facility Implementation Team and will be eligible for serving as a mentor in that service delivery point in the future</w:t>
      </w:r>
      <w:r w:rsidRPr="00384BC2">
        <w:rPr>
          <w:color w:val="000000"/>
          <w:lang w:val="en-GB"/>
        </w:rPr>
        <w:t>. For exampl</w:t>
      </w:r>
      <w:r w:rsidRPr="00384BC2">
        <w:rPr>
          <w:lang w:val="en-GB"/>
        </w:rPr>
        <w:t xml:space="preserve">e, if the mentee provides breastfeeding counselling services in the outpatient ANC clinic, has received mentoring on breastfeeding counselling there, and has met the criteria described above for the four focus competencies related to ANC services, the mentee is eligible to graduate from the program and receive a certificate of completion of the breastfeeding counselling mentorship program in ANC services. </w:t>
      </w:r>
      <w:r w:rsidRPr="00384BC2">
        <w:rPr>
          <w:color w:val="000000"/>
          <w:lang w:val="en-GB"/>
        </w:rPr>
        <w:t xml:space="preserve"> </w:t>
      </w:r>
    </w:p>
    <w:p w14:paraId="00000276" w14:textId="77777777" w:rsidR="00B74242" w:rsidRPr="00384BC2" w:rsidRDefault="00DD0C76" w:rsidP="004401D4">
      <w:pPr>
        <w:pStyle w:val="AN-Maintext"/>
        <w:rPr>
          <w:lang w:val="en-GB"/>
        </w:rPr>
      </w:pPr>
      <w:r w:rsidRPr="00384BC2">
        <w:rPr>
          <w:lang w:val="en-GB"/>
        </w:rPr>
        <w:t>For the mentor, the assessment of their confidence in the mentee’s demonstration of the tasks (measured by performance indicators), should take into consideration:</w:t>
      </w:r>
    </w:p>
    <w:p w14:paraId="00000277" w14:textId="77777777" w:rsidR="00B74242" w:rsidRPr="00384BC2" w:rsidRDefault="00DD0C76" w:rsidP="004401D4">
      <w:pPr>
        <w:pStyle w:val="AN-Bullet1stlevel"/>
        <w:rPr>
          <w:lang w:val="en-GB"/>
        </w:rPr>
      </w:pPr>
      <w:r w:rsidRPr="00384BC2">
        <w:rPr>
          <w:lang w:val="en-GB"/>
        </w:rPr>
        <w:t>the mentor’s observations of the mentee over the course of the four-month mentorship program</w:t>
      </w:r>
    </w:p>
    <w:p w14:paraId="00000278" w14:textId="77777777" w:rsidR="00B74242" w:rsidRPr="00384BC2" w:rsidRDefault="00DD0C76" w:rsidP="004401D4">
      <w:pPr>
        <w:pStyle w:val="AN-Bullet1stlevel"/>
        <w:rPr>
          <w:lang w:val="en-GB"/>
        </w:rPr>
      </w:pPr>
      <w:r w:rsidRPr="00384BC2">
        <w:rPr>
          <w:lang w:val="en-GB"/>
        </w:rPr>
        <w:t xml:space="preserve">the mentee’s ability to demonstrate the tasks on the “Observation Tool” during observations. </w:t>
      </w:r>
    </w:p>
    <w:p w14:paraId="00000279" w14:textId="77777777" w:rsidR="00B74242" w:rsidRPr="00384BC2" w:rsidRDefault="00DD0C76" w:rsidP="004401D4">
      <w:pPr>
        <w:pStyle w:val="AN-Maintext"/>
        <w:rPr>
          <w:lang w:val="en-GB"/>
        </w:rPr>
      </w:pPr>
      <w:r w:rsidRPr="00384BC2">
        <w:rPr>
          <w:lang w:val="en-GB"/>
        </w:rPr>
        <w:t>If the mentee fails to meet the requirements of graduation, the BFHI Facility Implementation Team and the mentee will meet to discuss the reasons (e.g., challenges with the mentor, lack of engagement) and agree on next steps, which may include continuing in the program to graduate.</w:t>
      </w:r>
    </w:p>
    <w:p w14:paraId="0000027A" w14:textId="77777777" w:rsidR="00B74242" w:rsidRPr="00384BC2" w:rsidRDefault="00DD0C76" w:rsidP="004401D4">
      <w:pPr>
        <w:pStyle w:val="AN-Maintext"/>
        <w:rPr>
          <w:lang w:val="en-GB"/>
        </w:rPr>
      </w:pPr>
      <w:r w:rsidRPr="00384BC2">
        <w:rPr>
          <w:lang w:val="en-GB"/>
        </w:rPr>
        <w:t>There also may be circumstances when a mentee exits the program without graduating. This may either be because a mentee drops out (exits) or the BFHI Facility Implementation Team asks the mentee to exit the program. For instance, if the mentee—</w:t>
      </w:r>
    </w:p>
    <w:p w14:paraId="0000027B" w14:textId="77777777" w:rsidR="00B74242" w:rsidRPr="00384BC2" w:rsidRDefault="00DD0C76" w:rsidP="004401D4">
      <w:pPr>
        <w:pStyle w:val="AN-Bullet1stlevel"/>
        <w:rPr>
          <w:lang w:val="en-GB"/>
        </w:rPr>
      </w:pPr>
      <w:r w:rsidRPr="00384BC2">
        <w:rPr>
          <w:lang w:val="en-GB"/>
        </w:rPr>
        <w:t>no longer has time for or interest in participating</w:t>
      </w:r>
    </w:p>
    <w:p w14:paraId="0000027C" w14:textId="77777777" w:rsidR="00B74242" w:rsidRPr="00384BC2" w:rsidRDefault="00DD0C76" w:rsidP="004401D4">
      <w:pPr>
        <w:pStyle w:val="AN-Bullet1stlevel"/>
        <w:rPr>
          <w:lang w:val="en-GB"/>
        </w:rPr>
      </w:pPr>
      <w:r w:rsidRPr="00384BC2">
        <w:rPr>
          <w:lang w:val="en-GB"/>
        </w:rPr>
        <w:t>consistently misses mentorship meetings</w:t>
      </w:r>
    </w:p>
    <w:p w14:paraId="0000027D" w14:textId="77777777" w:rsidR="00B74242" w:rsidRPr="00384BC2" w:rsidRDefault="00DD0C76" w:rsidP="004401D4">
      <w:pPr>
        <w:pStyle w:val="AN-Bullet1stlevel"/>
        <w:rPr>
          <w:lang w:val="en-GB"/>
        </w:rPr>
      </w:pPr>
      <w:r w:rsidRPr="00384BC2">
        <w:rPr>
          <w:lang w:val="en-GB"/>
        </w:rPr>
        <w:t>does not use job aids</w:t>
      </w:r>
    </w:p>
    <w:p w14:paraId="0000027E" w14:textId="77777777" w:rsidR="00B74242" w:rsidRPr="00384BC2" w:rsidRDefault="00DD0C76" w:rsidP="004401D4">
      <w:pPr>
        <w:pStyle w:val="AN-Bullet1stlevel"/>
        <w:rPr>
          <w:lang w:val="en-GB"/>
        </w:rPr>
      </w:pPr>
      <w:r w:rsidRPr="00384BC2">
        <w:rPr>
          <w:lang w:val="en-GB"/>
        </w:rPr>
        <w:t>consistently fails to update the “Mentee Goals and Progress Log”</w:t>
      </w:r>
    </w:p>
    <w:p w14:paraId="0000027F" w14:textId="77777777" w:rsidR="00B74242" w:rsidRPr="00384BC2" w:rsidRDefault="00DD0C76" w:rsidP="004401D4">
      <w:pPr>
        <w:pStyle w:val="AN-Bullet1stlevel"/>
        <w:rPr>
          <w:lang w:val="en-GB"/>
        </w:rPr>
      </w:pPr>
      <w:r w:rsidRPr="00384BC2">
        <w:rPr>
          <w:lang w:val="en-GB"/>
        </w:rPr>
        <w:t>does not engage with his/her mentor</w:t>
      </w:r>
    </w:p>
    <w:p w14:paraId="00000280" w14:textId="77777777" w:rsidR="00B74242" w:rsidRPr="00384BC2" w:rsidRDefault="00DD0C76" w:rsidP="004401D4">
      <w:pPr>
        <w:pStyle w:val="AN-Bullet1stlevel"/>
        <w:rPr>
          <w:lang w:val="en-GB"/>
        </w:rPr>
      </w:pPr>
      <w:r w:rsidRPr="00384BC2">
        <w:rPr>
          <w:lang w:val="en-GB"/>
        </w:rPr>
        <w:t>encounters some other situation that impedes participation.</w:t>
      </w:r>
    </w:p>
    <w:p w14:paraId="00000281" w14:textId="77777777" w:rsidR="00B74242" w:rsidRPr="00384BC2" w:rsidRDefault="00DD0C76" w:rsidP="004401D4">
      <w:pPr>
        <w:pStyle w:val="AN-Head1"/>
        <w:rPr>
          <w:lang w:val="en-GB"/>
        </w:rPr>
      </w:pPr>
      <w:bookmarkStart w:id="85" w:name="_Toc157184572"/>
      <w:r w:rsidRPr="00384BC2">
        <w:rPr>
          <w:lang w:val="en-GB"/>
        </w:rPr>
        <w:t>Action 10: Monitor the Program</w:t>
      </w:r>
      <w:bookmarkEnd w:id="85"/>
    </w:p>
    <w:p w14:paraId="00000282" w14:textId="77777777" w:rsidR="00B74242" w:rsidRPr="00384BC2" w:rsidRDefault="00DD0C76" w:rsidP="004401D4">
      <w:pPr>
        <w:pStyle w:val="AN-Maintext"/>
        <w:rPr>
          <w:lang w:val="en-GB"/>
        </w:rPr>
      </w:pPr>
      <w:r w:rsidRPr="00384BC2">
        <w:rPr>
          <w:lang w:val="en-GB"/>
        </w:rPr>
        <w:t>The BFHI Facility Implementation Team, led by the BFHI facility coordinator, will monitor program indicators and other related indicators.</w:t>
      </w:r>
    </w:p>
    <w:p w14:paraId="00000283" w14:textId="77777777" w:rsidR="00B74242" w:rsidRPr="00384BC2" w:rsidRDefault="00DD0C76" w:rsidP="004401D4">
      <w:pPr>
        <w:pStyle w:val="AN-Maintext"/>
        <w:rPr>
          <w:highlight w:val="yellow"/>
          <w:lang w:val="en-GB"/>
        </w:rPr>
      </w:pPr>
      <w:r w:rsidRPr="00384BC2">
        <w:rPr>
          <w:lang w:val="en-GB"/>
        </w:rPr>
        <w:t xml:space="preserve">Over the course of the mentorship program, mentors will record breastfeeding counselling and breastfeeding counselling mentorship activities. Mentors will complete and regularly update the “Mentee Progress Log” (Annex 4a). Mentees will complete and regularly update the “Mentee Goals and Progress Log” (Annex 4b). </w:t>
      </w:r>
    </w:p>
    <w:p w14:paraId="00000284" w14:textId="77777777" w:rsidR="00B74242" w:rsidRPr="00384BC2" w:rsidRDefault="00DD0C76" w:rsidP="004401D4">
      <w:pPr>
        <w:pStyle w:val="AN-Maintext"/>
        <w:rPr>
          <w:lang w:val="en-GB"/>
        </w:rPr>
      </w:pPr>
      <w:r w:rsidRPr="00384BC2">
        <w:rPr>
          <w:lang w:val="en-GB"/>
        </w:rPr>
        <w:t>Mentors and mentees will meet together on a monthly basis. The BFHI facility coordinator will convene these meetings to review the progress of the mentorship program, share successes, discuss challenges, and identify solutions. Mentors from each service delivery point will present on the progress of their mentees, referring to the “Mentee Progress Log”. The BFHI facility coordinator will present and participants will discuss plans related to the mentorship program for the coming month.</w:t>
      </w:r>
    </w:p>
    <w:p w14:paraId="00000285" w14:textId="77777777" w:rsidR="00B74242" w:rsidRPr="00384BC2" w:rsidRDefault="00DD0C76" w:rsidP="004401D4">
      <w:pPr>
        <w:pStyle w:val="AN-Maintext"/>
        <w:rPr>
          <w:lang w:val="en-GB"/>
        </w:rPr>
      </w:pPr>
      <w:r w:rsidRPr="00384BC2">
        <w:rPr>
          <w:lang w:val="en-GB"/>
        </w:rPr>
        <w:t>The BFHI Facility Implementation Team will review mentorship reports from mentors and mentees, summarising selected indicators as deemed appropriate, as well as other indicators related to breastfeeding counselling and breastfeeding (table 5). Where possible, they will use routine indicators that the health facility already collects through the Kenya Health Information System. If a health facility is not yet collecting data to report on indicators at the output level (i.e., number of mentors trained), start by focusing on these indicators and developing data sources.</w:t>
      </w:r>
    </w:p>
    <w:p w14:paraId="00000286" w14:textId="77777777" w:rsidR="00B74242" w:rsidRPr="00384BC2" w:rsidRDefault="00DD0C76" w:rsidP="004401D4">
      <w:pPr>
        <w:pStyle w:val="AN-Maintext"/>
        <w:rPr>
          <w:lang w:val="en-GB"/>
        </w:rPr>
      </w:pPr>
      <w:r w:rsidRPr="00384BC2">
        <w:rPr>
          <w:lang w:val="en-GB"/>
        </w:rPr>
        <w:lastRenderedPageBreak/>
        <w:t>While most health facilities do not have systems in place to collect and report on outcomes related to breastfeeding counselling provided and breastfeeding practices, ideally, the BFHI Facility Management Team and other key stakeholders would take steps to do so. Indicators might include—</w:t>
      </w:r>
    </w:p>
    <w:p w14:paraId="00000287" w14:textId="77777777" w:rsidR="00B74242" w:rsidRPr="00384BC2" w:rsidRDefault="00DD0C76" w:rsidP="004401D4">
      <w:pPr>
        <w:pStyle w:val="AN-Bullet1stlevel"/>
        <w:rPr>
          <w:lang w:val="en-GB"/>
        </w:rPr>
      </w:pPr>
      <w:r w:rsidRPr="00384BC2">
        <w:rPr>
          <w:lang w:val="en-GB"/>
        </w:rPr>
        <w:t>percentage of newborns exclusively breastfed until time of discharge</w:t>
      </w:r>
    </w:p>
    <w:p w14:paraId="00000288" w14:textId="77777777" w:rsidR="00B74242" w:rsidRPr="00384BC2" w:rsidRDefault="00DD0C76" w:rsidP="004401D4">
      <w:pPr>
        <w:pStyle w:val="AN-Bullet1stlevel"/>
        <w:rPr>
          <w:lang w:val="en-GB"/>
        </w:rPr>
      </w:pPr>
      <w:r w:rsidRPr="00384BC2">
        <w:rPr>
          <w:lang w:val="en-GB"/>
        </w:rPr>
        <w:t>percentage of newborns diagnosed with jaundice</w:t>
      </w:r>
    </w:p>
    <w:p w14:paraId="00000289" w14:textId="77777777" w:rsidR="00B74242" w:rsidRPr="00384BC2" w:rsidRDefault="00DD0C76" w:rsidP="004401D4">
      <w:pPr>
        <w:pStyle w:val="AN-Bullet1stlevel"/>
        <w:rPr>
          <w:lang w:val="en-GB"/>
        </w:rPr>
      </w:pPr>
      <w:r w:rsidRPr="00384BC2">
        <w:rPr>
          <w:lang w:val="en-GB"/>
        </w:rPr>
        <w:t xml:space="preserve">percentage of women (pregnant and postpartum) who received breastfeeding counselling by health facility staff.  </w:t>
      </w:r>
    </w:p>
    <w:p w14:paraId="0000028A" w14:textId="77777777" w:rsidR="00B74242" w:rsidRPr="00384BC2" w:rsidRDefault="00DD0C76" w:rsidP="004401D4">
      <w:pPr>
        <w:pStyle w:val="AN-Maintext"/>
        <w:rPr>
          <w:lang w:val="en-GB"/>
        </w:rPr>
      </w:pPr>
      <w:r w:rsidRPr="00384BC2">
        <w:rPr>
          <w:lang w:val="en-GB"/>
        </w:rPr>
        <w:t>The health facility may also wish to monitor newborn health-related indicators that may be impacted by improvement in breastfeeding practices and are part of the Kenya Health Information System, including—</w:t>
      </w:r>
    </w:p>
    <w:p w14:paraId="0000028B" w14:textId="77777777" w:rsidR="00B74242" w:rsidRPr="00384BC2" w:rsidRDefault="00DD0C76" w:rsidP="004401D4">
      <w:pPr>
        <w:pStyle w:val="AN-Bullet1stlevel"/>
        <w:rPr>
          <w:lang w:val="en-GB"/>
        </w:rPr>
      </w:pPr>
      <w:r w:rsidRPr="00384BC2">
        <w:rPr>
          <w:lang w:val="en-GB"/>
        </w:rPr>
        <w:t xml:space="preserve">number of babies discharged alive </w:t>
      </w:r>
    </w:p>
    <w:p w14:paraId="0000028C" w14:textId="77777777" w:rsidR="00B74242" w:rsidRPr="00384BC2" w:rsidRDefault="00DD0C76" w:rsidP="004401D4">
      <w:pPr>
        <w:pStyle w:val="AN-Bullet1stlevel"/>
        <w:rPr>
          <w:lang w:val="en-GB"/>
        </w:rPr>
      </w:pPr>
      <w:r w:rsidRPr="00384BC2">
        <w:rPr>
          <w:lang w:val="en-GB"/>
        </w:rPr>
        <w:t>neonatal deaths 0–28 days.</w:t>
      </w:r>
    </w:p>
    <w:p w14:paraId="0000028D" w14:textId="77777777" w:rsidR="00B74242" w:rsidRPr="00384BC2" w:rsidRDefault="00DD0C76" w:rsidP="004401D4">
      <w:pPr>
        <w:pStyle w:val="AN-Tabletitle"/>
        <w:rPr>
          <w:lang w:val="en-GB"/>
        </w:rPr>
      </w:pPr>
      <w:r w:rsidRPr="00384BC2">
        <w:rPr>
          <w:lang w:val="en-GB"/>
        </w:rPr>
        <w:t>Table 5. Illustrative Indicators for Monitoring the Breastfeeding Counselling Mentorship Program at the Facility Level</w:t>
      </w:r>
    </w:p>
    <w:tbl>
      <w:tblPr>
        <w:tblStyle w:val="a9"/>
        <w:tblW w:w="9392"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20" w:firstRow="1" w:lastRow="0" w:firstColumn="0" w:lastColumn="0" w:noHBand="0" w:noVBand="1"/>
      </w:tblPr>
      <w:tblGrid>
        <w:gridCol w:w="5296"/>
        <w:gridCol w:w="2032"/>
        <w:gridCol w:w="15"/>
        <w:gridCol w:w="2049"/>
      </w:tblGrid>
      <w:tr w:rsidR="00B74242" w:rsidRPr="00384BC2" w14:paraId="48560855" w14:textId="77777777" w:rsidTr="00181241">
        <w:trPr>
          <w:trHeight w:val="352"/>
          <w:tblHeader/>
        </w:trPr>
        <w:tc>
          <w:tcPr>
            <w:tcW w:w="5296" w:type="dxa"/>
            <w:tcBorders>
              <w:top w:val="single" w:sz="6" w:space="0" w:color="666666"/>
              <w:left w:val="single" w:sz="6" w:space="0" w:color="666666"/>
              <w:bottom w:val="single" w:sz="6" w:space="0" w:color="666666"/>
              <w:right w:val="single" w:sz="6" w:space="0" w:color="666666"/>
            </w:tcBorders>
            <w:shd w:val="clear" w:color="auto" w:fill="BA0C2F"/>
          </w:tcPr>
          <w:p w14:paraId="0000028E" w14:textId="77777777" w:rsidR="00B74242" w:rsidRPr="00384BC2" w:rsidRDefault="00DD0C76" w:rsidP="004401D4">
            <w:pPr>
              <w:pStyle w:val="AN-Tableheaderrow"/>
              <w:rPr>
                <w:lang w:val="en-GB"/>
              </w:rPr>
            </w:pPr>
            <w:r w:rsidRPr="00384BC2">
              <w:rPr>
                <w:lang w:val="en-GB"/>
              </w:rPr>
              <w:t>Indicator</w:t>
            </w:r>
          </w:p>
        </w:tc>
        <w:tc>
          <w:tcPr>
            <w:tcW w:w="2032" w:type="dxa"/>
            <w:tcBorders>
              <w:top w:val="single" w:sz="6" w:space="0" w:color="666666"/>
              <w:left w:val="single" w:sz="6" w:space="0" w:color="666666"/>
              <w:bottom w:val="single" w:sz="6" w:space="0" w:color="666666"/>
              <w:right w:val="single" w:sz="6" w:space="0" w:color="666666"/>
            </w:tcBorders>
            <w:shd w:val="clear" w:color="auto" w:fill="BA0C2F"/>
          </w:tcPr>
          <w:p w14:paraId="0000028F" w14:textId="77777777" w:rsidR="00B74242" w:rsidRPr="00384BC2" w:rsidRDefault="00DD0C76" w:rsidP="004401D4">
            <w:pPr>
              <w:pStyle w:val="AN-Tableheaderrow"/>
              <w:rPr>
                <w:lang w:val="en-GB"/>
              </w:rPr>
            </w:pPr>
            <w:r w:rsidRPr="00384BC2">
              <w:rPr>
                <w:lang w:val="en-GB"/>
              </w:rPr>
              <w:t xml:space="preserve">Data Source </w:t>
            </w:r>
          </w:p>
        </w:tc>
        <w:tc>
          <w:tcPr>
            <w:tcW w:w="2064" w:type="dxa"/>
            <w:gridSpan w:val="2"/>
            <w:tcBorders>
              <w:top w:val="single" w:sz="6" w:space="0" w:color="666666"/>
              <w:left w:val="single" w:sz="6" w:space="0" w:color="666666"/>
              <w:bottom w:val="single" w:sz="6" w:space="0" w:color="666666"/>
              <w:right w:val="single" w:sz="6" w:space="0" w:color="666666"/>
            </w:tcBorders>
            <w:shd w:val="clear" w:color="auto" w:fill="BA0C2F"/>
          </w:tcPr>
          <w:p w14:paraId="00000290" w14:textId="77777777" w:rsidR="00B74242" w:rsidRPr="00384BC2" w:rsidRDefault="00DD0C76" w:rsidP="004401D4">
            <w:pPr>
              <w:pStyle w:val="AN-Tableheaderrow"/>
              <w:rPr>
                <w:lang w:val="en-GB"/>
              </w:rPr>
            </w:pPr>
            <w:r w:rsidRPr="00384BC2">
              <w:rPr>
                <w:lang w:val="en-GB"/>
              </w:rPr>
              <w:t>Frequency</w:t>
            </w:r>
          </w:p>
        </w:tc>
      </w:tr>
      <w:tr w:rsidR="00B74242" w:rsidRPr="00384BC2" w14:paraId="278A8949" w14:textId="77777777" w:rsidTr="00181241">
        <w:trPr>
          <w:trHeight w:val="373"/>
        </w:trPr>
        <w:tc>
          <w:tcPr>
            <w:tcW w:w="9392" w:type="dxa"/>
            <w:gridSpan w:val="4"/>
            <w:tcBorders>
              <w:top w:val="single" w:sz="6" w:space="0" w:color="666666"/>
              <w:left w:val="single" w:sz="6" w:space="0" w:color="666666"/>
              <w:bottom w:val="single" w:sz="6" w:space="0" w:color="666666"/>
              <w:right w:val="single" w:sz="6" w:space="0" w:color="666666"/>
            </w:tcBorders>
            <w:shd w:val="clear" w:color="auto" w:fill="CFCDC9"/>
          </w:tcPr>
          <w:p w14:paraId="00000292" w14:textId="77777777" w:rsidR="00B74242" w:rsidRPr="00384BC2" w:rsidRDefault="00DD0C76" w:rsidP="004401D4">
            <w:pPr>
              <w:pStyle w:val="AN-Tableheaderrow"/>
              <w:rPr>
                <w:color w:val="6C6463"/>
                <w:lang w:val="en-GB"/>
              </w:rPr>
            </w:pPr>
            <w:r w:rsidRPr="00384BC2">
              <w:rPr>
                <w:color w:val="auto"/>
                <w:lang w:val="en-GB"/>
              </w:rPr>
              <w:t>Outcome Indicators</w:t>
            </w:r>
          </w:p>
        </w:tc>
      </w:tr>
      <w:tr w:rsidR="00B74242" w:rsidRPr="00384BC2" w14:paraId="08C17849" w14:textId="77777777" w:rsidTr="00181241">
        <w:trPr>
          <w:trHeight w:val="258"/>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96" w14:textId="77777777" w:rsidR="00B74242" w:rsidRPr="00384BC2" w:rsidRDefault="00DD0C76" w:rsidP="004401D4">
            <w:pPr>
              <w:pStyle w:val="AN-Tabletext"/>
              <w:rPr>
                <w:lang w:val="en-GB"/>
              </w:rPr>
            </w:pPr>
            <w:r w:rsidRPr="00384BC2">
              <w:rPr>
                <w:lang w:val="en-GB"/>
              </w:rPr>
              <w:t xml:space="preserve">Percentage of newborns breastfed within one hour of birth </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97" w14:textId="77777777" w:rsidR="00B74242" w:rsidRPr="00384BC2" w:rsidRDefault="00527A70" w:rsidP="004401D4">
            <w:pPr>
              <w:pStyle w:val="AN-Tabletext"/>
              <w:rPr>
                <w:lang w:val="en-GB"/>
              </w:rPr>
            </w:pPr>
            <w:hyperlink r:id="rId29">
              <w:r w:rsidR="00DD0C76" w:rsidRPr="00384BC2">
                <w:rPr>
                  <w:color w:val="1155CC"/>
                  <w:u w:val="single"/>
                  <w:lang w:val="en-GB"/>
                </w:rPr>
                <w:t xml:space="preserve">MoH </w:t>
              </w:r>
            </w:hyperlink>
            <w:hyperlink r:id="rId30">
              <w:r w:rsidR="00DD0C76" w:rsidRPr="00384BC2">
                <w:rPr>
                  <w:color w:val="1155CC"/>
                  <w:u w:val="single"/>
                  <w:lang w:val="en-GB"/>
                </w:rPr>
                <w:t>711</w:t>
              </w:r>
            </w:hyperlink>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99" w14:textId="77777777" w:rsidR="00B74242" w:rsidRPr="00384BC2" w:rsidRDefault="00DD0C76" w:rsidP="004401D4">
            <w:pPr>
              <w:pStyle w:val="AN-Tabletext"/>
              <w:rPr>
                <w:lang w:val="en-GB"/>
              </w:rPr>
            </w:pPr>
            <w:r w:rsidRPr="00384BC2">
              <w:rPr>
                <w:lang w:val="en-GB"/>
              </w:rPr>
              <w:t>Monthly</w:t>
            </w:r>
          </w:p>
        </w:tc>
      </w:tr>
      <w:tr w:rsidR="00B74242" w:rsidRPr="00384BC2" w14:paraId="013035EE" w14:textId="77777777" w:rsidTr="00181241">
        <w:trPr>
          <w:trHeight w:val="256"/>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9A" w14:textId="77777777" w:rsidR="00B74242" w:rsidRPr="00384BC2" w:rsidRDefault="00DD0C76" w:rsidP="004401D4">
            <w:pPr>
              <w:pStyle w:val="AN-Tabletext"/>
              <w:rPr>
                <w:lang w:val="en-GB"/>
              </w:rPr>
            </w:pPr>
            <w:r w:rsidRPr="00384BC2">
              <w:rPr>
                <w:lang w:val="en-GB"/>
              </w:rPr>
              <w:t>Percentage of mentees who meet the graduation criteria (disaggregated by service delivery point)</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9B" w14:textId="77777777" w:rsidR="00B74242" w:rsidRPr="00384BC2" w:rsidRDefault="00DD0C76" w:rsidP="004401D4">
            <w:pPr>
              <w:pStyle w:val="AN-Tabletext"/>
              <w:rPr>
                <w:lang w:val="en-GB"/>
              </w:rPr>
            </w:pPr>
            <w:r w:rsidRPr="00384BC2">
              <w:rPr>
                <w:lang w:val="en-GB"/>
              </w:rPr>
              <w:t>Mentorship program tools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9D" w14:textId="77777777" w:rsidR="00B74242" w:rsidRPr="00384BC2" w:rsidRDefault="00DD0C76" w:rsidP="004401D4">
            <w:pPr>
              <w:pStyle w:val="AN-Tabletext"/>
              <w:rPr>
                <w:lang w:val="en-GB"/>
              </w:rPr>
            </w:pPr>
            <w:r w:rsidRPr="00384BC2">
              <w:rPr>
                <w:lang w:val="en-GB"/>
              </w:rPr>
              <w:t>Quarterly</w:t>
            </w:r>
          </w:p>
        </w:tc>
      </w:tr>
      <w:tr w:rsidR="00B74242" w:rsidRPr="00384BC2" w14:paraId="67054AA8" w14:textId="77777777" w:rsidTr="00181241">
        <w:trPr>
          <w:trHeight w:val="245"/>
        </w:trPr>
        <w:tc>
          <w:tcPr>
            <w:tcW w:w="9392" w:type="dxa"/>
            <w:gridSpan w:val="4"/>
            <w:tcBorders>
              <w:top w:val="single" w:sz="6" w:space="0" w:color="666666"/>
              <w:left w:val="single" w:sz="6" w:space="0" w:color="666666"/>
              <w:bottom w:val="single" w:sz="6" w:space="0" w:color="666666"/>
              <w:right w:val="single" w:sz="6" w:space="0" w:color="666666"/>
            </w:tcBorders>
            <w:shd w:val="clear" w:color="auto" w:fill="CFCDC9"/>
          </w:tcPr>
          <w:p w14:paraId="0000029E" w14:textId="6D138D0D" w:rsidR="00B74242" w:rsidRPr="00384BC2" w:rsidRDefault="00DD0C76" w:rsidP="004401D4">
            <w:pPr>
              <w:pStyle w:val="AN-Tableheaderrow"/>
              <w:rPr>
                <w:color w:val="6C6463"/>
                <w:lang w:val="en-GB"/>
              </w:rPr>
            </w:pPr>
            <w:r w:rsidRPr="00384BC2">
              <w:rPr>
                <w:color w:val="auto"/>
                <w:lang w:val="en-GB"/>
              </w:rPr>
              <w:t>Output Indicators</w:t>
            </w:r>
          </w:p>
        </w:tc>
      </w:tr>
      <w:tr w:rsidR="00B74242" w:rsidRPr="00384BC2" w14:paraId="510DFA2E" w14:textId="77777777" w:rsidTr="00181241">
        <w:trPr>
          <w:trHeight w:val="583"/>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A2" w14:textId="77777777" w:rsidR="00B74242" w:rsidRPr="00384BC2" w:rsidRDefault="00DD0C76" w:rsidP="004401D4">
            <w:pPr>
              <w:pStyle w:val="AN-Tabletext"/>
              <w:rPr>
                <w:lang w:val="en-GB"/>
              </w:rPr>
            </w:pPr>
            <w:r w:rsidRPr="00384BC2">
              <w:rPr>
                <w:lang w:val="en-GB"/>
              </w:rPr>
              <w:t>Number of mentors trained in the BFHI Training Course for Maternity Staff</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A3" w14:textId="77777777" w:rsidR="00B74242" w:rsidRPr="00384BC2" w:rsidRDefault="00DD0C76" w:rsidP="004401D4">
            <w:pPr>
              <w:pStyle w:val="AN-Tabletext"/>
              <w:rPr>
                <w:lang w:val="en-GB"/>
              </w:rPr>
            </w:pPr>
            <w:r w:rsidRPr="00384BC2">
              <w:rPr>
                <w:lang w:val="en-GB"/>
              </w:rPr>
              <w:t>Training reports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A5" w14:textId="77777777" w:rsidR="00B74242" w:rsidRPr="00384BC2" w:rsidRDefault="00DD0C76" w:rsidP="004401D4">
            <w:pPr>
              <w:pStyle w:val="AN-Tabletext"/>
              <w:rPr>
                <w:lang w:val="en-GB"/>
              </w:rPr>
            </w:pPr>
            <w:r w:rsidRPr="00384BC2">
              <w:rPr>
                <w:lang w:val="en-GB"/>
              </w:rPr>
              <w:t>Annual</w:t>
            </w:r>
          </w:p>
        </w:tc>
      </w:tr>
      <w:tr w:rsidR="00B74242" w:rsidRPr="00384BC2" w14:paraId="204386D0" w14:textId="77777777" w:rsidTr="00181241">
        <w:trPr>
          <w:trHeight w:val="258"/>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A6" w14:textId="77777777" w:rsidR="00B74242" w:rsidRPr="00384BC2" w:rsidRDefault="00DD0C76" w:rsidP="004401D4">
            <w:pPr>
              <w:pStyle w:val="AN-Tabletext"/>
              <w:rPr>
                <w:lang w:val="en-GB"/>
              </w:rPr>
            </w:pPr>
            <w:r w:rsidRPr="00384BC2">
              <w:rPr>
                <w:lang w:val="en-GB"/>
              </w:rPr>
              <w:t>Number of mentors trained in the Core Concepts in Mentorship Training</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A7" w14:textId="77777777" w:rsidR="00B74242" w:rsidRPr="00384BC2" w:rsidRDefault="00DD0C76" w:rsidP="004401D4">
            <w:pPr>
              <w:pStyle w:val="AN-Tabletext"/>
              <w:rPr>
                <w:lang w:val="en-GB"/>
              </w:rPr>
            </w:pPr>
            <w:r w:rsidRPr="00384BC2">
              <w:rPr>
                <w:lang w:val="en-GB"/>
              </w:rPr>
              <w:t>Training reports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A9" w14:textId="77777777" w:rsidR="00B74242" w:rsidRPr="00384BC2" w:rsidRDefault="00DD0C76" w:rsidP="004401D4">
            <w:pPr>
              <w:pStyle w:val="AN-Tabletext"/>
              <w:rPr>
                <w:lang w:val="en-GB"/>
              </w:rPr>
            </w:pPr>
            <w:r w:rsidRPr="00384BC2">
              <w:rPr>
                <w:lang w:val="en-GB"/>
              </w:rPr>
              <w:t>Annual</w:t>
            </w:r>
          </w:p>
        </w:tc>
      </w:tr>
      <w:tr w:rsidR="00B74242" w:rsidRPr="00384BC2" w14:paraId="599793B5" w14:textId="77777777" w:rsidTr="00181241">
        <w:trPr>
          <w:trHeight w:val="256"/>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AA" w14:textId="77777777" w:rsidR="00B74242" w:rsidRPr="00384BC2" w:rsidRDefault="00DD0C76" w:rsidP="004401D4">
            <w:pPr>
              <w:pStyle w:val="AN-Tabletext"/>
              <w:rPr>
                <w:lang w:val="en-GB"/>
              </w:rPr>
            </w:pPr>
            <w:r w:rsidRPr="00384BC2">
              <w:rPr>
                <w:lang w:val="en-GB"/>
              </w:rPr>
              <w:t xml:space="preserve">Number of mentees trained in the BFHI Training Course for Maternity Staff </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AB" w14:textId="77777777" w:rsidR="00B74242" w:rsidRPr="00384BC2" w:rsidRDefault="00DD0C76" w:rsidP="004401D4">
            <w:pPr>
              <w:pStyle w:val="AN-Tabletext"/>
              <w:rPr>
                <w:lang w:val="en-GB"/>
              </w:rPr>
            </w:pPr>
            <w:r w:rsidRPr="00384BC2">
              <w:rPr>
                <w:lang w:val="en-GB"/>
              </w:rPr>
              <w:t>Training reports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AD" w14:textId="77777777" w:rsidR="00B74242" w:rsidRPr="00384BC2" w:rsidRDefault="00DD0C76" w:rsidP="004401D4">
            <w:pPr>
              <w:pStyle w:val="AN-Tabletext"/>
              <w:rPr>
                <w:lang w:val="en-GB"/>
              </w:rPr>
            </w:pPr>
            <w:r w:rsidRPr="00384BC2">
              <w:rPr>
                <w:lang w:val="en-GB"/>
              </w:rPr>
              <w:t>Annual</w:t>
            </w:r>
          </w:p>
        </w:tc>
      </w:tr>
      <w:tr w:rsidR="00B74242" w:rsidRPr="00384BC2" w14:paraId="270A5ECC" w14:textId="77777777" w:rsidTr="00181241">
        <w:trPr>
          <w:trHeight w:val="360"/>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AE" w14:textId="77777777" w:rsidR="00B74242" w:rsidRPr="00384BC2" w:rsidRDefault="00DD0C76" w:rsidP="004401D4">
            <w:pPr>
              <w:pStyle w:val="AN-Tabletext"/>
              <w:rPr>
                <w:lang w:val="en-GB"/>
              </w:rPr>
            </w:pPr>
            <w:r w:rsidRPr="00384BC2">
              <w:rPr>
                <w:lang w:val="en-GB"/>
              </w:rPr>
              <w:t>Number of mentors participating in the mentorship program</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AF" w14:textId="77777777" w:rsidR="00B74242" w:rsidRPr="00384BC2" w:rsidRDefault="00DD0C76" w:rsidP="004401D4">
            <w:pPr>
              <w:pStyle w:val="AN-Tabletext"/>
              <w:rPr>
                <w:lang w:val="en-GB"/>
              </w:rPr>
            </w:pPr>
            <w:r w:rsidRPr="00384BC2">
              <w:rPr>
                <w:lang w:val="en-GB"/>
              </w:rPr>
              <w:t>Mentorship program reports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B1" w14:textId="77777777" w:rsidR="00B74242" w:rsidRPr="00384BC2" w:rsidRDefault="00DD0C76" w:rsidP="004401D4">
            <w:pPr>
              <w:pStyle w:val="AN-Tabletext"/>
              <w:rPr>
                <w:lang w:val="en-GB"/>
              </w:rPr>
            </w:pPr>
            <w:r w:rsidRPr="00384BC2">
              <w:rPr>
                <w:lang w:val="en-GB"/>
              </w:rPr>
              <w:t>Monthly</w:t>
            </w:r>
          </w:p>
        </w:tc>
      </w:tr>
      <w:tr w:rsidR="00B74242" w:rsidRPr="00384BC2" w14:paraId="53E37BFE" w14:textId="77777777" w:rsidTr="00181241">
        <w:trPr>
          <w:trHeight w:val="360"/>
        </w:trPr>
        <w:tc>
          <w:tcPr>
            <w:tcW w:w="5296" w:type="dxa"/>
            <w:tcBorders>
              <w:top w:val="single" w:sz="6" w:space="0" w:color="666666"/>
              <w:left w:val="single" w:sz="6" w:space="0" w:color="666666"/>
              <w:bottom w:val="single" w:sz="6" w:space="0" w:color="666666"/>
              <w:right w:val="single" w:sz="6" w:space="0" w:color="666666"/>
            </w:tcBorders>
            <w:shd w:val="clear" w:color="auto" w:fill="auto"/>
          </w:tcPr>
          <w:p w14:paraId="000002B2" w14:textId="77777777" w:rsidR="00B74242" w:rsidRPr="00384BC2" w:rsidRDefault="00DD0C76" w:rsidP="004401D4">
            <w:pPr>
              <w:pStyle w:val="AN-Tabletext"/>
              <w:rPr>
                <w:lang w:val="en-GB"/>
              </w:rPr>
            </w:pPr>
            <w:r w:rsidRPr="00384BC2">
              <w:rPr>
                <w:lang w:val="en-GB"/>
              </w:rPr>
              <w:t>Number of mentees participating in the mentorship program</w:t>
            </w:r>
          </w:p>
        </w:tc>
        <w:tc>
          <w:tcPr>
            <w:tcW w:w="2047" w:type="dxa"/>
            <w:gridSpan w:val="2"/>
            <w:tcBorders>
              <w:top w:val="single" w:sz="6" w:space="0" w:color="666666"/>
              <w:left w:val="single" w:sz="6" w:space="0" w:color="666666"/>
              <w:bottom w:val="single" w:sz="6" w:space="0" w:color="666666"/>
              <w:right w:val="single" w:sz="6" w:space="0" w:color="666666"/>
            </w:tcBorders>
            <w:shd w:val="clear" w:color="auto" w:fill="auto"/>
          </w:tcPr>
          <w:p w14:paraId="000002B3" w14:textId="77777777" w:rsidR="00B74242" w:rsidRPr="00384BC2" w:rsidRDefault="00DD0C76" w:rsidP="004401D4">
            <w:pPr>
              <w:pStyle w:val="AN-Tabletext"/>
              <w:rPr>
                <w:lang w:val="en-GB"/>
              </w:rPr>
            </w:pPr>
            <w:r w:rsidRPr="00384BC2">
              <w:rPr>
                <w:lang w:val="en-GB"/>
              </w:rPr>
              <w:t>Mentorship program reports</w:t>
            </w:r>
          </w:p>
        </w:tc>
        <w:tc>
          <w:tcPr>
            <w:tcW w:w="2049" w:type="dxa"/>
            <w:tcBorders>
              <w:top w:val="single" w:sz="6" w:space="0" w:color="666666"/>
              <w:left w:val="single" w:sz="6" w:space="0" w:color="666666"/>
              <w:bottom w:val="single" w:sz="6" w:space="0" w:color="666666"/>
              <w:right w:val="single" w:sz="6" w:space="0" w:color="666666"/>
            </w:tcBorders>
            <w:shd w:val="clear" w:color="auto" w:fill="auto"/>
          </w:tcPr>
          <w:p w14:paraId="000002B5" w14:textId="77777777" w:rsidR="00B74242" w:rsidRPr="00384BC2" w:rsidRDefault="00DD0C76" w:rsidP="004401D4">
            <w:pPr>
              <w:pStyle w:val="AN-Tabletext"/>
              <w:rPr>
                <w:lang w:val="en-GB"/>
              </w:rPr>
            </w:pPr>
            <w:r w:rsidRPr="00384BC2">
              <w:rPr>
                <w:lang w:val="en-GB"/>
              </w:rPr>
              <w:t>Monthly</w:t>
            </w:r>
          </w:p>
        </w:tc>
      </w:tr>
    </w:tbl>
    <w:p w14:paraId="42004549" w14:textId="77777777" w:rsidR="008B7A3E" w:rsidRPr="00384BC2" w:rsidRDefault="008B7A3E" w:rsidP="004401D4">
      <w:pPr>
        <w:pStyle w:val="AN-Maintext"/>
        <w:rPr>
          <w:lang w:val="en-GB"/>
        </w:rPr>
      </w:pPr>
    </w:p>
    <w:p w14:paraId="000002B6" w14:textId="71CF8A79" w:rsidR="00B74242" w:rsidRPr="00384BC2" w:rsidRDefault="00DD0C76" w:rsidP="004401D4">
      <w:pPr>
        <w:pStyle w:val="AN-Maintext"/>
        <w:rPr>
          <w:lang w:val="en-GB"/>
        </w:rPr>
        <w:sectPr w:rsidR="00B74242" w:rsidRPr="00384BC2" w:rsidSect="004046D6">
          <w:pgSz w:w="11906" w:h="16838" w:code="9"/>
          <w:pgMar w:top="1440" w:right="1440" w:bottom="1440" w:left="1440" w:header="720" w:footer="720" w:gutter="0"/>
          <w:cols w:space="720"/>
        </w:sectPr>
      </w:pPr>
      <w:r w:rsidRPr="00384BC2">
        <w:rPr>
          <w:lang w:val="en-GB"/>
        </w:rPr>
        <w:t xml:space="preserve">Upon completion of all of the 10 actions, the BFHI Facility Implementation Team will conduct another BFHI health facility self-assessment at the end of one cycle of mentorship (typically four months) or on a bi-annual basis. Annex 3 contains tools for the assessment. Using monitoring data and findings from the facility assessment, the HFMT and the BFHI Facility Implementation Team will decide whether to continue with the same group of mentees and/or to select new mentees from the same or new service delivery points. Findings can also help to inform the selection of new service delivery points, cadres of health workers, and/or focus competencies. </w:t>
      </w:r>
    </w:p>
    <w:p w14:paraId="000002B7" w14:textId="77777777" w:rsidR="00B74242" w:rsidRPr="00384BC2" w:rsidRDefault="00DD0C76" w:rsidP="004401D4">
      <w:pPr>
        <w:pStyle w:val="AN-ChapterTitle"/>
        <w:rPr>
          <w:lang w:val="en-GB"/>
        </w:rPr>
      </w:pPr>
      <w:bookmarkStart w:id="86" w:name="_Toc157184573"/>
      <w:r w:rsidRPr="00384BC2">
        <w:rPr>
          <w:lang w:val="en-GB"/>
        </w:rPr>
        <w:lastRenderedPageBreak/>
        <w:t>References</w:t>
      </w:r>
      <w:bookmarkEnd w:id="86"/>
    </w:p>
    <w:p w14:paraId="000002B8" w14:textId="77777777" w:rsidR="00B74242" w:rsidRPr="00384BC2" w:rsidRDefault="00DD0C76" w:rsidP="004401D4">
      <w:pPr>
        <w:pStyle w:val="AN-References"/>
        <w:rPr>
          <w:color w:val="0000FF"/>
          <w:u w:val="single"/>
          <w:lang w:val="en-GB"/>
        </w:rPr>
      </w:pPr>
      <w:r w:rsidRPr="00384BC2">
        <w:rPr>
          <w:rFonts w:eastAsia="Gill Sans"/>
          <w:lang w:val="en-GB"/>
        </w:rPr>
        <w:t xml:space="preserve">Eby, Lillian T., Tammy D. Allen, Sarah C. Evans, Thomas Ng, David L. DuBois. 2008. “Does Mentoring Matter? A Multidisciplinary Meta-Analysis Comparing Mentored and Non-Mentored Individuals.” </w:t>
      </w:r>
      <w:r w:rsidRPr="00384BC2">
        <w:rPr>
          <w:rFonts w:eastAsia="Gill Sans"/>
          <w:i/>
          <w:lang w:val="en-GB"/>
        </w:rPr>
        <w:t xml:space="preserve">Journal of Vocational </w:t>
      </w:r>
      <w:proofErr w:type="spellStart"/>
      <w:r w:rsidRPr="00384BC2">
        <w:rPr>
          <w:rFonts w:eastAsia="Gill Sans"/>
          <w:i/>
          <w:lang w:val="en-GB"/>
        </w:rPr>
        <w:t>Behavior</w:t>
      </w:r>
      <w:proofErr w:type="spellEnd"/>
      <w:r w:rsidRPr="00384BC2">
        <w:rPr>
          <w:rFonts w:eastAsia="Gill Sans"/>
          <w:i/>
          <w:lang w:val="en-GB"/>
        </w:rPr>
        <w:t>.</w:t>
      </w:r>
      <w:r w:rsidRPr="00384BC2">
        <w:rPr>
          <w:rFonts w:eastAsia="Gill Sans"/>
          <w:lang w:val="en-GB"/>
        </w:rPr>
        <w:t xml:space="preserve"> 72(2): 254–267.</w:t>
      </w:r>
      <w:hyperlink r:id="rId31">
        <w:r w:rsidRPr="00384BC2">
          <w:rPr>
            <w:rFonts w:eastAsia="Gill Sans"/>
            <w:lang w:val="en-GB"/>
          </w:rPr>
          <w:t xml:space="preserve"> </w:t>
        </w:r>
      </w:hyperlink>
      <w:r w:rsidRPr="00384BC2">
        <w:rPr>
          <w:rFonts w:eastAsia="Gill Sans"/>
          <w:color w:val="0000FF"/>
          <w:u w:val="single"/>
          <w:lang w:val="en-GB"/>
        </w:rPr>
        <w:t>https://doi.</w:t>
      </w:r>
      <w:hyperlink r:id="rId32">
        <w:r w:rsidRPr="00384BC2">
          <w:rPr>
            <w:rFonts w:eastAsia="Gill Sans"/>
            <w:color w:val="0000FF"/>
            <w:highlight w:val="white"/>
            <w:u w:val="single"/>
            <w:lang w:val="en-GB"/>
          </w:rPr>
          <w:t>10.1016/j.jvb.2007.04.005</w:t>
        </w:r>
      </w:hyperlink>
    </w:p>
    <w:p w14:paraId="000002B9" w14:textId="77777777" w:rsidR="00B74242" w:rsidRPr="00384BC2" w:rsidRDefault="00DD0C76" w:rsidP="004401D4">
      <w:pPr>
        <w:pStyle w:val="AN-References"/>
        <w:rPr>
          <w:color w:val="0000FF"/>
          <w:u w:val="single"/>
          <w:lang w:val="en-GB"/>
        </w:rPr>
      </w:pPr>
      <w:proofErr w:type="spellStart"/>
      <w:r w:rsidRPr="00384BC2">
        <w:rPr>
          <w:rFonts w:eastAsia="Gill Sans"/>
          <w:lang w:val="en-GB"/>
        </w:rPr>
        <w:t>Feyissa</w:t>
      </w:r>
      <w:proofErr w:type="spellEnd"/>
      <w:r w:rsidRPr="00384BC2">
        <w:rPr>
          <w:rFonts w:eastAsia="Gill Sans"/>
          <w:lang w:val="en-GB"/>
        </w:rPr>
        <w:t xml:space="preserve">, G.T., D. </w:t>
      </w:r>
      <w:proofErr w:type="spellStart"/>
      <w:r w:rsidRPr="00384BC2">
        <w:rPr>
          <w:rFonts w:eastAsia="Gill Sans"/>
          <w:lang w:val="en-GB"/>
        </w:rPr>
        <w:t>Balabanova</w:t>
      </w:r>
      <w:proofErr w:type="spellEnd"/>
      <w:r w:rsidRPr="00384BC2">
        <w:rPr>
          <w:rFonts w:eastAsia="Gill Sans"/>
          <w:lang w:val="en-GB"/>
        </w:rPr>
        <w:t xml:space="preserve">, and M. </w:t>
      </w:r>
      <w:proofErr w:type="spellStart"/>
      <w:r w:rsidRPr="00384BC2">
        <w:rPr>
          <w:rFonts w:eastAsia="Gill Sans"/>
          <w:lang w:val="en-GB"/>
        </w:rPr>
        <w:t>Woldie</w:t>
      </w:r>
      <w:proofErr w:type="spellEnd"/>
      <w:r w:rsidRPr="00384BC2">
        <w:rPr>
          <w:rFonts w:eastAsia="Gill Sans"/>
          <w:lang w:val="en-GB"/>
        </w:rPr>
        <w:t xml:space="preserve">. 2019. “How Effective Are Mentoring Programs for Improving Health Worker Competence and Institutional Performance in Africa? A Systematic Review of Quantitative Evidence.” </w:t>
      </w:r>
      <w:r w:rsidRPr="00384BC2">
        <w:rPr>
          <w:rFonts w:eastAsia="Gill Sans"/>
          <w:i/>
          <w:lang w:val="en-GB"/>
        </w:rPr>
        <w:t>Journal of Multidisciplinary Healthcare</w:t>
      </w:r>
      <w:r w:rsidRPr="00384BC2">
        <w:rPr>
          <w:rFonts w:eastAsia="Gill Sans"/>
          <w:lang w:val="en-GB"/>
        </w:rPr>
        <w:t xml:space="preserve"> 2019(12): 989–1005.</w:t>
      </w:r>
      <w:r w:rsidRPr="00384BC2">
        <w:rPr>
          <w:rFonts w:eastAsia="Gill Sans"/>
          <w:color w:val="212121"/>
          <w:lang w:val="en-GB"/>
        </w:rPr>
        <w:t xml:space="preserve"> </w:t>
      </w:r>
      <w:hyperlink r:id="rId33">
        <w:r w:rsidRPr="00384BC2">
          <w:rPr>
            <w:rFonts w:eastAsia="Gill Sans"/>
            <w:color w:val="0000FF"/>
            <w:u w:val="single"/>
            <w:lang w:val="en-GB"/>
          </w:rPr>
          <w:t>https://doi.org/10.2147/JMDH.S228951.</w:t>
        </w:r>
      </w:hyperlink>
    </w:p>
    <w:p w14:paraId="000002BA" w14:textId="77777777" w:rsidR="00B74242" w:rsidRPr="00384BC2" w:rsidRDefault="00DD0C76" w:rsidP="004401D4">
      <w:pPr>
        <w:pStyle w:val="AN-References"/>
        <w:rPr>
          <w:color w:val="0000FF"/>
          <w:u w:val="single"/>
          <w:lang w:val="en-GB"/>
        </w:rPr>
      </w:pPr>
      <w:r w:rsidRPr="00384BC2">
        <w:rPr>
          <w:rFonts w:eastAsia="Gill Sans"/>
          <w:lang w:val="en-GB"/>
        </w:rPr>
        <w:t xml:space="preserve">Haroon, Sarah, Jai K. Das, Rehana A. Salam, Aamer Imdad, and Zulfiqar A. Bhutta. 2013. “Breastfeeding Promotion Interventions and Breastfeeding Practices: A Systematic Review”. </w:t>
      </w:r>
      <w:r w:rsidRPr="00384BC2">
        <w:rPr>
          <w:rFonts w:eastAsia="Gill Sans"/>
          <w:i/>
          <w:lang w:val="en-GB"/>
        </w:rPr>
        <w:t>BMC Public Health</w:t>
      </w:r>
      <w:r w:rsidRPr="00384BC2">
        <w:rPr>
          <w:rFonts w:eastAsia="Gill Sans"/>
          <w:lang w:val="en-GB"/>
        </w:rPr>
        <w:t>. 13(</w:t>
      </w:r>
      <w:proofErr w:type="spellStart"/>
      <w:r w:rsidRPr="00384BC2">
        <w:rPr>
          <w:rFonts w:eastAsia="Gill Sans"/>
          <w:lang w:val="en-GB"/>
        </w:rPr>
        <w:t>Suppl</w:t>
      </w:r>
      <w:proofErr w:type="spellEnd"/>
      <w:r w:rsidRPr="00384BC2">
        <w:rPr>
          <w:rFonts w:eastAsia="Gill Sans"/>
          <w:lang w:val="en-GB"/>
        </w:rPr>
        <w:t xml:space="preserve"> 3): S20. </w:t>
      </w:r>
      <w:hyperlink r:id="rId34">
        <w:r w:rsidRPr="00384BC2">
          <w:rPr>
            <w:rFonts w:eastAsia="Gill Sans"/>
            <w:color w:val="0000FF"/>
            <w:u w:val="single"/>
            <w:lang w:val="en-GB"/>
          </w:rPr>
          <w:t>https://doi.org/10.1186/1471-2458-13-S3-S20</w:t>
        </w:r>
      </w:hyperlink>
    </w:p>
    <w:p w14:paraId="000002BB" w14:textId="77777777" w:rsidR="00B74242" w:rsidRPr="00384BC2" w:rsidRDefault="00DD0C76" w:rsidP="004401D4">
      <w:pPr>
        <w:pStyle w:val="AN-References"/>
        <w:rPr>
          <w:color w:val="0000FF"/>
          <w:lang w:val="en-GB"/>
        </w:rPr>
      </w:pPr>
      <w:r w:rsidRPr="00384BC2">
        <w:rPr>
          <w:rFonts w:eastAsia="Gill Sans"/>
          <w:lang w:val="en-GB"/>
        </w:rPr>
        <w:t xml:space="preserve">Kavle, Justine A., Elizabeth LaCroix, Hallie Dau, and Cyril Engmann. 2017. "Addressing Barriers to Exclusive Breastfeeding in Low- and Middle-Income Countries: A Systematic Review and Programmatic Implications." </w:t>
      </w:r>
      <w:r w:rsidRPr="00384BC2">
        <w:rPr>
          <w:rFonts w:eastAsia="Gill Sans"/>
          <w:i/>
          <w:lang w:val="en-GB"/>
        </w:rPr>
        <w:t xml:space="preserve">Public Health Nutrition. </w:t>
      </w:r>
      <w:r w:rsidRPr="00384BC2">
        <w:rPr>
          <w:rFonts w:eastAsia="Gill Sans"/>
          <w:lang w:val="en-GB"/>
        </w:rPr>
        <w:t xml:space="preserve">20(17)1475–2727. </w:t>
      </w:r>
      <w:hyperlink r:id="rId35">
        <w:r w:rsidRPr="00384BC2">
          <w:rPr>
            <w:rFonts w:eastAsia="Gill Sans"/>
            <w:color w:val="0000FF"/>
            <w:u w:val="single"/>
            <w:lang w:val="en-GB"/>
          </w:rPr>
          <w:t>https://doi.org/10.1017/S1368980017002531</w:t>
        </w:r>
      </w:hyperlink>
    </w:p>
    <w:p w14:paraId="000002BC" w14:textId="77777777" w:rsidR="00B74242" w:rsidRPr="00384BC2" w:rsidRDefault="00DD0C76" w:rsidP="004401D4">
      <w:pPr>
        <w:pStyle w:val="AN-References"/>
        <w:rPr>
          <w:lang w:val="en-GB"/>
        </w:rPr>
      </w:pPr>
      <w:r w:rsidRPr="00384BC2">
        <w:rPr>
          <w:lang w:val="en-GB"/>
        </w:rPr>
        <w:t xml:space="preserve">Kenya MoH (Ministry of Health). 2016. </w:t>
      </w:r>
      <w:r w:rsidRPr="00384BC2">
        <w:rPr>
          <w:i/>
          <w:lang w:val="en-GB"/>
        </w:rPr>
        <w:t>National Maternal, Infant, and Young Child Nutrition Counselling Cards.</w:t>
      </w:r>
      <w:r w:rsidRPr="00384BC2">
        <w:rPr>
          <w:lang w:val="en-GB"/>
        </w:rPr>
        <w:t xml:space="preserve"> Nairobi, Kenya: Ministry of Health. </w:t>
      </w:r>
    </w:p>
    <w:p w14:paraId="000002BD" w14:textId="77777777" w:rsidR="00B74242" w:rsidRPr="007B391E" w:rsidRDefault="00DD0C76" w:rsidP="004401D4">
      <w:pPr>
        <w:pStyle w:val="AN-References"/>
      </w:pPr>
      <w:r w:rsidRPr="00384BC2">
        <w:rPr>
          <w:rFonts w:eastAsia="Gill Sans"/>
          <w:lang w:val="en-GB"/>
        </w:rPr>
        <w:t xml:space="preserve">Kenya MoH (Ministry of Health). </w:t>
      </w:r>
      <w:r w:rsidRPr="00D81929">
        <w:rPr>
          <w:rFonts w:eastAsia="Gill Sans"/>
          <w:lang w:val="fr-FR"/>
        </w:rPr>
        <w:t xml:space="preserve">2018. </w:t>
      </w:r>
      <w:r w:rsidRPr="00D81929">
        <w:rPr>
          <w:rFonts w:eastAsia="Gill Sans"/>
          <w:i/>
          <w:lang w:val="fr-FR"/>
        </w:rPr>
        <w:t>Kenya Nutrition Action Plan 2018–2022</w:t>
      </w:r>
      <w:r w:rsidRPr="00D81929">
        <w:rPr>
          <w:rFonts w:eastAsia="Gill Sans"/>
          <w:lang w:val="fr-FR"/>
        </w:rPr>
        <w:t>.</w:t>
      </w:r>
      <w:r w:rsidRPr="00D81929">
        <w:rPr>
          <w:rFonts w:eastAsia="Gill Sans"/>
          <w:i/>
          <w:lang w:val="fr-FR"/>
        </w:rPr>
        <w:t xml:space="preserve"> </w:t>
      </w:r>
      <w:proofErr w:type="gramStart"/>
      <w:r w:rsidRPr="00D81929">
        <w:rPr>
          <w:rFonts w:eastAsia="Gill Sans"/>
          <w:lang w:val="fr-FR"/>
        </w:rPr>
        <w:t>Nairobi:</w:t>
      </w:r>
      <w:proofErr w:type="gramEnd"/>
      <w:r w:rsidRPr="00D81929">
        <w:rPr>
          <w:rFonts w:eastAsia="Gill Sans"/>
          <w:lang w:val="fr-FR"/>
        </w:rPr>
        <w:t xml:space="preserve"> </w:t>
      </w:r>
      <w:proofErr w:type="spellStart"/>
      <w:r w:rsidRPr="00D81929">
        <w:rPr>
          <w:rFonts w:eastAsia="Gill Sans"/>
          <w:lang w:val="fr-FR"/>
        </w:rPr>
        <w:t>MoH</w:t>
      </w:r>
      <w:proofErr w:type="spellEnd"/>
      <w:r w:rsidRPr="00D81929">
        <w:rPr>
          <w:rFonts w:eastAsia="Gill Sans"/>
          <w:lang w:val="fr-FR"/>
        </w:rPr>
        <w:t>.</w:t>
      </w:r>
      <w:hyperlink r:id="rId36">
        <w:r w:rsidRPr="00D81929">
          <w:rPr>
            <w:rFonts w:eastAsia="Gill Sans"/>
            <w:lang w:val="fr-FR"/>
          </w:rPr>
          <w:t xml:space="preserve"> </w:t>
        </w:r>
      </w:hyperlink>
      <w:hyperlink r:id="rId37">
        <w:r w:rsidRPr="007B391E">
          <w:rPr>
            <w:rFonts w:eastAsia="Gill Sans"/>
            <w:color w:val="0000FF"/>
            <w:u w:val="single"/>
          </w:rPr>
          <w:t>https://www.health.go.ke/wp-content/uploads/2020/10/Kenya-Nutrition-Action-Plan-2018-2022.pdf</w:t>
        </w:r>
      </w:hyperlink>
      <w:r w:rsidRPr="007B391E">
        <w:rPr>
          <w:rFonts w:eastAsia="Gill Sans"/>
        </w:rPr>
        <w:t>.</w:t>
      </w:r>
    </w:p>
    <w:p w14:paraId="000002BE" w14:textId="77777777" w:rsidR="00B74242" w:rsidRPr="00384BC2" w:rsidRDefault="00DD0C76" w:rsidP="004401D4">
      <w:pPr>
        <w:pStyle w:val="AN-References"/>
        <w:rPr>
          <w:lang w:val="en-GB"/>
        </w:rPr>
      </w:pPr>
      <w:r w:rsidRPr="00384BC2">
        <w:rPr>
          <w:rFonts w:eastAsia="Gill Sans"/>
          <w:lang w:val="en-GB"/>
        </w:rPr>
        <w:t xml:space="preserve">Kenya MoH (Ministry of Health). 2021. </w:t>
      </w:r>
      <w:r w:rsidRPr="00384BC2">
        <w:rPr>
          <w:rFonts w:eastAsia="Gill Sans"/>
          <w:i/>
          <w:lang w:val="en-GB"/>
        </w:rPr>
        <w:t>Kenya Strategy for Maternal Infant and Young Child Nutrition 2021–2026</w:t>
      </w:r>
      <w:r w:rsidRPr="00384BC2">
        <w:rPr>
          <w:rFonts w:eastAsia="Gill Sans"/>
          <w:lang w:val="en-GB"/>
        </w:rPr>
        <w:t>. Nairobi, Kenya: Ministry of Health.</w:t>
      </w:r>
    </w:p>
    <w:p w14:paraId="000002BF" w14:textId="77777777" w:rsidR="00B74242" w:rsidRPr="00384BC2" w:rsidRDefault="00DD0C76" w:rsidP="004401D4">
      <w:pPr>
        <w:pStyle w:val="AN-References"/>
        <w:rPr>
          <w:color w:val="0000FF"/>
          <w:lang w:val="en-GB"/>
        </w:rPr>
      </w:pPr>
      <w:r w:rsidRPr="00384BC2">
        <w:rPr>
          <w:rFonts w:eastAsia="Gill Sans"/>
          <w:lang w:val="en-GB"/>
        </w:rPr>
        <w:t xml:space="preserve">Kenya </w:t>
      </w:r>
      <w:r w:rsidRPr="00384BC2">
        <w:rPr>
          <w:lang w:val="en-GB"/>
        </w:rPr>
        <w:t>MMS (</w:t>
      </w:r>
      <w:r w:rsidRPr="00384BC2">
        <w:rPr>
          <w:rFonts w:eastAsia="Gill Sans"/>
          <w:lang w:val="en-GB"/>
        </w:rPr>
        <w:t xml:space="preserve">Ministry of Medical Services) and MPHS (Ministry of Public Health and Sanitation). 2011. “Implementation Guidelines for the Kenya Quality Model for Health 2011.” Accessed November 30, 2023. </w:t>
      </w:r>
      <w:hyperlink r:id="rId38">
        <w:r w:rsidRPr="00384BC2">
          <w:rPr>
            <w:rFonts w:eastAsia="Gill Sans"/>
            <w:color w:val="0000FF"/>
            <w:u w:val="single"/>
            <w:lang w:val="en-GB"/>
          </w:rPr>
          <w:t>https://publications.universalhealth2030.org/uploads/implementation_guidelines_for_the_kenya_quality_model_for_health.pdf</w:t>
        </w:r>
      </w:hyperlink>
      <w:r w:rsidRPr="00384BC2">
        <w:rPr>
          <w:rFonts w:eastAsia="Gill Sans"/>
          <w:color w:val="0000FF"/>
          <w:lang w:val="en-GB"/>
        </w:rPr>
        <w:t>.</w:t>
      </w:r>
    </w:p>
    <w:p w14:paraId="000002C0" w14:textId="77777777" w:rsidR="00B74242" w:rsidRPr="00384BC2" w:rsidRDefault="00DD0C76" w:rsidP="004401D4">
      <w:pPr>
        <w:pStyle w:val="AN-References"/>
        <w:rPr>
          <w:rFonts w:ascii="Arial" w:eastAsia="Arial" w:hAnsi="Arial"/>
          <w:color w:val="0000FF"/>
          <w:sz w:val="21"/>
          <w:szCs w:val="21"/>
          <w:shd w:val="clear" w:color="auto" w:fill="E6E6E6"/>
          <w:lang w:val="en-GB"/>
        </w:rPr>
      </w:pPr>
      <w:r w:rsidRPr="00384BC2">
        <w:rPr>
          <w:rFonts w:eastAsia="Gill Sans"/>
          <w:lang w:val="en-GB"/>
        </w:rPr>
        <w:t xml:space="preserve">KNBS (Kenya National Bureau of Statistics) and ICF. 2023. “Kenya Demographic and Health Survey 2022.” Accessed November 20, 2023. </w:t>
      </w:r>
      <w:hyperlink r:id="rId39">
        <w:r w:rsidRPr="00384BC2">
          <w:rPr>
            <w:rFonts w:eastAsia="Gill Sans"/>
            <w:color w:val="0000FF"/>
            <w:u w:val="single"/>
            <w:lang w:val="en-GB"/>
          </w:rPr>
          <w:t>https://dhsprogram.com/pubs/pdf/FR380/FR380bis.pdf</w:t>
        </w:r>
      </w:hyperlink>
      <w:r w:rsidRPr="00384BC2">
        <w:rPr>
          <w:rFonts w:eastAsia="Gill Sans"/>
          <w:color w:val="0000FF"/>
          <w:lang w:val="en-GB"/>
        </w:rPr>
        <w:t>.</w:t>
      </w:r>
    </w:p>
    <w:p w14:paraId="000002C1" w14:textId="77777777" w:rsidR="00B74242" w:rsidRPr="00384BC2" w:rsidRDefault="00DD0C76" w:rsidP="004401D4">
      <w:pPr>
        <w:pStyle w:val="AN-References"/>
        <w:rPr>
          <w:lang w:val="en-GB"/>
        </w:rPr>
      </w:pPr>
      <w:r w:rsidRPr="00384BC2">
        <w:rPr>
          <w:rFonts w:eastAsia="Gill Sans"/>
          <w:lang w:val="en-GB"/>
        </w:rPr>
        <w:t>KNBS (Kenya National Bureau of Statistics), National AIDS Control Council/Kenya, Kenya Medical Research Institute, National Council for Population and Development/Kenya, and ICF International. 2015. “Kenya Demographic and Health Survey 2014.” Accessed June 30, 2022.</w:t>
      </w:r>
      <w:hyperlink r:id="rId40">
        <w:r w:rsidRPr="00384BC2">
          <w:rPr>
            <w:rFonts w:eastAsia="Gill Sans"/>
            <w:lang w:val="en-GB"/>
          </w:rPr>
          <w:t xml:space="preserve"> </w:t>
        </w:r>
      </w:hyperlink>
      <w:hyperlink r:id="rId41">
        <w:r w:rsidRPr="00384BC2">
          <w:rPr>
            <w:rFonts w:eastAsia="Gill Sans"/>
            <w:color w:val="0000FF"/>
            <w:u w:val="single"/>
            <w:lang w:val="en-GB"/>
          </w:rPr>
          <w:t>https://dhsprogram.com/pubs/pdf/fr308/fr308.pdf</w:t>
        </w:r>
      </w:hyperlink>
      <w:r w:rsidRPr="00384BC2">
        <w:rPr>
          <w:rFonts w:eastAsia="Gill Sans"/>
          <w:lang w:val="en-GB"/>
        </w:rPr>
        <w:t>.</w:t>
      </w:r>
    </w:p>
    <w:p w14:paraId="000002C2" w14:textId="77777777" w:rsidR="00B74242" w:rsidRPr="00384BC2" w:rsidRDefault="00DD0C76" w:rsidP="004401D4">
      <w:pPr>
        <w:pStyle w:val="AN-References"/>
        <w:rPr>
          <w:lang w:val="en-GB"/>
        </w:rPr>
      </w:pPr>
      <w:r w:rsidRPr="00384BC2">
        <w:rPr>
          <w:rFonts w:eastAsia="Gill Sans"/>
          <w:lang w:val="en-GB"/>
        </w:rPr>
        <w:t>KNBS (Kenya National Bureau of Statistics) and ICF Macro. 2010. “Kenya Demographic and Health Survey 2008–09.” Accessed June 30, 2022.</w:t>
      </w:r>
      <w:hyperlink r:id="rId42">
        <w:r w:rsidRPr="00384BC2">
          <w:rPr>
            <w:rFonts w:eastAsia="Gill Sans"/>
            <w:lang w:val="en-GB"/>
          </w:rPr>
          <w:t xml:space="preserve"> </w:t>
        </w:r>
      </w:hyperlink>
      <w:hyperlink r:id="rId43">
        <w:r w:rsidRPr="00384BC2">
          <w:rPr>
            <w:rFonts w:eastAsia="Gill Sans"/>
            <w:color w:val="0000FF"/>
            <w:u w:val="single"/>
            <w:lang w:val="en-GB"/>
          </w:rPr>
          <w:t>https://dhsprogram.com/pubs/pdf/fr229/fr229.pdf</w:t>
        </w:r>
      </w:hyperlink>
      <w:r w:rsidRPr="00384BC2">
        <w:rPr>
          <w:rFonts w:eastAsia="Gill Sans"/>
          <w:lang w:val="en-GB"/>
        </w:rPr>
        <w:t>.</w:t>
      </w:r>
    </w:p>
    <w:p w14:paraId="000002C3" w14:textId="77777777" w:rsidR="00B74242" w:rsidRPr="00384BC2" w:rsidRDefault="00DD0C76" w:rsidP="004401D4">
      <w:pPr>
        <w:pStyle w:val="AN-References"/>
        <w:rPr>
          <w:color w:val="635C5B"/>
          <w:lang w:val="en-GB"/>
        </w:rPr>
      </w:pPr>
      <w:r w:rsidRPr="00384BC2">
        <w:rPr>
          <w:rFonts w:eastAsia="Gill Sans"/>
          <w:lang w:val="en-GB"/>
        </w:rPr>
        <w:t xml:space="preserve">Manzi, Anatole, Hema Magge, Bethany L. </w:t>
      </w:r>
      <w:proofErr w:type="spellStart"/>
      <w:r w:rsidRPr="00384BC2">
        <w:rPr>
          <w:rFonts w:eastAsia="Gill Sans"/>
          <w:lang w:val="en-GB"/>
        </w:rPr>
        <w:t>Hedt</w:t>
      </w:r>
      <w:proofErr w:type="spellEnd"/>
      <w:r w:rsidRPr="00384BC2">
        <w:rPr>
          <w:rFonts w:eastAsia="Gill Sans"/>
          <w:lang w:val="en-GB"/>
        </w:rPr>
        <w:t xml:space="preserve">-Gauthier, Annie P. Michaelis, Felix R. </w:t>
      </w:r>
      <w:proofErr w:type="spellStart"/>
      <w:r w:rsidRPr="00384BC2">
        <w:rPr>
          <w:rFonts w:eastAsia="Gill Sans"/>
          <w:lang w:val="en-GB"/>
        </w:rPr>
        <w:t>Cyamatare</w:t>
      </w:r>
      <w:proofErr w:type="spellEnd"/>
      <w:r w:rsidRPr="00384BC2">
        <w:rPr>
          <w:rFonts w:eastAsia="Gill Sans"/>
          <w:lang w:val="en-GB"/>
        </w:rPr>
        <w:t xml:space="preserve">, Laetitia </w:t>
      </w:r>
      <w:proofErr w:type="spellStart"/>
      <w:r w:rsidRPr="00384BC2">
        <w:rPr>
          <w:rFonts w:eastAsia="Gill Sans"/>
          <w:lang w:val="en-GB"/>
        </w:rPr>
        <w:t>Nyirazinyoye</w:t>
      </w:r>
      <w:proofErr w:type="spellEnd"/>
      <w:r w:rsidRPr="00384BC2">
        <w:rPr>
          <w:rFonts w:eastAsia="Gill Sans"/>
          <w:lang w:val="en-GB"/>
        </w:rPr>
        <w:t xml:space="preserve">, Lisa R. Hirschhorn, et al. 2014. “Clinical Mentorship to Improve </w:t>
      </w:r>
      <w:proofErr w:type="spellStart"/>
      <w:r w:rsidRPr="00384BC2">
        <w:rPr>
          <w:rFonts w:eastAsia="Gill Sans"/>
          <w:lang w:val="en-GB"/>
        </w:rPr>
        <w:t>Pediatric</w:t>
      </w:r>
      <w:proofErr w:type="spellEnd"/>
      <w:r w:rsidRPr="00384BC2">
        <w:rPr>
          <w:rFonts w:eastAsia="Gill Sans"/>
          <w:lang w:val="en-GB"/>
        </w:rPr>
        <w:t xml:space="preserve"> Quality of Care at the Health </w:t>
      </w:r>
      <w:proofErr w:type="spellStart"/>
      <w:r w:rsidRPr="00384BC2">
        <w:rPr>
          <w:rFonts w:eastAsia="Gill Sans"/>
          <w:lang w:val="en-GB"/>
        </w:rPr>
        <w:t>Centers</w:t>
      </w:r>
      <w:proofErr w:type="spellEnd"/>
      <w:r w:rsidRPr="00384BC2">
        <w:rPr>
          <w:rFonts w:eastAsia="Gill Sans"/>
          <w:lang w:val="en-GB"/>
        </w:rPr>
        <w:t xml:space="preserve"> in Rural Rwanda: A Qualitative Study of Perceptions and Acceptability of Health Care Workers.” </w:t>
      </w:r>
      <w:r w:rsidRPr="00384BC2">
        <w:rPr>
          <w:rFonts w:eastAsia="Gill Sans"/>
          <w:i/>
          <w:lang w:val="en-GB"/>
        </w:rPr>
        <w:t>BMC Health Services Research</w:t>
      </w:r>
      <w:r w:rsidRPr="00384BC2">
        <w:rPr>
          <w:rFonts w:eastAsia="Gill Sans"/>
          <w:lang w:val="en-GB"/>
        </w:rPr>
        <w:t>. 14:275.</w:t>
      </w:r>
      <w:hyperlink r:id="rId44">
        <w:r w:rsidRPr="00384BC2">
          <w:rPr>
            <w:rFonts w:eastAsia="Gill Sans"/>
            <w:lang w:val="en-GB"/>
          </w:rPr>
          <w:t xml:space="preserve"> </w:t>
        </w:r>
      </w:hyperlink>
      <w:hyperlink r:id="rId45">
        <w:r w:rsidRPr="00384BC2">
          <w:rPr>
            <w:rFonts w:eastAsia="Gill Sans"/>
            <w:color w:val="0000FF"/>
            <w:u w:val="single"/>
            <w:lang w:val="en-GB"/>
          </w:rPr>
          <w:t>doi.org/10.1186/1472-6963-14-27</w:t>
        </w:r>
      </w:hyperlink>
      <w:hyperlink r:id="rId46">
        <w:r w:rsidRPr="00384BC2">
          <w:rPr>
            <w:rFonts w:eastAsia="Gill Sans"/>
            <w:color w:val="0000FF"/>
            <w:highlight w:val="white"/>
            <w:u w:val="single"/>
            <w:lang w:val="en-GB"/>
          </w:rPr>
          <w:t>5</w:t>
        </w:r>
      </w:hyperlink>
    </w:p>
    <w:p w14:paraId="000002C4" w14:textId="77777777" w:rsidR="00B74242" w:rsidRPr="00384BC2" w:rsidRDefault="00DD0C76" w:rsidP="004401D4">
      <w:pPr>
        <w:pStyle w:val="AN-References"/>
        <w:rPr>
          <w:color w:val="0000FF"/>
          <w:lang w:val="en-GB"/>
        </w:rPr>
      </w:pPr>
      <w:r w:rsidRPr="00384BC2">
        <w:rPr>
          <w:lang w:val="en-GB"/>
        </w:rPr>
        <w:t xml:space="preserve">MCSP (Maternal and Child Survival Program). 2018. “Mentoring for Human Capacity Development: Implementation Principles and Guidance.” Accessed June 30, 2022. </w:t>
      </w:r>
      <w:hyperlink r:id="rId47">
        <w:r w:rsidRPr="00384BC2">
          <w:rPr>
            <w:color w:val="0000FF"/>
            <w:u w:val="single"/>
            <w:lang w:val="en-GB"/>
          </w:rPr>
          <w:t>https://www.mcsprogram.org/resource/mentoring-human-capacity-development-implementation-principles-guidance/</w:t>
        </w:r>
      </w:hyperlink>
    </w:p>
    <w:p w14:paraId="000002C5" w14:textId="77777777" w:rsidR="00B74242" w:rsidRPr="00384BC2" w:rsidRDefault="00DD0C76" w:rsidP="004401D4">
      <w:pPr>
        <w:pStyle w:val="AN-References"/>
        <w:rPr>
          <w:lang w:val="en-GB"/>
        </w:rPr>
      </w:pPr>
      <w:proofErr w:type="spellStart"/>
      <w:r w:rsidRPr="00384BC2">
        <w:rPr>
          <w:rFonts w:eastAsia="Gill Sans"/>
          <w:lang w:val="en-GB"/>
        </w:rPr>
        <w:t>Mwangome</w:t>
      </w:r>
      <w:proofErr w:type="spellEnd"/>
      <w:r w:rsidRPr="00384BC2">
        <w:rPr>
          <w:rFonts w:eastAsia="Gill Sans"/>
          <w:lang w:val="en-GB"/>
        </w:rPr>
        <w:t xml:space="preserve">, Martha, Sheila Murunga, Jane </w:t>
      </w:r>
      <w:proofErr w:type="spellStart"/>
      <w:r w:rsidRPr="00384BC2">
        <w:rPr>
          <w:rFonts w:eastAsia="Gill Sans"/>
          <w:lang w:val="en-GB"/>
        </w:rPr>
        <w:t>Kahindi</w:t>
      </w:r>
      <w:proofErr w:type="spellEnd"/>
      <w:r w:rsidRPr="00384BC2">
        <w:rPr>
          <w:rFonts w:eastAsia="Gill Sans"/>
          <w:lang w:val="en-GB"/>
        </w:rPr>
        <w:t xml:space="preserve">, </w:t>
      </w:r>
      <w:proofErr w:type="spellStart"/>
      <w:r w:rsidRPr="00384BC2">
        <w:rPr>
          <w:rFonts w:eastAsia="Gill Sans"/>
          <w:lang w:val="en-GB"/>
        </w:rPr>
        <w:t>Prinilla</w:t>
      </w:r>
      <w:proofErr w:type="spellEnd"/>
      <w:r w:rsidRPr="00384BC2">
        <w:rPr>
          <w:rFonts w:eastAsia="Gill Sans"/>
          <w:lang w:val="en-GB"/>
        </w:rPr>
        <w:t xml:space="preserve"> </w:t>
      </w:r>
      <w:proofErr w:type="spellStart"/>
      <w:r w:rsidRPr="00384BC2">
        <w:rPr>
          <w:rFonts w:eastAsia="Gill Sans"/>
          <w:lang w:val="en-GB"/>
        </w:rPr>
        <w:t>Gwivo</w:t>
      </w:r>
      <w:proofErr w:type="spellEnd"/>
      <w:r w:rsidRPr="00384BC2">
        <w:rPr>
          <w:rFonts w:eastAsia="Gill Sans"/>
          <w:lang w:val="en-GB"/>
        </w:rPr>
        <w:t xml:space="preserve">, Grace </w:t>
      </w:r>
      <w:proofErr w:type="spellStart"/>
      <w:r w:rsidRPr="00384BC2">
        <w:rPr>
          <w:rFonts w:eastAsia="Gill Sans"/>
          <w:lang w:val="en-GB"/>
        </w:rPr>
        <w:t>Mwasho</w:t>
      </w:r>
      <w:proofErr w:type="spellEnd"/>
      <w:r w:rsidRPr="00384BC2">
        <w:rPr>
          <w:rFonts w:eastAsia="Gill Sans"/>
          <w:lang w:val="en-GB"/>
        </w:rPr>
        <w:t xml:space="preserve">, Alison Talbert, Laura </w:t>
      </w:r>
      <w:proofErr w:type="spellStart"/>
      <w:r w:rsidRPr="00384BC2">
        <w:rPr>
          <w:rFonts w:eastAsia="Gill Sans"/>
          <w:lang w:val="en-GB"/>
        </w:rPr>
        <w:t>Kiige</w:t>
      </w:r>
      <w:proofErr w:type="spellEnd"/>
      <w:r w:rsidRPr="00384BC2">
        <w:rPr>
          <w:rFonts w:eastAsia="Gill Sans"/>
          <w:lang w:val="en-GB"/>
        </w:rPr>
        <w:t xml:space="preserve">, et al. 2019. “Individualized Breastfeeding Support for Acutely Ill Malnourished Infants under 6 Months Old.” </w:t>
      </w:r>
      <w:r w:rsidRPr="00384BC2">
        <w:rPr>
          <w:rFonts w:eastAsia="Gill Sans"/>
          <w:i/>
          <w:lang w:val="en-GB"/>
        </w:rPr>
        <w:t xml:space="preserve">Maternal and Child Nutrition. </w:t>
      </w:r>
      <w:r w:rsidRPr="00384BC2">
        <w:rPr>
          <w:rFonts w:eastAsia="Gill Sans"/>
          <w:lang w:val="en-GB"/>
        </w:rPr>
        <w:t xml:space="preserve">16(1): e12868. </w:t>
      </w:r>
      <w:hyperlink r:id="rId48">
        <w:r w:rsidRPr="00384BC2">
          <w:rPr>
            <w:rFonts w:eastAsia="Gill Sans"/>
            <w:color w:val="0000FF"/>
            <w:u w:val="single"/>
            <w:lang w:val="en-GB"/>
          </w:rPr>
          <w:t>https://doi.org/10.1111/mcn.12868</w:t>
        </w:r>
      </w:hyperlink>
      <w:r w:rsidRPr="00384BC2">
        <w:rPr>
          <w:rFonts w:eastAsia="Gill Sans"/>
          <w:lang w:val="en-GB"/>
        </w:rPr>
        <w:t>.</w:t>
      </w:r>
    </w:p>
    <w:p w14:paraId="000002C6" w14:textId="77777777" w:rsidR="00B74242" w:rsidRPr="00384BC2" w:rsidRDefault="00DD0C76" w:rsidP="004401D4">
      <w:pPr>
        <w:pStyle w:val="AN-References"/>
        <w:rPr>
          <w:lang w:val="en-GB"/>
        </w:rPr>
      </w:pPr>
      <w:r w:rsidRPr="00384BC2">
        <w:rPr>
          <w:rFonts w:eastAsia="Gill Sans"/>
          <w:lang w:val="en-GB"/>
        </w:rPr>
        <w:t xml:space="preserve">Samburu, Betty. 2016. “Baby Friendly Hospital Initiative in Kenya Successes, Challenges, Lessons Learnt and Best Practices to Learn from Rift Valley Province, Kenya”. Presentation at BFHI Congress, Geneva, October 24–26, 2016. Accessed June 30, 2022. </w:t>
      </w:r>
      <w:hyperlink r:id="rId49">
        <w:r w:rsidRPr="00384BC2">
          <w:rPr>
            <w:rFonts w:eastAsia="Gill Sans"/>
            <w:color w:val="0000FF"/>
            <w:u w:val="single"/>
            <w:lang w:val="en-GB"/>
          </w:rPr>
          <w:t>https://www.who.int/docs/default-source/nutritionlibrary/baby-friendly-hospital-initiative-congress-(bfhi-congress)/2016-bfhi-congress-presentation-kenya-casestudies.pdf?sfvrsn=f9bc32ad_2</w:t>
        </w:r>
      </w:hyperlink>
      <w:r w:rsidRPr="00384BC2">
        <w:rPr>
          <w:rFonts w:eastAsia="Gill Sans"/>
          <w:color w:val="0000FF"/>
          <w:lang w:val="en-GB"/>
        </w:rPr>
        <w:t>.</w:t>
      </w:r>
      <w:r w:rsidRPr="00384BC2">
        <w:rPr>
          <w:rFonts w:eastAsia="Gill Sans"/>
          <w:lang w:val="en-GB"/>
        </w:rPr>
        <w:t xml:space="preserve"> </w:t>
      </w:r>
    </w:p>
    <w:p w14:paraId="000002C7" w14:textId="77777777" w:rsidR="00B74242" w:rsidRPr="00384BC2" w:rsidRDefault="00DD0C76" w:rsidP="004401D4">
      <w:pPr>
        <w:pStyle w:val="AN-References"/>
        <w:rPr>
          <w:color w:val="0000FF"/>
          <w:lang w:val="en-GB"/>
        </w:rPr>
      </w:pPr>
      <w:proofErr w:type="spellStart"/>
      <w:r w:rsidRPr="00384BC2">
        <w:rPr>
          <w:rFonts w:eastAsia="Gill Sans"/>
          <w:lang w:val="en-GB"/>
        </w:rPr>
        <w:lastRenderedPageBreak/>
        <w:t>Schwerdtle</w:t>
      </w:r>
      <w:proofErr w:type="spellEnd"/>
      <w:r w:rsidRPr="00384BC2">
        <w:rPr>
          <w:rFonts w:eastAsia="Gill Sans"/>
          <w:lang w:val="en-GB"/>
        </w:rPr>
        <w:t xml:space="preserve">, Patricia, Julia Morphet, and Helen Hall. 2017. “A Scoping Review of Mentorship of Health Personnel to Improve the Quality of Health Care in Low and Middle-Income Countries.” </w:t>
      </w:r>
      <w:r w:rsidRPr="00384BC2">
        <w:rPr>
          <w:rFonts w:eastAsia="Gill Sans"/>
          <w:i/>
          <w:lang w:val="en-GB"/>
        </w:rPr>
        <w:t>Globalization and Health</w:t>
      </w:r>
      <w:r w:rsidRPr="00384BC2">
        <w:rPr>
          <w:rFonts w:eastAsia="Gill Sans"/>
          <w:lang w:val="en-GB"/>
        </w:rPr>
        <w:t xml:space="preserve">. 13(77). </w:t>
      </w:r>
      <w:hyperlink r:id="rId50">
        <w:r w:rsidRPr="00384BC2">
          <w:rPr>
            <w:rFonts w:eastAsia="Gill Sans"/>
            <w:color w:val="0000FF"/>
            <w:u w:val="single"/>
            <w:lang w:val="en-GB"/>
          </w:rPr>
          <w:t>https://doi.org/10.1186/s12992-017-0301-1</w:t>
        </w:r>
      </w:hyperlink>
    </w:p>
    <w:p w14:paraId="000002C8" w14:textId="77777777" w:rsidR="00B74242" w:rsidRPr="00384BC2" w:rsidRDefault="00DD0C76" w:rsidP="004401D4">
      <w:pPr>
        <w:pStyle w:val="AN-References"/>
        <w:rPr>
          <w:lang w:val="en-GB"/>
        </w:rPr>
      </w:pPr>
      <w:r w:rsidRPr="00384BC2">
        <w:rPr>
          <w:rFonts w:eastAsia="Gill Sans"/>
          <w:lang w:val="en-GB"/>
        </w:rPr>
        <w:t xml:space="preserve">Sinha, </w:t>
      </w:r>
      <w:proofErr w:type="spellStart"/>
      <w:r w:rsidRPr="00384BC2">
        <w:rPr>
          <w:rFonts w:eastAsia="Gill Sans"/>
          <w:lang w:val="en-GB"/>
        </w:rPr>
        <w:t>Bireshwar</w:t>
      </w:r>
      <w:proofErr w:type="spellEnd"/>
      <w:r w:rsidRPr="00384BC2">
        <w:rPr>
          <w:rFonts w:eastAsia="Gill Sans"/>
          <w:lang w:val="en-GB"/>
        </w:rPr>
        <w:t xml:space="preserve">, </w:t>
      </w:r>
      <w:hyperlink r:id="rId51">
        <w:r w:rsidRPr="00384BC2">
          <w:rPr>
            <w:rFonts w:eastAsia="Gill Sans"/>
            <w:highlight w:val="white"/>
            <w:lang w:val="en-GB"/>
          </w:rPr>
          <w:t>Ranadip</w:t>
        </w:r>
      </w:hyperlink>
      <w:r w:rsidRPr="00384BC2">
        <w:rPr>
          <w:rFonts w:eastAsia="Gill Sans"/>
          <w:lang w:val="en-GB"/>
        </w:rPr>
        <w:t xml:space="preserve"> Chowdhury, M. Jeeva Sankar, Jose Martines, Sunita Taneja, Sarmila Mazumder, Nigel Rollins, et al. 2015. "Interventions to Improve Breastfeeding Outcomes: A Systematic Review and Meta-Analysis." </w:t>
      </w:r>
      <w:r w:rsidRPr="00384BC2">
        <w:rPr>
          <w:rFonts w:eastAsia="Gill Sans"/>
          <w:i/>
          <w:lang w:val="en-GB"/>
        </w:rPr>
        <w:t xml:space="preserve">Acta </w:t>
      </w:r>
      <w:proofErr w:type="spellStart"/>
      <w:r w:rsidRPr="00384BC2">
        <w:rPr>
          <w:rFonts w:eastAsia="Gill Sans"/>
          <w:i/>
          <w:lang w:val="en-GB"/>
        </w:rPr>
        <w:t>Paediatrica</w:t>
      </w:r>
      <w:proofErr w:type="spellEnd"/>
      <w:r w:rsidRPr="00384BC2">
        <w:rPr>
          <w:rFonts w:eastAsia="Gill Sans"/>
          <w:i/>
          <w:lang w:val="en-GB"/>
        </w:rPr>
        <w:t xml:space="preserve">. </w:t>
      </w:r>
      <w:r w:rsidRPr="00384BC2">
        <w:rPr>
          <w:rFonts w:eastAsia="Gill Sans"/>
          <w:lang w:val="en-GB"/>
        </w:rPr>
        <w:t xml:space="preserve">104(467):114–135. </w:t>
      </w:r>
      <w:hyperlink r:id="rId52">
        <w:r w:rsidRPr="00384BC2">
          <w:rPr>
            <w:rFonts w:eastAsia="Gill Sans"/>
            <w:color w:val="0000FF"/>
            <w:u w:val="single"/>
            <w:lang w:val="en-GB"/>
          </w:rPr>
          <w:t>https://doi.org/10.1111/apa.13127</w:t>
        </w:r>
      </w:hyperlink>
      <w:r w:rsidRPr="00384BC2">
        <w:rPr>
          <w:rFonts w:eastAsia="Gill Sans"/>
          <w:lang w:val="en-GB"/>
        </w:rPr>
        <w:t xml:space="preserve">. </w:t>
      </w:r>
    </w:p>
    <w:p w14:paraId="000002C9" w14:textId="77777777" w:rsidR="00B74242" w:rsidRPr="00384BC2" w:rsidRDefault="00DD0C76" w:rsidP="004401D4">
      <w:pPr>
        <w:pStyle w:val="AN-References"/>
        <w:rPr>
          <w:highlight w:val="white"/>
          <w:lang w:val="en-GB"/>
        </w:rPr>
      </w:pPr>
      <w:bookmarkStart w:id="87" w:name="_Hlk157105756"/>
      <w:r w:rsidRPr="00384BC2">
        <w:rPr>
          <w:rFonts w:eastAsia="Gill Sans"/>
          <w:highlight w:val="white"/>
          <w:lang w:val="en-GB"/>
        </w:rPr>
        <w:t xml:space="preserve">SCOPME (Standing Committee on Postgraduate Medical and Dental Education). 1998. </w:t>
      </w:r>
      <w:r w:rsidRPr="00384BC2">
        <w:rPr>
          <w:rFonts w:eastAsia="Gill Sans"/>
          <w:i/>
          <w:highlight w:val="white"/>
          <w:lang w:val="en-GB"/>
        </w:rPr>
        <w:t>Supporting Doctors and Dentists at Work: An Enquiry into Mentoring</w:t>
      </w:r>
      <w:r w:rsidRPr="00384BC2">
        <w:rPr>
          <w:rFonts w:eastAsia="Gill Sans"/>
          <w:highlight w:val="white"/>
          <w:lang w:val="en-GB"/>
        </w:rPr>
        <w:t>. London: SCOPME.</w:t>
      </w:r>
    </w:p>
    <w:bookmarkEnd w:id="87"/>
    <w:p w14:paraId="000002CA" w14:textId="77777777" w:rsidR="00B74242" w:rsidRPr="00384BC2" w:rsidRDefault="00DD0C76" w:rsidP="004401D4">
      <w:pPr>
        <w:pStyle w:val="AN-References"/>
        <w:rPr>
          <w:color w:val="0000FF"/>
          <w:lang w:val="en-GB"/>
        </w:rPr>
      </w:pPr>
      <w:r w:rsidRPr="00384BC2">
        <w:rPr>
          <w:rFonts w:eastAsia="Gill Sans"/>
          <w:lang w:val="en-GB"/>
        </w:rPr>
        <w:t xml:space="preserve">Victora, Cesar G., Rajiv </w:t>
      </w:r>
      <w:proofErr w:type="spellStart"/>
      <w:r w:rsidRPr="00384BC2">
        <w:rPr>
          <w:rFonts w:eastAsia="Gill Sans"/>
          <w:lang w:val="en-GB"/>
        </w:rPr>
        <w:t>Bahl</w:t>
      </w:r>
      <w:proofErr w:type="spellEnd"/>
      <w:r w:rsidRPr="00384BC2">
        <w:rPr>
          <w:rFonts w:eastAsia="Gill Sans"/>
          <w:lang w:val="en-GB"/>
        </w:rPr>
        <w:t xml:space="preserve">, </w:t>
      </w:r>
      <w:proofErr w:type="spellStart"/>
      <w:r w:rsidRPr="00384BC2">
        <w:rPr>
          <w:rFonts w:eastAsia="Gill Sans"/>
          <w:lang w:val="en-GB"/>
        </w:rPr>
        <w:t>Aluísio</w:t>
      </w:r>
      <w:proofErr w:type="spellEnd"/>
      <w:r w:rsidRPr="00384BC2">
        <w:rPr>
          <w:rFonts w:eastAsia="Gill Sans"/>
          <w:lang w:val="en-GB"/>
        </w:rPr>
        <w:t xml:space="preserve"> J. D. Barros, Giovanny V. A. França, Susan Horton, Julia </w:t>
      </w:r>
      <w:proofErr w:type="spellStart"/>
      <w:r w:rsidRPr="00384BC2">
        <w:rPr>
          <w:rFonts w:eastAsia="Gill Sans"/>
          <w:lang w:val="en-GB"/>
        </w:rPr>
        <w:t>Krasevec</w:t>
      </w:r>
      <w:proofErr w:type="spellEnd"/>
      <w:r w:rsidRPr="00384BC2">
        <w:rPr>
          <w:rFonts w:eastAsia="Gill Sans"/>
          <w:lang w:val="en-GB"/>
        </w:rPr>
        <w:t>, Simon Murch, et al. 2016. “Breastfeeding in the 21</w:t>
      </w:r>
      <w:r w:rsidRPr="00384BC2">
        <w:rPr>
          <w:rFonts w:eastAsia="Gill Sans"/>
          <w:vertAlign w:val="superscript"/>
          <w:lang w:val="en-GB"/>
        </w:rPr>
        <w:t>st</w:t>
      </w:r>
      <w:r w:rsidRPr="00384BC2">
        <w:rPr>
          <w:rFonts w:eastAsia="Gill Sans"/>
          <w:lang w:val="en-GB"/>
        </w:rPr>
        <w:t xml:space="preserve"> Century: Epidemiology, Mechanisms, and Lifelong Effect.” </w:t>
      </w:r>
      <w:r w:rsidRPr="00384BC2">
        <w:rPr>
          <w:rFonts w:eastAsia="Gill Sans"/>
          <w:i/>
          <w:lang w:val="en-GB"/>
        </w:rPr>
        <w:t>The Lancet.</w:t>
      </w:r>
      <w:r w:rsidRPr="00384BC2">
        <w:rPr>
          <w:rFonts w:eastAsia="Gill Sans"/>
          <w:lang w:val="en-GB"/>
        </w:rPr>
        <w:t xml:space="preserve"> 387(10017):475–490. </w:t>
      </w:r>
      <w:hyperlink r:id="rId53">
        <w:r w:rsidRPr="00384BC2">
          <w:rPr>
            <w:rFonts w:eastAsia="Gill Sans"/>
            <w:color w:val="0000FF"/>
            <w:u w:val="single"/>
            <w:lang w:val="en-GB"/>
          </w:rPr>
          <w:t>https://doi.org/10.1016/S0140-6736(15)01024-7</w:t>
        </w:r>
      </w:hyperlink>
    </w:p>
    <w:p w14:paraId="000002CB" w14:textId="77777777" w:rsidR="00B74242" w:rsidRPr="00384BC2" w:rsidRDefault="00DD0C76" w:rsidP="004401D4">
      <w:pPr>
        <w:pStyle w:val="AN-References"/>
        <w:rPr>
          <w:lang w:val="en-GB"/>
        </w:rPr>
      </w:pPr>
      <w:r w:rsidRPr="00384BC2">
        <w:rPr>
          <w:rFonts w:eastAsia="Gill Sans"/>
          <w:lang w:val="en-GB"/>
        </w:rPr>
        <w:t xml:space="preserve">WHO (World Health Organization). 2015. </w:t>
      </w:r>
      <w:r w:rsidRPr="00384BC2">
        <w:rPr>
          <w:rFonts w:eastAsia="Gill Sans"/>
          <w:i/>
          <w:lang w:val="en-GB"/>
        </w:rPr>
        <w:t xml:space="preserve">Roles and Responsibilities of Government Chief Nursing and Midwifery Officers: A Capacity-Building Manual. </w:t>
      </w:r>
      <w:r w:rsidRPr="00384BC2">
        <w:rPr>
          <w:rFonts w:eastAsia="Gill Sans"/>
          <w:lang w:val="en-GB"/>
        </w:rPr>
        <w:t xml:space="preserve">Geneva: WHO. </w:t>
      </w:r>
      <w:hyperlink r:id="rId54">
        <w:r w:rsidRPr="00384BC2">
          <w:rPr>
            <w:rFonts w:eastAsia="Gill Sans"/>
            <w:color w:val="0000FF"/>
            <w:u w:val="single"/>
            <w:lang w:val="en-GB"/>
          </w:rPr>
          <w:t>https://apps.who.int/iris/handle/10665/351684</w:t>
        </w:r>
      </w:hyperlink>
    </w:p>
    <w:p w14:paraId="000002CC" w14:textId="77777777" w:rsidR="00B74242" w:rsidRPr="00384BC2" w:rsidRDefault="00DD0C76" w:rsidP="004401D4">
      <w:pPr>
        <w:pStyle w:val="AN-References"/>
        <w:rPr>
          <w:color w:val="0000FF"/>
          <w:u w:val="single"/>
          <w:lang w:val="en-GB"/>
        </w:rPr>
      </w:pPr>
      <w:r w:rsidRPr="00384BC2">
        <w:rPr>
          <w:rFonts w:eastAsia="Gill Sans"/>
          <w:lang w:val="en-GB"/>
        </w:rPr>
        <w:t xml:space="preserve">WHO (World Health Organization). 2017. </w:t>
      </w:r>
      <w:r w:rsidRPr="00384BC2">
        <w:rPr>
          <w:rFonts w:eastAsia="Gill Sans"/>
          <w:i/>
          <w:lang w:val="en-GB"/>
        </w:rPr>
        <w:t>Guideline: Protecting, Promoting, and Supporting Breastfeeding in Facilities Providing Maternity and Newborn Services.</w:t>
      </w:r>
      <w:r w:rsidRPr="00384BC2">
        <w:rPr>
          <w:rFonts w:eastAsia="Gill Sans"/>
          <w:lang w:val="en-GB"/>
        </w:rPr>
        <w:t xml:space="preserve"> Geneva: WHO.</w:t>
      </w:r>
      <w:hyperlink r:id="rId55">
        <w:r w:rsidRPr="00384BC2">
          <w:rPr>
            <w:rFonts w:eastAsia="Gill Sans"/>
            <w:u w:val="single"/>
            <w:lang w:val="en-GB"/>
          </w:rPr>
          <w:t xml:space="preserve"> </w:t>
        </w:r>
      </w:hyperlink>
      <w:hyperlink r:id="rId56">
        <w:r w:rsidRPr="00384BC2">
          <w:rPr>
            <w:rFonts w:eastAsia="Gill Sans"/>
            <w:color w:val="0000FF"/>
            <w:u w:val="single"/>
            <w:lang w:val="en-GB"/>
          </w:rPr>
          <w:t>https://www.who.int/publications/i/item/9789241550086</w:t>
        </w:r>
      </w:hyperlink>
    </w:p>
    <w:p w14:paraId="000002CD" w14:textId="77777777" w:rsidR="00B74242" w:rsidRPr="00384BC2" w:rsidRDefault="00DD0C76" w:rsidP="004401D4">
      <w:pPr>
        <w:pStyle w:val="AN-References"/>
        <w:rPr>
          <w:lang w:val="en-GB"/>
        </w:rPr>
      </w:pPr>
      <w:r w:rsidRPr="00384BC2">
        <w:rPr>
          <w:rFonts w:eastAsia="Gill Sans"/>
          <w:lang w:val="en-GB"/>
        </w:rPr>
        <w:t xml:space="preserve">WHO (World Health Organization). 2018. </w:t>
      </w:r>
      <w:r w:rsidRPr="00384BC2">
        <w:rPr>
          <w:rFonts w:eastAsia="Gill Sans"/>
          <w:i/>
          <w:lang w:val="en-GB"/>
        </w:rPr>
        <w:t>Guideline: Counselling of Women to Improve Breastfeeding Practices</w:t>
      </w:r>
      <w:r w:rsidRPr="00384BC2">
        <w:rPr>
          <w:rFonts w:eastAsia="Gill Sans"/>
          <w:lang w:val="en-GB"/>
        </w:rPr>
        <w:t>. Geneva: WHO.</w:t>
      </w:r>
      <w:hyperlink r:id="rId57">
        <w:r w:rsidRPr="00384BC2">
          <w:rPr>
            <w:rFonts w:eastAsia="Gill Sans"/>
            <w:lang w:val="en-GB"/>
          </w:rPr>
          <w:t xml:space="preserve"> </w:t>
        </w:r>
      </w:hyperlink>
      <w:hyperlink r:id="rId58">
        <w:r w:rsidRPr="00384BC2">
          <w:rPr>
            <w:rFonts w:eastAsia="Gill Sans"/>
            <w:color w:val="0000FF"/>
            <w:u w:val="single"/>
            <w:lang w:val="en-GB"/>
          </w:rPr>
          <w:t>https://www.who.int/publications/i/item/9789241550468</w:t>
        </w:r>
      </w:hyperlink>
      <w:r w:rsidRPr="00384BC2">
        <w:rPr>
          <w:rFonts w:eastAsia="Gill Sans"/>
          <w:lang w:val="en-GB"/>
        </w:rPr>
        <w:t>.</w:t>
      </w:r>
    </w:p>
    <w:p w14:paraId="000002CE" w14:textId="77777777" w:rsidR="00B74242" w:rsidRPr="00384BC2" w:rsidRDefault="00DD0C76" w:rsidP="004401D4">
      <w:pPr>
        <w:pStyle w:val="AN-References"/>
        <w:rPr>
          <w:lang w:val="en-GB"/>
        </w:rPr>
      </w:pPr>
      <w:r w:rsidRPr="00384BC2">
        <w:rPr>
          <w:rFonts w:eastAsia="Gill Sans"/>
          <w:lang w:val="en-GB"/>
        </w:rPr>
        <w:t xml:space="preserve">WHO (World Health Organization) and UNICEF (United Nations Children’s Fund). 2018. </w:t>
      </w:r>
      <w:r w:rsidRPr="00384BC2">
        <w:rPr>
          <w:rFonts w:eastAsia="Gill Sans"/>
          <w:i/>
          <w:lang w:val="en-GB"/>
        </w:rPr>
        <w:t>Implementation Guidance: Protecting, Promoting, and Supporting Breastfeeding in Facilities Providing Maternity and Newborn Services—The Revised Baby-Friendly Hospital Initiative</w:t>
      </w:r>
      <w:r w:rsidRPr="00384BC2">
        <w:rPr>
          <w:rFonts w:eastAsia="Gill Sans"/>
          <w:lang w:val="en-GB"/>
        </w:rPr>
        <w:t>. Geneva: WHO.</w:t>
      </w:r>
      <w:hyperlink r:id="rId59">
        <w:r w:rsidRPr="00384BC2">
          <w:rPr>
            <w:rFonts w:eastAsia="Gill Sans"/>
            <w:lang w:val="en-GB"/>
          </w:rPr>
          <w:t xml:space="preserve"> </w:t>
        </w:r>
      </w:hyperlink>
      <w:hyperlink r:id="rId60">
        <w:r w:rsidRPr="00384BC2">
          <w:rPr>
            <w:rFonts w:eastAsia="Gill Sans"/>
            <w:color w:val="0000FF"/>
            <w:u w:val="single"/>
            <w:lang w:val="en-GB"/>
          </w:rPr>
          <w:t>https://www.who.int/publications/i/item/9789241513807</w:t>
        </w:r>
      </w:hyperlink>
    </w:p>
    <w:p w14:paraId="000002CF" w14:textId="77777777" w:rsidR="00B74242" w:rsidRPr="00384BC2" w:rsidRDefault="00DD0C76" w:rsidP="004401D4">
      <w:pPr>
        <w:pStyle w:val="AN-References"/>
        <w:rPr>
          <w:color w:val="0000FF"/>
          <w:u w:val="single"/>
          <w:lang w:val="en-GB"/>
        </w:rPr>
      </w:pPr>
      <w:r w:rsidRPr="00384BC2">
        <w:rPr>
          <w:rFonts w:eastAsia="Gill Sans"/>
          <w:lang w:val="en-GB"/>
        </w:rPr>
        <w:t xml:space="preserve">WHO (World Health Organization) and UNICEF (United Nations Children's Fund). 2020a. </w:t>
      </w:r>
      <w:r w:rsidRPr="00384BC2">
        <w:rPr>
          <w:rFonts w:eastAsia="Gill Sans"/>
          <w:i/>
          <w:lang w:val="en-GB"/>
        </w:rPr>
        <w:t>Baby Friendly Hospital Initiative (BFHI) Training Course for Maternity Staff: Director’s Guide</w:t>
      </w:r>
      <w:r w:rsidRPr="00384BC2">
        <w:rPr>
          <w:rFonts w:eastAsia="Gill Sans"/>
          <w:lang w:val="en-GB"/>
        </w:rPr>
        <w:t xml:space="preserve">. Geneva: WHO. </w:t>
      </w:r>
      <w:r w:rsidRPr="00384BC2">
        <w:rPr>
          <w:rFonts w:eastAsia="Gill Sans"/>
          <w:color w:val="0000FF"/>
          <w:u w:val="single"/>
          <w:lang w:val="en-GB"/>
        </w:rPr>
        <w:t>https://apps.who.int/iris/bitstream/handle/10665/333674/9789240008939-eng.pdf</w:t>
      </w:r>
    </w:p>
    <w:p w14:paraId="000002D0" w14:textId="77777777" w:rsidR="00B74242" w:rsidRPr="00384BC2" w:rsidRDefault="00DD0C76" w:rsidP="004401D4">
      <w:pPr>
        <w:pStyle w:val="AN-References"/>
        <w:rPr>
          <w:color w:val="0000FF"/>
          <w:lang w:val="en-GB"/>
        </w:rPr>
      </w:pPr>
      <w:r w:rsidRPr="00384BC2">
        <w:rPr>
          <w:rFonts w:eastAsia="Gill Sans"/>
          <w:lang w:val="en-GB"/>
        </w:rPr>
        <w:t xml:space="preserve">WHO (World Health Organization) and UNICEF (United Nations Children’s Fund) 2020b. </w:t>
      </w:r>
      <w:r w:rsidRPr="00384BC2">
        <w:rPr>
          <w:rFonts w:eastAsia="Gill Sans"/>
          <w:i/>
          <w:lang w:val="en-GB"/>
        </w:rPr>
        <w:t>Baby-Friendly Hospital Initiative Training Course for Maternity Staff: Trainer’s Guide.</w:t>
      </w:r>
      <w:r w:rsidRPr="00384BC2">
        <w:rPr>
          <w:rFonts w:eastAsia="Gill Sans"/>
          <w:lang w:val="en-GB"/>
        </w:rPr>
        <w:t xml:space="preserve"> Geneva: WHO. </w:t>
      </w:r>
      <w:hyperlink r:id="rId61">
        <w:r w:rsidRPr="00384BC2">
          <w:rPr>
            <w:rFonts w:eastAsia="Gill Sans"/>
            <w:color w:val="0000FF"/>
            <w:u w:val="single"/>
            <w:lang w:val="en-GB"/>
          </w:rPr>
          <w:t>https://apps.who.int/iris/bitstream/handle/10665/333676/9789240008892-eng.pdf</w:t>
        </w:r>
      </w:hyperlink>
    </w:p>
    <w:p w14:paraId="000002D1" w14:textId="77777777" w:rsidR="00B74242" w:rsidRPr="00384BC2" w:rsidRDefault="00DD0C76" w:rsidP="004401D4">
      <w:pPr>
        <w:pStyle w:val="AN-References"/>
        <w:rPr>
          <w:lang w:val="en-GB"/>
        </w:rPr>
      </w:pPr>
      <w:r w:rsidRPr="00384BC2">
        <w:rPr>
          <w:rFonts w:eastAsia="Gill Sans"/>
          <w:lang w:val="en-GB"/>
        </w:rPr>
        <w:t xml:space="preserve">WHO (World Health Organization) and UNICEF (United Nations Children's Fund). 2020c. </w:t>
      </w:r>
      <w:r w:rsidRPr="00384BC2">
        <w:rPr>
          <w:rFonts w:eastAsia="Gill Sans"/>
          <w:i/>
          <w:lang w:val="en-GB"/>
        </w:rPr>
        <w:t>Competency Verification Toolkit: Ensuring Competency of Direct Care Providers to Implement the Baby-Friendly Hospital Initiative</w:t>
      </w:r>
      <w:r w:rsidRPr="00384BC2">
        <w:rPr>
          <w:rFonts w:eastAsia="Gill Sans"/>
          <w:lang w:val="en-GB"/>
        </w:rPr>
        <w:t>. Geneva: WHO.</w:t>
      </w:r>
      <w:hyperlink r:id="rId62">
        <w:r w:rsidRPr="00384BC2">
          <w:rPr>
            <w:rFonts w:eastAsia="Gill Sans"/>
            <w:lang w:val="en-GB"/>
          </w:rPr>
          <w:t xml:space="preserve"> </w:t>
        </w:r>
      </w:hyperlink>
      <w:hyperlink r:id="rId63">
        <w:r w:rsidRPr="00384BC2">
          <w:rPr>
            <w:rFonts w:eastAsia="Gill Sans"/>
            <w:color w:val="0000FF"/>
            <w:u w:val="single"/>
            <w:lang w:val="en-GB"/>
          </w:rPr>
          <w:t>https://www.who.int/publications/i/item/9789240008854</w:t>
        </w:r>
      </w:hyperlink>
      <w:r w:rsidRPr="00384BC2">
        <w:rPr>
          <w:rFonts w:eastAsia="Gill Sans"/>
          <w:lang w:val="en-GB"/>
        </w:rPr>
        <w:t>.</w:t>
      </w:r>
    </w:p>
    <w:p w14:paraId="000002D2" w14:textId="77777777" w:rsidR="00B74242" w:rsidRPr="00384BC2" w:rsidRDefault="00B74242">
      <w:pPr>
        <w:pBdr>
          <w:top w:val="nil"/>
          <w:left w:val="nil"/>
          <w:bottom w:val="nil"/>
          <w:right w:val="nil"/>
          <w:between w:val="nil"/>
        </w:pBdr>
        <w:spacing w:after="120"/>
        <w:rPr>
          <w:color w:val="000000"/>
          <w:lang w:val="en-GB"/>
        </w:rPr>
      </w:pPr>
    </w:p>
    <w:p w14:paraId="000002D3" w14:textId="77777777" w:rsidR="00B74242" w:rsidRPr="00384BC2" w:rsidRDefault="00DD0C76" w:rsidP="004401D4">
      <w:pPr>
        <w:pStyle w:val="AN-ChapterTitle"/>
        <w:rPr>
          <w:lang w:val="en-GB"/>
        </w:rPr>
        <w:sectPr w:rsidR="00B74242" w:rsidRPr="00384BC2" w:rsidSect="004046D6">
          <w:pgSz w:w="11906" w:h="16838" w:code="9"/>
          <w:pgMar w:top="1440" w:right="1440" w:bottom="1440" w:left="1440" w:header="720" w:footer="720" w:gutter="0"/>
          <w:cols w:space="720"/>
        </w:sectPr>
      </w:pPr>
      <w:r w:rsidRPr="00384BC2">
        <w:rPr>
          <w:lang w:val="en-GB"/>
        </w:rPr>
        <w:br w:type="page"/>
      </w:r>
      <w:bookmarkStart w:id="88" w:name="_Toc157184574"/>
      <w:r w:rsidRPr="00384BC2">
        <w:rPr>
          <w:lang w:val="en-GB"/>
        </w:rPr>
        <w:lastRenderedPageBreak/>
        <w:t>Annex 1. List of Contributors</w:t>
      </w:r>
      <w:bookmarkEnd w:id="88"/>
    </w:p>
    <w:p w14:paraId="000002D4" w14:textId="77777777" w:rsidR="00B74242" w:rsidRPr="00384BC2" w:rsidRDefault="00DD0C76" w:rsidP="004401D4">
      <w:pPr>
        <w:pStyle w:val="AN-Maintext"/>
        <w:rPr>
          <w:lang w:val="en-GB"/>
        </w:rPr>
      </w:pPr>
      <w:r w:rsidRPr="00384BC2">
        <w:rPr>
          <w:lang w:val="en-GB"/>
        </w:rPr>
        <w:t>Judith A. Abongo</w:t>
      </w:r>
    </w:p>
    <w:p w14:paraId="000002D5" w14:textId="77777777" w:rsidR="00B74242" w:rsidRPr="00C80BF6" w:rsidRDefault="00DD0C76" w:rsidP="004401D4">
      <w:pPr>
        <w:pStyle w:val="AN-Maintext"/>
        <w:rPr>
          <w:lang w:val="es-US"/>
        </w:rPr>
      </w:pPr>
      <w:proofErr w:type="spellStart"/>
      <w:r w:rsidRPr="00C80BF6">
        <w:rPr>
          <w:lang w:val="es-US"/>
        </w:rPr>
        <w:t>Zamzam</w:t>
      </w:r>
      <w:proofErr w:type="spellEnd"/>
      <w:r w:rsidRPr="00C80BF6">
        <w:rPr>
          <w:lang w:val="es-US"/>
        </w:rPr>
        <w:t xml:space="preserve"> </w:t>
      </w:r>
      <w:proofErr w:type="spellStart"/>
      <w:r w:rsidRPr="00C80BF6">
        <w:rPr>
          <w:lang w:val="es-US"/>
        </w:rPr>
        <w:t>Adan</w:t>
      </w:r>
      <w:proofErr w:type="spellEnd"/>
    </w:p>
    <w:p w14:paraId="000002D6" w14:textId="77777777" w:rsidR="00B74242" w:rsidRPr="00C80BF6" w:rsidRDefault="00DD0C76" w:rsidP="004401D4">
      <w:pPr>
        <w:pStyle w:val="AN-Maintext"/>
        <w:rPr>
          <w:lang w:val="es-US"/>
        </w:rPr>
      </w:pPr>
      <w:r w:rsidRPr="00C80BF6">
        <w:rPr>
          <w:lang w:val="es-US"/>
        </w:rPr>
        <w:t>Brenda Ahoya</w:t>
      </w:r>
    </w:p>
    <w:p w14:paraId="000002D7" w14:textId="77777777" w:rsidR="00B74242" w:rsidRPr="00C80BF6" w:rsidRDefault="00DD0C76" w:rsidP="004401D4">
      <w:pPr>
        <w:pStyle w:val="AN-Maintext"/>
        <w:rPr>
          <w:lang w:val="es-US"/>
        </w:rPr>
      </w:pPr>
      <w:proofErr w:type="spellStart"/>
      <w:r w:rsidRPr="00C80BF6">
        <w:rPr>
          <w:lang w:val="es-US"/>
        </w:rPr>
        <w:t>Iscah</w:t>
      </w:r>
      <w:proofErr w:type="spellEnd"/>
      <w:r w:rsidRPr="00C80BF6">
        <w:rPr>
          <w:lang w:val="es-US"/>
        </w:rPr>
        <w:t xml:space="preserve"> </w:t>
      </w:r>
      <w:proofErr w:type="spellStart"/>
      <w:r w:rsidRPr="00C80BF6">
        <w:rPr>
          <w:lang w:val="es-US"/>
        </w:rPr>
        <w:t>Akello</w:t>
      </w:r>
      <w:proofErr w:type="spellEnd"/>
    </w:p>
    <w:p w14:paraId="000002D8" w14:textId="77777777" w:rsidR="00B74242" w:rsidRPr="00C80BF6" w:rsidRDefault="00DD0C76" w:rsidP="004401D4">
      <w:pPr>
        <w:pStyle w:val="AN-Maintext"/>
        <w:rPr>
          <w:lang w:val="es-US"/>
        </w:rPr>
      </w:pPr>
      <w:r w:rsidRPr="00C80BF6">
        <w:rPr>
          <w:lang w:val="es-US"/>
        </w:rPr>
        <w:t xml:space="preserve">Leila </w:t>
      </w:r>
      <w:proofErr w:type="spellStart"/>
      <w:r w:rsidRPr="00C80BF6">
        <w:rPr>
          <w:lang w:val="es-US"/>
        </w:rPr>
        <w:t>Akinyi</w:t>
      </w:r>
      <w:proofErr w:type="spellEnd"/>
    </w:p>
    <w:p w14:paraId="000002D9" w14:textId="77777777" w:rsidR="00B74242" w:rsidRPr="00C80BF6" w:rsidRDefault="00DD0C76" w:rsidP="004401D4">
      <w:pPr>
        <w:pStyle w:val="AN-Maintext"/>
        <w:rPr>
          <w:lang w:val="es-US"/>
        </w:rPr>
      </w:pPr>
      <w:r w:rsidRPr="00C80BF6">
        <w:rPr>
          <w:lang w:val="es-US"/>
        </w:rPr>
        <w:t xml:space="preserve">Teresa </w:t>
      </w:r>
      <w:proofErr w:type="spellStart"/>
      <w:r w:rsidRPr="00C80BF6">
        <w:rPr>
          <w:lang w:val="es-US"/>
        </w:rPr>
        <w:t>Akun</w:t>
      </w:r>
      <w:proofErr w:type="spellEnd"/>
    </w:p>
    <w:p w14:paraId="000002DA" w14:textId="77777777" w:rsidR="00B74242" w:rsidRPr="00C80BF6" w:rsidRDefault="00DD0C76" w:rsidP="004401D4">
      <w:pPr>
        <w:pStyle w:val="AN-Maintext"/>
        <w:rPr>
          <w:lang w:val="es-US"/>
        </w:rPr>
      </w:pPr>
      <w:proofErr w:type="spellStart"/>
      <w:r w:rsidRPr="00C80BF6">
        <w:rPr>
          <w:lang w:val="es-US"/>
        </w:rPr>
        <w:t>Jeniece</w:t>
      </w:r>
      <w:proofErr w:type="spellEnd"/>
      <w:r w:rsidRPr="00C80BF6">
        <w:rPr>
          <w:lang w:val="es-US"/>
        </w:rPr>
        <w:t xml:space="preserve"> </w:t>
      </w:r>
      <w:proofErr w:type="spellStart"/>
      <w:r w:rsidRPr="00C80BF6">
        <w:rPr>
          <w:lang w:val="es-US"/>
        </w:rPr>
        <w:t>Alvey</w:t>
      </w:r>
      <w:proofErr w:type="spellEnd"/>
    </w:p>
    <w:p w14:paraId="000002DB" w14:textId="77777777" w:rsidR="00B74242" w:rsidRPr="00C80BF6" w:rsidRDefault="00DD0C76" w:rsidP="004401D4">
      <w:pPr>
        <w:pStyle w:val="AN-Maintext"/>
        <w:rPr>
          <w:lang w:val="es-US"/>
        </w:rPr>
      </w:pPr>
      <w:proofErr w:type="spellStart"/>
      <w:r w:rsidRPr="00C80BF6">
        <w:rPr>
          <w:lang w:val="es-US"/>
        </w:rPr>
        <w:t>Robina</w:t>
      </w:r>
      <w:proofErr w:type="spellEnd"/>
      <w:r w:rsidRPr="00C80BF6">
        <w:rPr>
          <w:lang w:val="es-US"/>
        </w:rPr>
        <w:t xml:space="preserve"> </w:t>
      </w:r>
      <w:proofErr w:type="spellStart"/>
      <w:r w:rsidRPr="00C80BF6">
        <w:rPr>
          <w:lang w:val="es-US"/>
        </w:rPr>
        <w:t>Anene</w:t>
      </w:r>
      <w:proofErr w:type="spellEnd"/>
    </w:p>
    <w:p w14:paraId="000002DC" w14:textId="77777777" w:rsidR="00B74242" w:rsidRPr="00384BC2" w:rsidRDefault="00DD0C76" w:rsidP="004401D4">
      <w:pPr>
        <w:pStyle w:val="AN-Maintext"/>
        <w:rPr>
          <w:lang w:val="en-GB"/>
        </w:rPr>
      </w:pPr>
      <w:r w:rsidRPr="00384BC2">
        <w:rPr>
          <w:lang w:val="en-GB"/>
        </w:rPr>
        <w:t xml:space="preserve">Caroline </w:t>
      </w:r>
      <w:proofErr w:type="spellStart"/>
      <w:r w:rsidRPr="00384BC2">
        <w:rPr>
          <w:lang w:val="en-GB"/>
        </w:rPr>
        <w:t>Arimi</w:t>
      </w:r>
      <w:proofErr w:type="spellEnd"/>
    </w:p>
    <w:p w14:paraId="000002DD" w14:textId="77777777" w:rsidR="00B74242" w:rsidRPr="00384BC2" w:rsidRDefault="00DD0C76" w:rsidP="004401D4">
      <w:pPr>
        <w:pStyle w:val="AN-Maintext"/>
        <w:rPr>
          <w:lang w:val="en-GB"/>
        </w:rPr>
      </w:pPr>
      <w:r w:rsidRPr="00384BC2">
        <w:rPr>
          <w:lang w:val="en-GB"/>
        </w:rPr>
        <w:t>Kathryn Beck</w:t>
      </w:r>
    </w:p>
    <w:p w14:paraId="000002DE" w14:textId="77777777" w:rsidR="00B74242" w:rsidRPr="00384BC2" w:rsidRDefault="00DD0C76" w:rsidP="004401D4">
      <w:pPr>
        <w:pStyle w:val="AN-Maintext"/>
        <w:rPr>
          <w:lang w:val="en-GB"/>
        </w:rPr>
      </w:pPr>
      <w:r w:rsidRPr="00384BC2">
        <w:rPr>
          <w:lang w:val="en-GB"/>
        </w:rPr>
        <w:t>Kristen Cashin</w:t>
      </w:r>
    </w:p>
    <w:p w14:paraId="000002DF" w14:textId="77777777" w:rsidR="00B74242" w:rsidRPr="00384BC2" w:rsidRDefault="00DD0C76" w:rsidP="004401D4">
      <w:pPr>
        <w:pStyle w:val="AN-Maintext"/>
        <w:rPr>
          <w:lang w:val="en-GB"/>
        </w:rPr>
      </w:pPr>
      <w:r w:rsidRPr="00384BC2">
        <w:rPr>
          <w:lang w:val="en-GB"/>
        </w:rPr>
        <w:t>Celina Chepkemoi</w:t>
      </w:r>
    </w:p>
    <w:p w14:paraId="000002E0" w14:textId="77777777" w:rsidR="00B74242" w:rsidRPr="00384BC2" w:rsidRDefault="00DD0C76" w:rsidP="004401D4">
      <w:pPr>
        <w:pStyle w:val="AN-Maintext"/>
        <w:rPr>
          <w:lang w:val="en-GB"/>
        </w:rPr>
      </w:pPr>
      <w:r w:rsidRPr="00384BC2">
        <w:rPr>
          <w:lang w:val="en-GB"/>
        </w:rPr>
        <w:t>Jackson Cheruiyot</w:t>
      </w:r>
    </w:p>
    <w:p w14:paraId="000002E1" w14:textId="77777777" w:rsidR="00B74242" w:rsidRPr="00384BC2" w:rsidRDefault="00DD0C76" w:rsidP="004401D4">
      <w:pPr>
        <w:pStyle w:val="AN-Maintext"/>
        <w:rPr>
          <w:lang w:val="en-GB"/>
        </w:rPr>
      </w:pPr>
      <w:r w:rsidRPr="00384BC2">
        <w:rPr>
          <w:lang w:val="en-GB"/>
        </w:rPr>
        <w:t xml:space="preserve">Rosie Eldridge </w:t>
      </w:r>
    </w:p>
    <w:p w14:paraId="000002E2" w14:textId="77777777" w:rsidR="00B74242" w:rsidRPr="00384BC2" w:rsidRDefault="00DD0C76" w:rsidP="004401D4">
      <w:pPr>
        <w:pStyle w:val="AN-Maintext"/>
        <w:rPr>
          <w:lang w:val="en-GB"/>
        </w:rPr>
      </w:pPr>
      <w:r w:rsidRPr="00384BC2">
        <w:rPr>
          <w:lang w:val="en-GB"/>
        </w:rPr>
        <w:t>Elaine Gray</w:t>
      </w:r>
    </w:p>
    <w:p w14:paraId="000002E3" w14:textId="77777777" w:rsidR="00B74242" w:rsidRPr="00384BC2" w:rsidRDefault="00DD0C76" w:rsidP="004401D4">
      <w:pPr>
        <w:pStyle w:val="AN-Maintext"/>
        <w:rPr>
          <w:lang w:val="en-GB"/>
        </w:rPr>
      </w:pPr>
      <w:r w:rsidRPr="00384BC2">
        <w:rPr>
          <w:lang w:val="en-GB"/>
        </w:rPr>
        <w:t xml:space="preserve">Allan </w:t>
      </w:r>
      <w:proofErr w:type="spellStart"/>
      <w:r w:rsidRPr="00384BC2">
        <w:rPr>
          <w:lang w:val="en-GB"/>
        </w:rPr>
        <w:t>Govoga</w:t>
      </w:r>
      <w:proofErr w:type="spellEnd"/>
    </w:p>
    <w:p w14:paraId="000002E4" w14:textId="77777777" w:rsidR="00B74242" w:rsidRPr="00384BC2" w:rsidRDefault="00DD0C76" w:rsidP="004401D4">
      <w:pPr>
        <w:pStyle w:val="AN-Maintext"/>
        <w:rPr>
          <w:lang w:val="en-GB"/>
        </w:rPr>
      </w:pPr>
      <w:r w:rsidRPr="00384BC2">
        <w:rPr>
          <w:lang w:val="en-GB"/>
        </w:rPr>
        <w:t xml:space="preserve">Susan </w:t>
      </w:r>
      <w:proofErr w:type="spellStart"/>
      <w:r w:rsidRPr="00384BC2">
        <w:rPr>
          <w:lang w:val="en-GB"/>
        </w:rPr>
        <w:t>Kagia</w:t>
      </w:r>
      <w:proofErr w:type="spellEnd"/>
    </w:p>
    <w:p w14:paraId="000002E5" w14:textId="77777777" w:rsidR="00B74242" w:rsidRPr="00384BC2" w:rsidRDefault="00DD0C76" w:rsidP="004401D4">
      <w:pPr>
        <w:pStyle w:val="AN-Maintext"/>
        <w:rPr>
          <w:lang w:val="en-GB"/>
        </w:rPr>
      </w:pPr>
      <w:r w:rsidRPr="00384BC2">
        <w:rPr>
          <w:lang w:val="en-GB"/>
        </w:rPr>
        <w:t xml:space="preserve">Stacy </w:t>
      </w:r>
      <w:proofErr w:type="spellStart"/>
      <w:r w:rsidRPr="00384BC2">
        <w:rPr>
          <w:lang w:val="en-GB"/>
        </w:rPr>
        <w:t>Katua</w:t>
      </w:r>
      <w:proofErr w:type="spellEnd"/>
    </w:p>
    <w:p w14:paraId="000002E6" w14:textId="77777777" w:rsidR="00B74242" w:rsidRPr="00384BC2" w:rsidRDefault="00DD0C76" w:rsidP="004401D4">
      <w:pPr>
        <w:pStyle w:val="AN-Maintext"/>
        <w:rPr>
          <w:lang w:val="en-GB"/>
        </w:rPr>
      </w:pPr>
      <w:r w:rsidRPr="00384BC2">
        <w:rPr>
          <w:lang w:val="en-GB"/>
        </w:rPr>
        <w:t>Purity Kibe</w:t>
      </w:r>
    </w:p>
    <w:p w14:paraId="000002E7" w14:textId="77777777" w:rsidR="00B74242" w:rsidRPr="00384BC2" w:rsidRDefault="00DD0C76" w:rsidP="004401D4">
      <w:pPr>
        <w:pStyle w:val="AN-Maintext"/>
        <w:rPr>
          <w:lang w:val="en-GB"/>
        </w:rPr>
      </w:pPr>
      <w:r w:rsidRPr="00384BC2">
        <w:rPr>
          <w:lang w:val="en-GB"/>
        </w:rPr>
        <w:t>Christine Kihara</w:t>
      </w:r>
    </w:p>
    <w:p w14:paraId="000002E8" w14:textId="77777777" w:rsidR="00B74242" w:rsidRPr="00384BC2" w:rsidRDefault="00DD0C76" w:rsidP="004401D4">
      <w:pPr>
        <w:pStyle w:val="AN-Maintext"/>
        <w:rPr>
          <w:lang w:val="en-GB"/>
        </w:rPr>
      </w:pPr>
      <w:r w:rsidRPr="00384BC2">
        <w:rPr>
          <w:lang w:val="en-GB"/>
        </w:rPr>
        <w:t>Mary Kimani</w:t>
      </w:r>
    </w:p>
    <w:p w14:paraId="000002E9" w14:textId="77777777" w:rsidR="00B74242" w:rsidRPr="00384BC2" w:rsidRDefault="00DD0C76" w:rsidP="004401D4">
      <w:pPr>
        <w:pStyle w:val="AN-Maintext"/>
        <w:rPr>
          <w:lang w:val="en-GB"/>
        </w:rPr>
      </w:pPr>
      <w:r w:rsidRPr="00384BC2">
        <w:rPr>
          <w:lang w:val="en-GB"/>
        </w:rPr>
        <w:t>Jacob Kimanzi</w:t>
      </w:r>
    </w:p>
    <w:p w14:paraId="000002EA" w14:textId="77777777" w:rsidR="00B74242" w:rsidRPr="00384BC2" w:rsidRDefault="00DD0C76" w:rsidP="004401D4">
      <w:pPr>
        <w:pStyle w:val="AN-Maintext"/>
        <w:rPr>
          <w:lang w:val="en-GB"/>
        </w:rPr>
      </w:pPr>
      <w:r w:rsidRPr="00384BC2">
        <w:rPr>
          <w:lang w:val="en-GB"/>
        </w:rPr>
        <w:t>Simon Kinyanjui</w:t>
      </w:r>
    </w:p>
    <w:p w14:paraId="000002EB" w14:textId="77777777" w:rsidR="00B74242" w:rsidRPr="00384BC2" w:rsidRDefault="00DD0C76" w:rsidP="004401D4">
      <w:pPr>
        <w:pStyle w:val="AN-Maintext"/>
        <w:rPr>
          <w:lang w:val="en-GB"/>
        </w:rPr>
      </w:pPr>
      <w:r w:rsidRPr="00384BC2">
        <w:rPr>
          <w:lang w:val="en-GB"/>
        </w:rPr>
        <w:t xml:space="preserve">Veronica </w:t>
      </w:r>
      <w:proofErr w:type="spellStart"/>
      <w:r w:rsidRPr="00384BC2">
        <w:rPr>
          <w:lang w:val="en-GB"/>
        </w:rPr>
        <w:t>Kirogo</w:t>
      </w:r>
      <w:proofErr w:type="spellEnd"/>
    </w:p>
    <w:p w14:paraId="000002EC" w14:textId="77777777" w:rsidR="00B74242" w:rsidRPr="00384BC2" w:rsidRDefault="00DD0C76" w:rsidP="004401D4">
      <w:pPr>
        <w:pStyle w:val="AN-Maintext"/>
        <w:rPr>
          <w:lang w:val="en-GB"/>
        </w:rPr>
      </w:pPr>
      <w:r w:rsidRPr="00384BC2">
        <w:rPr>
          <w:lang w:val="en-GB"/>
        </w:rPr>
        <w:t xml:space="preserve">Peggy </w:t>
      </w:r>
      <w:proofErr w:type="spellStart"/>
      <w:r w:rsidRPr="00384BC2">
        <w:rPr>
          <w:lang w:val="en-GB"/>
        </w:rPr>
        <w:t>Koniz-Booher</w:t>
      </w:r>
      <w:proofErr w:type="spellEnd"/>
    </w:p>
    <w:p w14:paraId="000002ED" w14:textId="77777777" w:rsidR="00B74242" w:rsidRPr="00384BC2" w:rsidRDefault="00DD0C76" w:rsidP="004401D4">
      <w:pPr>
        <w:pStyle w:val="AN-Maintext"/>
        <w:rPr>
          <w:lang w:val="en-GB"/>
        </w:rPr>
      </w:pPr>
      <w:r w:rsidRPr="00384BC2">
        <w:rPr>
          <w:lang w:val="en-GB"/>
        </w:rPr>
        <w:t xml:space="preserve">Julie </w:t>
      </w:r>
      <w:proofErr w:type="spellStart"/>
      <w:r w:rsidRPr="00384BC2">
        <w:rPr>
          <w:lang w:val="en-GB"/>
        </w:rPr>
        <w:t>Koroso</w:t>
      </w:r>
      <w:proofErr w:type="spellEnd"/>
    </w:p>
    <w:p w14:paraId="000002EE" w14:textId="77777777" w:rsidR="00B74242" w:rsidRPr="00384BC2" w:rsidRDefault="00DD0C76" w:rsidP="004401D4">
      <w:pPr>
        <w:pStyle w:val="AN-Maintext"/>
        <w:rPr>
          <w:lang w:val="en-GB"/>
        </w:rPr>
      </w:pPr>
      <w:r w:rsidRPr="00384BC2">
        <w:rPr>
          <w:lang w:val="en-GB"/>
        </w:rPr>
        <w:t xml:space="preserve">Esther </w:t>
      </w:r>
      <w:proofErr w:type="spellStart"/>
      <w:r w:rsidRPr="00384BC2">
        <w:rPr>
          <w:lang w:val="en-GB"/>
        </w:rPr>
        <w:t>Kwamboka</w:t>
      </w:r>
      <w:proofErr w:type="spellEnd"/>
      <w:r w:rsidRPr="00384BC2">
        <w:rPr>
          <w:lang w:val="en-GB"/>
        </w:rPr>
        <w:t xml:space="preserve"> </w:t>
      </w:r>
      <w:proofErr w:type="spellStart"/>
      <w:r w:rsidRPr="00384BC2">
        <w:rPr>
          <w:lang w:val="en-GB"/>
        </w:rPr>
        <w:t>Mogusu</w:t>
      </w:r>
      <w:proofErr w:type="spellEnd"/>
    </w:p>
    <w:p w14:paraId="000002EF" w14:textId="77777777" w:rsidR="00B74242" w:rsidRPr="00384BC2" w:rsidRDefault="00DD0C76">
      <w:pPr>
        <w:pBdr>
          <w:top w:val="nil"/>
          <w:left w:val="nil"/>
          <w:bottom w:val="nil"/>
          <w:right w:val="nil"/>
          <w:between w:val="nil"/>
        </w:pBdr>
        <w:spacing w:after="120"/>
        <w:rPr>
          <w:rFonts w:ascii="Gill Sans MT" w:hAnsi="Gill Sans MT"/>
          <w:color w:val="000000"/>
          <w:lang w:val="en-GB"/>
        </w:rPr>
      </w:pPr>
      <w:r w:rsidRPr="00384BC2">
        <w:rPr>
          <w:rFonts w:ascii="Gill Sans MT" w:eastAsia="Gill Sans" w:hAnsi="Gill Sans MT" w:cs="Gill Sans"/>
          <w:color w:val="000000"/>
          <w:sz w:val="22"/>
          <w:szCs w:val="22"/>
          <w:lang w:val="en-GB"/>
        </w:rPr>
        <w:t xml:space="preserve">Sascha </w:t>
      </w:r>
      <w:proofErr w:type="spellStart"/>
      <w:r w:rsidRPr="00384BC2">
        <w:rPr>
          <w:rFonts w:ascii="Gill Sans MT" w:eastAsia="Gill Sans" w:hAnsi="Gill Sans MT" w:cs="Gill Sans"/>
          <w:color w:val="000000"/>
          <w:sz w:val="22"/>
          <w:szCs w:val="22"/>
          <w:lang w:val="en-GB"/>
        </w:rPr>
        <w:t>Lamstein</w:t>
      </w:r>
      <w:proofErr w:type="spellEnd"/>
    </w:p>
    <w:p w14:paraId="000002F0" w14:textId="77777777" w:rsidR="00B74242" w:rsidRPr="00384BC2" w:rsidRDefault="00DD0C76" w:rsidP="004401D4">
      <w:pPr>
        <w:pStyle w:val="AN-Maintext"/>
        <w:rPr>
          <w:lang w:val="en-GB"/>
        </w:rPr>
      </w:pPr>
      <w:r w:rsidRPr="00384BC2">
        <w:rPr>
          <w:lang w:val="en-GB"/>
        </w:rPr>
        <w:t xml:space="preserve">Merina </w:t>
      </w:r>
      <w:proofErr w:type="spellStart"/>
      <w:r w:rsidRPr="00384BC2">
        <w:rPr>
          <w:lang w:val="en-GB"/>
        </w:rPr>
        <w:t>Lekorere</w:t>
      </w:r>
      <w:proofErr w:type="spellEnd"/>
    </w:p>
    <w:p w14:paraId="000002F1" w14:textId="77777777" w:rsidR="00B74242" w:rsidRPr="00384BC2" w:rsidRDefault="00DD0C76" w:rsidP="004401D4">
      <w:pPr>
        <w:pStyle w:val="AN-Maintext"/>
        <w:rPr>
          <w:lang w:val="en-GB"/>
        </w:rPr>
      </w:pPr>
      <w:r w:rsidRPr="00384BC2">
        <w:rPr>
          <w:lang w:val="en-GB"/>
        </w:rPr>
        <w:t xml:space="preserve">Betty </w:t>
      </w:r>
      <w:proofErr w:type="spellStart"/>
      <w:r w:rsidRPr="00384BC2">
        <w:rPr>
          <w:lang w:val="en-GB"/>
        </w:rPr>
        <w:t>Lessonet</w:t>
      </w:r>
      <w:proofErr w:type="spellEnd"/>
    </w:p>
    <w:p w14:paraId="000002F2" w14:textId="77777777" w:rsidR="00B74242" w:rsidRPr="00384BC2" w:rsidRDefault="00DD0C76" w:rsidP="004401D4">
      <w:pPr>
        <w:pStyle w:val="AN-Maintext"/>
        <w:rPr>
          <w:lang w:val="en-GB"/>
        </w:rPr>
      </w:pPr>
      <w:r w:rsidRPr="00384BC2">
        <w:rPr>
          <w:lang w:val="en-GB"/>
        </w:rPr>
        <w:t>Agneta Makasi</w:t>
      </w:r>
    </w:p>
    <w:p w14:paraId="000002F3" w14:textId="77777777" w:rsidR="00B74242" w:rsidRPr="00384BC2" w:rsidRDefault="00DD0C76" w:rsidP="004401D4">
      <w:pPr>
        <w:pStyle w:val="AN-Maintext"/>
        <w:rPr>
          <w:lang w:val="en-GB"/>
        </w:rPr>
      </w:pPr>
      <w:r w:rsidRPr="00384BC2">
        <w:rPr>
          <w:lang w:val="en-GB"/>
        </w:rPr>
        <w:t xml:space="preserve">Pam </w:t>
      </w:r>
      <w:proofErr w:type="spellStart"/>
      <w:r w:rsidRPr="00384BC2">
        <w:rPr>
          <w:lang w:val="en-GB"/>
        </w:rPr>
        <w:t>Malebe</w:t>
      </w:r>
      <w:proofErr w:type="spellEnd"/>
    </w:p>
    <w:p w14:paraId="000002F4" w14:textId="77777777" w:rsidR="00B74242" w:rsidRPr="00384BC2" w:rsidRDefault="00DD0C76" w:rsidP="004401D4">
      <w:pPr>
        <w:pStyle w:val="AN-Maintext"/>
        <w:rPr>
          <w:lang w:val="en-GB"/>
        </w:rPr>
      </w:pPr>
      <w:r w:rsidRPr="00384BC2">
        <w:rPr>
          <w:lang w:val="en-GB"/>
        </w:rPr>
        <w:t xml:space="preserve">Leah </w:t>
      </w:r>
      <w:proofErr w:type="spellStart"/>
      <w:r w:rsidRPr="00384BC2">
        <w:rPr>
          <w:lang w:val="en-GB"/>
        </w:rPr>
        <w:t>Mbatia</w:t>
      </w:r>
      <w:proofErr w:type="spellEnd"/>
    </w:p>
    <w:p w14:paraId="000002F5" w14:textId="39B547DB" w:rsidR="00B74242" w:rsidRPr="00384BC2" w:rsidRDefault="00DD0C76" w:rsidP="004401D4">
      <w:pPr>
        <w:pStyle w:val="AN-Maintext"/>
        <w:rPr>
          <w:lang w:val="en-GB"/>
        </w:rPr>
      </w:pPr>
      <w:r w:rsidRPr="00384BC2">
        <w:rPr>
          <w:lang w:val="en-GB"/>
        </w:rPr>
        <w:t>Meaghan McSorley</w:t>
      </w:r>
    </w:p>
    <w:p w14:paraId="000002F6" w14:textId="77777777" w:rsidR="00B74242" w:rsidRPr="00384BC2" w:rsidRDefault="00DD0C76" w:rsidP="004401D4">
      <w:pPr>
        <w:pStyle w:val="AN-Maintext"/>
        <w:rPr>
          <w:lang w:val="en-GB"/>
        </w:rPr>
      </w:pPr>
      <w:r w:rsidRPr="00384BC2">
        <w:rPr>
          <w:lang w:val="en-GB"/>
        </w:rPr>
        <w:t>Ann Miceli</w:t>
      </w:r>
    </w:p>
    <w:p w14:paraId="000002F7" w14:textId="77777777" w:rsidR="00B74242" w:rsidRPr="00C80BF6" w:rsidRDefault="00DD0C76" w:rsidP="004401D4">
      <w:pPr>
        <w:pStyle w:val="AN-Maintext"/>
        <w:rPr>
          <w:lang w:val="es-US"/>
        </w:rPr>
      </w:pPr>
      <w:r w:rsidRPr="00C80BF6">
        <w:rPr>
          <w:lang w:val="es-US"/>
        </w:rPr>
        <w:t xml:space="preserve">Florence </w:t>
      </w:r>
      <w:proofErr w:type="spellStart"/>
      <w:r w:rsidRPr="00C80BF6">
        <w:rPr>
          <w:lang w:val="es-US"/>
        </w:rPr>
        <w:t>Mingusa</w:t>
      </w:r>
      <w:proofErr w:type="spellEnd"/>
    </w:p>
    <w:p w14:paraId="000002F8" w14:textId="77777777" w:rsidR="00B74242" w:rsidRPr="00C80BF6" w:rsidRDefault="00DD0C76" w:rsidP="004401D4">
      <w:pPr>
        <w:pStyle w:val="AN-Maintext"/>
        <w:rPr>
          <w:lang w:val="es-US"/>
        </w:rPr>
      </w:pPr>
      <w:r w:rsidRPr="00C80BF6">
        <w:rPr>
          <w:lang w:val="es-US"/>
        </w:rPr>
        <w:t>Caroline Mola</w:t>
      </w:r>
    </w:p>
    <w:p w14:paraId="000002F9" w14:textId="77777777" w:rsidR="00B74242" w:rsidRPr="00C80BF6" w:rsidRDefault="00DD0C76" w:rsidP="004401D4">
      <w:pPr>
        <w:pStyle w:val="AN-Maintext"/>
        <w:rPr>
          <w:lang w:val="es-US"/>
        </w:rPr>
      </w:pPr>
      <w:r w:rsidRPr="00C80BF6">
        <w:rPr>
          <w:lang w:val="es-US"/>
        </w:rPr>
        <w:t>Florence Mugo</w:t>
      </w:r>
    </w:p>
    <w:p w14:paraId="000002FA" w14:textId="77777777" w:rsidR="00B74242" w:rsidRPr="00C80BF6" w:rsidRDefault="00DD0C76" w:rsidP="004401D4">
      <w:pPr>
        <w:pStyle w:val="AN-Maintext"/>
        <w:rPr>
          <w:lang w:val="es-US"/>
        </w:rPr>
      </w:pPr>
      <w:r w:rsidRPr="00C80BF6">
        <w:rPr>
          <w:lang w:val="es-US"/>
        </w:rPr>
        <w:t xml:space="preserve">Cynthia </w:t>
      </w:r>
      <w:proofErr w:type="spellStart"/>
      <w:r w:rsidRPr="00C80BF6">
        <w:rPr>
          <w:lang w:val="es-US"/>
        </w:rPr>
        <w:t>Muhambe</w:t>
      </w:r>
      <w:proofErr w:type="spellEnd"/>
    </w:p>
    <w:p w14:paraId="000002FB" w14:textId="77777777" w:rsidR="00B74242" w:rsidRPr="00C80BF6" w:rsidRDefault="00DD0C76" w:rsidP="004401D4">
      <w:pPr>
        <w:pStyle w:val="AN-Maintext"/>
        <w:rPr>
          <w:lang w:val="es-US"/>
        </w:rPr>
      </w:pPr>
      <w:proofErr w:type="spellStart"/>
      <w:r w:rsidRPr="00C80BF6">
        <w:rPr>
          <w:lang w:val="es-US"/>
        </w:rPr>
        <w:t>Veronica</w:t>
      </w:r>
      <w:proofErr w:type="spellEnd"/>
      <w:r w:rsidRPr="00C80BF6">
        <w:rPr>
          <w:lang w:val="es-US"/>
        </w:rPr>
        <w:t xml:space="preserve"> </w:t>
      </w:r>
      <w:proofErr w:type="spellStart"/>
      <w:r w:rsidRPr="00C80BF6">
        <w:rPr>
          <w:lang w:val="es-US"/>
        </w:rPr>
        <w:t>Muia</w:t>
      </w:r>
      <w:proofErr w:type="spellEnd"/>
    </w:p>
    <w:p w14:paraId="000002FC" w14:textId="77777777" w:rsidR="00B74242" w:rsidRPr="00C80BF6" w:rsidRDefault="00DD0C76" w:rsidP="004401D4">
      <w:pPr>
        <w:pStyle w:val="AN-Maintext"/>
        <w:rPr>
          <w:lang w:val="es-US"/>
        </w:rPr>
      </w:pPr>
      <w:proofErr w:type="spellStart"/>
      <w:r w:rsidRPr="00C80BF6">
        <w:rPr>
          <w:lang w:val="es-US"/>
        </w:rPr>
        <w:t>Altrena</w:t>
      </w:r>
      <w:proofErr w:type="spellEnd"/>
      <w:r w:rsidRPr="00C80BF6">
        <w:rPr>
          <w:lang w:val="es-US"/>
        </w:rPr>
        <w:t xml:space="preserve"> </w:t>
      </w:r>
      <w:proofErr w:type="spellStart"/>
      <w:r w:rsidRPr="00C80BF6">
        <w:rPr>
          <w:lang w:val="es-US"/>
        </w:rPr>
        <w:t>Mukuria-Ashe</w:t>
      </w:r>
      <w:proofErr w:type="spellEnd"/>
    </w:p>
    <w:p w14:paraId="000002FD" w14:textId="77777777" w:rsidR="00B74242" w:rsidRPr="004B2724" w:rsidRDefault="00DD0C76" w:rsidP="004401D4">
      <w:pPr>
        <w:pStyle w:val="AN-Maintext"/>
        <w:rPr>
          <w:lang w:val="es-US"/>
        </w:rPr>
      </w:pPr>
      <w:r w:rsidRPr="004B2724">
        <w:rPr>
          <w:lang w:val="es-US"/>
        </w:rPr>
        <w:t xml:space="preserve">Rebecca </w:t>
      </w:r>
      <w:proofErr w:type="spellStart"/>
      <w:r w:rsidRPr="004B2724">
        <w:rPr>
          <w:lang w:val="es-US"/>
        </w:rPr>
        <w:t>Mulandi</w:t>
      </w:r>
      <w:proofErr w:type="spellEnd"/>
    </w:p>
    <w:p w14:paraId="000002FE" w14:textId="77777777" w:rsidR="00B74242" w:rsidRPr="004B2724" w:rsidRDefault="00DD0C76" w:rsidP="004401D4">
      <w:pPr>
        <w:pStyle w:val="AN-Maintext"/>
        <w:rPr>
          <w:lang w:val="es-US"/>
        </w:rPr>
      </w:pPr>
      <w:r w:rsidRPr="004B2724">
        <w:rPr>
          <w:lang w:val="es-US"/>
        </w:rPr>
        <w:t xml:space="preserve">Irene </w:t>
      </w:r>
      <w:proofErr w:type="spellStart"/>
      <w:r w:rsidRPr="004B2724">
        <w:rPr>
          <w:lang w:val="es-US"/>
        </w:rPr>
        <w:t>Muluvi</w:t>
      </w:r>
      <w:proofErr w:type="spellEnd"/>
    </w:p>
    <w:p w14:paraId="000002FF" w14:textId="77777777" w:rsidR="00B74242" w:rsidRPr="004B2724" w:rsidRDefault="00DD0C76" w:rsidP="004401D4">
      <w:pPr>
        <w:pStyle w:val="AN-Maintext"/>
        <w:rPr>
          <w:lang w:val="es-US"/>
        </w:rPr>
      </w:pPr>
      <w:r w:rsidRPr="004B2724">
        <w:rPr>
          <w:lang w:val="es-US"/>
        </w:rPr>
        <w:t xml:space="preserve">Christine </w:t>
      </w:r>
      <w:proofErr w:type="spellStart"/>
      <w:r w:rsidRPr="004B2724">
        <w:rPr>
          <w:lang w:val="es-US"/>
        </w:rPr>
        <w:t>Mumo</w:t>
      </w:r>
      <w:proofErr w:type="spellEnd"/>
    </w:p>
    <w:p w14:paraId="00000300" w14:textId="77777777" w:rsidR="00B74242" w:rsidRPr="004B2724" w:rsidRDefault="00DD0C76" w:rsidP="004401D4">
      <w:pPr>
        <w:pStyle w:val="AN-Maintext"/>
        <w:rPr>
          <w:lang w:val="es-US"/>
        </w:rPr>
      </w:pPr>
      <w:r w:rsidRPr="004B2724">
        <w:rPr>
          <w:lang w:val="es-US"/>
        </w:rPr>
        <w:t xml:space="preserve">Josephine </w:t>
      </w:r>
      <w:proofErr w:type="spellStart"/>
      <w:r w:rsidRPr="004B2724">
        <w:rPr>
          <w:lang w:val="es-US"/>
        </w:rPr>
        <w:t>Munene</w:t>
      </w:r>
      <w:proofErr w:type="spellEnd"/>
    </w:p>
    <w:p w14:paraId="00000301" w14:textId="78194A2A" w:rsidR="00B74242" w:rsidRPr="004B2724" w:rsidRDefault="00DD0C76" w:rsidP="004401D4">
      <w:pPr>
        <w:pStyle w:val="AN-Maintext"/>
        <w:rPr>
          <w:lang w:val="es-US"/>
        </w:rPr>
      </w:pPr>
      <w:r w:rsidRPr="004B2724">
        <w:rPr>
          <w:lang w:val="es-US"/>
        </w:rPr>
        <w:t xml:space="preserve">Rachel </w:t>
      </w:r>
      <w:proofErr w:type="spellStart"/>
      <w:r w:rsidRPr="004B2724">
        <w:rPr>
          <w:lang w:val="es-US"/>
        </w:rPr>
        <w:t>Musoke</w:t>
      </w:r>
      <w:proofErr w:type="spellEnd"/>
    </w:p>
    <w:p w14:paraId="00000302" w14:textId="77777777" w:rsidR="00B74242" w:rsidRPr="00384BC2" w:rsidRDefault="00DD0C76" w:rsidP="004401D4">
      <w:pPr>
        <w:pStyle w:val="AN-Maintext"/>
        <w:rPr>
          <w:lang w:val="en-GB"/>
        </w:rPr>
      </w:pPr>
      <w:proofErr w:type="spellStart"/>
      <w:r w:rsidRPr="00384BC2">
        <w:rPr>
          <w:lang w:val="en-GB"/>
        </w:rPr>
        <w:t>Felistus</w:t>
      </w:r>
      <w:proofErr w:type="spellEnd"/>
      <w:r w:rsidRPr="00384BC2">
        <w:rPr>
          <w:lang w:val="en-GB"/>
        </w:rPr>
        <w:t xml:space="preserve"> Musyoka</w:t>
      </w:r>
    </w:p>
    <w:p w14:paraId="00000303" w14:textId="77777777" w:rsidR="00B74242" w:rsidRPr="00384BC2" w:rsidRDefault="00DD0C76" w:rsidP="004401D4">
      <w:pPr>
        <w:pStyle w:val="AN-Maintext"/>
        <w:rPr>
          <w:lang w:val="en-GB"/>
        </w:rPr>
      </w:pPr>
      <w:r w:rsidRPr="00384BC2">
        <w:rPr>
          <w:lang w:val="en-GB"/>
        </w:rPr>
        <w:t xml:space="preserve">Christine </w:t>
      </w:r>
      <w:proofErr w:type="spellStart"/>
      <w:r w:rsidRPr="00384BC2">
        <w:rPr>
          <w:lang w:val="en-GB"/>
        </w:rPr>
        <w:t>Muteria</w:t>
      </w:r>
      <w:proofErr w:type="spellEnd"/>
    </w:p>
    <w:p w14:paraId="00000304" w14:textId="77777777" w:rsidR="00B74242" w:rsidRPr="00384BC2" w:rsidRDefault="00DD0C76" w:rsidP="004401D4">
      <w:pPr>
        <w:pStyle w:val="AN-Maintext"/>
        <w:rPr>
          <w:lang w:val="en-GB"/>
        </w:rPr>
      </w:pPr>
      <w:r w:rsidRPr="00384BC2">
        <w:rPr>
          <w:lang w:val="en-GB"/>
        </w:rPr>
        <w:t>Stephen Mwangi</w:t>
      </w:r>
    </w:p>
    <w:p w14:paraId="00000305" w14:textId="77777777" w:rsidR="00B74242" w:rsidRPr="00384BC2" w:rsidRDefault="00DD0C76" w:rsidP="004401D4">
      <w:pPr>
        <w:pStyle w:val="AN-Maintext"/>
        <w:rPr>
          <w:lang w:val="en-GB"/>
        </w:rPr>
      </w:pPr>
      <w:proofErr w:type="spellStart"/>
      <w:r w:rsidRPr="00384BC2">
        <w:rPr>
          <w:lang w:val="en-GB"/>
        </w:rPr>
        <w:t>Stanslous</w:t>
      </w:r>
      <w:proofErr w:type="spellEnd"/>
      <w:r w:rsidRPr="00384BC2">
        <w:rPr>
          <w:lang w:val="en-GB"/>
        </w:rPr>
        <w:t xml:space="preserve"> </w:t>
      </w:r>
      <w:proofErr w:type="spellStart"/>
      <w:r w:rsidRPr="00384BC2">
        <w:rPr>
          <w:lang w:val="en-GB"/>
        </w:rPr>
        <w:t>Ndeto</w:t>
      </w:r>
      <w:proofErr w:type="spellEnd"/>
    </w:p>
    <w:p w14:paraId="00000306" w14:textId="77777777" w:rsidR="00B74242" w:rsidRPr="00384BC2" w:rsidRDefault="00DD0C76" w:rsidP="004401D4">
      <w:pPr>
        <w:pStyle w:val="AN-Maintext"/>
        <w:rPr>
          <w:lang w:val="en-GB"/>
        </w:rPr>
      </w:pPr>
      <w:r w:rsidRPr="00384BC2">
        <w:rPr>
          <w:lang w:val="en-GB"/>
        </w:rPr>
        <w:t>Rachel Ndungu</w:t>
      </w:r>
    </w:p>
    <w:p w14:paraId="00000307" w14:textId="77777777" w:rsidR="00B74242" w:rsidRPr="00384BC2" w:rsidRDefault="00DD0C76" w:rsidP="004401D4">
      <w:pPr>
        <w:pStyle w:val="AN-Maintext"/>
        <w:rPr>
          <w:lang w:val="en-GB"/>
        </w:rPr>
      </w:pPr>
      <w:r w:rsidRPr="00384BC2">
        <w:rPr>
          <w:lang w:val="en-GB"/>
        </w:rPr>
        <w:t>Clementina Ngina</w:t>
      </w:r>
    </w:p>
    <w:p w14:paraId="00000308" w14:textId="77777777" w:rsidR="00B74242" w:rsidRPr="00384BC2" w:rsidRDefault="00DD0C76" w:rsidP="004401D4">
      <w:pPr>
        <w:pStyle w:val="AN-Maintext"/>
        <w:rPr>
          <w:lang w:val="en-GB"/>
        </w:rPr>
      </w:pPr>
      <w:r w:rsidRPr="00384BC2">
        <w:rPr>
          <w:lang w:val="en-GB"/>
        </w:rPr>
        <w:t>Brian Njoroge</w:t>
      </w:r>
    </w:p>
    <w:p w14:paraId="00000309" w14:textId="77777777" w:rsidR="00B74242" w:rsidRPr="00384BC2" w:rsidRDefault="00DD0C76" w:rsidP="004401D4">
      <w:pPr>
        <w:pStyle w:val="AN-Maintext"/>
        <w:rPr>
          <w:lang w:val="en-GB"/>
        </w:rPr>
      </w:pPr>
      <w:r w:rsidRPr="00384BC2">
        <w:rPr>
          <w:lang w:val="en-GB"/>
        </w:rPr>
        <w:t>James Njiru</w:t>
      </w:r>
    </w:p>
    <w:p w14:paraId="0000030A" w14:textId="77777777" w:rsidR="00B74242" w:rsidRPr="00384BC2" w:rsidRDefault="00DD0C76" w:rsidP="004401D4">
      <w:pPr>
        <w:pStyle w:val="AN-Maintext"/>
        <w:rPr>
          <w:lang w:val="en-GB"/>
        </w:rPr>
      </w:pPr>
      <w:r w:rsidRPr="00384BC2">
        <w:rPr>
          <w:lang w:val="en-GB"/>
        </w:rPr>
        <w:t>Johnstone Nzioka</w:t>
      </w:r>
    </w:p>
    <w:p w14:paraId="0000030B" w14:textId="77777777" w:rsidR="00B74242" w:rsidRPr="00C80BF6" w:rsidRDefault="00DD0C76" w:rsidP="004401D4">
      <w:pPr>
        <w:pStyle w:val="AN-Maintext"/>
        <w:rPr>
          <w:lang w:val="es-US"/>
        </w:rPr>
      </w:pPr>
      <w:r w:rsidRPr="00C80BF6">
        <w:rPr>
          <w:lang w:val="es-US"/>
        </w:rPr>
        <w:t xml:space="preserve">Christine </w:t>
      </w:r>
      <w:proofErr w:type="spellStart"/>
      <w:r w:rsidRPr="00C80BF6">
        <w:rPr>
          <w:lang w:val="es-US"/>
        </w:rPr>
        <w:t>Oluga</w:t>
      </w:r>
      <w:proofErr w:type="spellEnd"/>
    </w:p>
    <w:p w14:paraId="0000030C" w14:textId="77777777" w:rsidR="00B74242" w:rsidRPr="00C80BF6" w:rsidRDefault="00DD0C76" w:rsidP="004401D4">
      <w:pPr>
        <w:pStyle w:val="AN-Maintext"/>
        <w:rPr>
          <w:lang w:val="es-US"/>
        </w:rPr>
      </w:pPr>
      <w:r w:rsidRPr="00C80BF6">
        <w:rPr>
          <w:lang w:val="es-US"/>
        </w:rPr>
        <w:t xml:space="preserve">Susan </w:t>
      </w:r>
      <w:proofErr w:type="spellStart"/>
      <w:r w:rsidRPr="00C80BF6">
        <w:rPr>
          <w:lang w:val="es-US"/>
        </w:rPr>
        <w:t>Omondi</w:t>
      </w:r>
      <w:proofErr w:type="spellEnd"/>
    </w:p>
    <w:p w14:paraId="0000030D" w14:textId="77777777" w:rsidR="00B74242" w:rsidRPr="00C80BF6" w:rsidRDefault="00DD0C76" w:rsidP="004401D4">
      <w:pPr>
        <w:pStyle w:val="AN-Maintext"/>
        <w:rPr>
          <w:lang w:val="es-US"/>
        </w:rPr>
      </w:pPr>
      <w:proofErr w:type="spellStart"/>
      <w:r w:rsidRPr="00C80BF6">
        <w:rPr>
          <w:lang w:val="es-US"/>
        </w:rPr>
        <w:t>Nyakina</w:t>
      </w:r>
      <w:proofErr w:type="spellEnd"/>
      <w:r w:rsidRPr="00C80BF6">
        <w:rPr>
          <w:lang w:val="es-US"/>
        </w:rPr>
        <w:t xml:space="preserve"> Orina</w:t>
      </w:r>
    </w:p>
    <w:p w14:paraId="0000030E" w14:textId="77777777" w:rsidR="00B74242" w:rsidRPr="00C80BF6" w:rsidRDefault="00DD0C76" w:rsidP="004401D4">
      <w:pPr>
        <w:pStyle w:val="AN-Maintext"/>
        <w:rPr>
          <w:lang w:val="es-US"/>
        </w:rPr>
      </w:pPr>
      <w:r w:rsidRPr="00C80BF6">
        <w:rPr>
          <w:lang w:val="es-US"/>
        </w:rPr>
        <w:t xml:space="preserve">Joel </w:t>
      </w:r>
      <w:proofErr w:type="spellStart"/>
      <w:r w:rsidRPr="00C80BF6">
        <w:rPr>
          <w:lang w:val="es-US"/>
        </w:rPr>
        <w:t>Otieno</w:t>
      </w:r>
      <w:proofErr w:type="spellEnd"/>
    </w:p>
    <w:p w14:paraId="0000030F" w14:textId="77777777" w:rsidR="00B74242" w:rsidRPr="00384BC2" w:rsidRDefault="00DD0C76" w:rsidP="004401D4">
      <w:pPr>
        <w:pStyle w:val="AN-Maintext"/>
        <w:rPr>
          <w:lang w:val="en-GB"/>
        </w:rPr>
      </w:pPr>
      <w:proofErr w:type="spellStart"/>
      <w:r w:rsidRPr="00384BC2">
        <w:rPr>
          <w:lang w:val="en-GB"/>
        </w:rPr>
        <w:t>Abigael</w:t>
      </w:r>
      <w:proofErr w:type="spellEnd"/>
      <w:r w:rsidRPr="00384BC2">
        <w:rPr>
          <w:lang w:val="en-GB"/>
        </w:rPr>
        <w:t xml:space="preserve"> </w:t>
      </w:r>
      <w:proofErr w:type="spellStart"/>
      <w:r w:rsidRPr="00384BC2">
        <w:rPr>
          <w:lang w:val="en-GB"/>
        </w:rPr>
        <w:t>Owilla</w:t>
      </w:r>
      <w:proofErr w:type="spellEnd"/>
    </w:p>
    <w:p w14:paraId="00000310" w14:textId="77777777" w:rsidR="00B74242" w:rsidRPr="00384BC2" w:rsidRDefault="00DD0C76" w:rsidP="004401D4">
      <w:pPr>
        <w:pStyle w:val="AN-Maintext"/>
        <w:rPr>
          <w:lang w:val="en-GB"/>
        </w:rPr>
      </w:pPr>
      <w:r w:rsidRPr="00384BC2">
        <w:rPr>
          <w:lang w:val="en-GB"/>
        </w:rPr>
        <w:t>Betty Samburu</w:t>
      </w:r>
    </w:p>
    <w:p w14:paraId="00000311" w14:textId="77777777" w:rsidR="00B74242" w:rsidRPr="00384BC2" w:rsidRDefault="00DD0C76" w:rsidP="004401D4">
      <w:pPr>
        <w:pStyle w:val="AN-Maintext"/>
        <w:rPr>
          <w:lang w:val="en-GB"/>
        </w:rPr>
      </w:pPr>
      <w:r w:rsidRPr="00384BC2">
        <w:rPr>
          <w:lang w:val="en-GB"/>
        </w:rPr>
        <w:t>Joyce K. Sitima</w:t>
      </w:r>
    </w:p>
    <w:p w14:paraId="00000312" w14:textId="77777777" w:rsidR="00B74242" w:rsidRPr="00384BC2" w:rsidRDefault="00DD0C76" w:rsidP="004401D4">
      <w:pPr>
        <w:pStyle w:val="AN-Maintext"/>
        <w:rPr>
          <w:lang w:val="en-GB"/>
        </w:rPr>
      </w:pPr>
      <w:r w:rsidRPr="00384BC2">
        <w:rPr>
          <w:lang w:val="en-GB"/>
        </w:rPr>
        <w:t xml:space="preserve">Ruth </w:t>
      </w:r>
      <w:proofErr w:type="spellStart"/>
      <w:r w:rsidRPr="00384BC2">
        <w:rPr>
          <w:lang w:val="en-GB"/>
        </w:rPr>
        <w:t>Tiampati</w:t>
      </w:r>
      <w:proofErr w:type="spellEnd"/>
    </w:p>
    <w:p w14:paraId="00000313" w14:textId="77777777" w:rsidR="00B74242" w:rsidRPr="00384BC2" w:rsidRDefault="00DD0C76" w:rsidP="004401D4">
      <w:pPr>
        <w:pStyle w:val="AN-Maintext"/>
        <w:rPr>
          <w:lang w:val="en-GB"/>
        </w:rPr>
      </w:pPr>
      <w:r w:rsidRPr="00384BC2">
        <w:rPr>
          <w:lang w:val="en-GB"/>
        </w:rPr>
        <w:t>Malia Uyehara</w:t>
      </w:r>
    </w:p>
    <w:p w14:paraId="00000314" w14:textId="1F6EC8C7" w:rsidR="00B74242" w:rsidRPr="00384BC2" w:rsidRDefault="00DD0C76" w:rsidP="004401D4">
      <w:pPr>
        <w:pStyle w:val="AN-Maintext"/>
        <w:rPr>
          <w:lang w:val="en-GB"/>
        </w:rPr>
      </w:pPr>
      <w:r w:rsidRPr="00384BC2">
        <w:rPr>
          <w:lang w:val="en-GB"/>
        </w:rPr>
        <w:t xml:space="preserve">Rose </w:t>
      </w:r>
      <w:proofErr w:type="spellStart"/>
      <w:r w:rsidRPr="00384BC2">
        <w:rPr>
          <w:lang w:val="en-GB"/>
        </w:rPr>
        <w:t>Wambu</w:t>
      </w:r>
      <w:proofErr w:type="spellEnd"/>
    </w:p>
    <w:p w14:paraId="00000315" w14:textId="77777777" w:rsidR="00B74242" w:rsidRPr="00384BC2" w:rsidRDefault="00DD0C76" w:rsidP="004401D4">
      <w:pPr>
        <w:pStyle w:val="AN-Maintext"/>
        <w:rPr>
          <w:lang w:val="en-GB"/>
        </w:rPr>
      </w:pPr>
      <w:r w:rsidRPr="00384BC2">
        <w:rPr>
          <w:lang w:val="en-GB"/>
        </w:rPr>
        <w:t>Christine Wambugu</w:t>
      </w:r>
    </w:p>
    <w:p w14:paraId="00000316" w14:textId="77777777" w:rsidR="00B74242" w:rsidRPr="00384BC2" w:rsidRDefault="00DD0C76" w:rsidP="004401D4">
      <w:pPr>
        <w:pStyle w:val="AN-Maintext"/>
        <w:rPr>
          <w:lang w:val="en-GB"/>
        </w:rPr>
      </w:pPr>
      <w:r w:rsidRPr="00384BC2">
        <w:rPr>
          <w:lang w:val="en-GB"/>
        </w:rPr>
        <w:t>Virginia Wanjiku</w:t>
      </w:r>
    </w:p>
    <w:p w14:paraId="00000317" w14:textId="77777777" w:rsidR="00B74242" w:rsidRPr="00384BC2" w:rsidRDefault="00DD0C76" w:rsidP="004401D4">
      <w:pPr>
        <w:pStyle w:val="AN-Maintext"/>
        <w:rPr>
          <w:lang w:val="en-GB"/>
        </w:rPr>
      </w:pPr>
      <w:r w:rsidRPr="00384BC2">
        <w:rPr>
          <w:lang w:val="en-GB"/>
        </w:rPr>
        <w:t>Alice Wanjiru</w:t>
      </w:r>
    </w:p>
    <w:p w14:paraId="00000318" w14:textId="77777777" w:rsidR="00B74242" w:rsidRPr="00384BC2" w:rsidRDefault="00DD0C76" w:rsidP="004401D4">
      <w:pPr>
        <w:pStyle w:val="AN-Maintext"/>
        <w:rPr>
          <w:lang w:val="en-GB"/>
        </w:rPr>
      </w:pPr>
      <w:r w:rsidRPr="00384BC2">
        <w:rPr>
          <w:lang w:val="en-GB"/>
        </w:rPr>
        <w:t>Susan Were</w:t>
      </w:r>
    </w:p>
    <w:p w14:paraId="00000319" w14:textId="77777777" w:rsidR="00B74242" w:rsidRPr="00384BC2" w:rsidRDefault="00DD0C76" w:rsidP="004401D4">
      <w:pPr>
        <w:pStyle w:val="AN-Maintext"/>
        <w:rPr>
          <w:lang w:val="en-GB"/>
        </w:rPr>
      </w:pPr>
      <w:r w:rsidRPr="00384BC2">
        <w:rPr>
          <w:lang w:val="en-GB"/>
        </w:rPr>
        <w:t>Bridget Wesonga</w:t>
      </w:r>
    </w:p>
    <w:p w14:paraId="0000031A" w14:textId="77777777" w:rsidR="00B74242" w:rsidRPr="00384BC2" w:rsidRDefault="00DD0C76" w:rsidP="004401D4">
      <w:pPr>
        <w:pStyle w:val="AN-Maintext"/>
        <w:rPr>
          <w:lang w:val="en-GB"/>
        </w:rPr>
      </w:pPr>
      <w:r w:rsidRPr="00384BC2">
        <w:rPr>
          <w:lang w:val="en-GB"/>
        </w:rPr>
        <w:t xml:space="preserve">Mariah </w:t>
      </w:r>
      <w:proofErr w:type="spellStart"/>
      <w:r w:rsidRPr="00384BC2">
        <w:rPr>
          <w:lang w:val="en-GB"/>
        </w:rPr>
        <w:t>Yaah</w:t>
      </w:r>
      <w:proofErr w:type="spellEnd"/>
    </w:p>
    <w:p w14:paraId="0000031B" w14:textId="77777777" w:rsidR="00B74242" w:rsidRPr="00384BC2" w:rsidRDefault="00DD0C76" w:rsidP="004401D4">
      <w:pPr>
        <w:pStyle w:val="AN-Maintext"/>
        <w:rPr>
          <w:lang w:val="en-GB"/>
        </w:rPr>
      </w:pPr>
      <w:r w:rsidRPr="00384BC2">
        <w:rPr>
          <w:lang w:val="en-GB"/>
        </w:rPr>
        <w:t xml:space="preserve">Angela Love </w:t>
      </w:r>
      <w:proofErr w:type="spellStart"/>
      <w:r w:rsidRPr="00384BC2">
        <w:rPr>
          <w:lang w:val="en-GB"/>
        </w:rPr>
        <w:t>Zaranka</w:t>
      </w:r>
      <w:proofErr w:type="spellEnd"/>
    </w:p>
    <w:p w14:paraId="0000031C" w14:textId="63282F6A" w:rsidR="00BD2F07" w:rsidRPr="00384BC2" w:rsidRDefault="00BD2F07">
      <w:pPr>
        <w:rPr>
          <w:lang w:val="en-GB"/>
        </w:rPr>
      </w:pPr>
      <w:r w:rsidRPr="00384BC2">
        <w:rPr>
          <w:lang w:val="en-GB"/>
        </w:rPr>
        <w:br w:type="page"/>
      </w:r>
    </w:p>
    <w:p w14:paraId="38AA0DF5" w14:textId="77777777" w:rsidR="00D26936" w:rsidRPr="00384BC2" w:rsidRDefault="00D26936" w:rsidP="00D26936">
      <w:pPr>
        <w:pStyle w:val="AN-ChapterTitle"/>
        <w:rPr>
          <w:lang w:val="en-GB"/>
        </w:rPr>
        <w:sectPr w:rsidR="00D26936" w:rsidRPr="00384BC2" w:rsidSect="004046D6">
          <w:type w:val="continuous"/>
          <w:pgSz w:w="11906" w:h="16838" w:code="9"/>
          <w:pgMar w:top="1440" w:right="1440" w:bottom="1440" w:left="1440" w:header="720" w:footer="720" w:gutter="0"/>
          <w:cols w:num="3" w:space="720" w:equalWidth="0">
            <w:col w:w="2528" w:space="720"/>
            <w:col w:w="2528" w:space="720"/>
            <w:col w:w="2528" w:space="0"/>
          </w:cols>
        </w:sectPr>
      </w:pPr>
    </w:p>
    <w:p w14:paraId="6C87754C" w14:textId="7068FB0D" w:rsidR="00D26936" w:rsidRPr="00384BC2" w:rsidRDefault="00D26936" w:rsidP="00D26936">
      <w:pPr>
        <w:pStyle w:val="AN-ChapterTitle"/>
        <w:rPr>
          <w:lang w:val="en-GB"/>
        </w:rPr>
      </w:pPr>
      <w:bookmarkStart w:id="89" w:name="_Toc157184575"/>
      <w:r w:rsidRPr="00384BC2">
        <w:rPr>
          <w:lang w:val="en-GB"/>
        </w:rPr>
        <w:lastRenderedPageBreak/>
        <w:t xml:space="preserve">Annex 2. Inception </w:t>
      </w:r>
      <w:r w:rsidR="00A1729E" w:rsidRPr="00384BC2">
        <w:rPr>
          <w:lang w:val="en-GB"/>
        </w:rPr>
        <w:t xml:space="preserve">Orientation and </w:t>
      </w:r>
      <w:r w:rsidRPr="00384BC2">
        <w:rPr>
          <w:lang w:val="en-GB"/>
        </w:rPr>
        <w:t>Meeting Slide Decks</w:t>
      </w:r>
      <w:bookmarkEnd w:id="89"/>
    </w:p>
    <w:p w14:paraId="1B5E04AF" w14:textId="01AFA080" w:rsidR="00A96E75" w:rsidRPr="00DC2CBF" w:rsidRDefault="004B2724" w:rsidP="00C965CD">
      <w:pPr>
        <w:pStyle w:val="AN-Bullet1stlevel"/>
        <w:rPr>
          <w:color w:val="0067B9" w:themeColor="accent2"/>
          <w:u w:val="single"/>
          <w:lang w:val="en-GB"/>
        </w:rPr>
      </w:pPr>
      <w:hyperlink r:id="rId64" w:history="1">
        <w:r w:rsidR="00A96E75" w:rsidRPr="004B2724">
          <w:rPr>
            <w:rStyle w:val="Hyperlink"/>
            <w:lang w:val="en-GB"/>
          </w:rPr>
          <w:t>Sensitisation Meetings</w:t>
        </w:r>
      </w:hyperlink>
    </w:p>
    <w:p w14:paraId="4CFDF86C" w14:textId="747F4580" w:rsidR="00A96E75" w:rsidRPr="00DC2CBF" w:rsidRDefault="004B2724" w:rsidP="00C965CD">
      <w:pPr>
        <w:pStyle w:val="AN-Bullet1stlevel"/>
        <w:rPr>
          <w:color w:val="0067B9" w:themeColor="accent2"/>
          <w:u w:val="single"/>
          <w:lang w:val="en-GB"/>
        </w:rPr>
      </w:pPr>
      <w:hyperlink r:id="rId65" w:history="1">
        <w:r w:rsidR="00A96E75" w:rsidRPr="004B2724">
          <w:rPr>
            <w:rStyle w:val="Hyperlink"/>
            <w:lang w:val="en-GB"/>
          </w:rPr>
          <w:t>Inception Meeting</w:t>
        </w:r>
      </w:hyperlink>
    </w:p>
    <w:p w14:paraId="24E052DE" w14:textId="21496903" w:rsidR="00A96E75" w:rsidRPr="00DC2CBF" w:rsidRDefault="004B2724" w:rsidP="00C965CD">
      <w:pPr>
        <w:pStyle w:val="AN-Bullet1stlevel"/>
        <w:rPr>
          <w:color w:val="0067B9" w:themeColor="accent2"/>
          <w:u w:val="single"/>
          <w:lang w:val="en-GB"/>
        </w:rPr>
      </w:pPr>
      <w:hyperlink r:id="rId66" w:history="1">
        <w:r w:rsidR="00A96E75" w:rsidRPr="004B2724">
          <w:rPr>
            <w:rStyle w:val="Hyperlink"/>
            <w:lang w:val="en-GB"/>
          </w:rPr>
          <w:t xml:space="preserve">Orientation Meeting </w:t>
        </w:r>
        <w:r w:rsidR="00A1729E" w:rsidRPr="004B2724">
          <w:rPr>
            <w:rStyle w:val="Hyperlink"/>
            <w:lang w:val="en-GB"/>
          </w:rPr>
          <w:t>with</w:t>
        </w:r>
        <w:r w:rsidR="00A96E75" w:rsidRPr="004B2724">
          <w:rPr>
            <w:rStyle w:val="Hyperlink"/>
            <w:lang w:val="en-GB"/>
          </w:rPr>
          <w:t xml:space="preserve"> Mentors</w:t>
        </w:r>
      </w:hyperlink>
    </w:p>
    <w:p w14:paraId="0886A7BD" w14:textId="056D514F" w:rsidR="00A1729E" w:rsidRPr="00DC2CBF" w:rsidRDefault="004B2724" w:rsidP="00C965CD">
      <w:pPr>
        <w:pStyle w:val="AN-Bullet1stlevel"/>
        <w:rPr>
          <w:color w:val="0067B9" w:themeColor="accent2"/>
          <w:u w:val="single"/>
          <w:lang w:val="en-GB"/>
        </w:rPr>
      </w:pPr>
      <w:hyperlink r:id="rId67" w:history="1">
        <w:r w:rsidR="00A96E75" w:rsidRPr="004B2724">
          <w:rPr>
            <w:rStyle w:val="Hyperlink"/>
            <w:lang w:val="en-GB"/>
          </w:rPr>
          <w:t>Orientation</w:t>
        </w:r>
        <w:r w:rsidR="00A1729E" w:rsidRPr="004B2724">
          <w:rPr>
            <w:rStyle w:val="Hyperlink"/>
            <w:lang w:val="en-GB"/>
          </w:rPr>
          <w:t xml:space="preserve"> Meeting with</w:t>
        </w:r>
        <w:r w:rsidR="00A96E75" w:rsidRPr="004B2724">
          <w:rPr>
            <w:rStyle w:val="Hyperlink"/>
            <w:lang w:val="en-GB"/>
          </w:rPr>
          <w:t xml:space="preserve"> Mentors and Mentees</w:t>
        </w:r>
      </w:hyperlink>
    </w:p>
    <w:p w14:paraId="1CCB5764" w14:textId="0833B7CC" w:rsidR="00497423" w:rsidRPr="00384BC2" w:rsidRDefault="00497423" w:rsidP="00A96E75">
      <w:pPr>
        <w:pStyle w:val="AN-Head1"/>
        <w:rPr>
          <w:lang w:val="en-GB"/>
        </w:rPr>
        <w:sectPr w:rsidR="00497423" w:rsidRPr="00384BC2" w:rsidSect="004046D6">
          <w:headerReference w:type="even" r:id="rId68"/>
          <w:footerReference w:type="even" r:id="rId69"/>
          <w:footerReference w:type="default" r:id="rId70"/>
          <w:headerReference w:type="first" r:id="rId71"/>
          <w:footerReference w:type="first" r:id="rId72"/>
          <w:pgSz w:w="11906" w:h="16838" w:code="9"/>
          <w:pgMar w:top="1440" w:right="1440" w:bottom="1440" w:left="1440" w:header="720" w:footer="720" w:gutter="0"/>
          <w:cols w:space="720"/>
          <w:titlePg/>
          <w:docGrid w:linePitch="326"/>
        </w:sectPr>
      </w:pPr>
    </w:p>
    <w:p w14:paraId="2757871B" w14:textId="77777777" w:rsidR="00D26936" w:rsidRPr="00384BC2" w:rsidRDefault="00D26936" w:rsidP="00D26936">
      <w:pPr>
        <w:pStyle w:val="AN-ChapterTitle"/>
        <w:rPr>
          <w:lang w:val="en-GB"/>
        </w:rPr>
      </w:pPr>
      <w:bookmarkStart w:id="90" w:name="_Toc157184576"/>
      <w:r w:rsidRPr="00384BC2">
        <w:rPr>
          <w:lang w:val="en-GB"/>
        </w:rPr>
        <w:lastRenderedPageBreak/>
        <w:t>Annex 3. Assessment Tools</w:t>
      </w:r>
      <w:bookmarkStart w:id="91" w:name="_heading=h.hv654sn23ljy" w:colFirst="0" w:colLast="0"/>
      <w:bookmarkEnd w:id="90"/>
      <w:bookmarkEnd w:id="91"/>
    </w:p>
    <w:p w14:paraId="5E6C5AFB" w14:textId="77777777" w:rsidR="005C6CB2" w:rsidRPr="00384BC2" w:rsidRDefault="005C6CB2" w:rsidP="005C6CB2">
      <w:pPr>
        <w:pStyle w:val="AN-Head1"/>
        <w:rPr>
          <w:lang w:val="en-GB"/>
        </w:rPr>
      </w:pPr>
      <w:bookmarkStart w:id="92" w:name="_heading=h.wg3tkg3zxezv" w:colFirst="0" w:colLast="0"/>
      <w:bookmarkStart w:id="93" w:name="_Toc157184577"/>
      <w:bookmarkEnd w:id="92"/>
      <w:r w:rsidRPr="00384BC2">
        <w:rPr>
          <w:lang w:val="en-GB"/>
        </w:rPr>
        <w:t>Postpartum Women Exit Interview</w:t>
      </w:r>
      <w:bookmarkEnd w:id="93"/>
      <w:r w:rsidRPr="00384BC2">
        <w:rPr>
          <w:lang w:val="en-GB"/>
        </w:rPr>
        <w:t xml:space="preserve"> </w:t>
      </w:r>
    </w:p>
    <w:p w14:paraId="7DEB26FF" w14:textId="77777777" w:rsidR="005C6CB2" w:rsidRPr="00384BC2" w:rsidRDefault="005C6CB2" w:rsidP="005C6CB2">
      <w:pPr>
        <w:pStyle w:val="AN-Maintext"/>
        <w:rPr>
          <w:b/>
          <w:bCs/>
          <w:i/>
          <w:lang w:val="en-GB"/>
        </w:rPr>
      </w:pPr>
      <w:r w:rsidRPr="00384BC2">
        <w:rPr>
          <w:b/>
          <w:bCs/>
          <w:lang w:val="en-GB"/>
        </w:rPr>
        <w:t>PRIOR TO THE INTERVIEW, RECORD THE FOLLOWING INFORMATION:</w:t>
      </w:r>
    </w:p>
    <w:tbl>
      <w:tblPr>
        <w:tblW w:w="9800" w:type="dxa"/>
        <w:tblBorders>
          <w:top w:val="nil"/>
          <w:left w:val="nil"/>
          <w:bottom w:val="nil"/>
          <w:right w:val="nil"/>
          <w:insideH w:val="nil"/>
          <w:insideV w:val="nil"/>
        </w:tblBorders>
        <w:tblLayout w:type="fixed"/>
        <w:tblLook w:val="0600" w:firstRow="0" w:lastRow="0" w:firstColumn="0" w:lastColumn="0" w:noHBand="1" w:noVBand="1"/>
      </w:tblPr>
      <w:tblGrid>
        <w:gridCol w:w="4485"/>
        <w:gridCol w:w="5315"/>
      </w:tblGrid>
      <w:tr w:rsidR="005C6CB2" w:rsidRPr="00384BC2" w14:paraId="42BA231D"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41440058" w14:textId="77777777" w:rsidR="005C6CB2" w:rsidRPr="00384BC2" w:rsidRDefault="005C6CB2" w:rsidP="00BA0B33">
            <w:pPr>
              <w:pStyle w:val="AN-Tabletext"/>
              <w:rPr>
                <w:lang w:val="en-GB"/>
              </w:rPr>
            </w:pPr>
            <w:r w:rsidRPr="00384BC2">
              <w:rPr>
                <w:lang w:val="en-GB"/>
              </w:rPr>
              <w:t>CODE</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68CE059C" w14:textId="77777777" w:rsidR="005C6CB2" w:rsidRPr="00384BC2" w:rsidRDefault="005C6CB2" w:rsidP="00BA0B33">
            <w:pPr>
              <w:pStyle w:val="AN-Tabletext"/>
              <w:rPr>
                <w:lang w:val="en-GB"/>
              </w:rPr>
            </w:pPr>
            <w:r w:rsidRPr="00384BC2">
              <w:rPr>
                <w:lang w:val="en-GB"/>
              </w:rPr>
              <w:t>AUTO-GENERATED</w:t>
            </w:r>
          </w:p>
        </w:tc>
      </w:tr>
      <w:tr w:rsidR="005C6CB2" w:rsidRPr="00384BC2" w14:paraId="2CAD7D08"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79E1E985" w14:textId="77777777" w:rsidR="005C6CB2" w:rsidRPr="00384BC2" w:rsidRDefault="005C6CB2" w:rsidP="00BA0B33">
            <w:pPr>
              <w:pStyle w:val="AN-Tabletext"/>
              <w:rPr>
                <w:lang w:val="en-GB"/>
              </w:rPr>
            </w:pPr>
            <w:r w:rsidRPr="00384BC2">
              <w:rPr>
                <w:lang w:val="en-GB"/>
              </w:rPr>
              <w:t>DATE</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6AC89949" w14:textId="77777777" w:rsidR="005C6CB2" w:rsidRPr="00384BC2" w:rsidRDefault="005C6CB2" w:rsidP="00BA0B33">
            <w:pPr>
              <w:pStyle w:val="AN-Tabletext"/>
              <w:rPr>
                <w:lang w:val="en-GB"/>
              </w:rPr>
            </w:pPr>
            <w:r w:rsidRPr="00384BC2">
              <w:rPr>
                <w:lang w:val="en-GB"/>
              </w:rPr>
              <w:t>AUTO-GENERATED</w:t>
            </w:r>
          </w:p>
        </w:tc>
      </w:tr>
      <w:tr w:rsidR="005C6CB2" w:rsidRPr="00384BC2" w14:paraId="19367296"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16A26AF5" w14:textId="77777777" w:rsidR="005C6CB2" w:rsidRPr="00384BC2" w:rsidRDefault="005C6CB2" w:rsidP="00BA0B33">
            <w:pPr>
              <w:pStyle w:val="AN-Tabletext"/>
              <w:rPr>
                <w:lang w:val="en-GB"/>
              </w:rPr>
            </w:pPr>
            <w:r w:rsidRPr="00384BC2">
              <w:rPr>
                <w:lang w:val="en-GB"/>
              </w:rPr>
              <w:t>INTERVIEWER</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6FEE04AE" w14:textId="77777777" w:rsidR="005C6CB2" w:rsidRPr="00384BC2" w:rsidRDefault="005C6CB2" w:rsidP="00BA0B33">
            <w:pPr>
              <w:pStyle w:val="AN-Tabletext"/>
              <w:rPr>
                <w:lang w:val="en-GB"/>
              </w:rPr>
            </w:pPr>
            <w:r w:rsidRPr="00384BC2">
              <w:rPr>
                <w:lang w:val="en-GB"/>
              </w:rPr>
              <w:t>DROP-DOWN</w:t>
            </w:r>
          </w:p>
        </w:tc>
      </w:tr>
    </w:tbl>
    <w:p w14:paraId="58D6A335" w14:textId="77777777" w:rsidR="005C6CB2" w:rsidRPr="00384BC2" w:rsidRDefault="005C6CB2" w:rsidP="005C6CB2">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i/>
          <w:lang w:val="en-GB"/>
        </w:rPr>
      </w:pPr>
    </w:p>
    <w:p w14:paraId="3D40035E" w14:textId="749742FB" w:rsidR="005C6CB2" w:rsidRPr="00384BC2" w:rsidRDefault="005C6CB2" w:rsidP="00972B6B">
      <w:pPr>
        <w:pStyle w:val="AN-Maintext"/>
        <w:spacing w:after="0"/>
        <w:rPr>
          <w:lang w:val="en-GB"/>
        </w:rPr>
      </w:pPr>
      <w:r w:rsidRPr="00384BC2">
        <w:rPr>
          <w:lang w:val="en-GB"/>
        </w:rPr>
        <w:t>IN WHICH LANGUAGE DOES THE RESPONDENT PREFER TO SPEAK?</w:t>
      </w:r>
      <w:r w:rsidRPr="00384BC2">
        <w:rPr>
          <w:lang w:val="en-GB"/>
        </w:rPr>
        <w:br/>
        <w:t xml:space="preserve">English   </w:t>
      </w:r>
      <w:sdt>
        <w:sdtPr>
          <w:rPr>
            <w:sz w:val="40"/>
            <w:szCs w:val="40"/>
            <w:lang w:val="en-GB"/>
          </w:rPr>
          <w:id w:val="1983573145"/>
          <w14:checkbox>
            <w14:checked w14:val="0"/>
            <w14:checkedState w14:val="2612" w14:font="MS Gothic"/>
            <w14:uncheckedState w14:val="2610" w14:font="MS Gothic"/>
          </w14:checkbox>
        </w:sdtPr>
        <w:sdtEndPr/>
        <w:sdtContent>
          <w:r w:rsidR="00181241">
            <w:rPr>
              <w:rFonts w:ascii="MS Gothic" w:eastAsia="MS Gothic" w:hAnsi="MS Gothic" w:hint="eastAsia"/>
              <w:sz w:val="40"/>
              <w:szCs w:val="40"/>
              <w:lang w:val="en-GB"/>
            </w:rPr>
            <w:t>☐</w:t>
          </w:r>
        </w:sdtContent>
      </w:sdt>
      <w:r w:rsidRPr="00384BC2">
        <w:rPr>
          <w:lang w:val="en-GB"/>
        </w:rPr>
        <w:t xml:space="preserve"> Kiswahili </w:t>
      </w:r>
      <w:sdt>
        <w:sdtPr>
          <w:rPr>
            <w:sz w:val="40"/>
            <w:szCs w:val="40"/>
            <w:lang w:val="en-GB"/>
          </w:rPr>
          <w:id w:val="696821045"/>
          <w14:checkbox>
            <w14:checked w14:val="0"/>
            <w14:checkedState w14:val="2612" w14:font="MS Gothic"/>
            <w14:uncheckedState w14:val="2610" w14:font="MS Gothic"/>
          </w14:checkbox>
        </w:sdtPr>
        <w:sdtEndPr/>
        <w:sdtContent>
          <w:r w:rsidR="00181241">
            <w:rPr>
              <w:rFonts w:ascii="MS Gothic" w:eastAsia="MS Gothic" w:hAnsi="MS Gothic" w:hint="eastAsia"/>
              <w:sz w:val="40"/>
              <w:szCs w:val="40"/>
              <w:lang w:val="en-GB"/>
            </w:rPr>
            <w:t>☐</w:t>
          </w:r>
        </w:sdtContent>
      </w:sdt>
    </w:p>
    <w:p w14:paraId="5BCE0231" w14:textId="3BB1CDE7" w:rsidR="005C6CB2" w:rsidRPr="00384BC2" w:rsidRDefault="005C6CB2" w:rsidP="005C6CB2">
      <w:pPr>
        <w:pStyle w:val="AN-Maintext"/>
        <w:rPr>
          <w:lang w:val="en-GB"/>
        </w:rPr>
      </w:pPr>
      <w:r w:rsidRPr="00384BC2">
        <w:rPr>
          <w:lang w:val="en-GB"/>
        </w:rPr>
        <w:t xml:space="preserve">DID THE RESPONDENT GIVER HER CONSENT TO PARTICIPATE IN THIS INTERVIEW?  </w:t>
      </w:r>
      <w:r w:rsidRPr="00384BC2">
        <w:rPr>
          <w:lang w:val="en-GB"/>
        </w:rPr>
        <w:br/>
        <w:t xml:space="preserve">Yes  </w:t>
      </w:r>
      <w:sdt>
        <w:sdtPr>
          <w:rPr>
            <w:sz w:val="40"/>
            <w:szCs w:val="40"/>
            <w:lang w:val="en-GB"/>
          </w:rPr>
          <w:id w:val="764731835"/>
          <w14:checkbox>
            <w14:checked w14:val="0"/>
            <w14:checkedState w14:val="2612" w14:font="MS Gothic"/>
            <w14:uncheckedState w14:val="2610" w14:font="MS Gothic"/>
          </w14:checkbox>
        </w:sdtPr>
        <w:sdtEndPr/>
        <w:sdtContent>
          <w:r w:rsidR="00181241">
            <w:rPr>
              <w:rFonts w:ascii="MS Gothic" w:eastAsia="MS Gothic" w:hAnsi="MS Gothic" w:hint="eastAsia"/>
              <w:sz w:val="40"/>
              <w:szCs w:val="40"/>
              <w:lang w:val="en-GB"/>
            </w:rPr>
            <w:t>☐</w:t>
          </w:r>
        </w:sdtContent>
      </w:sdt>
      <w:r w:rsidRPr="00384BC2">
        <w:rPr>
          <w:lang w:val="en-GB"/>
        </w:rPr>
        <w:t xml:space="preserve">   No </w:t>
      </w:r>
      <w:sdt>
        <w:sdtPr>
          <w:rPr>
            <w:sz w:val="40"/>
            <w:szCs w:val="40"/>
            <w:lang w:val="en-GB"/>
          </w:rPr>
          <w:id w:val="773990678"/>
          <w14:checkbox>
            <w14:checked w14:val="0"/>
            <w14:checkedState w14:val="2612" w14:font="MS Gothic"/>
            <w14:uncheckedState w14:val="2610" w14:font="MS Gothic"/>
          </w14:checkbox>
        </w:sdtPr>
        <w:sdtEndPr/>
        <w:sdtContent>
          <w:r w:rsidR="00181241">
            <w:rPr>
              <w:rFonts w:ascii="MS Gothic" w:eastAsia="MS Gothic" w:hAnsi="MS Gothic" w:hint="eastAsia"/>
              <w:sz w:val="40"/>
              <w:szCs w:val="40"/>
              <w:lang w:val="en-GB"/>
            </w:rPr>
            <w:t>☐</w:t>
          </w:r>
        </w:sdtContent>
      </w:sdt>
    </w:p>
    <w:p w14:paraId="0936F1DD" w14:textId="77777777" w:rsidR="005C6CB2" w:rsidRPr="00384BC2" w:rsidRDefault="005C6CB2" w:rsidP="005C6CB2">
      <w:pPr>
        <w:pStyle w:val="AN-Maintext"/>
        <w:rPr>
          <w:b/>
          <w:lang w:val="en-GB"/>
        </w:rPr>
      </w:pPr>
      <w:r w:rsidRPr="00384BC2">
        <w:rPr>
          <w:b/>
          <w:lang w:val="en-GB"/>
        </w:rPr>
        <w:t>IF RESPONDENT, DOES NOT GIVE CONSENT, THANK HER FOR HER TIME AND END THE INTERVIEW.</w:t>
      </w:r>
    </w:p>
    <w:p w14:paraId="1BE95985" w14:textId="77777777" w:rsidR="005C6CB2" w:rsidRPr="00384BC2" w:rsidRDefault="005C6CB2" w:rsidP="005C6CB2">
      <w:pPr>
        <w:pStyle w:val="AN-Maintext"/>
        <w:rPr>
          <w:b/>
          <w:lang w:val="en-GB"/>
        </w:rPr>
      </w:pPr>
      <w:r w:rsidRPr="00384BC2">
        <w:rPr>
          <w:b/>
          <w:lang w:val="en-GB"/>
        </w:rPr>
        <w:t>IF RESPONDENT CONSENTS TO PARTICIPATE, PROCEED TO THE INTERVIEW.</w:t>
      </w: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3150"/>
        <w:gridCol w:w="1670"/>
      </w:tblGrid>
      <w:tr w:rsidR="005C6CB2" w:rsidRPr="00384BC2" w14:paraId="00E03D12" w14:textId="77777777" w:rsidTr="005C6CB2">
        <w:trPr>
          <w:tblHeader/>
        </w:trPr>
        <w:tc>
          <w:tcPr>
            <w:tcW w:w="4980" w:type="dxa"/>
            <w:shd w:val="clear" w:color="auto" w:fill="BA0C2F" w:themeFill="text2"/>
            <w:tcMar>
              <w:top w:w="100" w:type="dxa"/>
              <w:left w:w="100" w:type="dxa"/>
              <w:bottom w:w="100" w:type="dxa"/>
              <w:right w:w="100" w:type="dxa"/>
            </w:tcMar>
          </w:tcPr>
          <w:p w14:paraId="621BF990" w14:textId="77777777" w:rsidR="005C6CB2" w:rsidRPr="00384BC2" w:rsidRDefault="005C6CB2" w:rsidP="00BA0B33">
            <w:pPr>
              <w:pStyle w:val="AN-Tableheaderrow"/>
              <w:rPr>
                <w:lang w:val="en-GB"/>
              </w:rPr>
            </w:pPr>
            <w:r w:rsidRPr="00384BC2">
              <w:rPr>
                <w:lang w:val="en-GB"/>
              </w:rPr>
              <w:t>QUESTION</w:t>
            </w:r>
          </w:p>
        </w:tc>
        <w:tc>
          <w:tcPr>
            <w:tcW w:w="3150" w:type="dxa"/>
            <w:shd w:val="clear" w:color="auto" w:fill="BA0C2F" w:themeFill="text2"/>
            <w:tcMar>
              <w:top w:w="100" w:type="dxa"/>
              <w:left w:w="100" w:type="dxa"/>
              <w:bottom w:w="100" w:type="dxa"/>
              <w:right w:w="100" w:type="dxa"/>
            </w:tcMar>
          </w:tcPr>
          <w:p w14:paraId="6641F6A2" w14:textId="77777777" w:rsidR="005C6CB2" w:rsidRPr="00384BC2" w:rsidRDefault="005C6CB2" w:rsidP="00BA0B33">
            <w:pPr>
              <w:pStyle w:val="AN-Tableheaderrow"/>
              <w:rPr>
                <w:lang w:val="en-GB"/>
              </w:rPr>
            </w:pPr>
            <w:r w:rsidRPr="00384BC2">
              <w:rPr>
                <w:lang w:val="en-GB"/>
              </w:rPr>
              <w:t>CODING CLASSIFICATION</w:t>
            </w:r>
          </w:p>
        </w:tc>
        <w:tc>
          <w:tcPr>
            <w:tcW w:w="1670" w:type="dxa"/>
            <w:shd w:val="clear" w:color="auto" w:fill="BA0C2F" w:themeFill="text2"/>
            <w:tcMar>
              <w:top w:w="100" w:type="dxa"/>
              <w:left w:w="100" w:type="dxa"/>
              <w:bottom w:w="100" w:type="dxa"/>
              <w:right w:w="100" w:type="dxa"/>
            </w:tcMar>
          </w:tcPr>
          <w:p w14:paraId="0B9F7F38" w14:textId="77777777" w:rsidR="005C6CB2" w:rsidRPr="00384BC2" w:rsidRDefault="005C6CB2" w:rsidP="00BA0B33">
            <w:pPr>
              <w:pStyle w:val="AN-Tableheaderrow"/>
              <w:rPr>
                <w:lang w:val="en-GB"/>
              </w:rPr>
            </w:pPr>
            <w:r w:rsidRPr="00384BC2">
              <w:rPr>
                <w:lang w:val="en-GB"/>
              </w:rPr>
              <w:t>SKIP</w:t>
            </w:r>
          </w:p>
        </w:tc>
      </w:tr>
      <w:tr w:rsidR="005C6CB2" w:rsidRPr="00384BC2" w14:paraId="7A3E2E79" w14:textId="77777777" w:rsidTr="005C6CB2">
        <w:trPr>
          <w:trHeight w:val="420"/>
        </w:trPr>
        <w:tc>
          <w:tcPr>
            <w:tcW w:w="9800" w:type="dxa"/>
            <w:gridSpan w:val="3"/>
            <w:shd w:val="clear" w:color="auto" w:fill="auto"/>
            <w:tcMar>
              <w:top w:w="100" w:type="dxa"/>
              <w:left w:w="100" w:type="dxa"/>
              <w:bottom w:w="100" w:type="dxa"/>
              <w:right w:w="100" w:type="dxa"/>
            </w:tcMar>
          </w:tcPr>
          <w:p w14:paraId="35939815" w14:textId="77777777" w:rsidR="005C6CB2" w:rsidRPr="00384BC2" w:rsidRDefault="005C6CB2" w:rsidP="00BA0B33">
            <w:pPr>
              <w:pStyle w:val="AN-Tabletext"/>
              <w:rPr>
                <w:lang w:val="en-GB"/>
              </w:rPr>
            </w:pPr>
            <w:r w:rsidRPr="00384BC2">
              <w:rPr>
                <w:lang w:val="en-GB"/>
              </w:rPr>
              <w:t>As a reminder, if, at any time, you do not want to answer a question or discuss an issue, you are free to decline to do so. You are also free to stop the interview at any time. The decision about whether or not to answer any specific question will not affect the services you receive at any health facility today or any time in the future.</w:t>
            </w:r>
          </w:p>
        </w:tc>
      </w:tr>
      <w:tr w:rsidR="005C6CB2" w:rsidRPr="00384BC2" w14:paraId="309CCE17" w14:textId="77777777" w:rsidTr="005C6CB2">
        <w:tc>
          <w:tcPr>
            <w:tcW w:w="4980" w:type="dxa"/>
            <w:shd w:val="clear" w:color="auto" w:fill="auto"/>
            <w:tcMar>
              <w:top w:w="100" w:type="dxa"/>
              <w:left w:w="100" w:type="dxa"/>
              <w:bottom w:w="100" w:type="dxa"/>
              <w:right w:w="100" w:type="dxa"/>
            </w:tcMar>
          </w:tcPr>
          <w:p w14:paraId="3E89E340" w14:textId="77777777" w:rsidR="005C6CB2" w:rsidRPr="00384BC2" w:rsidRDefault="005C6CB2" w:rsidP="00DD0C76">
            <w:pPr>
              <w:pStyle w:val="AN-Tabletext"/>
              <w:numPr>
                <w:ilvl w:val="0"/>
                <w:numId w:val="48"/>
              </w:numPr>
              <w:ind w:left="547"/>
              <w:rPr>
                <w:lang w:val="en-GB"/>
              </w:rPr>
            </w:pPr>
            <w:r w:rsidRPr="00384BC2">
              <w:rPr>
                <w:lang w:val="en-GB"/>
              </w:rPr>
              <w:t>First, what is your new baby’s name? I will not write this down. I just want to be able to refer to her or him by name. [DO NOT RECORD THE NAME.]</w:t>
            </w:r>
          </w:p>
        </w:tc>
        <w:tc>
          <w:tcPr>
            <w:tcW w:w="3150" w:type="dxa"/>
            <w:shd w:val="clear" w:color="auto" w:fill="auto"/>
            <w:tcMar>
              <w:top w:w="100" w:type="dxa"/>
              <w:left w:w="100" w:type="dxa"/>
              <w:bottom w:w="100" w:type="dxa"/>
              <w:right w:w="100" w:type="dxa"/>
            </w:tcMar>
          </w:tcPr>
          <w:p w14:paraId="4ADFDB80" w14:textId="77777777" w:rsidR="005C6CB2" w:rsidRPr="00384BC2" w:rsidRDefault="005C6CB2" w:rsidP="00BA0B33">
            <w:pPr>
              <w:pStyle w:val="AN-Tabletext"/>
              <w:tabs>
                <w:tab w:val="right" w:leader="dot" w:pos="8064"/>
              </w:tabs>
              <w:rPr>
                <w:lang w:val="en-GB"/>
              </w:rPr>
            </w:pPr>
            <w:r w:rsidRPr="00384BC2">
              <w:rPr>
                <w:lang w:val="en-GB"/>
              </w:rPr>
              <w:t xml:space="preserve">DO NOT RECORD THE NAME. </w:t>
            </w:r>
          </w:p>
          <w:p w14:paraId="08F4A1C2" w14:textId="77777777" w:rsidR="005C6CB2" w:rsidRPr="00384BC2" w:rsidRDefault="005C6CB2" w:rsidP="00BA0B33">
            <w:pPr>
              <w:pStyle w:val="AN-Tabletext"/>
              <w:tabs>
                <w:tab w:val="right" w:leader="dot" w:pos="8064"/>
              </w:tabs>
              <w:rPr>
                <w:lang w:val="en-GB"/>
              </w:rPr>
            </w:pPr>
          </w:p>
          <w:p w14:paraId="2BEE444D" w14:textId="77777777" w:rsidR="005C6CB2" w:rsidRPr="00384BC2" w:rsidRDefault="005C6CB2" w:rsidP="00BA0B33">
            <w:pPr>
              <w:pStyle w:val="AN-Tabletext"/>
              <w:tabs>
                <w:tab w:val="right" w:leader="dot" w:pos="8064"/>
              </w:tabs>
              <w:rPr>
                <w:lang w:val="en-GB"/>
              </w:rPr>
            </w:pPr>
            <w:r w:rsidRPr="00384BC2">
              <w:rPr>
                <w:lang w:val="en-GB"/>
              </w:rPr>
              <w:t>NO NAME YET…………….1</w:t>
            </w:r>
          </w:p>
          <w:p w14:paraId="6EBF19FB"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3454B47C" w14:textId="77777777" w:rsidR="005C6CB2" w:rsidRPr="00384BC2" w:rsidRDefault="005C6CB2" w:rsidP="00BA0B33">
            <w:pPr>
              <w:pStyle w:val="AN-Tabletext"/>
              <w:rPr>
                <w:rFonts w:ascii="Arial" w:eastAsia="Arial" w:hAnsi="Arial" w:cs="Arial"/>
                <w:color w:val="000000"/>
                <w:lang w:val="en-GB"/>
              </w:rPr>
            </w:pPr>
            <w:r w:rsidRPr="00384BC2">
              <w:rPr>
                <w:lang w:val="en-GB"/>
              </w:rPr>
              <w:t xml:space="preserve">. </w:t>
            </w:r>
          </w:p>
        </w:tc>
      </w:tr>
      <w:tr w:rsidR="005C6CB2" w:rsidRPr="00384BC2" w14:paraId="69232B38" w14:textId="77777777" w:rsidTr="005C6CB2">
        <w:tc>
          <w:tcPr>
            <w:tcW w:w="4980" w:type="dxa"/>
            <w:shd w:val="clear" w:color="auto" w:fill="auto"/>
            <w:tcMar>
              <w:top w:w="100" w:type="dxa"/>
              <w:left w:w="100" w:type="dxa"/>
              <w:bottom w:w="100" w:type="dxa"/>
              <w:right w:w="100" w:type="dxa"/>
            </w:tcMar>
          </w:tcPr>
          <w:p w14:paraId="0A9B286B" w14:textId="77777777" w:rsidR="005C6CB2" w:rsidRPr="00384BC2" w:rsidRDefault="005C6CB2" w:rsidP="00DD0C76">
            <w:pPr>
              <w:pStyle w:val="AN-Tabletext"/>
              <w:numPr>
                <w:ilvl w:val="0"/>
                <w:numId w:val="48"/>
              </w:numPr>
              <w:ind w:left="547"/>
              <w:rPr>
                <w:lang w:val="en-GB"/>
              </w:rPr>
            </w:pPr>
            <w:r w:rsidRPr="00384BC2">
              <w:rPr>
                <w:lang w:val="en-GB"/>
              </w:rPr>
              <w:t>Next, how old were you at your last birthday?</w:t>
            </w:r>
          </w:p>
        </w:tc>
        <w:tc>
          <w:tcPr>
            <w:tcW w:w="3150" w:type="dxa"/>
            <w:shd w:val="clear" w:color="auto" w:fill="auto"/>
            <w:tcMar>
              <w:top w:w="100" w:type="dxa"/>
              <w:left w:w="100" w:type="dxa"/>
              <w:bottom w:w="100" w:type="dxa"/>
              <w:right w:w="100" w:type="dxa"/>
            </w:tcMar>
          </w:tcPr>
          <w:p w14:paraId="7D6A3F19" w14:textId="77777777" w:rsidR="005C6CB2" w:rsidRPr="00384BC2" w:rsidRDefault="005C6CB2" w:rsidP="00BA0B33">
            <w:pPr>
              <w:pStyle w:val="AN-Tabletext"/>
              <w:tabs>
                <w:tab w:val="right" w:leader="dot" w:pos="8064"/>
              </w:tabs>
              <w:rPr>
                <w:lang w:val="en-GB"/>
              </w:rPr>
            </w:pPr>
            <w:r w:rsidRPr="00384BC2">
              <w:rPr>
                <w:lang w:val="en-GB"/>
              </w:rPr>
              <w:t>___ ___ years</w:t>
            </w:r>
          </w:p>
          <w:p w14:paraId="7003A50E" w14:textId="77777777" w:rsidR="005C6CB2" w:rsidRPr="00384BC2" w:rsidRDefault="005C6CB2" w:rsidP="00BA0B33">
            <w:pPr>
              <w:pStyle w:val="AN-Tabletext"/>
              <w:tabs>
                <w:tab w:val="right" w:leader="dot" w:pos="8064"/>
              </w:tabs>
              <w:rPr>
                <w:lang w:val="en-GB"/>
              </w:rPr>
            </w:pPr>
            <w:r w:rsidRPr="00384BC2">
              <w:rPr>
                <w:lang w:val="en-GB"/>
              </w:rPr>
              <w:t>Don’t Know (DK)………888</w:t>
            </w:r>
          </w:p>
        </w:tc>
        <w:tc>
          <w:tcPr>
            <w:tcW w:w="1670" w:type="dxa"/>
            <w:shd w:val="clear" w:color="auto" w:fill="auto"/>
            <w:tcMar>
              <w:top w:w="100" w:type="dxa"/>
              <w:left w:w="100" w:type="dxa"/>
              <w:bottom w:w="100" w:type="dxa"/>
              <w:right w:w="100" w:type="dxa"/>
            </w:tcMar>
          </w:tcPr>
          <w:p w14:paraId="56DFF768" w14:textId="77777777" w:rsidR="005C6CB2" w:rsidRPr="00384BC2" w:rsidRDefault="005C6CB2" w:rsidP="00BA0B33">
            <w:pPr>
              <w:pStyle w:val="AN-Tabletext"/>
              <w:rPr>
                <w:lang w:val="en-GB"/>
              </w:rPr>
            </w:pPr>
          </w:p>
        </w:tc>
      </w:tr>
      <w:tr w:rsidR="005C6CB2" w:rsidRPr="00384BC2" w14:paraId="0E4CE8CE" w14:textId="77777777" w:rsidTr="005C6CB2">
        <w:tc>
          <w:tcPr>
            <w:tcW w:w="4980" w:type="dxa"/>
            <w:shd w:val="clear" w:color="auto" w:fill="auto"/>
            <w:tcMar>
              <w:top w:w="100" w:type="dxa"/>
              <w:left w:w="100" w:type="dxa"/>
              <w:bottom w:w="100" w:type="dxa"/>
              <w:right w:w="100" w:type="dxa"/>
            </w:tcMar>
          </w:tcPr>
          <w:p w14:paraId="053DE667" w14:textId="77777777" w:rsidR="005C6CB2" w:rsidRPr="00384BC2" w:rsidRDefault="005C6CB2" w:rsidP="00DD0C76">
            <w:pPr>
              <w:pStyle w:val="AN-Tabletext"/>
              <w:numPr>
                <w:ilvl w:val="0"/>
                <w:numId w:val="48"/>
              </w:numPr>
              <w:ind w:left="547"/>
              <w:rPr>
                <w:lang w:val="en-GB"/>
              </w:rPr>
            </w:pPr>
            <w:r w:rsidRPr="00384BC2">
              <w:rPr>
                <w:lang w:val="en-GB"/>
              </w:rPr>
              <w:t>Have you ever been married? Are you currently married, living with a partner as if married, widowed, divorced, or separated? [DO NOT READ RESPONSE OPTIONS.]</w:t>
            </w:r>
          </w:p>
        </w:tc>
        <w:tc>
          <w:tcPr>
            <w:tcW w:w="3150" w:type="dxa"/>
            <w:shd w:val="clear" w:color="auto" w:fill="auto"/>
            <w:tcMar>
              <w:top w:w="100" w:type="dxa"/>
              <w:left w:w="100" w:type="dxa"/>
              <w:bottom w:w="100" w:type="dxa"/>
              <w:right w:w="100" w:type="dxa"/>
            </w:tcMar>
          </w:tcPr>
          <w:p w14:paraId="32BCB5D7" w14:textId="77777777" w:rsidR="005C6CB2" w:rsidRPr="00384BC2" w:rsidRDefault="005C6CB2" w:rsidP="00BA0B33">
            <w:pPr>
              <w:pStyle w:val="AN-Tabletext"/>
              <w:tabs>
                <w:tab w:val="right" w:leader="dot" w:pos="8064"/>
              </w:tabs>
              <w:rPr>
                <w:lang w:val="en-GB"/>
              </w:rPr>
            </w:pPr>
            <w:r w:rsidRPr="00384BC2">
              <w:rPr>
                <w:lang w:val="en-GB"/>
              </w:rPr>
              <w:t>CURRENTLY MARRIED…2</w:t>
            </w:r>
          </w:p>
          <w:p w14:paraId="0C98CA55" w14:textId="77777777" w:rsidR="005C6CB2" w:rsidRPr="00384BC2" w:rsidRDefault="005C6CB2" w:rsidP="00BA0B33">
            <w:pPr>
              <w:pStyle w:val="AN-Tabletext"/>
              <w:tabs>
                <w:tab w:val="right" w:pos="2840"/>
                <w:tab w:val="right" w:leader="dot" w:pos="8064"/>
              </w:tabs>
              <w:rPr>
                <w:lang w:val="en-GB"/>
              </w:rPr>
            </w:pPr>
            <w:r w:rsidRPr="00384BC2">
              <w:rPr>
                <w:lang w:val="en-GB"/>
              </w:rPr>
              <w:t>LIVING WITH A PARTNER AS IF MARRIED………………3</w:t>
            </w:r>
          </w:p>
          <w:p w14:paraId="5C96CE75" w14:textId="77777777" w:rsidR="005C6CB2" w:rsidRPr="00384BC2" w:rsidRDefault="005C6CB2" w:rsidP="00BA0B33">
            <w:pPr>
              <w:pStyle w:val="AN-Tabletext"/>
              <w:tabs>
                <w:tab w:val="right" w:pos="2840"/>
                <w:tab w:val="right" w:leader="dot" w:pos="8064"/>
              </w:tabs>
              <w:rPr>
                <w:lang w:val="en-GB"/>
              </w:rPr>
            </w:pPr>
            <w:r w:rsidRPr="00384BC2">
              <w:rPr>
                <w:lang w:val="en-GB"/>
              </w:rPr>
              <w:t>WIDOWED………………4</w:t>
            </w:r>
          </w:p>
          <w:p w14:paraId="207B4575" w14:textId="77777777" w:rsidR="005C6CB2" w:rsidRPr="00384BC2" w:rsidRDefault="005C6CB2" w:rsidP="00BA0B33">
            <w:pPr>
              <w:pStyle w:val="AN-Tabletext"/>
              <w:tabs>
                <w:tab w:val="right" w:pos="2840"/>
                <w:tab w:val="right" w:leader="dot" w:pos="8064"/>
              </w:tabs>
              <w:rPr>
                <w:lang w:val="en-GB"/>
              </w:rPr>
            </w:pPr>
            <w:r w:rsidRPr="00384BC2">
              <w:rPr>
                <w:lang w:val="en-GB"/>
              </w:rPr>
              <w:t>DIVORCED OR SEPARATED………………5</w:t>
            </w:r>
          </w:p>
          <w:p w14:paraId="34246302" w14:textId="77777777" w:rsidR="005C6CB2" w:rsidRPr="00384BC2" w:rsidRDefault="005C6CB2" w:rsidP="00BA0B33">
            <w:pPr>
              <w:pStyle w:val="AN-Tabletext"/>
              <w:tabs>
                <w:tab w:val="right" w:pos="2820"/>
                <w:tab w:val="right" w:leader="dot" w:pos="8064"/>
              </w:tabs>
              <w:rPr>
                <w:lang w:val="en-GB"/>
              </w:rPr>
            </w:pPr>
            <w:r w:rsidRPr="00384BC2">
              <w:rPr>
                <w:lang w:val="en-GB"/>
              </w:rPr>
              <w:t xml:space="preserve">PREFER NOT TO ANSWER…………………9 </w:t>
            </w:r>
          </w:p>
        </w:tc>
        <w:tc>
          <w:tcPr>
            <w:tcW w:w="1670" w:type="dxa"/>
            <w:shd w:val="clear" w:color="auto" w:fill="auto"/>
            <w:tcMar>
              <w:top w:w="100" w:type="dxa"/>
              <w:left w:w="100" w:type="dxa"/>
              <w:bottom w:w="100" w:type="dxa"/>
              <w:right w:w="100" w:type="dxa"/>
            </w:tcMar>
          </w:tcPr>
          <w:p w14:paraId="72F724D5" w14:textId="77777777" w:rsidR="005C6CB2" w:rsidRPr="00384BC2" w:rsidRDefault="005C6CB2" w:rsidP="00BA0B33">
            <w:pPr>
              <w:pStyle w:val="AN-Tabletext"/>
              <w:rPr>
                <w:lang w:val="en-GB"/>
              </w:rPr>
            </w:pPr>
          </w:p>
        </w:tc>
      </w:tr>
      <w:tr w:rsidR="005C6CB2" w:rsidRPr="00384BC2" w14:paraId="26A90384" w14:textId="77777777" w:rsidTr="00E70F68">
        <w:trPr>
          <w:trHeight w:val="288"/>
        </w:trPr>
        <w:tc>
          <w:tcPr>
            <w:tcW w:w="4980" w:type="dxa"/>
            <w:shd w:val="clear" w:color="auto" w:fill="auto"/>
            <w:tcMar>
              <w:top w:w="100" w:type="dxa"/>
              <w:left w:w="100" w:type="dxa"/>
              <w:bottom w:w="100" w:type="dxa"/>
              <w:right w:w="100" w:type="dxa"/>
            </w:tcMar>
          </w:tcPr>
          <w:p w14:paraId="378BF031" w14:textId="77777777" w:rsidR="005C6CB2" w:rsidRPr="00384BC2" w:rsidRDefault="005C6CB2" w:rsidP="00DD0C76">
            <w:pPr>
              <w:pStyle w:val="AN-Tabletext"/>
              <w:numPr>
                <w:ilvl w:val="0"/>
                <w:numId w:val="48"/>
              </w:numPr>
              <w:ind w:left="547"/>
              <w:rPr>
                <w:lang w:val="en-GB"/>
              </w:rPr>
            </w:pPr>
            <w:r w:rsidRPr="00384BC2">
              <w:rPr>
                <w:lang w:val="en-GB"/>
              </w:rPr>
              <w:t>Have you ever attended school? [DO NOT READ RESPONSE OPTIONS.]</w:t>
            </w:r>
          </w:p>
        </w:tc>
        <w:tc>
          <w:tcPr>
            <w:tcW w:w="3150" w:type="dxa"/>
            <w:shd w:val="clear" w:color="auto" w:fill="auto"/>
            <w:tcMar>
              <w:top w:w="100" w:type="dxa"/>
              <w:left w:w="100" w:type="dxa"/>
              <w:bottom w:w="100" w:type="dxa"/>
              <w:right w:w="100" w:type="dxa"/>
            </w:tcMar>
          </w:tcPr>
          <w:p w14:paraId="0E8A5AF9" w14:textId="77777777" w:rsidR="005C6CB2" w:rsidRPr="00384BC2" w:rsidRDefault="005C6CB2" w:rsidP="00BA0B33">
            <w:pPr>
              <w:pStyle w:val="AN-Tabletext"/>
              <w:tabs>
                <w:tab w:val="right" w:leader="dot" w:pos="8064"/>
              </w:tabs>
              <w:rPr>
                <w:lang w:val="en-GB"/>
              </w:rPr>
            </w:pPr>
            <w:r w:rsidRPr="00384BC2">
              <w:rPr>
                <w:lang w:val="en-GB"/>
              </w:rPr>
              <w:t>YES……………………….1</w:t>
            </w:r>
          </w:p>
          <w:p w14:paraId="6CD0CDC2" w14:textId="77777777" w:rsidR="005C6CB2" w:rsidRPr="00384BC2" w:rsidRDefault="005C6CB2" w:rsidP="00BA0B33">
            <w:pPr>
              <w:pStyle w:val="AN-Tabletext"/>
              <w:tabs>
                <w:tab w:val="right" w:leader="dot" w:pos="8064"/>
              </w:tabs>
              <w:rPr>
                <w:lang w:val="en-GB"/>
              </w:rPr>
            </w:pPr>
            <w:r w:rsidRPr="00384BC2">
              <w:rPr>
                <w:lang w:val="en-GB"/>
              </w:rPr>
              <w:t xml:space="preserve">NO………………….…….2 </w:t>
            </w:r>
            <w:r w:rsidRPr="00384BC2">
              <w:rPr>
                <w:rFonts w:ascii="Arial" w:hAnsi="Arial" w:cs="Arial"/>
                <w:lang w:val="en-GB"/>
              </w:rPr>
              <w:t>→</w:t>
            </w:r>
          </w:p>
          <w:p w14:paraId="21727A5F" w14:textId="77777777" w:rsidR="005C6CB2" w:rsidRPr="00384BC2" w:rsidRDefault="005C6CB2" w:rsidP="00BA0B33">
            <w:pPr>
              <w:pStyle w:val="AN-Tabletext"/>
              <w:tabs>
                <w:tab w:val="right" w:leader="dot" w:pos="8064"/>
              </w:tabs>
              <w:rPr>
                <w:lang w:val="en-GB"/>
              </w:rPr>
            </w:pPr>
            <w:r w:rsidRPr="00384BC2">
              <w:rPr>
                <w:lang w:val="en-GB"/>
              </w:rPr>
              <w:lastRenderedPageBreak/>
              <w:t xml:space="preserve">PREFER NOT TO </w:t>
            </w:r>
            <w:r w:rsidRPr="00384BC2">
              <w:rPr>
                <w:lang w:val="en-GB"/>
              </w:rPr>
              <w:br/>
              <w:t xml:space="preserve">ANSWER…………………9 </w:t>
            </w:r>
            <w:r w:rsidRPr="00384BC2">
              <w:rPr>
                <w:rFonts w:ascii="Arial" w:hAnsi="Arial" w:cs="Arial"/>
                <w:lang w:val="en-GB"/>
              </w:rPr>
              <w:t>→</w:t>
            </w:r>
          </w:p>
        </w:tc>
        <w:tc>
          <w:tcPr>
            <w:tcW w:w="1670" w:type="dxa"/>
            <w:shd w:val="clear" w:color="auto" w:fill="auto"/>
            <w:tcMar>
              <w:top w:w="100" w:type="dxa"/>
              <w:left w:w="100" w:type="dxa"/>
              <w:bottom w:w="100" w:type="dxa"/>
              <w:right w:w="100" w:type="dxa"/>
            </w:tcMar>
          </w:tcPr>
          <w:p w14:paraId="3FCD61C2" w14:textId="77777777" w:rsidR="005C6CB2" w:rsidRPr="00384BC2" w:rsidRDefault="005C6CB2" w:rsidP="00BA0B33">
            <w:pPr>
              <w:pStyle w:val="AN-Tabletext"/>
              <w:rPr>
                <w:lang w:val="en-GB"/>
              </w:rPr>
            </w:pPr>
          </w:p>
          <w:p w14:paraId="452C21BF" w14:textId="77777777" w:rsidR="005C6CB2" w:rsidRPr="00384BC2" w:rsidRDefault="005C6CB2" w:rsidP="00BA0B33">
            <w:pPr>
              <w:pStyle w:val="AN-Tabletext"/>
              <w:rPr>
                <w:lang w:val="en-GB"/>
              </w:rPr>
            </w:pPr>
            <w:r w:rsidRPr="00384BC2">
              <w:rPr>
                <w:lang w:val="en-GB"/>
              </w:rPr>
              <w:lastRenderedPageBreak/>
              <w:t>GO TO Question (Q)6</w:t>
            </w:r>
          </w:p>
          <w:p w14:paraId="49178729" w14:textId="21A7D140" w:rsidR="005C6CB2" w:rsidRPr="00384BC2" w:rsidRDefault="005C6CB2" w:rsidP="00BA0B33">
            <w:pPr>
              <w:pStyle w:val="AN-Tabletext"/>
              <w:rPr>
                <w:lang w:val="en-GB"/>
              </w:rPr>
            </w:pPr>
            <w:r w:rsidRPr="00384BC2">
              <w:rPr>
                <w:lang w:val="en-GB"/>
              </w:rPr>
              <w:br/>
              <w:t>GO TO Q6</w:t>
            </w:r>
          </w:p>
        </w:tc>
      </w:tr>
      <w:tr w:rsidR="005C6CB2" w:rsidRPr="00384BC2" w14:paraId="60406A03" w14:textId="77777777" w:rsidTr="005C6CB2">
        <w:tc>
          <w:tcPr>
            <w:tcW w:w="4980" w:type="dxa"/>
            <w:shd w:val="clear" w:color="auto" w:fill="auto"/>
            <w:tcMar>
              <w:top w:w="100" w:type="dxa"/>
              <w:left w:w="100" w:type="dxa"/>
              <w:bottom w:w="100" w:type="dxa"/>
              <w:right w:w="100" w:type="dxa"/>
            </w:tcMar>
          </w:tcPr>
          <w:p w14:paraId="3CF8ADB4" w14:textId="77777777" w:rsidR="005C6CB2" w:rsidRPr="00384BC2" w:rsidRDefault="005C6CB2" w:rsidP="00DD0C76">
            <w:pPr>
              <w:pStyle w:val="AN-Tabletext"/>
              <w:numPr>
                <w:ilvl w:val="0"/>
                <w:numId w:val="48"/>
              </w:numPr>
              <w:ind w:left="547"/>
              <w:rPr>
                <w:lang w:val="en-GB"/>
              </w:rPr>
            </w:pPr>
            <w:r w:rsidRPr="00384BC2">
              <w:rPr>
                <w:lang w:val="en-GB"/>
              </w:rPr>
              <w:lastRenderedPageBreak/>
              <w:t xml:space="preserve">What is the highest level of school you attended: primary, post-primary/vocational, secondary, college (middle level), university or higher? </w:t>
            </w:r>
          </w:p>
        </w:tc>
        <w:tc>
          <w:tcPr>
            <w:tcW w:w="3150" w:type="dxa"/>
            <w:shd w:val="clear" w:color="auto" w:fill="auto"/>
            <w:tcMar>
              <w:top w:w="100" w:type="dxa"/>
              <w:left w:w="100" w:type="dxa"/>
              <w:bottom w:w="100" w:type="dxa"/>
              <w:right w:w="100" w:type="dxa"/>
            </w:tcMar>
          </w:tcPr>
          <w:p w14:paraId="2B2CA88F" w14:textId="77777777" w:rsidR="005C6CB2" w:rsidRPr="00384BC2" w:rsidRDefault="005C6CB2" w:rsidP="00BA0B33">
            <w:pPr>
              <w:pStyle w:val="AN-Tabletext"/>
              <w:tabs>
                <w:tab w:val="right" w:leader="dot" w:pos="8064"/>
              </w:tabs>
              <w:rPr>
                <w:lang w:val="en-GB"/>
              </w:rPr>
            </w:pPr>
            <w:r w:rsidRPr="00384BC2">
              <w:rPr>
                <w:lang w:val="en-GB"/>
              </w:rPr>
              <w:t>PRIMARY…………………….1</w:t>
            </w:r>
          </w:p>
          <w:p w14:paraId="6B4B4B71" w14:textId="77777777" w:rsidR="005C6CB2" w:rsidRPr="00384BC2" w:rsidRDefault="005C6CB2" w:rsidP="00BA0B33">
            <w:pPr>
              <w:pStyle w:val="AN-Tabletext"/>
              <w:tabs>
                <w:tab w:val="right" w:leader="dot" w:pos="8064"/>
              </w:tabs>
              <w:rPr>
                <w:lang w:val="en-GB"/>
              </w:rPr>
            </w:pPr>
            <w:r w:rsidRPr="00384BC2">
              <w:rPr>
                <w:lang w:val="en-GB"/>
              </w:rPr>
              <w:t xml:space="preserve">POST-PRIMARY/ </w:t>
            </w:r>
            <w:r w:rsidRPr="00384BC2">
              <w:rPr>
                <w:lang w:val="en-GB"/>
              </w:rPr>
              <w:br/>
              <w:t>VOCATIONAL ……………2</w:t>
            </w:r>
          </w:p>
          <w:p w14:paraId="429A118E" w14:textId="77777777" w:rsidR="005C6CB2" w:rsidRPr="00384BC2" w:rsidRDefault="005C6CB2" w:rsidP="00BA0B33">
            <w:pPr>
              <w:pStyle w:val="AN-Tabletext"/>
              <w:tabs>
                <w:tab w:val="right" w:leader="dot" w:pos="8064"/>
              </w:tabs>
              <w:rPr>
                <w:lang w:val="en-GB"/>
              </w:rPr>
            </w:pPr>
            <w:r w:rsidRPr="00384BC2">
              <w:rPr>
                <w:lang w:val="en-GB"/>
              </w:rPr>
              <w:t>SECONDARY ………………3</w:t>
            </w:r>
          </w:p>
          <w:p w14:paraId="2BA056D2" w14:textId="77777777" w:rsidR="005C6CB2" w:rsidRPr="00384BC2" w:rsidRDefault="005C6CB2" w:rsidP="00BA0B33">
            <w:pPr>
              <w:pStyle w:val="AN-Tabletext"/>
              <w:tabs>
                <w:tab w:val="right" w:leader="dot" w:pos="8064"/>
              </w:tabs>
              <w:rPr>
                <w:lang w:val="en-GB"/>
              </w:rPr>
            </w:pPr>
            <w:r w:rsidRPr="00384BC2">
              <w:rPr>
                <w:lang w:val="en-GB"/>
              </w:rPr>
              <w:t>COLLEGE (MIDDLE LEVEL) ………………………………4</w:t>
            </w:r>
          </w:p>
          <w:p w14:paraId="412F6EC9" w14:textId="77777777" w:rsidR="005C6CB2" w:rsidRPr="00384BC2" w:rsidRDefault="005C6CB2" w:rsidP="00BA0B33">
            <w:pPr>
              <w:pStyle w:val="AN-Tabletext"/>
              <w:tabs>
                <w:tab w:val="right" w:leader="dot" w:pos="8064"/>
              </w:tabs>
              <w:rPr>
                <w:lang w:val="en-GB"/>
              </w:rPr>
            </w:pPr>
            <w:r w:rsidRPr="00384BC2">
              <w:rPr>
                <w:lang w:val="en-GB"/>
              </w:rPr>
              <w:t>UNIVERSITY OR HIGHER…5</w:t>
            </w:r>
          </w:p>
          <w:p w14:paraId="53B9ED36"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1ECE0271" w14:textId="77777777" w:rsidR="005C6CB2" w:rsidRPr="00384BC2" w:rsidRDefault="005C6CB2" w:rsidP="00BA0B33">
            <w:pPr>
              <w:pStyle w:val="AN-Tabletext"/>
              <w:rPr>
                <w:lang w:val="en-GB"/>
              </w:rPr>
            </w:pPr>
          </w:p>
        </w:tc>
      </w:tr>
      <w:tr w:rsidR="005C6CB2" w:rsidRPr="00384BC2" w14:paraId="0914702C" w14:textId="77777777" w:rsidTr="005C6CB2">
        <w:tc>
          <w:tcPr>
            <w:tcW w:w="4980" w:type="dxa"/>
            <w:shd w:val="clear" w:color="auto" w:fill="auto"/>
            <w:tcMar>
              <w:top w:w="100" w:type="dxa"/>
              <w:left w:w="100" w:type="dxa"/>
              <w:bottom w:w="100" w:type="dxa"/>
              <w:right w:w="100" w:type="dxa"/>
            </w:tcMar>
          </w:tcPr>
          <w:p w14:paraId="222FE170" w14:textId="77777777" w:rsidR="005C6CB2" w:rsidRPr="00384BC2" w:rsidRDefault="005C6CB2" w:rsidP="00DD0C76">
            <w:pPr>
              <w:pStyle w:val="AN-Tabletext"/>
              <w:numPr>
                <w:ilvl w:val="0"/>
                <w:numId w:val="48"/>
              </w:numPr>
              <w:ind w:left="547"/>
              <w:rPr>
                <w:lang w:val="en-GB"/>
              </w:rPr>
            </w:pPr>
            <w:r w:rsidRPr="00384BC2">
              <w:rPr>
                <w:lang w:val="en-GB"/>
              </w:rPr>
              <w:t>Aside from your own housework, have you done any work in the last 12 months? This includes a job for which you were paid in cash or kind. It includes small businesses or work on the family farm or in the family business. [DO NOT READ RESPONSE OPTIONS.]</w:t>
            </w:r>
          </w:p>
        </w:tc>
        <w:tc>
          <w:tcPr>
            <w:tcW w:w="3150" w:type="dxa"/>
            <w:shd w:val="clear" w:color="auto" w:fill="auto"/>
            <w:tcMar>
              <w:top w:w="100" w:type="dxa"/>
              <w:left w:w="100" w:type="dxa"/>
              <w:bottom w:w="100" w:type="dxa"/>
              <w:right w:w="100" w:type="dxa"/>
            </w:tcMar>
          </w:tcPr>
          <w:p w14:paraId="21E85231" w14:textId="77777777" w:rsidR="005C6CB2" w:rsidRPr="00384BC2" w:rsidRDefault="005C6CB2" w:rsidP="00BA0B33">
            <w:pPr>
              <w:pStyle w:val="AN-Tabletext"/>
              <w:tabs>
                <w:tab w:val="right" w:leader="dot" w:pos="8064"/>
              </w:tabs>
              <w:rPr>
                <w:lang w:val="en-GB"/>
              </w:rPr>
            </w:pPr>
            <w:r w:rsidRPr="00384BC2">
              <w:rPr>
                <w:lang w:val="en-GB"/>
              </w:rPr>
              <w:t>YES…………………….1</w:t>
            </w:r>
          </w:p>
          <w:p w14:paraId="68A5E6BC" w14:textId="77777777" w:rsidR="005C6CB2" w:rsidRPr="00384BC2" w:rsidRDefault="005C6CB2" w:rsidP="00BA0B33">
            <w:pPr>
              <w:pStyle w:val="AN-Tabletext"/>
              <w:tabs>
                <w:tab w:val="right" w:leader="dot" w:pos="8064"/>
              </w:tabs>
              <w:rPr>
                <w:lang w:val="en-GB"/>
              </w:rPr>
            </w:pPr>
            <w:r w:rsidRPr="00384BC2">
              <w:rPr>
                <w:lang w:val="en-GB"/>
              </w:rPr>
              <w:t xml:space="preserve">NO…………………….2 </w:t>
            </w:r>
            <w:r w:rsidRPr="00384BC2">
              <w:rPr>
                <w:rFonts w:ascii="Arial" w:hAnsi="Arial" w:cs="Arial"/>
                <w:lang w:val="en-GB"/>
              </w:rPr>
              <w:t>→</w:t>
            </w:r>
          </w:p>
          <w:p w14:paraId="3F919855" w14:textId="77777777" w:rsidR="005C6CB2" w:rsidRPr="00384BC2" w:rsidRDefault="005C6CB2" w:rsidP="00BA0B33">
            <w:pPr>
              <w:pStyle w:val="AN-Tabletext"/>
              <w:tabs>
                <w:tab w:val="right" w:leader="dot" w:pos="8064"/>
              </w:tabs>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p w14:paraId="4F8DCD25" w14:textId="77777777" w:rsidR="005C6CB2" w:rsidRPr="00384BC2" w:rsidRDefault="005C6CB2" w:rsidP="00BA0B33">
            <w:pPr>
              <w:pStyle w:val="AN-Tabletext"/>
              <w:tabs>
                <w:tab w:val="right" w:leader="dot" w:pos="8064"/>
              </w:tabs>
              <w:rPr>
                <w:lang w:val="en-GB"/>
              </w:rPr>
            </w:pPr>
          </w:p>
        </w:tc>
        <w:tc>
          <w:tcPr>
            <w:tcW w:w="1670" w:type="dxa"/>
            <w:shd w:val="clear" w:color="auto" w:fill="auto"/>
            <w:tcMar>
              <w:top w:w="100" w:type="dxa"/>
              <w:left w:w="100" w:type="dxa"/>
              <w:bottom w:w="100" w:type="dxa"/>
              <w:right w:w="100" w:type="dxa"/>
            </w:tcMar>
          </w:tcPr>
          <w:p w14:paraId="0E03DD3C" w14:textId="77777777" w:rsidR="005C6CB2" w:rsidRPr="00384BC2" w:rsidRDefault="005C6CB2" w:rsidP="00BA0B33">
            <w:pPr>
              <w:pStyle w:val="AN-Tabletext"/>
              <w:rPr>
                <w:lang w:val="en-GB"/>
              </w:rPr>
            </w:pPr>
          </w:p>
          <w:p w14:paraId="454B03A3" w14:textId="77777777" w:rsidR="005C6CB2" w:rsidRPr="00384BC2" w:rsidRDefault="005C6CB2" w:rsidP="00BA0B33">
            <w:pPr>
              <w:pStyle w:val="AN-Tabletext"/>
              <w:rPr>
                <w:lang w:val="en-GB"/>
              </w:rPr>
            </w:pPr>
            <w:bookmarkStart w:id="94" w:name="_heading=h.gjdgxs" w:colFirst="0" w:colLast="0"/>
            <w:bookmarkEnd w:id="94"/>
            <w:r w:rsidRPr="00384BC2">
              <w:rPr>
                <w:lang w:val="en-GB"/>
              </w:rPr>
              <w:t>GO TO Q9</w:t>
            </w:r>
          </w:p>
          <w:p w14:paraId="69D770EF" w14:textId="77777777" w:rsidR="005C6CB2" w:rsidRPr="00384BC2" w:rsidRDefault="005C6CB2" w:rsidP="00BA0B33">
            <w:pPr>
              <w:pStyle w:val="AN-Tabletext"/>
              <w:rPr>
                <w:lang w:val="en-GB"/>
              </w:rPr>
            </w:pPr>
            <w:bookmarkStart w:id="95" w:name="_heading=h.7ts5eybewoxb" w:colFirst="0" w:colLast="0"/>
            <w:bookmarkEnd w:id="95"/>
            <w:r w:rsidRPr="00384BC2">
              <w:rPr>
                <w:lang w:val="en-GB"/>
              </w:rPr>
              <w:br/>
              <w:t>GO TO Q9</w:t>
            </w:r>
          </w:p>
        </w:tc>
      </w:tr>
      <w:tr w:rsidR="005C6CB2" w:rsidRPr="00384BC2" w14:paraId="251BC621" w14:textId="77777777" w:rsidTr="005C6CB2">
        <w:tc>
          <w:tcPr>
            <w:tcW w:w="4980" w:type="dxa"/>
            <w:shd w:val="clear" w:color="auto" w:fill="auto"/>
            <w:tcMar>
              <w:top w:w="100" w:type="dxa"/>
              <w:left w:w="100" w:type="dxa"/>
              <w:bottom w:w="100" w:type="dxa"/>
              <w:right w:w="100" w:type="dxa"/>
            </w:tcMar>
          </w:tcPr>
          <w:p w14:paraId="701FF84F" w14:textId="77777777" w:rsidR="005C6CB2" w:rsidRPr="00384BC2" w:rsidRDefault="005C6CB2" w:rsidP="00DD0C76">
            <w:pPr>
              <w:pStyle w:val="AN-Tabletext"/>
              <w:numPr>
                <w:ilvl w:val="0"/>
                <w:numId w:val="48"/>
              </w:numPr>
              <w:ind w:left="547"/>
              <w:rPr>
                <w:lang w:val="en-GB"/>
              </w:rPr>
            </w:pPr>
            <w:r w:rsidRPr="00384BC2">
              <w:rPr>
                <w:lang w:val="en-GB"/>
              </w:rPr>
              <w:t>Are you paid in cash or kind?  [DO NOT READ RESPONSE OPTIONS.]</w:t>
            </w:r>
          </w:p>
        </w:tc>
        <w:tc>
          <w:tcPr>
            <w:tcW w:w="3150" w:type="dxa"/>
            <w:shd w:val="clear" w:color="auto" w:fill="auto"/>
            <w:tcMar>
              <w:top w:w="100" w:type="dxa"/>
              <w:left w:w="100" w:type="dxa"/>
              <w:bottom w:w="100" w:type="dxa"/>
              <w:right w:w="100" w:type="dxa"/>
            </w:tcMar>
          </w:tcPr>
          <w:p w14:paraId="1585F4F9" w14:textId="77777777" w:rsidR="005C6CB2" w:rsidRPr="00384BC2" w:rsidRDefault="005C6CB2" w:rsidP="00BA0B33">
            <w:pPr>
              <w:pStyle w:val="AN-Tabletext"/>
              <w:tabs>
                <w:tab w:val="right" w:leader="dot" w:pos="8064"/>
              </w:tabs>
              <w:rPr>
                <w:lang w:val="en-GB"/>
              </w:rPr>
            </w:pPr>
            <w:r w:rsidRPr="00384BC2">
              <w:rPr>
                <w:lang w:val="en-GB"/>
              </w:rPr>
              <w:t>CASH ONLY………………1</w:t>
            </w:r>
          </w:p>
          <w:p w14:paraId="4F13BB1D" w14:textId="77777777" w:rsidR="005C6CB2" w:rsidRPr="00384BC2" w:rsidRDefault="005C6CB2" w:rsidP="00BA0B33">
            <w:pPr>
              <w:pStyle w:val="AN-Tabletext"/>
              <w:tabs>
                <w:tab w:val="right" w:leader="dot" w:pos="8064"/>
              </w:tabs>
              <w:rPr>
                <w:lang w:val="en-GB"/>
              </w:rPr>
            </w:pPr>
            <w:r w:rsidRPr="00384BC2">
              <w:rPr>
                <w:lang w:val="en-GB"/>
              </w:rPr>
              <w:t>CASH AND KIND…………2</w:t>
            </w:r>
          </w:p>
          <w:p w14:paraId="42FE2C64" w14:textId="77777777" w:rsidR="005C6CB2" w:rsidRPr="00384BC2" w:rsidRDefault="005C6CB2" w:rsidP="00BA0B33">
            <w:pPr>
              <w:pStyle w:val="AN-Tabletext"/>
              <w:tabs>
                <w:tab w:val="right" w:leader="dot" w:pos="8064"/>
              </w:tabs>
              <w:rPr>
                <w:lang w:val="en-GB"/>
              </w:rPr>
            </w:pPr>
            <w:r w:rsidRPr="00384BC2">
              <w:rPr>
                <w:lang w:val="en-GB"/>
              </w:rPr>
              <w:t xml:space="preserve">IN KIND ONLY……………3 </w:t>
            </w:r>
          </w:p>
          <w:p w14:paraId="2BF9BE8A" w14:textId="77777777" w:rsidR="005C6CB2" w:rsidRPr="00384BC2" w:rsidRDefault="005C6CB2" w:rsidP="00BA0B33">
            <w:pPr>
              <w:pStyle w:val="AN-Tabletext"/>
              <w:tabs>
                <w:tab w:val="right" w:leader="dot" w:pos="8064"/>
              </w:tabs>
              <w:rPr>
                <w:lang w:val="en-GB"/>
              </w:rPr>
            </w:pPr>
            <w:r w:rsidRPr="00384BC2">
              <w:rPr>
                <w:lang w:val="en-GB"/>
              </w:rPr>
              <w:t>NOT PAID…………………4</w:t>
            </w:r>
          </w:p>
          <w:p w14:paraId="270F6F2E" w14:textId="77777777" w:rsidR="005C6CB2" w:rsidRPr="00384BC2" w:rsidRDefault="005C6CB2" w:rsidP="00BA0B33">
            <w:pPr>
              <w:pStyle w:val="AN-Tabletext"/>
              <w:tabs>
                <w:tab w:val="right" w:leader="dot" w:pos="8064"/>
              </w:tabs>
              <w:rPr>
                <w:lang w:val="en-GB"/>
              </w:rPr>
            </w:pPr>
            <w:r w:rsidRPr="00384BC2">
              <w:rPr>
                <w:lang w:val="en-GB"/>
              </w:rPr>
              <w:t xml:space="preserve">PREFER NOT TO ANSWER……………………9 </w:t>
            </w:r>
          </w:p>
        </w:tc>
        <w:tc>
          <w:tcPr>
            <w:tcW w:w="1670" w:type="dxa"/>
            <w:shd w:val="clear" w:color="auto" w:fill="auto"/>
            <w:tcMar>
              <w:top w:w="100" w:type="dxa"/>
              <w:left w:w="100" w:type="dxa"/>
              <w:bottom w:w="100" w:type="dxa"/>
              <w:right w:w="100" w:type="dxa"/>
            </w:tcMar>
          </w:tcPr>
          <w:p w14:paraId="1628F049" w14:textId="77777777" w:rsidR="005C6CB2" w:rsidRPr="00384BC2" w:rsidRDefault="005C6CB2" w:rsidP="00BA0B33">
            <w:pPr>
              <w:widowControl w:val="0"/>
              <w:pBdr>
                <w:top w:val="nil"/>
                <w:left w:val="nil"/>
                <w:bottom w:val="nil"/>
                <w:right w:val="nil"/>
                <w:between w:val="nil"/>
              </w:pBdr>
              <w:spacing w:line="276" w:lineRule="auto"/>
              <w:rPr>
                <w:lang w:val="en-GB"/>
              </w:rPr>
            </w:pPr>
          </w:p>
          <w:p w14:paraId="3B96D951" w14:textId="77777777" w:rsidR="005C6CB2" w:rsidRPr="00384BC2" w:rsidRDefault="005C6CB2" w:rsidP="00BA0B33">
            <w:pPr>
              <w:widowControl w:val="0"/>
              <w:spacing w:line="276" w:lineRule="auto"/>
              <w:rPr>
                <w:lang w:val="en-GB"/>
              </w:rPr>
            </w:pPr>
          </w:p>
        </w:tc>
      </w:tr>
      <w:tr w:rsidR="005C6CB2" w:rsidRPr="00384BC2" w14:paraId="040EF6DC" w14:textId="77777777" w:rsidTr="00E70F68">
        <w:trPr>
          <w:trHeight w:val="864"/>
        </w:trPr>
        <w:tc>
          <w:tcPr>
            <w:tcW w:w="4980" w:type="dxa"/>
            <w:shd w:val="clear" w:color="auto" w:fill="auto"/>
            <w:tcMar>
              <w:top w:w="100" w:type="dxa"/>
              <w:left w:w="100" w:type="dxa"/>
              <w:bottom w:w="100" w:type="dxa"/>
              <w:right w:w="100" w:type="dxa"/>
            </w:tcMar>
          </w:tcPr>
          <w:p w14:paraId="358CA154" w14:textId="77777777" w:rsidR="005C6CB2" w:rsidRPr="00384BC2" w:rsidRDefault="005C6CB2" w:rsidP="00DD0C76">
            <w:pPr>
              <w:pStyle w:val="AN-Tabletext"/>
              <w:numPr>
                <w:ilvl w:val="0"/>
                <w:numId w:val="48"/>
              </w:numPr>
              <w:ind w:left="547"/>
              <w:rPr>
                <w:lang w:val="en-GB"/>
              </w:rPr>
            </w:pPr>
            <w:r w:rsidRPr="00384BC2">
              <w:rPr>
                <w:lang w:val="en-GB"/>
              </w:rPr>
              <w:t>What is your occupation? By this I mean, what kind of work do you mainly do? [RECORD HER RESPONSE IN THE SPACE PROVIDED.]</w:t>
            </w:r>
          </w:p>
        </w:tc>
        <w:tc>
          <w:tcPr>
            <w:tcW w:w="3150" w:type="dxa"/>
            <w:shd w:val="clear" w:color="auto" w:fill="auto"/>
            <w:tcMar>
              <w:top w:w="100" w:type="dxa"/>
              <w:left w:w="100" w:type="dxa"/>
              <w:bottom w:w="100" w:type="dxa"/>
              <w:right w:w="100" w:type="dxa"/>
            </w:tcMar>
          </w:tcPr>
          <w:p w14:paraId="6F15D5F9" w14:textId="77777777" w:rsidR="005C6CB2" w:rsidRPr="00384BC2" w:rsidRDefault="005C6CB2" w:rsidP="00BA0B33">
            <w:pPr>
              <w:pStyle w:val="AN-Tabletext"/>
              <w:tabs>
                <w:tab w:val="right" w:leader="dot" w:pos="8064"/>
              </w:tabs>
              <w:rPr>
                <w:lang w:val="en-GB"/>
              </w:rPr>
            </w:pPr>
          </w:p>
        </w:tc>
        <w:tc>
          <w:tcPr>
            <w:tcW w:w="1670" w:type="dxa"/>
            <w:shd w:val="clear" w:color="auto" w:fill="auto"/>
            <w:tcMar>
              <w:top w:w="100" w:type="dxa"/>
              <w:left w:w="100" w:type="dxa"/>
              <w:bottom w:w="100" w:type="dxa"/>
              <w:right w:w="100" w:type="dxa"/>
            </w:tcMar>
          </w:tcPr>
          <w:p w14:paraId="33BEB615" w14:textId="77777777" w:rsidR="005C6CB2" w:rsidRPr="00384BC2" w:rsidRDefault="005C6CB2" w:rsidP="00BA0B33">
            <w:pPr>
              <w:widowControl w:val="0"/>
              <w:spacing w:line="276" w:lineRule="auto"/>
              <w:rPr>
                <w:lang w:val="en-GB"/>
              </w:rPr>
            </w:pPr>
          </w:p>
          <w:p w14:paraId="365C0A96" w14:textId="77777777" w:rsidR="005C6CB2" w:rsidRPr="00384BC2" w:rsidRDefault="005C6CB2" w:rsidP="00BA0B33">
            <w:pPr>
              <w:widowControl w:val="0"/>
              <w:spacing w:line="276" w:lineRule="auto"/>
              <w:rPr>
                <w:lang w:val="en-GB"/>
              </w:rPr>
            </w:pPr>
          </w:p>
        </w:tc>
      </w:tr>
      <w:tr w:rsidR="005C6CB2" w:rsidRPr="00384BC2" w14:paraId="4D2867A1" w14:textId="77777777" w:rsidTr="005C6CB2">
        <w:tc>
          <w:tcPr>
            <w:tcW w:w="4980" w:type="dxa"/>
            <w:shd w:val="clear" w:color="auto" w:fill="auto"/>
            <w:tcMar>
              <w:top w:w="100" w:type="dxa"/>
              <w:left w:w="100" w:type="dxa"/>
              <w:bottom w:w="100" w:type="dxa"/>
              <w:right w:w="100" w:type="dxa"/>
            </w:tcMar>
          </w:tcPr>
          <w:p w14:paraId="4D210BA5" w14:textId="77777777" w:rsidR="005C6CB2" w:rsidRPr="00384BC2" w:rsidRDefault="005C6CB2" w:rsidP="00DD0C76">
            <w:pPr>
              <w:pStyle w:val="AN-Tabletext"/>
              <w:numPr>
                <w:ilvl w:val="0"/>
                <w:numId w:val="48"/>
              </w:numPr>
              <w:ind w:left="547"/>
              <w:rPr>
                <w:lang w:val="en-GB"/>
              </w:rPr>
            </w:pPr>
            <w:r w:rsidRPr="00384BC2">
              <w:rPr>
                <w:lang w:val="en-GB"/>
              </w:rPr>
              <w:t>Finally, how many children have you given birth to? [THIS INCLUDES LIVING OR DEAD, LIVING WITH THEM OR AWAY FROM HOME.]</w:t>
            </w:r>
          </w:p>
        </w:tc>
        <w:tc>
          <w:tcPr>
            <w:tcW w:w="3150" w:type="dxa"/>
            <w:shd w:val="clear" w:color="auto" w:fill="auto"/>
            <w:tcMar>
              <w:top w:w="100" w:type="dxa"/>
              <w:left w:w="100" w:type="dxa"/>
              <w:bottom w:w="100" w:type="dxa"/>
              <w:right w:w="100" w:type="dxa"/>
            </w:tcMar>
          </w:tcPr>
          <w:p w14:paraId="07C89BDA" w14:textId="77777777" w:rsidR="005C6CB2" w:rsidRPr="00384BC2" w:rsidRDefault="005C6CB2" w:rsidP="00BA0B33">
            <w:pPr>
              <w:pStyle w:val="AN-Tabletext"/>
              <w:tabs>
                <w:tab w:val="right" w:leader="dot" w:pos="8064"/>
              </w:tabs>
              <w:rPr>
                <w:lang w:val="en-GB"/>
              </w:rPr>
            </w:pPr>
            <w:r w:rsidRPr="00384BC2">
              <w:rPr>
                <w:lang w:val="en-GB"/>
              </w:rPr>
              <w:t xml:space="preserve"># OF CHILDREN: ___ ___ </w:t>
            </w:r>
          </w:p>
          <w:p w14:paraId="360FA4AE" w14:textId="77777777" w:rsidR="005C6CB2" w:rsidRPr="00384BC2" w:rsidRDefault="005C6CB2" w:rsidP="00BA0B33">
            <w:pPr>
              <w:pStyle w:val="AN-Tabletext"/>
              <w:tabs>
                <w:tab w:val="right" w:leader="dot" w:pos="8064"/>
              </w:tabs>
              <w:rPr>
                <w:lang w:val="en-GB"/>
              </w:rPr>
            </w:pPr>
            <w:r w:rsidRPr="00384BC2">
              <w:rPr>
                <w:lang w:val="en-GB"/>
              </w:rPr>
              <w:t>DK……………………….88</w:t>
            </w:r>
          </w:p>
          <w:p w14:paraId="112D80AE" w14:textId="77777777" w:rsidR="005C6CB2" w:rsidRPr="00384BC2" w:rsidRDefault="005C6CB2" w:rsidP="00BA0B33">
            <w:pPr>
              <w:pStyle w:val="AN-Tabletext"/>
              <w:tabs>
                <w:tab w:val="right" w:leader="dot" w:pos="8064"/>
              </w:tabs>
              <w:rPr>
                <w:lang w:val="en-GB"/>
              </w:rPr>
            </w:pPr>
            <w:r w:rsidRPr="00384BC2">
              <w:rPr>
                <w:lang w:val="en-GB"/>
              </w:rPr>
              <w:t>PREFER NOT TO ANSWER…………………99</w:t>
            </w:r>
          </w:p>
        </w:tc>
        <w:tc>
          <w:tcPr>
            <w:tcW w:w="1670" w:type="dxa"/>
            <w:shd w:val="clear" w:color="auto" w:fill="auto"/>
            <w:tcMar>
              <w:top w:w="100" w:type="dxa"/>
              <w:left w:w="100" w:type="dxa"/>
              <w:bottom w:w="100" w:type="dxa"/>
              <w:right w:w="100" w:type="dxa"/>
            </w:tcMar>
          </w:tcPr>
          <w:p w14:paraId="19AE420B" w14:textId="77777777" w:rsidR="005C6CB2" w:rsidRPr="00384BC2" w:rsidRDefault="005C6CB2" w:rsidP="00BA0B33">
            <w:pPr>
              <w:widowControl w:val="0"/>
              <w:pBdr>
                <w:top w:val="nil"/>
                <w:left w:val="nil"/>
                <w:bottom w:val="nil"/>
                <w:right w:val="nil"/>
                <w:between w:val="nil"/>
              </w:pBdr>
              <w:spacing w:line="276" w:lineRule="auto"/>
              <w:rPr>
                <w:lang w:val="en-GB"/>
              </w:rPr>
            </w:pPr>
          </w:p>
        </w:tc>
      </w:tr>
      <w:tr w:rsidR="005C6CB2" w:rsidRPr="00384BC2" w14:paraId="3462B078" w14:textId="77777777" w:rsidTr="005C6CB2">
        <w:trPr>
          <w:trHeight w:val="420"/>
        </w:trPr>
        <w:tc>
          <w:tcPr>
            <w:tcW w:w="9800" w:type="dxa"/>
            <w:gridSpan w:val="3"/>
            <w:shd w:val="clear" w:color="auto" w:fill="auto"/>
            <w:tcMar>
              <w:top w:w="100" w:type="dxa"/>
              <w:left w:w="100" w:type="dxa"/>
              <w:bottom w:w="100" w:type="dxa"/>
              <w:right w:w="100" w:type="dxa"/>
            </w:tcMar>
          </w:tcPr>
          <w:p w14:paraId="221C57D8" w14:textId="77777777" w:rsidR="005C6CB2" w:rsidRPr="00384BC2" w:rsidRDefault="005C6CB2" w:rsidP="00BA0B33">
            <w:pPr>
              <w:pStyle w:val="AN-Tabletext"/>
              <w:tabs>
                <w:tab w:val="right" w:leader="dot" w:pos="8064"/>
              </w:tabs>
              <w:rPr>
                <w:i/>
                <w:lang w:val="en-GB"/>
              </w:rPr>
            </w:pPr>
            <w:r w:rsidRPr="00384BC2">
              <w:rPr>
                <w:lang w:val="en-GB"/>
              </w:rPr>
              <w:t xml:space="preserve">Now, I am going to ask you some additional questions about specific aspects of the breastfeeding counselling and support you received from health facility staff at </w:t>
            </w:r>
            <w:proofErr w:type="spellStart"/>
            <w:r w:rsidRPr="00384BC2">
              <w:rPr>
                <w:lang w:val="en-GB"/>
              </w:rPr>
              <w:t>Mbagathi</w:t>
            </w:r>
            <w:proofErr w:type="spellEnd"/>
            <w:r w:rsidRPr="00384BC2">
              <w:rPr>
                <w:lang w:val="en-GB"/>
              </w:rPr>
              <w:t xml:space="preserve"> after giving birth to [BABY’S NAME]. By this, I mean advice or help with breastfeeding. I know some of these are difficult to remember, but please try to tell me what you do remember as it will be very useful in checking the quality of care provided in this facility. </w:t>
            </w:r>
          </w:p>
        </w:tc>
      </w:tr>
      <w:tr w:rsidR="005C6CB2" w:rsidRPr="00384BC2" w14:paraId="408992E1" w14:textId="77777777" w:rsidTr="005C6CB2">
        <w:tc>
          <w:tcPr>
            <w:tcW w:w="4980" w:type="dxa"/>
            <w:shd w:val="clear" w:color="auto" w:fill="auto"/>
            <w:tcMar>
              <w:top w:w="100" w:type="dxa"/>
              <w:left w:w="100" w:type="dxa"/>
              <w:bottom w:w="100" w:type="dxa"/>
              <w:right w:w="100" w:type="dxa"/>
            </w:tcMar>
          </w:tcPr>
          <w:p w14:paraId="4918AB82" w14:textId="77777777" w:rsidR="005C6CB2" w:rsidRPr="00384BC2" w:rsidRDefault="005C6CB2" w:rsidP="00DD0C76">
            <w:pPr>
              <w:pStyle w:val="AN-Tabletext"/>
              <w:numPr>
                <w:ilvl w:val="0"/>
                <w:numId w:val="49"/>
              </w:numPr>
              <w:ind w:left="547"/>
              <w:rPr>
                <w:lang w:val="en-GB"/>
              </w:rPr>
            </w:pPr>
            <w:r w:rsidRPr="00384BC2">
              <w:rPr>
                <w:lang w:val="en-GB"/>
              </w:rPr>
              <w:t>In total, how many antenatal care visits have you attended while pregnant with your new baby? [DO NOT READ RESPONSE OPTIONS.]</w:t>
            </w:r>
          </w:p>
        </w:tc>
        <w:tc>
          <w:tcPr>
            <w:tcW w:w="3150" w:type="dxa"/>
            <w:shd w:val="clear" w:color="auto" w:fill="auto"/>
            <w:tcMar>
              <w:top w:w="100" w:type="dxa"/>
              <w:left w:w="100" w:type="dxa"/>
              <w:bottom w:w="100" w:type="dxa"/>
              <w:right w:w="100" w:type="dxa"/>
            </w:tcMar>
          </w:tcPr>
          <w:p w14:paraId="527871BE" w14:textId="77777777" w:rsidR="005C6CB2" w:rsidRPr="00384BC2" w:rsidRDefault="005C6CB2" w:rsidP="00BA0B33">
            <w:pPr>
              <w:pStyle w:val="AN-Tabletext"/>
              <w:tabs>
                <w:tab w:val="right" w:leader="dot" w:pos="8064"/>
              </w:tabs>
              <w:rPr>
                <w:lang w:val="en-GB"/>
              </w:rPr>
            </w:pPr>
            <w:r w:rsidRPr="00384BC2">
              <w:rPr>
                <w:lang w:val="en-GB"/>
              </w:rPr>
              <w:t>NUMBER: __________</w:t>
            </w:r>
          </w:p>
          <w:p w14:paraId="71B065DB" w14:textId="77777777" w:rsidR="005C6CB2" w:rsidRPr="00384BC2" w:rsidRDefault="005C6CB2" w:rsidP="00BA0B33">
            <w:pPr>
              <w:pStyle w:val="AN-Tabletext"/>
              <w:tabs>
                <w:tab w:val="right" w:leader="dot" w:pos="8064"/>
              </w:tabs>
              <w:rPr>
                <w:lang w:val="en-GB"/>
              </w:rPr>
            </w:pPr>
            <w:r w:rsidRPr="00384BC2">
              <w:rPr>
                <w:lang w:val="en-GB"/>
              </w:rPr>
              <w:t xml:space="preserve">DK/CAN’T REMEMBER …8 </w:t>
            </w:r>
            <w:r w:rsidRPr="00384BC2">
              <w:rPr>
                <w:rFonts w:ascii="Arial" w:hAnsi="Arial" w:cs="Arial"/>
                <w:lang w:val="en-GB"/>
              </w:rPr>
              <w:t>→</w:t>
            </w:r>
          </w:p>
          <w:p w14:paraId="1740689D" w14:textId="77777777" w:rsidR="005C6CB2" w:rsidRPr="00384BC2" w:rsidRDefault="005C6CB2" w:rsidP="00BA0B33">
            <w:pPr>
              <w:pStyle w:val="AN-Tabletext"/>
              <w:tabs>
                <w:tab w:val="right" w:leader="dot" w:pos="8064"/>
              </w:tabs>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tc>
        <w:tc>
          <w:tcPr>
            <w:tcW w:w="1670" w:type="dxa"/>
            <w:shd w:val="clear" w:color="auto" w:fill="auto"/>
            <w:tcMar>
              <w:top w:w="100" w:type="dxa"/>
              <w:left w:w="100" w:type="dxa"/>
              <w:bottom w:w="100" w:type="dxa"/>
              <w:right w:w="100" w:type="dxa"/>
            </w:tcMar>
          </w:tcPr>
          <w:p w14:paraId="1CFA11CC" w14:textId="77777777" w:rsidR="005C6CB2" w:rsidRPr="00384BC2" w:rsidRDefault="005C6CB2" w:rsidP="00BA0B33">
            <w:pPr>
              <w:pStyle w:val="AN-Tabletext"/>
              <w:rPr>
                <w:lang w:val="en-GB"/>
              </w:rPr>
            </w:pPr>
            <w:r w:rsidRPr="00384BC2">
              <w:rPr>
                <w:lang w:val="en-GB"/>
              </w:rPr>
              <w:t xml:space="preserve">IF ZERO, SKIP TO Q14. </w:t>
            </w:r>
          </w:p>
        </w:tc>
      </w:tr>
      <w:tr w:rsidR="005C6CB2" w:rsidRPr="00384BC2" w14:paraId="6E36A714" w14:textId="77777777" w:rsidTr="005C6CB2">
        <w:tc>
          <w:tcPr>
            <w:tcW w:w="4980" w:type="dxa"/>
            <w:shd w:val="clear" w:color="auto" w:fill="auto"/>
            <w:tcMar>
              <w:top w:w="100" w:type="dxa"/>
              <w:left w:w="100" w:type="dxa"/>
              <w:bottom w:w="100" w:type="dxa"/>
              <w:right w:w="100" w:type="dxa"/>
            </w:tcMar>
          </w:tcPr>
          <w:p w14:paraId="78D49E6C" w14:textId="77777777" w:rsidR="005C6CB2" w:rsidRPr="00384BC2" w:rsidRDefault="005C6CB2" w:rsidP="00DD0C76">
            <w:pPr>
              <w:pStyle w:val="AN-Tabletext"/>
              <w:numPr>
                <w:ilvl w:val="0"/>
                <w:numId w:val="49"/>
              </w:numPr>
              <w:ind w:left="547"/>
              <w:rPr>
                <w:lang w:val="en-GB"/>
              </w:rPr>
            </w:pPr>
            <w:r w:rsidRPr="00384BC2">
              <w:rPr>
                <w:lang w:val="en-GB"/>
              </w:rPr>
              <w:t xml:space="preserve">How many of those visits were at </w:t>
            </w:r>
            <w:proofErr w:type="spellStart"/>
            <w:r w:rsidRPr="00384BC2">
              <w:rPr>
                <w:lang w:val="en-GB"/>
              </w:rPr>
              <w:t>Mbagathi</w:t>
            </w:r>
            <w:proofErr w:type="spellEnd"/>
            <w:r w:rsidRPr="00384BC2">
              <w:rPr>
                <w:lang w:val="en-GB"/>
              </w:rPr>
              <w:t>?  [DO NOT READ RESPONSE OPTIONS.]</w:t>
            </w:r>
          </w:p>
        </w:tc>
        <w:tc>
          <w:tcPr>
            <w:tcW w:w="3150" w:type="dxa"/>
            <w:shd w:val="clear" w:color="auto" w:fill="auto"/>
            <w:tcMar>
              <w:top w:w="100" w:type="dxa"/>
              <w:left w:w="100" w:type="dxa"/>
              <w:bottom w:w="100" w:type="dxa"/>
              <w:right w:w="100" w:type="dxa"/>
            </w:tcMar>
          </w:tcPr>
          <w:p w14:paraId="0FCE8987" w14:textId="77777777" w:rsidR="005C6CB2" w:rsidRPr="00384BC2" w:rsidRDefault="005C6CB2" w:rsidP="00BA0B33">
            <w:pPr>
              <w:pStyle w:val="AN-Tabletext"/>
              <w:tabs>
                <w:tab w:val="right" w:leader="dot" w:pos="8064"/>
              </w:tabs>
              <w:rPr>
                <w:lang w:val="en-GB"/>
              </w:rPr>
            </w:pPr>
            <w:r w:rsidRPr="00384BC2">
              <w:rPr>
                <w:lang w:val="en-GB"/>
              </w:rPr>
              <w:t>NUMBER: __________</w:t>
            </w:r>
          </w:p>
          <w:p w14:paraId="017EAFED" w14:textId="77777777" w:rsidR="005C6CB2" w:rsidRPr="00384BC2" w:rsidRDefault="005C6CB2" w:rsidP="00BA0B33">
            <w:pPr>
              <w:pStyle w:val="AN-Tabletext"/>
              <w:tabs>
                <w:tab w:val="right" w:leader="dot" w:pos="8064"/>
              </w:tabs>
              <w:rPr>
                <w:lang w:val="en-GB"/>
              </w:rPr>
            </w:pPr>
            <w:r w:rsidRPr="00384BC2">
              <w:rPr>
                <w:lang w:val="en-GB"/>
              </w:rPr>
              <w:t xml:space="preserve">DK/CAN’T REMEMBER …8 </w:t>
            </w:r>
            <w:r w:rsidRPr="00384BC2">
              <w:rPr>
                <w:rFonts w:ascii="Arial" w:hAnsi="Arial" w:cs="Arial"/>
                <w:lang w:val="en-GB"/>
              </w:rPr>
              <w:t>→</w:t>
            </w:r>
          </w:p>
          <w:p w14:paraId="742FCD31" w14:textId="77777777" w:rsidR="005C6CB2" w:rsidRPr="00384BC2" w:rsidRDefault="005C6CB2" w:rsidP="00BA0B33">
            <w:pPr>
              <w:pStyle w:val="AN-Tabletext"/>
              <w:tabs>
                <w:tab w:val="right" w:leader="dot" w:pos="8064"/>
              </w:tabs>
              <w:rPr>
                <w:lang w:val="en-GB"/>
              </w:rPr>
            </w:pPr>
            <w:r w:rsidRPr="00384BC2">
              <w:rPr>
                <w:lang w:val="en-GB"/>
              </w:rPr>
              <w:lastRenderedPageBreak/>
              <w:t xml:space="preserve">PREFER NOT TO </w:t>
            </w:r>
            <w:r w:rsidRPr="00384BC2">
              <w:rPr>
                <w:lang w:val="en-GB"/>
              </w:rPr>
              <w:br/>
              <w:t xml:space="preserve">ANSWER…………………9 </w:t>
            </w:r>
            <w:r w:rsidRPr="00384BC2">
              <w:rPr>
                <w:rFonts w:ascii="Arial" w:hAnsi="Arial" w:cs="Arial"/>
                <w:lang w:val="en-GB"/>
              </w:rPr>
              <w:t>→</w:t>
            </w:r>
          </w:p>
        </w:tc>
        <w:tc>
          <w:tcPr>
            <w:tcW w:w="1670" w:type="dxa"/>
            <w:shd w:val="clear" w:color="auto" w:fill="auto"/>
            <w:tcMar>
              <w:top w:w="100" w:type="dxa"/>
              <w:left w:w="100" w:type="dxa"/>
              <w:bottom w:w="100" w:type="dxa"/>
              <w:right w:w="100" w:type="dxa"/>
            </w:tcMar>
          </w:tcPr>
          <w:p w14:paraId="68DFD68C" w14:textId="77777777" w:rsidR="005C6CB2" w:rsidRPr="00384BC2" w:rsidRDefault="005C6CB2" w:rsidP="00BA0B33">
            <w:pPr>
              <w:pStyle w:val="AN-Tabletext"/>
              <w:rPr>
                <w:lang w:val="en-GB"/>
              </w:rPr>
            </w:pPr>
          </w:p>
        </w:tc>
      </w:tr>
      <w:tr w:rsidR="005C6CB2" w:rsidRPr="00384BC2" w14:paraId="4E6500E2" w14:textId="77777777" w:rsidTr="005C6CB2">
        <w:tc>
          <w:tcPr>
            <w:tcW w:w="4980" w:type="dxa"/>
            <w:shd w:val="clear" w:color="auto" w:fill="auto"/>
            <w:tcMar>
              <w:top w:w="100" w:type="dxa"/>
              <w:left w:w="100" w:type="dxa"/>
              <w:bottom w:w="100" w:type="dxa"/>
              <w:right w:w="100" w:type="dxa"/>
            </w:tcMar>
          </w:tcPr>
          <w:p w14:paraId="41B48B86" w14:textId="77777777" w:rsidR="005C6CB2" w:rsidRPr="00384BC2" w:rsidRDefault="005C6CB2" w:rsidP="00DD0C76">
            <w:pPr>
              <w:pStyle w:val="AN-Tabletext"/>
              <w:numPr>
                <w:ilvl w:val="0"/>
                <w:numId w:val="49"/>
              </w:numPr>
              <w:ind w:left="547"/>
              <w:rPr>
                <w:lang w:val="en-GB"/>
              </w:rPr>
            </w:pPr>
            <w:r w:rsidRPr="00384BC2">
              <w:rPr>
                <w:lang w:val="en-GB"/>
              </w:rPr>
              <w:t>After arriving in the postnatal care unit, about how long was it until any health facility staff gave you breastfeeding counselling and support or talked to you about or helped you with breastfeeding [BABY’S NAME]? [DO NOT READ RESPONSE OPTIONS.]</w:t>
            </w:r>
          </w:p>
        </w:tc>
        <w:tc>
          <w:tcPr>
            <w:tcW w:w="3150" w:type="dxa"/>
            <w:shd w:val="clear" w:color="auto" w:fill="auto"/>
            <w:tcMar>
              <w:top w:w="100" w:type="dxa"/>
              <w:left w:w="100" w:type="dxa"/>
              <w:bottom w:w="100" w:type="dxa"/>
              <w:right w:w="100" w:type="dxa"/>
            </w:tcMar>
          </w:tcPr>
          <w:p w14:paraId="465964D4" w14:textId="77777777" w:rsidR="005C6CB2" w:rsidRPr="00384BC2" w:rsidRDefault="005C6CB2" w:rsidP="00BA0B33">
            <w:pPr>
              <w:pStyle w:val="AN-Tabletext"/>
              <w:tabs>
                <w:tab w:val="right" w:leader="dot" w:pos="8064"/>
              </w:tabs>
              <w:rPr>
                <w:lang w:val="en-GB"/>
              </w:rPr>
            </w:pPr>
            <w:r w:rsidRPr="00384BC2">
              <w:rPr>
                <w:lang w:val="en-GB"/>
              </w:rPr>
              <w:t xml:space="preserve">&lt; 1 HOUR………………….1 </w:t>
            </w:r>
          </w:p>
          <w:p w14:paraId="6E7DE7FD" w14:textId="77777777" w:rsidR="005C6CB2" w:rsidRPr="00384BC2" w:rsidRDefault="005C6CB2" w:rsidP="00BA0B33">
            <w:pPr>
              <w:pStyle w:val="AN-Tabletext"/>
              <w:tabs>
                <w:tab w:val="right" w:leader="dot" w:pos="8064"/>
              </w:tabs>
              <w:rPr>
                <w:lang w:val="en-GB"/>
              </w:rPr>
            </w:pPr>
            <w:r w:rsidRPr="00384BC2">
              <w:rPr>
                <w:lang w:val="en-GB"/>
              </w:rPr>
              <w:t>1</w:t>
            </w:r>
            <w:r w:rsidRPr="00384BC2">
              <w:rPr>
                <w:rFonts w:ascii="Arial Narrow" w:hAnsi="Arial Narrow"/>
                <w:lang w:val="en-GB"/>
              </w:rPr>
              <w:t>–</w:t>
            </w:r>
            <w:r w:rsidRPr="00384BC2">
              <w:rPr>
                <w:lang w:val="en-GB"/>
              </w:rPr>
              <w:t>2 HOURS……………….2</w:t>
            </w:r>
          </w:p>
          <w:p w14:paraId="6F39BFFB" w14:textId="77777777" w:rsidR="005C6CB2" w:rsidRPr="00384BC2" w:rsidRDefault="005C6CB2" w:rsidP="00BA0B33">
            <w:pPr>
              <w:pStyle w:val="AN-Tabletext"/>
              <w:tabs>
                <w:tab w:val="right" w:leader="dot" w:pos="8064"/>
              </w:tabs>
              <w:rPr>
                <w:lang w:val="en-GB"/>
              </w:rPr>
            </w:pPr>
            <w:r w:rsidRPr="00384BC2">
              <w:rPr>
                <w:lang w:val="en-GB"/>
              </w:rPr>
              <w:t>3</w:t>
            </w:r>
            <w:r w:rsidRPr="00384BC2">
              <w:rPr>
                <w:rFonts w:ascii="Arial Narrow" w:hAnsi="Arial Narrow"/>
                <w:lang w:val="en-GB"/>
              </w:rPr>
              <w:t>–</w:t>
            </w:r>
            <w:r w:rsidRPr="00384BC2">
              <w:rPr>
                <w:lang w:val="en-GB"/>
              </w:rPr>
              <w:t>4 HOURS……………….3</w:t>
            </w:r>
          </w:p>
          <w:p w14:paraId="1586EFC1" w14:textId="77777777" w:rsidR="005C6CB2" w:rsidRPr="00384BC2" w:rsidRDefault="005C6CB2" w:rsidP="00BA0B33">
            <w:pPr>
              <w:pStyle w:val="AN-Tabletext"/>
              <w:tabs>
                <w:tab w:val="right" w:leader="dot" w:pos="8064"/>
              </w:tabs>
              <w:rPr>
                <w:lang w:val="en-GB"/>
              </w:rPr>
            </w:pPr>
            <w:r w:rsidRPr="00384BC2">
              <w:rPr>
                <w:lang w:val="en-GB"/>
              </w:rPr>
              <w:t>≥ 5 HOURS…………………4</w:t>
            </w:r>
          </w:p>
          <w:p w14:paraId="74A8846B" w14:textId="77777777" w:rsidR="005C6CB2" w:rsidRPr="00384BC2" w:rsidRDefault="005C6CB2" w:rsidP="00BA0B33">
            <w:pPr>
              <w:pStyle w:val="AN-Tabletext"/>
              <w:tabs>
                <w:tab w:val="right" w:leader="dot" w:pos="8064"/>
              </w:tabs>
              <w:rPr>
                <w:lang w:val="en-GB"/>
              </w:rPr>
            </w:pPr>
            <w:r w:rsidRPr="00384BC2">
              <w:rPr>
                <w:lang w:val="en-GB"/>
              </w:rPr>
              <w:t>DK/CAN’T REMEMBER…….8</w:t>
            </w:r>
          </w:p>
          <w:p w14:paraId="7FECFDBF" w14:textId="77777777" w:rsidR="005C6CB2" w:rsidRPr="00384BC2" w:rsidRDefault="005C6CB2" w:rsidP="00BA0B33">
            <w:pPr>
              <w:pStyle w:val="AN-Tabletext"/>
              <w:tabs>
                <w:tab w:val="right" w:leader="dot" w:pos="8064"/>
              </w:tabs>
              <w:rPr>
                <w:lang w:val="en-GB"/>
              </w:rPr>
            </w:pPr>
            <w:r w:rsidRPr="00384BC2">
              <w:rPr>
                <w:lang w:val="en-GB"/>
              </w:rPr>
              <w:t xml:space="preserve">PREFER NOT TO ANSWER……………………9 </w:t>
            </w:r>
          </w:p>
        </w:tc>
        <w:tc>
          <w:tcPr>
            <w:tcW w:w="1670" w:type="dxa"/>
            <w:shd w:val="clear" w:color="auto" w:fill="auto"/>
            <w:tcMar>
              <w:top w:w="100" w:type="dxa"/>
              <w:left w:w="100" w:type="dxa"/>
              <w:bottom w:w="100" w:type="dxa"/>
              <w:right w:w="100" w:type="dxa"/>
            </w:tcMar>
          </w:tcPr>
          <w:p w14:paraId="41CF7269" w14:textId="77777777" w:rsidR="005C6CB2" w:rsidRPr="00384BC2" w:rsidRDefault="005C6CB2" w:rsidP="00BA0B33">
            <w:pPr>
              <w:pStyle w:val="AN-Tabletext"/>
              <w:rPr>
                <w:lang w:val="en-GB"/>
              </w:rPr>
            </w:pPr>
          </w:p>
        </w:tc>
      </w:tr>
      <w:tr w:rsidR="005C6CB2" w:rsidRPr="00384BC2" w14:paraId="1A86076E" w14:textId="77777777" w:rsidTr="005C6CB2">
        <w:tc>
          <w:tcPr>
            <w:tcW w:w="4980" w:type="dxa"/>
            <w:shd w:val="clear" w:color="auto" w:fill="auto"/>
            <w:tcMar>
              <w:top w:w="100" w:type="dxa"/>
              <w:left w:w="100" w:type="dxa"/>
              <w:bottom w:w="100" w:type="dxa"/>
              <w:right w:w="100" w:type="dxa"/>
            </w:tcMar>
          </w:tcPr>
          <w:p w14:paraId="13DFB6AB" w14:textId="77777777" w:rsidR="005C6CB2" w:rsidRPr="00384BC2" w:rsidRDefault="005C6CB2" w:rsidP="00DD0C76">
            <w:pPr>
              <w:pStyle w:val="AN-Tabletext"/>
              <w:numPr>
                <w:ilvl w:val="0"/>
                <w:numId w:val="49"/>
              </w:numPr>
              <w:ind w:left="547"/>
              <w:rPr>
                <w:lang w:val="en-GB"/>
              </w:rPr>
            </w:pPr>
            <w:r w:rsidRPr="00384BC2">
              <w:rPr>
                <w:lang w:val="en-GB"/>
              </w:rPr>
              <w:t xml:space="preserve">After giving birth to [BABY’S NAME] at </w:t>
            </w:r>
            <w:proofErr w:type="spellStart"/>
            <w:r w:rsidRPr="00384BC2">
              <w:rPr>
                <w:lang w:val="en-GB"/>
              </w:rPr>
              <w:t>Mbagathi</w:t>
            </w:r>
            <w:proofErr w:type="spellEnd"/>
            <w:r w:rsidRPr="00384BC2">
              <w:rPr>
                <w:lang w:val="en-GB"/>
              </w:rPr>
              <w:t>, did you want to have someone with you such as a family member or friend when you received breastfeeding counselling and support? [DO NOT READ RESPONSE OPTIONS.]</w:t>
            </w:r>
          </w:p>
        </w:tc>
        <w:tc>
          <w:tcPr>
            <w:tcW w:w="3150" w:type="dxa"/>
            <w:shd w:val="clear" w:color="auto" w:fill="auto"/>
            <w:tcMar>
              <w:top w:w="100" w:type="dxa"/>
              <w:left w:w="100" w:type="dxa"/>
              <w:bottom w:w="100" w:type="dxa"/>
              <w:right w:w="100" w:type="dxa"/>
            </w:tcMar>
          </w:tcPr>
          <w:p w14:paraId="086F8C6D" w14:textId="77777777" w:rsidR="005C6CB2" w:rsidRPr="00384BC2" w:rsidRDefault="005C6CB2" w:rsidP="00BA0B33">
            <w:pPr>
              <w:pStyle w:val="AN-Tabletext"/>
              <w:tabs>
                <w:tab w:val="right" w:leader="dot" w:pos="8064"/>
              </w:tabs>
              <w:rPr>
                <w:lang w:val="en-GB"/>
              </w:rPr>
            </w:pPr>
            <w:r w:rsidRPr="00384BC2">
              <w:rPr>
                <w:lang w:val="en-GB"/>
              </w:rPr>
              <w:t xml:space="preserve">YES………………………….1 </w:t>
            </w:r>
          </w:p>
          <w:p w14:paraId="3A6ADDF5" w14:textId="77777777" w:rsidR="005C6CB2" w:rsidRPr="00384BC2" w:rsidRDefault="005C6CB2" w:rsidP="00BA0B33">
            <w:pPr>
              <w:pStyle w:val="AN-Tabletext"/>
              <w:tabs>
                <w:tab w:val="right" w:leader="dot" w:pos="8064"/>
              </w:tabs>
              <w:rPr>
                <w:lang w:val="en-GB"/>
              </w:rPr>
            </w:pPr>
            <w:r w:rsidRPr="00384BC2">
              <w:rPr>
                <w:lang w:val="en-GB"/>
              </w:rPr>
              <w:t>NO………………………….2</w:t>
            </w:r>
          </w:p>
          <w:p w14:paraId="30D1C7DD" w14:textId="77777777" w:rsidR="005C6CB2" w:rsidRPr="00384BC2" w:rsidRDefault="005C6CB2" w:rsidP="00BA0B33">
            <w:pPr>
              <w:pStyle w:val="AN-Tabletext"/>
              <w:tabs>
                <w:tab w:val="right" w:leader="dot" w:pos="8064"/>
              </w:tabs>
              <w:rPr>
                <w:lang w:val="en-GB"/>
              </w:rPr>
            </w:pPr>
            <w:r w:rsidRPr="00384BC2">
              <w:rPr>
                <w:lang w:val="en-GB"/>
              </w:rPr>
              <w:t>DK/CAN’T REMEMBER</w:t>
            </w:r>
            <w:r w:rsidRPr="00384BC2">
              <w:rPr>
                <w:i/>
                <w:lang w:val="en-GB"/>
              </w:rPr>
              <w:t xml:space="preserve"> </w:t>
            </w:r>
            <w:r w:rsidRPr="00384BC2">
              <w:rPr>
                <w:lang w:val="en-GB"/>
              </w:rPr>
              <w:t>…….8</w:t>
            </w:r>
          </w:p>
          <w:p w14:paraId="7AED242D"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7691C9B5" w14:textId="77777777" w:rsidR="005C6CB2" w:rsidRPr="00384BC2" w:rsidRDefault="005C6CB2" w:rsidP="00BA0B33">
            <w:pPr>
              <w:pStyle w:val="AN-Tabletext"/>
              <w:rPr>
                <w:lang w:val="en-GB"/>
              </w:rPr>
            </w:pPr>
          </w:p>
          <w:p w14:paraId="51F40C3B" w14:textId="77777777" w:rsidR="005C6CB2" w:rsidRPr="00384BC2" w:rsidRDefault="005C6CB2" w:rsidP="00BA0B33">
            <w:pPr>
              <w:pStyle w:val="AN-Tabletext"/>
              <w:rPr>
                <w:lang w:val="en-GB"/>
              </w:rPr>
            </w:pPr>
            <w:bookmarkStart w:id="96" w:name="_heading=h.7b7jubtvexxf" w:colFirst="0" w:colLast="0"/>
            <w:bookmarkEnd w:id="96"/>
          </w:p>
        </w:tc>
      </w:tr>
      <w:tr w:rsidR="005C6CB2" w:rsidRPr="00384BC2" w14:paraId="68FE12C5" w14:textId="77777777" w:rsidTr="005C6CB2">
        <w:tc>
          <w:tcPr>
            <w:tcW w:w="4980" w:type="dxa"/>
            <w:shd w:val="clear" w:color="auto" w:fill="auto"/>
            <w:tcMar>
              <w:top w:w="100" w:type="dxa"/>
              <w:left w:w="100" w:type="dxa"/>
              <w:bottom w:w="100" w:type="dxa"/>
              <w:right w:w="100" w:type="dxa"/>
            </w:tcMar>
          </w:tcPr>
          <w:p w14:paraId="22D7D231" w14:textId="77777777" w:rsidR="005C6CB2" w:rsidRPr="00384BC2" w:rsidRDefault="005C6CB2" w:rsidP="00DD0C76">
            <w:pPr>
              <w:pStyle w:val="AN-Tabletext"/>
              <w:numPr>
                <w:ilvl w:val="0"/>
                <w:numId w:val="49"/>
              </w:numPr>
              <w:ind w:left="547"/>
              <w:rPr>
                <w:lang w:val="en-GB"/>
              </w:rPr>
            </w:pPr>
            <w:r w:rsidRPr="00384BC2">
              <w:rPr>
                <w:lang w:val="en-GB"/>
              </w:rPr>
              <w:t>Was someone with you when you received breastfeeding counselling? [DO NOT READ RESPONSE OPTIONS.]</w:t>
            </w:r>
          </w:p>
        </w:tc>
        <w:tc>
          <w:tcPr>
            <w:tcW w:w="3150" w:type="dxa"/>
            <w:shd w:val="clear" w:color="auto" w:fill="auto"/>
            <w:tcMar>
              <w:top w:w="100" w:type="dxa"/>
              <w:left w:w="100" w:type="dxa"/>
              <w:bottom w:w="100" w:type="dxa"/>
              <w:right w:w="100" w:type="dxa"/>
            </w:tcMar>
          </w:tcPr>
          <w:p w14:paraId="4CA7635D" w14:textId="77777777" w:rsidR="005C6CB2" w:rsidRPr="00384BC2" w:rsidRDefault="005C6CB2" w:rsidP="00BA0B33">
            <w:pPr>
              <w:pStyle w:val="AN-Tabletext"/>
              <w:tabs>
                <w:tab w:val="right" w:leader="dot" w:pos="8064"/>
              </w:tabs>
              <w:rPr>
                <w:lang w:val="en-GB"/>
              </w:rPr>
            </w:pPr>
            <w:r w:rsidRPr="00384BC2">
              <w:rPr>
                <w:lang w:val="en-GB"/>
              </w:rPr>
              <w:t xml:space="preserve">YES……………………….1 </w:t>
            </w:r>
            <w:r w:rsidRPr="00384BC2">
              <w:rPr>
                <w:rFonts w:ascii="Arial" w:hAnsi="Arial" w:cs="Arial"/>
                <w:lang w:val="en-GB"/>
              </w:rPr>
              <w:t>→</w:t>
            </w:r>
          </w:p>
          <w:p w14:paraId="4C9BBE27" w14:textId="77777777" w:rsidR="005C6CB2" w:rsidRPr="00384BC2" w:rsidRDefault="005C6CB2" w:rsidP="00BA0B33">
            <w:pPr>
              <w:pStyle w:val="AN-Tabletext"/>
              <w:tabs>
                <w:tab w:val="right" w:leader="dot" w:pos="8064"/>
              </w:tabs>
              <w:rPr>
                <w:lang w:val="en-GB"/>
              </w:rPr>
            </w:pPr>
            <w:r w:rsidRPr="00384BC2">
              <w:rPr>
                <w:lang w:val="en-GB"/>
              </w:rPr>
              <w:t xml:space="preserve">NO……………………….2 </w:t>
            </w:r>
            <w:r w:rsidRPr="00384BC2">
              <w:rPr>
                <w:rFonts w:ascii="Arial" w:hAnsi="Arial" w:cs="Arial"/>
                <w:lang w:val="en-GB"/>
              </w:rPr>
              <w:t>→</w:t>
            </w:r>
          </w:p>
          <w:p w14:paraId="0DDAB011" w14:textId="77777777" w:rsidR="005C6CB2" w:rsidRPr="00384BC2" w:rsidRDefault="005C6CB2" w:rsidP="00BA0B33">
            <w:pPr>
              <w:pStyle w:val="AN-Tabletext"/>
              <w:tabs>
                <w:tab w:val="right" w:leader="dot" w:pos="8064"/>
              </w:tabs>
              <w:rPr>
                <w:lang w:val="en-GB"/>
              </w:rPr>
            </w:pPr>
            <w:r w:rsidRPr="00384BC2">
              <w:rPr>
                <w:lang w:val="en-GB"/>
              </w:rPr>
              <w:t xml:space="preserve">DK/CAN’T REMEMBER….8 </w:t>
            </w:r>
            <w:r w:rsidRPr="00384BC2">
              <w:rPr>
                <w:rFonts w:ascii="Arial" w:hAnsi="Arial" w:cs="Arial"/>
                <w:lang w:val="en-GB"/>
              </w:rPr>
              <w:t>→</w:t>
            </w:r>
          </w:p>
          <w:p w14:paraId="19A1441C" w14:textId="77777777" w:rsidR="005C6CB2" w:rsidRPr="00384BC2" w:rsidRDefault="005C6CB2" w:rsidP="00BA0B33">
            <w:pPr>
              <w:pStyle w:val="AN-Tabletext"/>
              <w:tabs>
                <w:tab w:val="right" w:leader="dot" w:pos="8064"/>
              </w:tabs>
              <w:rPr>
                <w:lang w:val="en-GB"/>
              </w:rPr>
            </w:pPr>
            <w:r w:rsidRPr="00384BC2">
              <w:rPr>
                <w:lang w:val="en-GB"/>
              </w:rPr>
              <w:t xml:space="preserve">PREFER NOT TO ANSWER………………9 </w:t>
            </w:r>
            <w:r w:rsidRPr="00384BC2">
              <w:rPr>
                <w:rFonts w:ascii="Arial" w:hAnsi="Arial" w:cs="Arial"/>
                <w:lang w:val="en-GB"/>
              </w:rPr>
              <w:t>→</w:t>
            </w:r>
          </w:p>
        </w:tc>
        <w:tc>
          <w:tcPr>
            <w:tcW w:w="1670" w:type="dxa"/>
            <w:shd w:val="clear" w:color="auto" w:fill="auto"/>
            <w:tcMar>
              <w:top w:w="100" w:type="dxa"/>
              <w:left w:w="100" w:type="dxa"/>
              <w:bottom w:w="100" w:type="dxa"/>
              <w:right w:w="100" w:type="dxa"/>
            </w:tcMar>
          </w:tcPr>
          <w:p w14:paraId="5ABEA808" w14:textId="77777777" w:rsidR="005C6CB2" w:rsidRPr="00384BC2" w:rsidRDefault="005C6CB2" w:rsidP="00BA0B33">
            <w:pPr>
              <w:pStyle w:val="AN-Tabletext"/>
              <w:rPr>
                <w:lang w:val="en-GB"/>
              </w:rPr>
            </w:pPr>
            <w:r w:rsidRPr="00384BC2">
              <w:rPr>
                <w:lang w:val="en-GB"/>
              </w:rPr>
              <w:t>GO TO Q18</w:t>
            </w:r>
          </w:p>
          <w:p w14:paraId="5F412E25" w14:textId="77777777" w:rsidR="005C6CB2" w:rsidRPr="00384BC2" w:rsidRDefault="005C6CB2" w:rsidP="00BA0B33">
            <w:pPr>
              <w:pStyle w:val="AN-Tabletext"/>
              <w:rPr>
                <w:lang w:val="en-GB"/>
              </w:rPr>
            </w:pPr>
            <w:r w:rsidRPr="00384BC2">
              <w:rPr>
                <w:lang w:val="en-GB"/>
              </w:rPr>
              <w:t>GO TO Q17</w:t>
            </w:r>
            <w:r w:rsidRPr="00384BC2">
              <w:rPr>
                <w:lang w:val="en-GB"/>
              </w:rPr>
              <w:br/>
              <w:t>GO TO Q19</w:t>
            </w:r>
          </w:p>
          <w:p w14:paraId="62942937" w14:textId="77777777" w:rsidR="005C6CB2" w:rsidRPr="00384BC2" w:rsidRDefault="005C6CB2" w:rsidP="00BA0B33">
            <w:pPr>
              <w:pStyle w:val="AN-Tabletext"/>
              <w:rPr>
                <w:lang w:val="en-GB"/>
              </w:rPr>
            </w:pPr>
            <w:bookmarkStart w:id="97" w:name="_heading=h.q5u0qbrgj95p" w:colFirst="0" w:colLast="0"/>
            <w:bookmarkEnd w:id="97"/>
            <w:r w:rsidRPr="00384BC2">
              <w:rPr>
                <w:lang w:val="en-GB"/>
              </w:rPr>
              <w:br/>
              <w:t>GO TO Q19</w:t>
            </w:r>
          </w:p>
        </w:tc>
      </w:tr>
      <w:tr w:rsidR="005C6CB2" w:rsidRPr="00384BC2" w14:paraId="7D7FFED1" w14:textId="77777777" w:rsidTr="005C6CB2">
        <w:tc>
          <w:tcPr>
            <w:tcW w:w="4980" w:type="dxa"/>
            <w:shd w:val="clear" w:color="auto" w:fill="auto"/>
            <w:tcMar>
              <w:top w:w="100" w:type="dxa"/>
              <w:left w:w="100" w:type="dxa"/>
              <w:bottom w:w="100" w:type="dxa"/>
              <w:right w:w="100" w:type="dxa"/>
            </w:tcMar>
          </w:tcPr>
          <w:p w14:paraId="76231011" w14:textId="77777777" w:rsidR="005C6CB2" w:rsidRPr="00384BC2" w:rsidRDefault="005C6CB2" w:rsidP="00DD0C76">
            <w:pPr>
              <w:pStyle w:val="AN-Tabletext"/>
              <w:numPr>
                <w:ilvl w:val="0"/>
                <w:numId w:val="49"/>
              </w:numPr>
              <w:ind w:left="547"/>
              <w:rPr>
                <w:lang w:val="en-GB"/>
              </w:rPr>
            </w:pPr>
            <w:r w:rsidRPr="00384BC2">
              <w:rPr>
                <w:lang w:val="en-GB"/>
              </w:rPr>
              <w:t xml:space="preserve">What is the main reason why someone was not with you when you received breastfeeding counselling? [DO NOT READ RESPONSE OPTIONS. CHECK THE MOST APPROPRIATE RESPONSE OPTION.] </w:t>
            </w:r>
          </w:p>
        </w:tc>
        <w:tc>
          <w:tcPr>
            <w:tcW w:w="3150" w:type="dxa"/>
            <w:shd w:val="clear" w:color="auto" w:fill="auto"/>
            <w:tcMar>
              <w:top w:w="100" w:type="dxa"/>
              <w:left w:w="100" w:type="dxa"/>
              <w:bottom w:w="100" w:type="dxa"/>
              <w:right w:w="100" w:type="dxa"/>
            </w:tcMar>
          </w:tcPr>
          <w:p w14:paraId="3A2C49B9" w14:textId="77777777" w:rsidR="005C6CB2" w:rsidRPr="00384BC2" w:rsidRDefault="005C6CB2" w:rsidP="00BA0B33">
            <w:pPr>
              <w:pStyle w:val="AN-Tabletext"/>
              <w:tabs>
                <w:tab w:val="right" w:leader="dot" w:pos="8064"/>
              </w:tabs>
              <w:rPr>
                <w:lang w:val="en-GB"/>
              </w:rPr>
            </w:pPr>
            <w:r w:rsidRPr="00384BC2">
              <w:rPr>
                <w:lang w:val="en-GB"/>
              </w:rPr>
              <w:t>IT WAS NOT VISITING HOURS</w:t>
            </w:r>
            <w:r w:rsidRPr="00384BC2">
              <w:rPr>
                <w:i/>
                <w:lang w:val="en-GB"/>
              </w:rPr>
              <w:t xml:space="preserve"> </w:t>
            </w:r>
            <w:r w:rsidRPr="00384BC2">
              <w:rPr>
                <w:lang w:val="en-GB"/>
              </w:rPr>
              <w:t>…………………….1</w:t>
            </w:r>
          </w:p>
          <w:p w14:paraId="50150743" w14:textId="77777777" w:rsidR="005C6CB2" w:rsidRPr="00384BC2" w:rsidRDefault="005C6CB2" w:rsidP="00BA0B33">
            <w:pPr>
              <w:pStyle w:val="AN-Tabletext"/>
              <w:tabs>
                <w:tab w:val="right" w:leader="dot" w:pos="8064"/>
              </w:tabs>
              <w:rPr>
                <w:lang w:val="en-GB"/>
              </w:rPr>
            </w:pPr>
            <w:r w:rsidRPr="00384BC2">
              <w:rPr>
                <w:lang w:val="en-GB"/>
              </w:rPr>
              <w:t>WAS NOT ALLOWED</w:t>
            </w:r>
            <w:r w:rsidRPr="00384BC2">
              <w:rPr>
                <w:i/>
                <w:lang w:val="en-GB"/>
              </w:rPr>
              <w:t xml:space="preserve"> </w:t>
            </w:r>
            <w:r w:rsidRPr="00384BC2">
              <w:rPr>
                <w:lang w:val="en-GB"/>
              </w:rPr>
              <w:t>…….2</w:t>
            </w:r>
          </w:p>
          <w:p w14:paraId="51C47300" w14:textId="77777777" w:rsidR="005C6CB2" w:rsidRPr="00384BC2" w:rsidRDefault="005C6CB2" w:rsidP="00BA0B33">
            <w:pPr>
              <w:pStyle w:val="AN-Tabletext"/>
              <w:tabs>
                <w:tab w:val="right" w:leader="dot" w:pos="8064"/>
              </w:tabs>
              <w:rPr>
                <w:lang w:val="en-GB"/>
              </w:rPr>
            </w:pPr>
            <w:r w:rsidRPr="00384BC2">
              <w:rPr>
                <w:lang w:val="en-GB"/>
              </w:rPr>
              <w:t>PERSON WAS NOT AVAILABLE</w:t>
            </w:r>
            <w:r w:rsidRPr="00384BC2">
              <w:rPr>
                <w:i/>
                <w:lang w:val="en-GB"/>
              </w:rPr>
              <w:t xml:space="preserve"> </w:t>
            </w:r>
            <w:r w:rsidRPr="00384BC2">
              <w:rPr>
                <w:lang w:val="en-GB"/>
              </w:rPr>
              <w:t>…………………3</w:t>
            </w:r>
          </w:p>
          <w:p w14:paraId="787CA2C9" w14:textId="77777777" w:rsidR="005C6CB2" w:rsidRPr="00384BC2" w:rsidRDefault="005C6CB2" w:rsidP="00BA0B33">
            <w:pPr>
              <w:pStyle w:val="AN-Tabletext"/>
              <w:tabs>
                <w:tab w:val="right" w:leader="dot" w:pos="8064"/>
              </w:tabs>
              <w:rPr>
                <w:lang w:val="en-GB"/>
              </w:rPr>
            </w:pPr>
            <w:r w:rsidRPr="00384BC2">
              <w:rPr>
                <w:lang w:val="en-GB"/>
              </w:rPr>
              <w:t>OTHER REASON …………3</w:t>
            </w:r>
          </w:p>
          <w:p w14:paraId="607DE66A" w14:textId="77777777" w:rsidR="005C6CB2" w:rsidRPr="00384BC2" w:rsidRDefault="005C6CB2" w:rsidP="00BA0B33">
            <w:pPr>
              <w:pStyle w:val="AN-Tabletext"/>
              <w:tabs>
                <w:tab w:val="right" w:leader="dot" w:pos="8064"/>
              </w:tabs>
              <w:rPr>
                <w:lang w:val="en-GB"/>
              </w:rPr>
            </w:pPr>
            <w:r w:rsidRPr="00384BC2">
              <w:rPr>
                <w:lang w:val="en-GB"/>
              </w:rPr>
              <w:t>DK/CAN’T REMEMBER</w:t>
            </w:r>
            <w:r w:rsidRPr="00384BC2">
              <w:rPr>
                <w:i/>
                <w:lang w:val="en-GB"/>
              </w:rPr>
              <w:t xml:space="preserve"> </w:t>
            </w:r>
            <w:r w:rsidRPr="00384BC2">
              <w:rPr>
                <w:lang w:val="en-GB"/>
              </w:rPr>
              <w:t>…….8</w:t>
            </w:r>
          </w:p>
          <w:p w14:paraId="58FD51D7"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09397D13" w14:textId="77777777" w:rsidR="005C6CB2" w:rsidRPr="00384BC2" w:rsidRDefault="005C6CB2" w:rsidP="00BA0B33">
            <w:pPr>
              <w:pStyle w:val="AN-Tabletext"/>
              <w:rPr>
                <w:lang w:val="en-GB"/>
              </w:rPr>
            </w:pPr>
            <w:r w:rsidRPr="00384BC2">
              <w:rPr>
                <w:lang w:val="en-GB"/>
              </w:rPr>
              <w:t>GO TO Q19</w:t>
            </w:r>
          </w:p>
        </w:tc>
      </w:tr>
      <w:tr w:rsidR="005C6CB2" w:rsidRPr="00384BC2" w14:paraId="3E7C6723" w14:textId="77777777" w:rsidTr="005C6CB2">
        <w:tc>
          <w:tcPr>
            <w:tcW w:w="4980" w:type="dxa"/>
            <w:shd w:val="clear" w:color="auto" w:fill="auto"/>
            <w:tcMar>
              <w:top w:w="100" w:type="dxa"/>
              <w:left w:w="100" w:type="dxa"/>
              <w:bottom w:w="100" w:type="dxa"/>
              <w:right w:w="100" w:type="dxa"/>
            </w:tcMar>
          </w:tcPr>
          <w:p w14:paraId="325F8B9E" w14:textId="77777777" w:rsidR="005C6CB2" w:rsidRPr="00384BC2" w:rsidRDefault="005C6CB2" w:rsidP="00DD0C76">
            <w:pPr>
              <w:pStyle w:val="AN-Tabletext"/>
              <w:numPr>
                <w:ilvl w:val="0"/>
                <w:numId w:val="49"/>
              </w:numPr>
              <w:ind w:left="547"/>
              <w:rPr>
                <w:lang w:val="en-GB"/>
              </w:rPr>
            </w:pPr>
            <w:r w:rsidRPr="00384BC2">
              <w:rPr>
                <w:lang w:val="en-GB"/>
              </w:rPr>
              <w:t>Who was with you when you received breastfeeding counselling? [DO NOT READ RESPONSE OPTIONS. CHECK ALL THAT APPLY.]</w:t>
            </w:r>
          </w:p>
        </w:tc>
        <w:tc>
          <w:tcPr>
            <w:tcW w:w="3150" w:type="dxa"/>
            <w:shd w:val="clear" w:color="auto" w:fill="auto"/>
            <w:tcMar>
              <w:top w:w="100" w:type="dxa"/>
              <w:left w:w="100" w:type="dxa"/>
              <w:bottom w:w="100" w:type="dxa"/>
              <w:right w:w="100" w:type="dxa"/>
            </w:tcMar>
          </w:tcPr>
          <w:p w14:paraId="167BF143" w14:textId="77777777" w:rsidR="005C6CB2" w:rsidRPr="00384BC2" w:rsidRDefault="005C6CB2" w:rsidP="00BA0B33">
            <w:pPr>
              <w:pStyle w:val="AN-Tabletext"/>
              <w:tabs>
                <w:tab w:val="right" w:leader="dot" w:pos="8064"/>
              </w:tabs>
              <w:rPr>
                <w:lang w:val="en-GB"/>
              </w:rPr>
            </w:pPr>
            <w:r w:rsidRPr="00384BC2">
              <w:rPr>
                <w:lang w:val="en-GB"/>
              </w:rPr>
              <w:t>HUSBAND OR PARTNER….1</w:t>
            </w:r>
          </w:p>
          <w:p w14:paraId="2BE3480B" w14:textId="77777777" w:rsidR="005C6CB2" w:rsidRPr="00384BC2" w:rsidRDefault="005C6CB2" w:rsidP="00BA0B33">
            <w:pPr>
              <w:pStyle w:val="AN-Tabletext"/>
              <w:tabs>
                <w:tab w:val="right" w:leader="dot" w:pos="8064"/>
              </w:tabs>
              <w:rPr>
                <w:lang w:val="en-GB"/>
              </w:rPr>
            </w:pPr>
            <w:r w:rsidRPr="00384BC2">
              <w:rPr>
                <w:lang w:val="en-GB"/>
              </w:rPr>
              <w:t>MOTHER ……………………2</w:t>
            </w:r>
          </w:p>
          <w:p w14:paraId="494FAA62" w14:textId="77777777" w:rsidR="005C6CB2" w:rsidRPr="00384BC2" w:rsidRDefault="005C6CB2" w:rsidP="00BA0B33">
            <w:pPr>
              <w:pStyle w:val="AN-Tabletext"/>
              <w:tabs>
                <w:tab w:val="right" w:leader="dot" w:pos="8064"/>
              </w:tabs>
              <w:rPr>
                <w:lang w:val="en-GB"/>
              </w:rPr>
            </w:pPr>
            <w:r w:rsidRPr="00384BC2">
              <w:rPr>
                <w:lang w:val="en-GB"/>
              </w:rPr>
              <w:t>MOTHER-IN-LAW…………3</w:t>
            </w:r>
          </w:p>
          <w:p w14:paraId="10484A05" w14:textId="77777777" w:rsidR="005C6CB2" w:rsidRPr="00384BC2" w:rsidRDefault="005C6CB2" w:rsidP="00BA0B33">
            <w:pPr>
              <w:pStyle w:val="AN-Tabletext"/>
              <w:tabs>
                <w:tab w:val="right" w:leader="dot" w:pos="8064"/>
              </w:tabs>
              <w:rPr>
                <w:lang w:val="en-GB"/>
              </w:rPr>
            </w:pPr>
            <w:r w:rsidRPr="00384BC2">
              <w:rPr>
                <w:lang w:val="en-GB"/>
              </w:rPr>
              <w:t>CHILD……………………….4</w:t>
            </w:r>
          </w:p>
          <w:p w14:paraId="404C622E" w14:textId="77777777" w:rsidR="005C6CB2" w:rsidRPr="00384BC2" w:rsidRDefault="005C6CB2" w:rsidP="00BA0B33">
            <w:pPr>
              <w:pStyle w:val="AN-Tabletext"/>
              <w:tabs>
                <w:tab w:val="right" w:leader="dot" w:pos="8064"/>
              </w:tabs>
              <w:rPr>
                <w:lang w:val="en-GB"/>
              </w:rPr>
            </w:pPr>
            <w:r w:rsidRPr="00384BC2">
              <w:rPr>
                <w:lang w:val="en-GB"/>
              </w:rPr>
              <w:t>OTHER FAMILY MEMBER…5</w:t>
            </w:r>
          </w:p>
          <w:p w14:paraId="4D5F59AC" w14:textId="77777777" w:rsidR="005C6CB2" w:rsidRPr="00384BC2" w:rsidRDefault="005C6CB2" w:rsidP="00BA0B33">
            <w:pPr>
              <w:pStyle w:val="AN-Tabletext"/>
              <w:tabs>
                <w:tab w:val="right" w:leader="dot" w:pos="8064"/>
              </w:tabs>
              <w:rPr>
                <w:lang w:val="en-GB"/>
              </w:rPr>
            </w:pPr>
            <w:r w:rsidRPr="00384BC2">
              <w:rPr>
                <w:lang w:val="en-GB"/>
              </w:rPr>
              <w:t>FRIEND…………………….6</w:t>
            </w:r>
          </w:p>
          <w:p w14:paraId="5E0008F4" w14:textId="77777777" w:rsidR="005C6CB2" w:rsidRPr="00384BC2" w:rsidRDefault="005C6CB2" w:rsidP="00BA0B33">
            <w:pPr>
              <w:pStyle w:val="AN-Tabletext"/>
              <w:tabs>
                <w:tab w:val="right" w:leader="dot" w:pos="8064"/>
              </w:tabs>
              <w:rPr>
                <w:lang w:val="en-GB"/>
              </w:rPr>
            </w:pPr>
            <w:r w:rsidRPr="00384BC2">
              <w:rPr>
                <w:lang w:val="en-GB"/>
              </w:rPr>
              <w:t>SOMEONE ELSE…………….7</w:t>
            </w:r>
          </w:p>
          <w:p w14:paraId="426460F1" w14:textId="77777777" w:rsidR="005C6CB2" w:rsidRPr="00384BC2" w:rsidRDefault="005C6CB2" w:rsidP="00BA0B33">
            <w:pPr>
              <w:pStyle w:val="AN-Tabletext"/>
              <w:tabs>
                <w:tab w:val="right" w:leader="dot" w:pos="8064"/>
              </w:tabs>
              <w:rPr>
                <w:lang w:val="en-GB"/>
              </w:rPr>
            </w:pPr>
            <w:r w:rsidRPr="00384BC2">
              <w:rPr>
                <w:lang w:val="en-GB"/>
              </w:rPr>
              <w:t>DK/CAN’T REMEMBER …….8</w:t>
            </w:r>
          </w:p>
          <w:p w14:paraId="1FE7D166"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1B58F359" w14:textId="77777777" w:rsidR="005C6CB2" w:rsidRPr="00384BC2" w:rsidRDefault="005C6CB2" w:rsidP="00BA0B33">
            <w:pPr>
              <w:widowControl w:val="0"/>
              <w:spacing w:line="276" w:lineRule="auto"/>
              <w:ind w:left="720"/>
              <w:rPr>
                <w:lang w:val="en-GB"/>
              </w:rPr>
            </w:pPr>
          </w:p>
        </w:tc>
      </w:tr>
      <w:tr w:rsidR="005C6CB2" w:rsidRPr="00384BC2" w14:paraId="45D1FA79" w14:textId="77777777" w:rsidTr="005C6CB2">
        <w:tc>
          <w:tcPr>
            <w:tcW w:w="4980" w:type="dxa"/>
            <w:shd w:val="clear" w:color="auto" w:fill="auto"/>
            <w:tcMar>
              <w:top w:w="100" w:type="dxa"/>
              <w:left w:w="100" w:type="dxa"/>
              <w:bottom w:w="100" w:type="dxa"/>
              <w:right w:w="100" w:type="dxa"/>
            </w:tcMar>
          </w:tcPr>
          <w:p w14:paraId="458D8055" w14:textId="77777777" w:rsidR="005C6CB2" w:rsidRPr="00384BC2" w:rsidRDefault="005C6CB2" w:rsidP="00DD0C76">
            <w:pPr>
              <w:pStyle w:val="AN-Tabletext"/>
              <w:numPr>
                <w:ilvl w:val="0"/>
                <w:numId w:val="49"/>
              </w:numPr>
              <w:ind w:left="547"/>
              <w:rPr>
                <w:lang w:val="en-GB"/>
              </w:rPr>
            </w:pPr>
            <w:r w:rsidRPr="00384BC2">
              <w:rPr>
                <w:lang w:val="en-GB"/>
              </w:rPr>
              <w:t>Did the health facility staff who gave you breastfeeding counselling and support discuss how the person who was with you or another person could support you with breastfeeding?  [DO NOT READ RESPONSE OPTIONS.]</w:t>
            </w:r>
          </w:p>
        </w:tc>
        <w:tc>
          <w:tcPr>
            <w:tcW w:w="3150" w:type="dxa"/>
            <w:shd w:val="clear" w:color="auto" w:fill="auto"/>
            <w:tcMar>
              <w:top w:w="100" w:type="dxa"/>
              <w:left w:w="100" w:type="dxa"/>
              <w:bottom w:w="100" w:type="dxa"/>
              <w:right w:w="100" w:type="dxa"/>
            </w:tcMar>
          </w:tcPr>
          <w:p w14:paraId="608115D1" w14:textId="77777777" w:rsidR="005C6CB2" w:rsidRPr="00384BC2" w:rsidRDefault="005C6CB2" w:rsidP="00BA0B33">
            <w:pPr>
              <w:pStyle w:val="AN-Tabletext"/>
              <w:tabs>
                <w:tab w:val="right" w:leader="dot" w:pos="8064"/>
              </w:tabs>
              <w:rPr>
                <w:lang w:val="en-GB"/>
              </w:rPr>
            </w:pPr>
            <w:r w:rsidRPr="00384BC2">
              <w:rPr>
                <w:lang w:val="en-GB"/>
              </w:rPr>
              <w:t xml:space="preserve">YES………………………….1 </w:t>
            </w:r>
          </w:p>
          <w:p w14:paraId="532EE411" w14:textId="77777777" w:rsidR="005C6CB2" w:rsidRPr="00384BC2" w:rsidRDefault="005C6CB2" w:rsidP="00BA0B33">
            <w:pPr>
              <w:pStyle w:val="AN-Tabletext"/>
              <w:tabs>
                <w:tab w:val="right" w:leader="dot" w:pos="8064"/>
              </w:tabs>
              <w:rPr>
                <w:lang w:val="en-GB"/>
              </w:rPr>
            </w:pPr>
            <w:r w:rsidRPr="00384BC2">
              <w:rPr>
                <w:lang w:val="en-GB"/>
              </w:rPr>
              <w:t>NO………………………….2</w:t>
            </w:r>
          </w:p>
          <w:p w14:paraId="48F044A8" w14:textId="77777777" w:rsidR="005C6CB2" w:rsidRPr="00384BC2" w:rsidRDefault="005C6CB2" w:rsidP="00BA0B33">
            <w:pPr>
              <w:pStyle w:val="AN-Tabletext"/>
              <w:tabs>
                <w:tab w:val="right" w:leader="dot" w:pos="8064"/>
              </w:tabs>
              <w:rPr>
                <w:lang w:val="en-GB"/>
              </w:rPr>
            </w:pPr>
            <w:r w:rsidRPr="00384BC2">
              <w:rPr>
                <w:lang w:val="en-GB"/>
              </w:rPr>
              <w:t>DK/CAN’T REMEMBER</w:t>
            </w:r>
            <w:r w:rsidRPr="00384BC2">
              <w:rPr>
                <w:i/>
                <w:lang w:val="en-GB"/>
              </w:rPr>
              <w:t xml:space="preserve"> </w:t>
            </w:r>
            <w:r w:rsidRPr="00384BC2">
              <w:rPr>
                <w:lang w:val="en-GB"/>
              </w:rPr>
              <w:t>…….8</w:t>
            </w:r>
          </w:p>
          <w:p w14:paraId="4486AAC3"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7D51CA7C" w14:textId="77777777" w:rsidR="005C6CB2" w:rsidRPr="00384BC2" w:rsidRDefault="005C6CB2" w:rsidP="00BA0B33">
            <w:pPr>
              <w:widowControl w:val="0"/>
              <w:spacing w:line="276" w:lineRule="auto"/>
              <w:ind w:left="720"/>
              <w:rPr>
                <w:lang w:val="en-GB"/>
              </w:rPr>
            </w:pPr>
          </w:p>
        </w:tc>
      </w:tr>
      <w:tr w:rsidR="005C6CB2" w:rsidRPr="00384BC2" w14:paraId="76D732F6" w14:textId="77777777" w:rsidTr="005C6CB2">
        <w:tc>
          <w:tcPr>
            <w:tcW w:w="4980" w:type="dxa"/>
            <w:shd w:val="clear" w:color="auto" w:fill="auto"/>
            <w:tcMar>
              <w:top w:w="100" w:type="dxa"/>
              <w:left w:w="100" w:type="dxa"/>
              <w:bottom w:w="100" w:type="dxa"/>
              <w:right w:w="100" w:type="dxa"/>
            </w:tcMar>
          </w:tcPr>
          <w:p w14:paraId="2382BE83" w14:textId="77777777" w:rsidR="005C6CB2" w:rsidRPr="00384BC2" w:rsidRDefault="005C6CB2" w:rsidP="00DD0C76">
            <w:pPr>
              <w:pStyle w:val="AN-Tabletext"/>
              <w:numPr>
                <w:ilvl w:val="0"/>
                <w:numId w:val="49"/>
              </w:numPr>
              <w:ind w:left="547"/>
              <w:rPr>
                <w:lang w:val="en-GB"/>
              </w:rPr>
            </w:pPr>
            <w:r w:rsidRPr="00384BC2">
              <w:rPr>
                <w:lang w:val="en-GB"/>
              </w:rPr>
              <w:lastRenderedPageBreak/>
              <w:t>Did the health facility staff who gave you breastfeeding counselling and support after giving birth call you by your name or your child’s name?</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69D37729"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708F5C59"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46D6B738"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363FC6F8" w14:textId="77777777" w:rsidR="005C6CB2" w:rsidRPr="00384BC2" w:rsidRDefault="005C6CB2" w:rsidP="00BA0B33">
            <w:pPr>
              <w:pStyle w:val="AN-Tabletext"/>
              <w:tabs>
                <w:tab w:val="right" w:leader="dot" w:pos="8064"/>
              </w:tabs>
              <w:rPr>
                <w:lang w:val="en-GB"/>
              </w:rPr>
            </w:pPr>
            <w:r w:rsidRPr="00384BC2">
              <w:rPr>
                <w:lang w:val="en-GB"/>
              </w:rPr>
              <w:t>NO, NEVER…………………1</w:t>
            </w:r>
          </w:p>
          <w:p w14:paraId="47C0F9F3" w14:textId="77777777" w:rsidR="005C6CB2" w:rsidRPr="00384BC2" w:rsidRDefault="005C6CB2" w:rsidP="00BA0B33">
            <w:pPr>
              <w:pStyle w:val="AN-Tabletext"/>
              <w:tabs>
                <w:tab w:val="right" w:leader="dot" w:pos="8064"/>
              </w:tabs>
              <w:rPr>
                <w:lang w:val="en-GB"/>
              </w:rPr>
            </w:pPr>
            <w:r w:rsidRPr="00384BC2">
              <w:rPr>
                <w:lang w:val="en-GB"/>
              </w:rPr>
              <w:t>DK/CAN’T REMEMBER……8</w:t>
            </w:r>
          </w:p>
          <w:p w14:paraId="5141C1A8"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62AF36D3" w14:textId="77777777" w:rsidR="005C6CB2" w:rsidRPr="00384BC2" w:rsidRDefault="005C6CB2" w:rsidP="00BA0B33">
            <w:pPr>
              <w:widowControl w:val="0"/>
              <w:spacing w:line="276" w:lineRule="auto"/>
              <w:ind w:left="720"/>
              <w:rPr>
                <w:lang w:val="en-GB"/>
              </w:rPr>
            </w:pPr>
          </w:p>
        </w:tc>
      </w:tr>
      <w:tr w:rsidR="005C6CB2" w:rsidRPr="00384BC2" w14:paraId="1ECBFEB4" w14:textId="77777777" w:rsidTr="005C6CB2">
        <w:tc>
          <w:tcPr>
            <w:tcW w:w="4980" w:type="dxa"/>
            <w:shd w:val="clear" w:color="auto" w:fill="auto"/>
            <w:tcMar>
              <w:top w:w="100" w:type="dxa"/>
              <w:left w:w="100" w:type="dxa"/>
              <w:bottom w:w="100" w:type="dxa"/>
              <w:right w:w="100" w:type="dxa"/>
            </w:tcMar>
          </w:tcPr>
          <w:p w14:paraId="38CB004D" w14:textId="77777777" w:rsidR="005C6CB2" w:rsidRPr="00384BC2" w:rsidRDefault="005C6CB2" w:rsidP="00DD0C76">
            <w:pPr>
              <w:pStyle w:val="AN-Tabletext"/>
              <w:numPr>
                <w:ilvl w:val="0"/>
                <w:numId w:val="49"/>
              </w:numPr>
              <w:ind w:left="547"/>
              <w:rPr>
                <w:lang w:val="en-GB"/>
              </w:rPr>
            </w:pPr>
            <w:r w:rsidRPr="00384BC2">
              <w:rPr>
                <w:lang w:val="en-GB"/>
              </w:rPr>
              <w:t xml:space="preserve">Did the health facility staff who gave you breastfeeding counselling and support treat you with respect or in a respectful manner?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5ED76A67"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0919E8DB"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4206E191"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1D084082" w14:textId="77777777" w:rsidR="005C6CB2" w:rsidRPr="00384BC2" w:rsidRDefault="005C6CB2" w:rsidP="00BA0B33">
            <w:pPr>
              <w:pStyle w:val="AN-Tabletext"/>
              <w:tabs>
                <w:tab w:val="right" w:leader="dot" w:pos="8064"/>
              </w:tabs>
              <w:rPr>
                <w:lang w:val="en-GB"/>
              </w:rPr>
            </w:pPr>
            <w:r w:rsidRPr="00384BC2">
              <w:rPr>
                <w:lang w:val="en-GB"/>
              </w:rPr>
              <w:t>NO, NEVER…………………1</w:t>
            </w:r>
          </w:p>
          <w:p w14:paraId="609F83FB" w14:textId="77777777" w:rsidR="005C6CB2" w:rsidRPr="00384BC2" w:rsidRDefault="005C6CB2" w:rsidP="00BA0B33">
            <w:pPr>
              <w:pStyle w:val="AN-Tabletext"/>
              <w:tabs>
                <w:tab w:val="right" w:leader="dot" w:pos="8064"/>
              </w:tabs>
              <w:rPr>
                <w:lang w:val="en-GB"/>
              </w:rPr>
            </w:pPr>
            <w:r w:rsidRPr="00384BC2">
              <w:rPr>
                <w:lang w:val="en-GB"/>
              </w:rPr>
              <w:t>DK/CAN’T REMEMBER……8</w:t>
            </w:r>
          </w:p>
          <w:p w14:paraId="62971C55"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5A26D526" w14:textId="77777777" w:rsidR="005C6CB2" w:rsidRPr="00384BC2" w:rsidRDefault="005C6CB2" w:rsidP="00BA0B33">
            <w:pPr>
              <w:widowControl w:val="0"/>
              <w:spacing w:line="276" w:lineRule="auto"/>
              <w:ind w:left="720"/>
              <w:rPr>
                <w:lang w:val="en-GB"/>
              </w:rPr>
            </w:pPr>
          </w:p>
        </w:tc>
      </w:tr>
      <w:tr w:rsidR="005C6CB2" w:rsidRPr="00384BC2" w14:paraId="7541A804" w14:textId="77777777" w:rsidTr="005C6CB2">
        <w:tc>
          <w:tcPr>
            <w:tcW w:w="4980" w:type="dxa"/>
            <w:shd w:val="clear" w:color="auto" w:fill="auto"/>
            <w:tcMar>
              <w:top w:w="100" w:type="dxa"/>
              <w:left w:w="100" w:type="dxa"/>
              <w:bottom w:w="100" w:type="dxa"/>
              <w:right w:w="100" w:type="dxa"/>
            </w:tcMar>
          </w:tcPr>
          <w:p w14:paraId="12F70873" w14:textId="77777777" w:rsidR="005C6CB2" w:rsidRPr="00384BC2" w:rsidRDefault="005C6CB2" w:rsidP="00DD0C76">
            <w:pPr>
              <w:pStyle w:val="AN-Tabletext"/>
              <w:numPr>
                <w:ilvl w:val="0"/>
                <w:numId w:val="49"/>
              </w:numPr>
              <w:ind w:left="547"/>
              <w:rPr>
                <w:lang w:val="en-GB"/>
              </w:rPr>
            </w:pPr>
            <w:r w:rsidRPr="00384BC2">
              <w:rPr>
                <w:lang w:val="en-GB"/>
              </w:rPr>
              <w:t xml:space="preserve">Did the health facility staff who gave you breastfeeding counselling and support treat you in a friendly manner?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2A0BDB13"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23E043B1"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6D91A455"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075A3237" w14:textId="77777777" w:rsidR="005C6CB2" w:rsidRPr="00384BC2" w:rsidRDefault="005C6CB2" w:rsidP="00BA0B33">
            <w:pPr>
              <w:pStyle w:val="AN-Tabletext"/>
              <w:tabs>
                <w:tab w:val="right" w:leader="dot" w:pos="8064"/>
              </w:tabs>
              <w:rPr>
                <w:lang w:val="en-GB"/>
              </w:rPr>
            </w:pPr>
            <w:r w:rsidRPr="00384BC2">
              <w:rPr>
                <w:lang w:val="en-GB"/>
              </w:rPr>
              <w:t>NO, NEVER…………………1</w:t>
            </w:r>
          </w:p>
          <w:p w14:paraId="2A4519A9" w14:textId="77777777" w:rsidR="005C6CB2" w:rsidRPr="00384BC2" w:rsidRDefault="005C6CB2" w:rsidP="00BA0B33">
            <w:pPr>
              <w:pStyle w:val="AN-Tabletext"/>
              <w:tabs>
                <w:tab w:val="right" w:leader="dot" w:pos="8064"/>
              </w:tabs>
              <w:rPr>
                <w:lang w:val="en-GB"/>
              </w:rPr>
            </w:pPr>
            <w:r w:rsidRPr="00384BC2">
              <w:rPr>
                <w:lang w:val="en-GB"/>
              </w:rPr>
              <w:t>DK/CAN’T REMEMBER……8</w:t>
            </w:r>
          </w:p>
          <w:p w14:paraId="37F62C48"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7A0D8F5C" w14:textId="77777777" w:rsidR="005C6CB2" w:rsidRPr="00384BC2" w:rsidRDefault="005C6CB2" w:rsidP="00BA0B33">
            <w:pPr>
              <w:widowControl w:val="0"/>
              <w:spacing w:line="276" w:lineRule="auto"/>
              <w:ind w:left="720"/>
              <w:rPr>
                <w:lang w:val="en-GB"/>
              </w:rPr>
            </w:pPr>
          </w:p>
        </w:tc>
      </w:tr>
      <w:tr w:rsidR="005C6CB2" w:rsidRPr="00384BC2" w14:paraId="0A58234C" w14:textId="77777777" w:rsidTr="005C6CB2">
        <w:tc>
          <w:tcPr>
            <w:tcW w:w="4980" w:type="dxa"/>
            <w:shd w:val="clear" w:color="auto" w:fill="auto"/>
            <w:tcMar>
              <w:top w:w="100" w:type="dxa"/>
              <w:left w:w="100" w:type="dxa"/>
              <w:bottom w:w="100" w:type="dxa"/>
              <w:right w:w="100" w:type="dxa"/>
            </w:tcMar>
          </w:tcPr>
          <w:p w14:paraId="72D79B5C" w14:textId="77777777" w:rsidR="005C6CB2" w:rsidRPr="00384BC2" w:rsidRDefault="005C6CB2" w:rsidP="00DD0C76">
            <w:pPr>
              <w:pStyle w:val="AN-Tabletext"/>
              <w:numPr>
                <w:ilvl w:val="0"/>
                <w:numId w:val="49"/>
              </w:numPr>
              <w:ind w:left="547"/>
              <w:rPr>
                <w:lang w:val="en-GB"/>
              </w:rPr>
            </w:pPr>
            <w:r w:rsidRPr="00384BC2">
              <w:rPr>
                <w:lang w:val="en-GB"/>
              </w:rPr>
              <w:t xml:space="preserve">After giving birth to [BABY’S NAME] at </w:t>
            </w:r>
            <w:proofErr w:type="spellStart"/>
            <w:r w:rsidRPr="00384BC2">
              <w:rPr>
                <w:lang w:val="en-GB"/>
              </w:rPr>
              <w:t>Mbagathi</w:t>
            </w:r>
            <w:proofErr w:type="spellEnd"/>
            <w:r w:rsidRPr="00384BC2">
              <w:rPr>
                <w:lang w:val="en-GB"/>
              </w:rPr>
              <w:t>, did you feel you could talk privately with the health facility staff who gave you breastfeeding counselling and support? In other words, could you speak without others overhearing your conversations?</w:t>
            </w:r>
            <w:r w:rsidRPr="00384BC2">
              <w:rPr>
                <w:lang w:val="en-GB"/>
              </w:rPr>
              <w:br/>
            </w:r>
            <w:r w:rsidRPr="00384BC2">
              <w:rPr>
                <w:i/>
                <w:lang w:val="en-GB"/>
              </w:rPr>
              <w:br/>
            </w:r>
            <w:r w:rsidRPr="00384BC2">
              <w:rPr>
                <w:lang w:val="en-GB"/>
              </w:rP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547006A4"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68BBA2E8"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01659C9D"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3235EFF4" w14:textId="77777777" w:rsidR="005C6CB2" w:rsidRPr="00384BC2" w:rsidRDefault="005C6CB2" w:rsidP="00BA0B33">
            <w:pPr>
              <w:pStyle w:val="AN-Tabletext"/>
              <w:tabs>
                <w:tab w:val="right" w:leader="dot" w:pos="8064"/>
              </w:tabs>
              <w:rPr>
                <w:lang w:val="en-GB"/>
              </w:rPr>
            </w:pPr>
            <w:r w:rsidRPr="00384BC2">
              <w:rPr>
                <w:lang w:val="en-GB"/>
              </w:rPr>
              <w:t>NO, NEVER…………………1</w:t>
            </w:r>
          </w:p>
          <w:p w14:paraId="5A4330F7" w14:textId="77777777" w:rsidR="005C6CB2" w:rsidRPr="00384BC2" w:rsidRDefault="005C6CB2" w:rsidP="00BA0B33">
            <w:pPr>
              <w:pStyle w:val="AN-Tabletext"/>
              <w:tabs>
                <w:tab w:val="right" w:leader="dot" w:pos="8064"/>
              </w:tabs>
              <w:rPr>
                <w:lang w:val="en-GB"/>
              </w:rPr>
            </w:pPr>
            <w:r w:rsidRPr="00384BC2">
              <w:rPr>
                <w:lang w:val="en-GB"/>
              </w:rPr>
              <w:t>DK/CAN’T REMEMBER……8</w:t>
            </w:r>
          </w:p>
          <w:p w14:paraId="5EBA6A74"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3092C9E5" w14:textId="77777777" w:rsidR="005C6CB2" w:rsidRPr="00384BC2" w:rsidRDefault="005C6CB2" w:rsidP="00BA0B33">
            <w:pPr>
              <w:widowControl w:val="0"/>
              <w:spacing w:line="276" w:lineRule="auto"/>
              <w:ind w:left="720"/>
              <w:rPr>
                <w:lang w:val="en-GB"/>
              </w:rPr>
            </w:pPr>
          </w:p>
        </w:tc>
      </w:tr>
      <w:tr w:rsidR="005C6CB2" w:rsidRPr="00384BC2" w14:paraId="2475D01F" w14:textId="77777777" w:rsidTr="005C6CB2">
        <w:tc>
          <w:tcPr>
            <w:tcW w:w="4980" w:type="dxa"/>
            <w:shd w:val="clear" w:color="auto" w:fill="auto"/>
            <w:tcMar>
              <w:top w:w="100" w:type="dxa"/>
              <w:left w:w="100" w:type="dxa"/>
              <w:bottom w:w="100" w:type="dxa"/>
              <w:right w:w="100" w:type="dxa"/>
            </w:tcMar>
          </w:tcPr>
          <w:p w14:paraId="724ECA90" w14:textId="77777777" w:rsidR="005C6CB2" w:rsidRPr="00384BC2" w:rsidRDefault="005C6CB2" w:rsidP="00DD0C76">
            <w:pPr>
              <w:pStyle w:val="AN-Tabletext"/>
              <w:numPr>
                <w:ilvl w:val="0"/>
                <w:numId w:val="49"/>
              </w:numPr>
              <w:ind w:left="547"/>
              <w:rPr>
                <w:lang w:val="en-GB"/>
              </w:rPr>
            </w:pPr>
            <w:r w:rsidRPr="00384BC2">
              <w:rPr>
                <w:lang w:val="en-GB"/>
              </w:rPr>
              <w:t>Did you feel you could ask the health facility staff who gave you breastfeeding counselling and support any questions you had about feeding your infant?</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53BDD9BE"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3557295D"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6BDA985E"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3C144835" w14:textId="77777777" w:rsidR="005C6CB2" w:rsidRPr="00384BC2" w:rsidRDefault="005C6CB2" w:rsidP="00BA0B33">
            <w:pPr>
              <w:pStyle w:val="AN-Tabletext"/>
              <w:tabs>
                <w:tab w:val="right" w:leader="dot" w:pos="8064"/>
              </w:tabs>
              <w:rPr>
                <w:lang w:val="en-GB"/>
              </w:rPr>
            </w:pPr>
            <w:r w:rsidRPr="00384BC2">
              <w:rPr>
                <w:lang w:val="en-GB"/>
              </w:rPr>
              <w:t>NO, NEVER…………………1</w:t>
            </w:r>
          </w:p>
          <w:p w14:paraId="7122EF0B" w14:textId="77777777" w:rsidR="005C6CB2" w:rsidRPr="00384BC2" w:rsidRDefault="005C6CB2" w:rsidP="00BA0B33">
            <w:pPr>
              <w:pStyle w:val="AN-Tabletext"/>
              <w:tabs>
                <w:tab w:val="right" w:leader="dot" w:pos="8064"/>
              </w:tabs>
              <w:rPr>
                <w:lang w:val="en-GB"/>
              </w:rPr>
            </w:pPr>
            <w:r w:rsidRPr="00384BC2">
              <w:rPr>
                <w:lang w:val="en-GB"/>
              </w:rPr>
              <w:t>DK/CAN’T REMEMBER……8</w:t>
            </w:r>
          </w:p>
          <w:p w14:paraId="6439785F"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0BCBCCA0" w14:textId="77777777" w:rsidR="005C6CB2" w:rsidRPr="00384BC2" w:rsidRDefault="005C6CB2" w:rsidP="00BA0B33">
            <w:pPr>
              <w:widowControl w:val="0"/>
              <w:spacing w:line="276" w:lineRule="auto"/>
              <w:ind w:left="720"/>
              <w:rPr>
                <w:lang w:val="en-GB"/>
              </w:rPr>
            </w:pPr>
          </w:p>
        </w:tc>
      </w:tr>
      <w:tr w:rsidR="005C6CB2" w:rsidRPr="00384BC2" w14:paraId="4572026F" w14:textId="77777777" w:rsidTr="005C6CB2">
        <w:tc>
          <w:tcPr>
            <w:tcW w:w="4980" w:type="dxa"/>
            <w:shd w:val="clear" w:color="auto" w:fill="auto"/>
            <w:tcMar>
              <w:top w:w="100" w:type="dxa"/>
              <w:left w:w="100" w:type="dxa"/>
              <w:bottom w:w="100" w:type="dxa"/>
              <w:right w:w="100" w:type="dxa"/>
            </w:tcMar>
          </w:tcPr>
          <w:p w14:paraId="56BDFF5D" w14:textId="77777777" w:rsidR="005C6CB2" w:rsidRPr="00384BC2" w:rsidRDefault="005C6CB2" w:rsidP="00DD0C76">
            <w:pPr>
              <w:pStyle w:val="AN-Tabletext"/>
              <w:numPr>
                <w:ilvl w:val="0"/>
                <w:numId w:val="49"/>
              </w:numPr>
              <w:ind w:left="547"/>
              <w:rPr>
                <w:lang w:val="en-GB"/>
              </w:rPr>
            </w:pPr>
            <w:r w:rsidRPr="00384BC2">
              <w:rPr>
                <w:lang w:val="en-GB"/>
              </w:rPr>
              <w:t xml:space="preserve">Did the health facility staff who gave you breastfeeding counselling and support ask you about how you were feeling?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51FA8546"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12D7BD40"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79840C86"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59E16D6F" w14:textId="77777777" w:rsidR="005C6CB2" w:rsidRPr="00384BC2" w:rsidRDefault="005C6CB2" w:rsidP="00BA0B33">
            <w:pPr>
              <w:pStyle w:val="AN-Tabletext"/>
              <w:tabs>
                <w:tab w:val="right" w:leader="dot" w:pos="8064"/>
              </w:tabs>
              <w:rPr>
                <w:lang w:val="en-GB"/>
              </w:rPr>
            </w:pPr>
            <w:r w:rsidRPr="00384BC2">
              <w:rPr>
                <w:lang w:val="en-GB"/>
              </w:rPr>
              <w:t>NO, NEVER…………………1</w:t>
            </w:r>
          </w:p>
          <w:p w14:paraId="383025CC" w14:textId="77777777" w:rsidR="005C6CB2" w:rsidRPr="00384BC2" w:rsidRDefault="005C6CB2" w:rsidP="00BA0B33">
            <w:pPr>
              <w:pStyle w:val="AN-Tabletext"/>
              <w:tabs>
                <w:tab w:val="right" w:leader="dot" w:pos="8064"/>
              </w:tabs>
              <w:rPr>
                <w:lang w:val="en-GB"/>
              </w:rPr>
            </w:pPr>
            <w:r w:rsidRPr="00384BC2">
              <w:rPr>
                <w:lang w:val="en-GB"/>
              </w:rPr>
              <w:t>DK/CAN’T REMEMBER……8</w:t>
            </w:r>
          </w:p>
          <w:p w14:paraId="2A26E139"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309B0094" w14:textId="77777777" w:rsidR="005C6CB2" w:rsidRPr="00384BC2" w:rsidRDefault="005C6CB2" w:rsidP="00BA0B33">
            <w:pPr>
              <w:widowControl w:val="0"/>
              <w:spacing w:line="276" w:lineRule="auto"/>
              <w:ind w:left="720"/>
              <w:rPr>
                <w:lang w:val="en-GB"/>
              </w:rPr>
            </w:pPr>
          </w:p>
        </w:tc>
      </w:tr>
      <w:tr w:rsidR="005C6CB2" w:rsidRPr="00384BC2" w14:paraId="393CA54B" w14:textId="77777777" w:rsidTr="005C6CB2">
        <w:tc>
          <w:tcPr>
            <w:tcW w:w="4980" w:type="dxa"/>
            <w:shd w:val="clear" w:color="auto" w:fill="auto"/>
            <w:tcMar>
              <w:top w:w="100" w:type="dxa"/>
              <w:left w:w="100" w:type="dxa"/>
              <w:bottom w:w="100" w:type="dxa"/>
              <w:right w:w="100" w:type="dxa"/>
            </w:tcMar>
          </w:tcPr>
          <w:p w14:paraId="41D43FE7" w14:textId="77777777" w:rsidR="005C6CB2" w:rsidRPr="00384BC2" w:rsidRDefault="005C6CB2" w:rsidP="00DD0C76">
            <w:pPr>
              <w:pStyle w:val="AN-Tabletext"/>
              <w:numPr>
                <w:ilvl w:val="0"/>
                <w:numId w:val="49"/>
              </w:numPr>
              <w:ind w:left="547"/>
              <w:rPr>
                <w:lang w:val="en-GB"/>
              </w:rPr>
            </w:pPr>
            <w:r w:rsidRPr="00384BC2">
              <w:rPr>
                <w:lang w:val="en-GB"/>
              </w:rPr>
              <w:lastRenderedPageBreak/>
              <w:t xml:space="preserve">After giving birth to [BABY’S NAME] at </w:t>
            </w:r>
            <w:proofErr w:type="spellStart"/>
            <w:r w:rsidRPr="00384BC2">
              <w:rPr>
                <w:lang w:val="en-GB"/>
              </w:rPr>
              <w:t>Mbagathi</w:t>
            </w:r>
            <w:proofErr w:type="spellEnd"/>
            <w:r w:rsidRPr="00384BC2">
              <w:rPr>
                <w:lang w:val="en-GB"/>
              </w:rPr>
              <w:t>, did you feel the health facility staff who gave you breastfeeding counselling and support paid attention to you and your questions and concerns?</w:t>
            </w:r>
            <w:r w:rsidRPr="00384BC2">
              <w:rPr>
                <w:lang w:val="en-GB"/>
              </w:rPr>
              <w:br/>
              <w:t xml:space="preserve"> </w:t>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06A46A1F"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6C87DBA2"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3301D4C8"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684CCB1B" w14:textId="77777777" w:rsidR="005C6CB2" w:rsidRPr="00384BC2" w:rsidRDefault="005C6CB2" w:rsidP="00BA0B33">
            <w:pPr>
              <w:pStyle w:val="AN-Tabletext"/>
              <w:tabs>
                <w:tab w:val="right" w:leader="dot" w:pos="8064"/>
              </w:tabs>
              <w:rPr>
                <w:lang w:val="en-GB"/>
              </w:rPr>
            </w:pPr>
            <w:r w:rsidRPr="00384BC2">
              <w:rPr>
                <w:lang w:val="en-GB"/>
              </w:rPr>
              <w:t>NO, NEVER…………………1</w:t>
            </w:r>
          </w:p>
          <w:p w14:paraId="6518AB77" w14:textId="77777777" w:rsidR="005C6CB2" w:rsidRPr="00384BC2" w:rsidRDefault="005C6CB2" w:rsidP="00BA0B33">
            <w:pPr>
              <w:pStyle w:val="AN-Tabletext"/>
              <w:tabs>
                <w:tab w:val="right" w:leader="dot" w:pos="8064"/>
              </w:tabs>
              <w:rPr>
                <w:lang w:val="en-GB"/>
              </w:rPr>
            </w:pPr>
            <w:r w:rsidRPr="00384BC2">
              <w:rPr>
                <w:lang w:val="en-GB"/>
              </w:rPr>
              <w:t>DK/CAN’T REMEMBER……8</w:t>
            </w:r>
          </w:p>
          <w:p w14:paraId="7E76DA34"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309E0543" w14:textId="77777777" w:rsidR="005C6CB2" w:rsidRPr="00384BC2" w:rsidRDefault="005C6CB2" w:rsidP="00BA0B33">
            <w:pPr>
              <w:widowControl w:val="0"/>
              <w:spacing w:line="276" w:lineRule="auto"/>
              <w:ind w:left="720"/>
              <w:rPr>
                <w:lang w:val="en-GB"/>
              </w:rPr>
            </w:pPr>
          </w:p>
        </w:tc>
      </w:tr>
      <w:tr w:rsidR="005C6CB2" w:rsidRPr="00384BC2" w14:paraId="63CAC759" w14:textId="77777777" w:rsidTr="005C6CB2">
        <w:tc>
          <w:tcPr>
            <w:tcW w:w="4980" w:type="dxa"/>
            <w:shd w:val="clear" w:color="auto" w:fill="auto"/>
            <w:tcMar>
              <w:top w:w="100" w:type="dxa"/>
              <w:left w:w="100" w:type="dxa"/>
              <w:bottom w:w="100" w:type="dxa"/>
              <w:right w:w="100" w:type="dxa"/>
            </w:tcMar>
          </w:tcPr>
          <w:p w14:paraId="669E12CC" w14:textId="77777777" w:rsidR="005C6CB2" w:rsidRPr="00384BC2" w:rsidRDefault="005C6CB2" w:rsidP="00DD0C76">
            <w:pPr>
              <w:pStyle w:val="AN-Tabletext"/>
              <w:numPr>
                <w:ilvl w:val="0"/>
                <w:numId w:val="49"/>
              </w:numPr>
              <w:ind w:left="547"/>
              <w:rPr>
                <w:lang w:val="en-GB"/>
              </w:rPr>
            </w:pPr>
            <w:r w:rsidRPr="00384BC2">
              <w:rPr>
                <w:lang w:val="en-GB"/>
              </w:rPr>
              <w:t xml:space="preserve">Did you feel the health facility staff who gave you breastfeeding counselling and support took the best care of you that they could?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5944132B"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23A04A84"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57576106"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4E32106D" w14:textId="77777777" w:rsidR="005C6CB2" w:rsidRPr="00384BC2" w:rsidRDefault="005C6CB2" w:rsidP="00BA0B33">
            <w:pPr>
              <w:pStyle w:val="AN-Tabletext"/>
              <w:tabs>
                <w:tab w:val="right" w:leader="dot" w:pos="8064"/>
              </w:tabs>
              <w:rPr>
                <w:lang w:val="en-GB"/>
              </w:rPr>
            </w:pPr>
            <w:r w:rsidRPr="00384BC2">
              <w:rPr>
                <w:lang w:val="en-GB"/>
              </w:rPr>
              <w:t>NO, NEVER…………………1</w:t>
            </w:r>
          </w:p>
          <w:p w14:paraId="71ACF8FD" w14:textId="77777777" w:rsidR="005C6CB2" w:rsidRPr="00384BC2" w:rsidRDefault="005C6CB2" w:rsidP="00BA0B33">
            <w:pPr>
              <w:pStyle w:val="AN-Tabletext"/>
              <w:tabs>
                <w:tab w:val="right" w:leader="dot" w:pos="8064"/>
              </w:tabs>
              <w:rPr>
                <w:lang w:val="en-GB"/>
              </w:rPr>
            </w:pPr>
            <w:r w:rsidRPr="00384BC2">
              <w:rPr>
                <w:lang w:val="en-GB"/>
              </w:rPr>
              <w:t>DK/CAN’T REMEMBER……8</w:t>
            </w:r>
          </w:p>
          <w:p w14:paraId="13D9087C"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08273938" w14:textId="77777777" w:rsidR="005C6CB2" w:rsidRPr="00384BC2" w:rsidRDefault="005C6CB2" w:rsidP="00BA0B33">
            <w:pPr>
              <w:widowControl w:val="0"/>
              <w:spacing w:line="276" w:lineRule="auto"/>
              <w:ind w:left="720"/>
              <w:rPr>
                <w:lang w:val="en-GB"/>
              </w:rPr>
            </w:pPr>
          </w:p>
        </w:tc>
      </w:tr>
      <w:tr w:rsidR="005C6CB2" w:rsidRPr="00384BC2" w14:paraId="71155566" w14:textId="77777777" w:rsidTr="005C6CB2">
        <w:tc>
          <w:tcPr>
            <w:tcW w:w="4980" w:type="dxa"/>
            <w:shd w:val="clear" w:color="auto" w:fill="auto"/>
            <w:tcMar>
              <w:top w:w="100" w:type="dxa"/>
              <w:left w:w="100" w:type="dxa"/>
              <w:bottom w:w="100" w:type="dxa"/>
              <w:right w:w="100" w:type="dxa"/>
            </w:tcMar>
          </w:tcPr>
          <w:p w14:paraId="754E8F66" w14:textId="77777777" w:rsidR="005C6CB2" w:rsidRPr="00384BC2" w:rsidRDefault="005C6CB2" w:rsidP="00DD0C76">
            <w:pPr>
              <w:pStyle w:val="AN-Tabletext"/>
              <w:numPr>
                <w:ilvl w:val="0"/>
                <w:numId w:val="49"/>
              </w:numPr>
              <w:ind w:left="547"/>
              <w:rPr>
                <w:lang w:val="en-GB"/>
              </w:rPr>
            </w:pPr>
            <w:r w:rsidRPr="00384BC2">
              <w:rPr>
                <w:lang w:val="en-GB"/>
              </w:rPr>
              <w:t>Was a cloth, blanket, or screen available to you to use so that you did not feel physically exposed when breastfeeding?</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61E035BD"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717A6CE6"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00B09A36"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1218B767" w14:textId="77777777" w:rsidR="005C6CB2" w:rsidRPr="00384BC2" w:rsidRDefault="005C6CB2" w:rsidP="00BA0B33">
            <w:pPr>
              <w:pStyle w:val="AN-Tabletext"/>
              <w:tabs>
                <w:tab w:val="right" w:leader="dot" w:pos="8064"/>
              </w:tabs>
              <w:rPr>
                <w:lang w:val="en-GB"/>
              </w:rPr>
            </w:pPr>
            <w:r w:rsidRPr="00384BC2">
              <w:rPr>
                <w:lang w:val="en-GB"/>
              </w:rPr>
              <w:t>NO, NEVER…………………1</w:t>
            </w:r>
          </w:p>
          <w:p w14:paraId="59409D38" w14:textId="77777777" w:rsidR="005C6CB2" w:rsidRPr="00384BC2" w:rsidRDefault="005C6CB2" w:rsidP="00BA0B33">
            <w:pPr>
              <w:pStyle w:val="AN-Tabletext"/>
              <w:tabs>
                <w:tab w:val="right" w:leader="dot" w:pos="8064"/>
              </w:tabs>
              <w:rPr>
                <w:lang w:val="en-GB"/>
              </w:rPr>
            </w:pPr>
            <w:r w:rsidRPr="00384BC2">
              <w:rPr>
                <w:lang w:val="en-GB"/>
              </w:rPr>
              <w:t>DK/CAN’T REMEMBER……8</w:t>
            </w:r>
          </w:p>
          <w:p w14:paraId="1EDC5888"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063D19D9" w14:textId="77777777" w:rsidR="005C6CB2" w:rsidRPr="00384BC2" w:rsidRDefault="005C6CB2" w:rsidP="00BA0B33">
            <w:pPr>
              <w:pStyle w:val="AN-Tabletext"/>
              <w:rPr>
                <w:lang w:val="en-GB"/>
              </w:rPr>
            </w:pPr>
          </w:p>
        </w:tc>
      </w:tr>
      <w:tr w:rsidR="005C6CB2" w:rsidRPr="00384BC2" w14:paraId="2026C060" w14:textId="77777777" w:rsidTr="005C6CB2">
        <w:tc>
          <w:tcPr>
            <w:tcW w:w="4980" w:type="dxa"/>
            <w:shd w:val="clear" w:color="auto" w:fill="auto"/>
            <w:tcMar>
              <w:top w:w="100" w:type="dxa"/>
              <w:left w:w="100" w:type="dxa"/>
              <w:bottom w:w="100" w:type="dxa"/>
              <w:right w:w="100" w:type="dxa"/>
            </w:tcMar>
          </w:tcPr>
          <w:p w14:paraId="5A7A1367" w14:textId="77777777" w:rsidR="005C6CB2" w:rsidRPr="00384BC2" w:rsidRDefault="005C6CB2" w:rsidP="00DD0C76">
            <w:pPr>
              <w:pStyle w:val="AN-Tabletext"/>
              <w:numPr>
                <w:ilvl w:val="0"/>
                <w:numId w:val="49"/>
              </w:numPr>
              <w:ind w:left="547"/>
              <w:rPr>
                <w:lang w:val="en-GB"/>
              </w:rPr>
            </w:pPr>
            <w:r w:rsidRPr="00384BC2">
              <w:rPr>
                <w:lang w:val="en-GB"/>
              </w:rPr>
              <w:t xml:space="preserve">Did the health facility staff who gave you breastfeeding counselling and support ask your permission or consent before helping or observing you breastfeed?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18473F3F"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00520BCA"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669AE4D3"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5F496571" w14:textId="77777777" w:rsidR="005C6CB2" w:rsidRPr="00384BC2" w:rsidRDefault="005C6CB2" w:rsidP="00BA0B33">
            <w:pPr>
              <w:pStyle w:val="AN-Tabletext"/>
              <w:tabs>
                <w:tab w:val="right" w:leader="dot" w:pos="8064"/>
              </w:tabs>
              <w:rPr>
                <w:lang w:val="en-GB"/>
              </w:rPr>
            </w:pPr>
            <w:r w:rsidRPr="00384BC2">
              <w:rPr>
                <w:lang w:val="en-GB"/>
              </w:rPr>
              <w:t>NO, NEVER…………………1</w:t>
            </w:r>
          </w:p>
          <w:p w14:paraId="1DC592C5" w14:textId="77777777" w:rsidR="005C6CB2" w:rsidRPr="00384BC2" w:rsidRDefault="005C6CB2" w:rsidP="00BA0B33">
            <w:pPr>
              <w:pStyle w:val="AN-Tabletext"/>
              <w:tabs>
                <w:tab w:val="right" w:leader="dot" w:pos="8064"/>
              </w:tabs>
              <w:rPr>
                <w:lang w:val="en-GB"/>
              </w:rPr>
            </w:pPr>
            <w:r w:rsidRPr="00384BC2">
              <w:rPr>
                <w:lang w:val="en-GB"/>
              </w:rPr>
              <w:t>DK/CAN’T REMEMBER……8</w:t>
            </w:r>
          </w:p>
          <w:p w14:paraId="3F9C4690"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694BE896" w14:textId="77777777" w:rsidR="005C6CB2" w:rsidRPr="00384BC2" w:rsidRDefault="005C6CB2" w:rsidP="00BA0B33">
            <w:pPr>
              <w:pStyle w:val="AN-Tabletext"/>
              <w:rPr>
                <w:lang w:val="en-GB"/>
              </w:rPr>
            </w:pPr>
          </w:p>
        </w:tc>
      </w:tr>
      <w:tr w:rsidR="005C6CB2" w:rsidRPr="00384BC2" w14:paraId="122D52DB" w14:textId="77777777" w:rsidTr="00E70F68">
        <w:trPr>
          <w:trHeight w:val="1296"/>
        </w:trPr>
        <w:tc>
          <w:tcPr>
            <w:tcW w:w="4980" w:type="dxa"/>
            <w:shd w:val="clear" w:color="auto" w:fill="auto"/>
            <w:tcMar>
              <w:top w:w="100" w:type="dxa"/>
              <w:left w:w="100" w:type="dxa"/>
              <w:bottom w:w="100" w:type="dxa"/>
              <w:right w:w="100" w:type="dxa"/>
            </w:tcMar>
          </w:tcPr>
          <w:p w14:paraId="09AEDC59" w14:textId="77777777" w:rsidR="005C6CB2" w:rsidRPr="00384BC2" w:rsidRDefault="005C6CB2" w:rsidP="00DD0C76">
            <w:pPr>
              <w:pStyle w:val="AN-Tabletext"/>
              <w:numPr>
                <w:ilvl w:val="0"/>
                <w:numId w:val="49"/>
              </w:numPr>
              <w:ind w:left="547"/>
              <w:rPr>
                <w:lang w:val="en-GB"/>
              </w:rPr>
            </w:pPr>
            <w:r w:rsidRPr="00384BC2">
              <w:rPr>
                <w:lang w:val="en-GB"/>
              </w:rPr>
              <w:t>Were you in any way unhappy with how health facility staff who gave you breastfeeding counselling and support treated you? [DO NOT READ RESPONSE OPTIONS.]</w:t>
            </w:r>
          </w:p>
        </w:tc>
        <w:tc>
          <w:tcPr>
            <w:tcW w:w="3150" w:type="dxa"/>
            <w:shd w:val="clear" w:color="auto" w:fill="auto"/>
            <w:tcMar>
              <w:top w:w="100" w:type="dxa"/>
              <w:left w:w="100" w:type="dxa"/>
              <w:bottom w:w="100" w:type="dxa"/>
              <w:right w:w="100" w:type="dxa"/>
            </w:tcMar>
          </w:tcPr>
          <w:p w14:paraId="14480206" w14:textId="77777777" w:rsidR="005C6CB2" w:rsidRPr="00384BC2" w:rsidRDefault="005C6CB2" w:rsidP="00BA0B33">
            <w:pPr>
              <w:pStyle w:val="AN-Tabletext"/>
              <w:tabs>
                <w:tab w:val="right" w:leader="dot" w:pos="8064"/>
              </w:tabs>
              <w:rPr>
                <w:lang w:val="en-GB"/>
              </w:rPr>
            </w:pPr>
            <w:r w:rsidRPr="00384BC2">
              <w:rPr>
                <w:lang w:val="en-GB"/>
              </w:rPr>
              <w:t xml:space="preserve">YES…………………….…1 </w:t>
            </w:r>
          </w:p>
          <w:p w14:paraId="298262CB" w14:textId="77777777" w:rsidR="005C6CB2" w:rsidRPr="00384BC2" w:rsidRDefault="005C6CB2" w:rsidP="00BA0B33">
            <w:pPr>
              <w:pStyle w:val="AN-Tabletext"/>
              <w:tabs>
                <w:tab w:val="right" w:leader="dot" w:pos="8064"/>
              </w:tabs>
              <w:rPr>
                <w:lang w:val="en-GB"/>
              </w:rPr>
            </w:pPr>
            <w:r w:rsidRPr="00384BC2">
              <w:rPr>
                <w:lang w:val="en-GB"/>
              </w:rPr>
              <w:t xml:space="preserve">NO…………………….…2 </w:t>
            </w:r>
            <w:r w:rsidRPr="00384BC2">
              <w:rPr>
                <w:rFonts w:ascii="Arial" w:hAnsi="Arial" w:cs="Arial"/>
                <w:lang w:val="en-GB"/>
              </w:rPr>
              <w:t>→</w:t>
            </w:r>
          </w:p>
          <w:p w14:paraId="0A14CB95" w14:textId="77777777" w:rsidR="005C6CB2" w:rsidRPr="00384BC2" w:rsidRDefault="005C6CB2" w:rsidP="00BA0B33">
            <w:pPr>
              <w:pStyle w:val="AN-Tabletext"/>
              <w:tabs>
                <w:tab w:val="right" w:leader="dot" w:pos="8064"/>
              </w:tabs>
              <w:rPr>
                <w:lang w:val="en-GB"/>
              </w:rPr>
            </w:pPr>
            <w:r w:rsidRPr="00384BC2">
              <w:rPr>
                <w:lang w:val="en-GB"/>
              </w:rPr>
              <w:t>DK</w:t>
            </w:r>
            <w:r w:rsidRPr="00384BC2">
              <w:rPr>
                <w:i/>
                <w:lang w:val="en-GB"/>
              </w:rPr>
              <w:t xml:space="preserve"> </w:t>
            </w:r>
            <w:r w:rsidRPr="00384BC2">
              <w:rPr>
                <w:lang w:val="en-GB"/>
              </w:rPr>
              <w:t xml:space="preserve">……………………….8 </w:t>
            </w:r>
            <w:r w:rsidRPr="00384BC2">
              <w:rPr>
                <w:rFonts w:ascii="Arial" w:hAnsi="Arial" w:cs="Arial"/>
                <w:lang w:val="en-GB"/>
              </w:rPr>
              <w:t>→</w:t>
            </w:r>
          </w:p>
          <w:p w14:paraId="5AD2D1B1" w14:textId="77777777" w:rsidR="005C6CB2" w:rsidRPr="00384BC2" w:rsidRDefault="005C6CB2" w:rsidP="00BA0B33">
            <w:pPr>
              <w:pStyle w:val="AN-Tabletext"/>
              <w:tabs>
                <w:tab w:val="right" w:leader="dot" w:pos="8064"/>
              </w:tabs>
              <w:rPr>
                <w:lang w:val="en-GB"/>
              </w:rPr>
            </w:pPr>
            <w:r w:rsidRPr="00384BC2">
              <w:rPr>
                <w:lang w:val="en-GB"/>
              </w:rPr>
              <w:t xml:space="preserve">PREFER NOT TO ANSWER…………………9 </w:t>
            </w:r>
            <w:r w:rsidRPr="00384BC2">
              <w:rPr>
                <w:rFonts w:ascii="Arial" w:hAnsi="Arial" w:cs="Arial"/>
                <w:lang w:val="en-GB"/>
              </w:rPr>
              <w:t>→</w:t>
            </w:r>
          </w:p>
        </w:tc>
        <w:tc>
          <w:tcPr>
            <w:tcW w:w="1670" w:type="dxa"/>
            <w:shd w:val="clear" w:color="auto" w:fill="auto"/>
            <w:tcMar>
              <w:top w:w="100" w:type="dxa"/>
              <w:left w:w="100" w:type="dxa"/>
              <w:bottom w:w="100" w:type="dxa"/>
              <w:right w:w="100" w:type="dxa"/>
            </w:tcMar>
          </w:tcPr>
          <w:p w14:paraId="64C366D7" w14:textId="77777777" w:rsidR="005C6CB2" w:rsidRPr="00384BC2" w:rsidRDefault="005C6CB2" w:rsidP="00BA0B33">
            <w:pPr>
              <w:pStyle w:val="AN-Tabletext"/>
              <w:rPr>
                <w:lang w:val="en-GB"/>
              </w:rPr>
            </w:pPr>
            <w:bookmarkStart w:id="98" w:name="_heading=h.nxfa2z4k98hn" w:colFirst="0" w:colLast="0"/>
            <w:bookmarkEnd w:id="98"/>
            <w:r w:rsidRPr="00384BC2">
              <w:rPr>
                <w:lang w:val="en-GB"/>
              </w:rPr>
              <w:t>GO TO Q31</w:t>
            </w:r>
          </w:p>
          <w:p w14:paraId="374D2364" w14:textId="77777777" w:rsidR="005C6CB2" w:rsidRPr="00384BC2" w:rsidRDefault="005C6CB2" w:rsidP="00BA0B33">
            <w:pPr>
              <w:pStyle w:val="AN-Tabletext"/>
              <w:rPr>
                <w:lang w:val="en-GB"/>
              </w:rPr>
            </w:pPr>
            <w:r w:rsidRPr="00384BC2">
              <w:rPr>
                <w:lang w:val="en-GB"/>
              </w:rPr>
              <w:t>GO TO Q32</w:t>
            </w:r>
            <w:r w:rsidRPr="00384BC2">
              <w:rPr>
                <w:lang w:val="en-GB"/>
              </w:rPr>
              <w:br/>
              <w:t>GO TO Q32</w:t>
            </w:r>
          </w:p>
          <w:p w14:paraId="255392A4" w14:textId="77777777" w:rsidR="005C6CB2" w:rsidRPr="00384BC2" w:rsidRDefault="005C6CB2" w:rsidP="00BA0B33">
            <w:pPr>
              <w:pStyle w:val="AN-Tabletext"/>
              <w:rPr>
                <w:lang w:val="en-GB"/>
              </w:rPr>
            </w:pPr>
            <w:bookmarkStart w:id="99" w:name="_heading=h.c697cm86pvst" w:colFirst="0" w:colLast="0"/>
            <w:bookmarkEnd w:id="99"/>
            <w:r w:rsidRPr="00384BC2">
              <w:rPr>
                <w:lang w:val="en-GB"/>
              </w:rPr>
              <w:br/>
              <w:t>GO TO Q32</w:t>
            </w:r>
          </w:p>
        </w:tc>
      </w:tr>
      <w:tr w:rsidR="005C6CB2" w:rsidRPr="00384BC2" w14:paraId="4AC72DDB" w14:textId="77777777" w:rsidTr="005C6CB2">
        <w:trPr>
          <w:trHeight w:val="435"/>
        </w:trPr>
        <w:tc>
          <w:tcPr>
            <w:tcW w:w="4980" w:type="dxa"/>
            <w:shd w:val="clear" w:color="auto" w:fill="auto"/>
            <w:tcMar>
              <w:top w:w="100" w:type="dxa"/>
              <w:left w:w="100" w:type="dxa"/>
              <w:bottom w:w="100" w:type="dxa"/>
              <w:right w:w="100" w:type="dxa"/>
            </w:tcMar>
          </w:tcPr>
          <w:p w14:paraId="6FD054A7" w14:textId="77777777" w:rsidR="005C6CB2" w:rsidRPr="00384BC2" w:rsidRDefault="005C6CB2" w:rsidP="00DD0C76">
            <w:pPr>
              <w:pStyle w:val="AN-Tabletext"/>
              <w:numPr>
                <w:ilvl w:val="0"/>
                <w:numId w:val="49"/>
              </w:numPr>
              <w:ind w:left="547"/>
              <w:rPr>
                <w:lang w:val="en-GB"/>
              </w:rPr>
            </w:pPr>
            <w:r w:rsidRPr="00384BC2">
              <w:rPr>
                <w:lang w:val="en-GB"/>
              </w:rPr>
              <w:t>Why were you unhappy with how health facility staff who gave you breastfeeding counselling and support treated you? How did they treat you?</w:t>
            </w:r>
          </w:p>
        </w:tc>
        <w:tc>
          <w:tcPr>
            <w:tcW w:w="3150" w:type="dxa"/>
            <w:shd w:val="clear" w:color="auto" w:fill="auto"/>
            <w:tcMar>
              <w:top w:w="100" w:type="dxa"/>
              <w:left w:w="100" w:type="dxa"/>
              <w:bottom w:w="100" w:type="dxa"/>
              <w:right w:w="100" w:type="dxa"/>
            </w:tcMar>
          </w:tcPr>
          <w:p w14:paraId="264C743E" w14:textId="77777777" w:rsidR="005C6CB2" w:rsidRPr="00384BC2" w:rsidRDefault="005C6CB2" w:rsidP="00BA0B33">
            <w:pPr>
              <w:widowControl w:val="0"/>
              <w:tabs>
                <w:tab w:val="right" w:leader="dot" w:pos="8064"/>
              </w:tabs>
              <w:spacing w:line="276" w:lineRule="auto"/>
              <w:ind w:right="-30"/>
              <w:rPr>
                <w:lang w:val="en-GB"/>
              </w:rPr>
            </w:pPr>
          </w:p>
        </w:tc>
        <w:tc>
          <w:tcPr>
            <w:tcW w:w="1670" w:type="dxa"/>
            <w:shd w:val="clear" w:color="auto" w:fill="auto"/>
            <w:tcMar>
              <w:top w:w="100" w:type="dxa"/>
              <w:left w:w="100" w:type="dxa"/>
              <w:bottom w:w="100" w:type="dxa"/>
              <w:right w:w="100" w:type="dxa"/>
            </w:tcMar>
          </w:tcPr>
          <w:p w14:paraId="5E1445D0" w14:textId="77777777" w:rsidR="005C6CB2" w:rsidRPr="00384BC2" w:rsidRDefault="005C6CB2" w:rsidP="00BA0B33">
            <w:pPr>
              <w:widowControl w:val="0"/>
              <w:spacing w:line="276" w:lineRule="auto"/>
              <w:ind w:left="720"/>
              <w:rPr>
                <w:lang w:val="en-GB"/>
              </w:rPr>
            </w:pPr>
          </w:p>
        </w:tc>
      </w:tr>
      <w:tr w:rsidR="005C6CB2" w:rsidRPr="00384BC2" w14:paraId="710E4DA4" w14:textId="77777777" w:rsidTr="00E70F68">
        <w:trPr>
          <w:trHeight w:val="2448"/>
        </w:trPr>
        <w:tc>
          <w:tcPr>
            <w:tcW w:w="4980" w:type="dxa"/>
            <w:shd w:val="clear" w:color="auto" w:fill="auto"/>
            <w:tcMar>
              <w:top w:w="100" w:type="dxa"/>
              <w:left w:w="100" w:type="dxa"/>
              <w:bottom w:w="100" w:type="dxa"/>
              <w:right w:w="100" w:type="dxa"/>
            </w:tcMar>
          </w:tcPr>
          <w:p w14:paraId="5636F69C" w14:textId="77777777" w:rsidR="005C6CB2" w:rsidRPr="00384BC2" w:rsidRDefault="005C6CB2" w:rsidP="00DD0C76">
            <w:pPr>
              <w:pStyle w:val="AN-Tabletext"/>
              <w:numPr>
                <w:ilvl w:val="0"/>
                <w:numId w:val="49"/>
              </w:numPr>
              <w:ind w:left="547"/>
              <w:rPr>
                <w:lang w:val="en-GB"/>
              </w:rPr>
            </w:pPr>
            <w:r w:rsidRPr="00384BC2">
              <w:rPr>
                <w:lang w:val="en-GB"/>
              </w:rPr>
              <w:lastRenderedPageBreak/>
              <w:t xml:space="preserve">Would you say that the health facility staff who gave you breastfeeding counselling and support treated you differently because of any personal attribute, like your age, marital status, number of children, your education, wealth, or something like that?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159FA687"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28C43314"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09E85C49"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32292414" w14:textId="77777777" w:rsidR="005C6CB2" w:rsidRPr="00384BC2" w:rsidRDefault="005C6CB2" w:rsidP="00BA0B33">
            <w:pPr>
              <w:pStyle w:val="AN-Tabletext"/>
              <w:tabs>
                <w:tab w:val="right" w:leader="dot" w:pos="8064"/>
              </w:tabs>
              <w:rPr>
                <w:lang w:val="en-GB"/>
              </w:rPr>
            </w:pPr>
            <w:r w:rsidRPr="00384BC2">
              <w:rPr>
                <w:lang w:val="en-GB"/>
              </w:rPr>
              <w:t>NO, NEVER…………………1</w:t>
            </w:r>
          </w:p>
          <w:p w14:paraId="6F59D8A6" w14:textId="77777777" w:rsidR="005C6CB2" w:rsidRPr="00384BC2" w:rsidRDefault="005C6CB2" w:rsidP="00BA0B33">
            <w:pPr>
              <w:pStyle w:val="AN-Tabletext"/>
              <w:tabs>
                <w:tab w:val="right" w:leader="dot" w:pos="8064"/>
              </w:tabs>
              <w:rPr>
                <w:lang w:val="en-GB"/>
              </w:rPr>
            </w:pPr>
            <w:r w:rsidRPr="00384BC2">
              <w:rPr>
                <w:lang w:val="en-GB"/>
              </w:rPr>
              <w:t>DK/CAN’T REMEMBER……8</w:t>
            </w:r>
          </w:p>
          <w:p w14:paraId="64D939C9"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7C8AB9FE" w14:textId="77777777" w:rsidR="005C6CB2" w:rsidRPr="00384BC2" w:rsidRDefault="005C6CB2" w:rsidP="00BA0B33">
            <w:pPr>
              <w:widowControl w:val="0"/>
              <w:spacing w:line="276" w:lineRule="auto"/>
              <w:ind w:left="720"/>
              <w:rPr>
                <w:lang w:val="en-GB"/>
              </w:rPr>
            </w:pPr>
          </w:p>
        </w:tc>
      </w:tr>
      <w:tr w:rsidR="005C6CB2" w:rsidRPr="00384BC2" w14:paraId="2CBA6DFE" w14:textId="77777777" w:rsidTr="00E70F68">
        <w:trPr>
          <w:trHeight w:val="2304"/>
        </w:trPr>
        <w:tc>
          <w:tcPr>
            <w:tcW w:w="4980" w:type="dxa"/>
            <w:shd w:val="clear" w:color="auto" w:fill="auto"/>
            <w:tcMar>
              <w:top w:w="100" w:type="dxa"/>
              <w:left w:w="100" w:type="dxa"/>
              <w:bottom w:w="100" w:type="dxa"/>
              <w:right w:w="100" w:type="dxa"/>
            </w:tcMar>
          </w:tcPr>
          <w:p w14:paraId="4CC57CE5" w14:textId="77777777" w:rsidR="005C6CB2" w:rsidRPr="00384BC2" w:rsidRDefault="005C6CB2" w:rsidP="00DD0C76">
            <w:pPr>
              <w:pStyle w:val="AN-Tabletext"/>
              <w:numPr>
                <w:ilvl w:val="0"/>
                <w:numId w:val="49"/>
              </w:numPr>
              <w:ind w:left="547"/>
              <w:rPr>
                <w:lang w:val="en-GB"/>
              </w:rPr>
            </w:pPr>
            <w:r w:rsidRPr="00384BC2">
              <w:rPr>
                <w:lang w:val="en-GB"/>
              </w:rPr>
              <w:t xml:space="preserve">Did you feel like you were physically mistreated? For instance, were you pushed, slapped, pinched, or physically mistreated in any other way specifically by the health facility staff who gave you breastfeeding counselling and support?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4F5541D2"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14CAECF5"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47F13A69"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0C5AABF5" w14:textId="77777777" w:rsidR="005C6CB2" w:rsidRPr="00384BC2" w:rsidRDefault="005C6CB2" w:rsidP="00BA0B33">
            <w:pPr>
              <w:pStyle w:val="AN-Tabletext"/>
              <w:tabs>
                <w:tab w:val="right" w:leader="dot" w:pos="8064"/>
              </w:tabs>
              <w:rPr>
                <w:lang w:val="en-GB"/>
              </w:rPr>
            </w:pPr>
            <w:r w:rsidRPr="00384BC2">
              <w:rPr>
                <w:lang w:val="en-GB"/>
              </w:rPr>
              <w:t>NO, NEVER…………………1</w:t>
            </w:r>
          </w:p>
          <w:p w14:paraId="0D83995E" w14:textId="77777777" w:rsidR="005C6CB2" w:rsidRPr="00384BC2" w:rsidRDefault="005C6CB2" w:rsidP="00BA0B33">
            <w:pPr>
              <w:pStyle w:val="AN-Tabletext"/>
              <w:tabs>
                <w:tab w:val="right" w:leader="dot" w:pos="8064"/>
              </w:tabs>
              <w:rPr>
                <w:lang w:val="en-GB"/>
              </w:rPr>
            </w:pPr>
            <w:r w:rsidRPr="00384BC2">
              <w:rPr>
                <w:lang w:val="en-GB"/>
              </w:rPr>
              <w:t>DK/CAN’T REMEMBER……8</w:t>
            </w:r>
          </w:p>
          <w:p w14:paraId="0C9F69F1"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5AAFFE44" w14:textId="77777777" w:rsidR="005C6CB2" w:rsidRPr="00384BC2" w:rsidRDefault="005C6CB2" w:rsidP="00BA0B33">
            <w:pPr>
              <w:pStyle w:val="AN-Tabletext"/>
              <w:rPr>
                <w:lang w:val="en-GB"/>
              </w:rPr>
            </w:pPr>
          </w:p>
        </w:tc>
      </w:tr>
      <w:tr w:rsidR="005C6CB2" w:rsidRPr="00384BC2" w14:paraId="0292F742" w14:textId="77777777" w:rsidTr="005C6CB2">
        <w:trPr>
          <w:trHeight w:val="2174"/>
        </w:trPr>
        <w:tc>
          <w:tcPr>
            <w:tcW w:w="4980" w:type="dxa"/>
            <w:shd w:val="clear" w:color="auto" w:fill="auto"/>
            <w:tcMar>
              <w:top w:w="100" w:type="dxa"/>
              <w:left w:w="100" w:type="dxa"/>
              <w:bottom w:w="100" w:type="dxa"/>
              <w:right w:w="100" w:type="dxa"/>
            </w:tcMar>
          </w:tcPr>
          <w:p w14:paraId="071A6359" w14:textId="77777777" w:rsidR="005C6CB2" w:rsidRPr="00384BC2" w:rsidRDefault="005C6CB2" w:rsidP="00DD0C76">
            <w:pPr>
              <w:pStyle w:val="AN-Tabletext"/>
              <w:numPr>
                <w:ilvl w:val="0"/>
                <w:numId w:val="49"/>
              </w:numPr>
              <w:ind w:left="547"/>
              <w:rPr>
                <w:lang w:val="en-GB"/>
              </w:rPr>
            </w:pPr>
            <w:r w:rsidRPr="00384BC2">
              <w:rPr>
                <w:lang w:val="en-GB"/>
              </w:rPr>
              <w:t xml:space="preserve">Did you feel like you were verbally mistreated by the health facility staff who gave you breastfeeding counselling and support? For instance, were you shouted at, insulted, threatened, talked to rudely, or verbally mistreated in any other way? </w:t>
            </w:r>
            <w:r w:rsidRPr="00384BC2">
              <w:rPr>
                <w:lang w:val="en-GB"/>
              </w:rPr>
              <w:br/>
            </w:r>
            <w:r w:rsidRPr="00384BC2">
              <w:rPr>
                <w:lang w:val="en-GB"/>
              </w:rPr>
              <w:br/>
              <w:t>IF YES, ASK: Would you say this was all of the time, most of the time, or a few times?</w:t>
            </w:r>
          </w:p>
        </w:tc>
        <w:tc>
          <w:tcPr>
            <w:tcW w:w="3150" w:type="dxa"/>
            <w:shd w:val="clear" w:color="auto" w:fill="auto"/>
            <w:tcMar>
              <w:top w:w="100" w:type="dxa"/>
              <w:left w:w="100" w:type="dxa"/>
              <w:bottom w:w="100" w:type="dxa"/>
              <w:right w:w="100" w:type="dxa"/>
            </w:tcMar>
          </w:tcPr>
          <w:p w14:paraId="1A61F80B" w14:textId="77777777" w:rsidR="005C6CB2" w:rsidRPr="00384BC2" w:rsidRDefault="005C6CB2" w:rsidP="00BA0B33">
            <w:pPr>
              <w:pStyle w:val="AN-Tabletext"/>
              <w:tabs>
                <w:tab w:val="right" w:leader="dot" w:pos="8064"/>
              </w:tabs>
              <w:rPr>
                <w:lang w:val="en-GB"/>
              </w:rPr>
            </w:pPr>
            <w:r w:rsidRPr="00384BC2">
              <w:rPr>
                <w:lang w:val="en-GB"/>
              </w:rPr>
              <w:t>YES, ALL OF THE TIME…….4</w:t>
            </w:r>
          </w:p>
          <w:p w14:paraId="3B758601" w14:textId="77777777" w:rsidR="005C6CB2" w:rsidRPr="00384BC2" w:rsidRDefault="005C6CB2" w:rsidP="00BA0B33">
            <w:pPr>
              <w:pStyle w:val="AN-Tabletext"/>
              <w:tabs>
                <w:tab w:val="right" w:leader="dot" w:pos="8064"/>
              </w:tabs>
              <w:rPr>
                <w:lang w:val="en-GB"/>
              </w:rPr>
            </w:pPr>
            <w:r w:rsidRPr="00384BC2">
              <w:rPr>
                <w:lang w:val="en-GB"/>
              </w:rPr>
              <w:t xml:space="preserve">YES, MOST OF THE TIME…3 </w:t>
            </w:r>
          </w:p>
          <w:p w14:paraId="26A29D32" w14:textId="77777777" w:rsidR="005C6CB2" w:rsidRPr="00384BC2" w:rsidRDefault="005C6CB2" w:rsidP="00BA0B33">
            <w:pPr>
              <w:pStyle w:val="AN-Tabletext"/>
              <w:tabs>
                <w:tab w:val="right" w:leader="dot" w:pos="8064"/>
              </w:tabs>
              <w:rPr>
                <w:lang w:val="en-GB"/>
              </w:rPr>
            </w:pPr>
            <w:r w:rsidRPr="00384BC2">
              <w:rPr>
                <w:lang w:val="en-GB"/>
              </w:rPr>
              <w:t>YES, A FEW TIMES ………… 2</w:t>
            </w:r>
          </w:p>
          <w:p w14:paraId="47754FEB" w14:textId="77777777" w:rsidR="005C6CB2" w:rsidRPr="00384BC2" w:rsidRDefault="005C6CB2" w:rsidP="00BA0B33">
            <w:pPr>
              <w:pStyle w:val="AN-Tabletext"/>
              <w:tabs>
                <w:tab w:val="right" w:leader="dot" w:pos="8064"/>
              </w:tabs>
              <w:rPr>
                <w:lang w:val="en-GB"/>
              </w:rPr>
            </w:pPr>
            <w:r w:rsidRPr="00384BC2">
              <w:rPr>
                <w:lang w:val="en-GB"/>
              </w:rPr>
              <w:t>NO, NEVER…………………1</w:t>
            </w:r>
          </w:p>
          <w:p w14:paraId="7A87D285" w14:textId="77777777" w:rsidR="005C6CB2" w:rsidRPr="00384BC2" w:rsidRDefault="005C6CB2" w:rsidP="00BA0B33">
            <w:pPr>
              <w:pStyle w:val="AN-Tabletext"/>
              <w:tabs>
                <w:tab w:val="right" w:leader="dot" w:pos="8064"/>
              </w:tabs>
              <w:rPr>
                <w:lang w:val="en-GB"/>
              </w:rPr>
            </w:pPr>
            <w:r w:rsidRPr="00384BC2">
              <w:rPr>
                <w:lang w:val="en-GB"/>
              </w:rPr>
              <w:t>DK/CAN’T REMEMBER……8</w:t>
            </w:r>
          </w:p>
          <w:p w14:paraId="47A42496"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7F1C7A76" w14:textId="77777777" w:rsidR="005C6CB2" w:rsidRPr="00384BC2" w:rsidRDefault="005C6CB2" w:rsidP="00BA0B33">
            <w:pPr>
              <w:pStyle w:val="AN-Tabletext"/>
              <w:rPr>
                <w:lang w:val="en-GB"/>
              </w:rPr>
            </w:pPr>
          </w:p>
        </w:tc>
      </w:tr>
      <w:tr w:rsidR="005C6CB2" w:rsidRPr="00384BC2" w14:paraId="7DC04581" w14:textId="77777777" w:rsidTr="00E70F68">
        <w:trPr>
          <w:trHeight w:val="1296"/>
        </w:trPr>
        <w:tc>
          <w:tcPr>
            <w:tcW w:w="4980" w:type="dxa"/>
            <w:shd w:val="clear" w:color="auto" w:fill="auto"/>
            <w:tcMar>
              <w:top w:w="100" w:type="dxa"/>
              <w:left w:w="100" w:type="dxa"/>
              <w:bottom w:w="100" w:type="dxa"/>
              <w:right w:w="100" w:type="dxa"/>
            </w:tcMar>
          </w:tcPr>
          <w:p w14:paraId="5B245227" w14:textId="77777777" w:rsidR="005C6CB2" w:rsidRPr="00384BC2" w:rsidRDefault="005C6CB2" w:rsidP="00DD0C76">
            <w:pPr>
              <w:pStyle w:val="AN-Tabletext"/>
              <w:numPr>
                <w:ilvl w:val="0"/>
                <w:numId w:val="49"/>
              </w:numPr>
              <w:ind w:left="547"/>
              <w:rPr>
                <w:lang w:val="en-GB"/>
              </w:rPr>
            </w:pPr>
            <w:r w:rsidRPr="00384BC2">
              <w:rPr>
                <w:lang w:val="en-GB"/>
              </w:rPr>
              <w:t>Do you think the breastfeeding counselling and support that you were provided after delivering [BABY’S NAME] was helpful? [DO NOT READ RESPONSE OPTIONS.]</w:t>
            </w:r>
          </w:p>
        </w:tc>
        <w:tc>
          <w:tcPr>
            <w:tcW w:w="3150" w:type="dxa"/>
            <w:shd w:val="clear" w:color="auto" w:fill="auto"/>
            <w:tcMar>
              <w:top w:w="100" w:type="dxa"/>
              <w:left w:w="100" w:type="dxa"/>
              <w:bottom w:w="100" w:type="dxa"/>
              <w:right w:w="100" w:type="dxa"/>
            </w:tcMar>
          </w:tcPr>
          <w:p w14:paraId="1B707E56" w14:textId="77777777" w:rsidR="005C6CB2" w:rsidRPr="00384BC2" w:rsidRDefault="005C6CB2" w:rsidP="00BA0B33">
            <w:pPr>
              <w:pStyle w:val="AN-Tabletext"/>
              <w:tabs>
                <w:tab w:val="right" w:leader="dot" w:pos="8064"/>
              </w:tabs>
              <w:rPr>
                <w:lang w:val="en-GB"/>
              </w:rPr>
            </w:pPr>
            <w:r w:rsidRPr="00384BC2">
              <w:rPr>
                <w:lang w:val="en-GB"/>
              </w:rPr>
              <w:t>YES………………….………1</w:t>
            </w:r>
            <w:r w:rsidRPr="00384BC2">
              <w:rPr>
                <w:lang w:val="en-GB"/>
              </w:rPr>
              <w:br/>
              <w:t>NO…………………………2</w:t>
            </w:r>
          </w:p>
          <w:p w14:paraId="45AB5D64" w14:textId="77777777" w:rsidR="005C6CB2" w:rsidRPr="00384BC2" w:rsidRDefault="005C6CB2" w:rsidP="00BA0B33">
            <w:pPr>
              <w:pStyle w:val="AN-Tabletext"/>
              <w:tabs>
                <w:tab w:val="right" w:leader="dot" w:pos="8064"/>
              </w:tabs>
              <w:rPr>
                <w:lang w:val="en-GB"/>
              </w:rPr>
            </w:pPr>
            <w:r w:rsidRPr="00384BC2">
              <w:rPr>
                <w:lang w:val="en-GB"/>
              </w:rPr>
              <w:t>DK/CAN’T REMEMBER……8</w:t>
            </w:r>
          </w:p>
          <w:p w14:paraId="5A2AAF5A"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3295EA5C" w14:textId="77777777" w:rsidR="005C6CB2" w:rsidRPr="00384BC2" w:rsidRDefault="005C6CB2" w:rsidP="00BA0B33">
            <w:pPr>
              <w:pStyle w:val="AN-Tabletext"/>
              <w:rPr>
                <w:lang w:val="en-GB"/>
              </w:rPr>
            </w:pPr>
            <w:r w:rsidRPr="00384BC2">
              <w:rPr>
                <w:lang w:val="en-GB"/>
              </w:rPr>
              <w:t>GO TO Q35a</w:t>
            </w:r>
            <w:r w:rsidRPr="00384BC2">
              <w:rPr>
                <w:i/>
                <w:lang w:val="en-GB"/>
              </w:rPr>
              <w:br/>
            </w:r>
            <w:r w:rsidRPr="00384BC2">
              <w:rPr>
                <w:lang w:val="en-GB"/>
              </w:rPr>
              <w:t>GO TO Q35b</w:t>
            </w:r>
          </w:p>
          <w:p w14:paraId="3C4C9D05" w14:textId="77777777" w:rsidR="005C6CB2" w:rsidRPr="00384BC2" w:rsidRDefault="005C6CB2" w:rsidP="00BA0B33">
            <w:pPr>
              <w:pStyle w:val="AN-Tabletext"/>
              <w:rPr>
                <w:lang w:val="en-GB"/>
              </w:rPr>
            </w:pPr>
            <w:r w:rsidRPr="00384BC2">
              <w:rPr>
                <w:lang w:val="en-GB"/>
              </w:rPr>
              <w:t>GO TO Q36</w:t>
            </w:r>
          </w:p>
          <w:p w14:paraId="62309B3C" w14:textId="77777777" w:rsidR="005C6CB2" w:rsidRPr="00384BC2" w:rsidRDefault="005C6CB2" w:rsidP="00BA0B33">
            <w:pPr>
              <w:pStyle w:val="AN-Tabletext"/>
              <w:rPr>
                <w:lang w:val="en-GB"/>
              </w:rPr>
            </w:pPr>
            <w:r w:rsidRPr="00384BC2">
              <w:rPr>
                <w:lang w:val="en-GB"/>
              </w:rPr>
              <w:t>GO TO Q36</w:t>
            </w:r>
          </w:p>
        </w:tc>
      </w:tr>
      <w:tr w:rsidR="005C6CB2" w:rsidRPr="00384BC2" w14:paraId="7BD2EDF2" w14:textId="77777777" w:rsidTr="005C6CB2">
        <w:trPr>
          <w:trHeight w:val="2738"/>
        </w:trPr>
        <w:tc>
          <w:tcPr>
            <w:tcW w:w="4980" w:type="dxa"/>
            <w:shd w:val="clear" w:color="auto" w:fill="auto"/>
            <w:tcMar>
              <w:top w:w="100" w:type="dxa"/>
              <w:left w:w="100" w:type="dxa"/>
              <w:bottom w:w="100" w:type="dxa"/>
              <w:right w:w="100" w:type="dxa"/>
            </w:tcMar>
          </w:tcPr>
          <w:p w14:paraId="5437579B" w14:textId="77777777" w:rsidR="005C6CB2" w:rsidRPr="00384BC2" w:rsidRDefault="005C6CB2" w:rsidP="00BA0B33">
            <w:pPr>
              <w:pStyle w:val="AN-Tabletext"/>
              <w:ind w:left="547" w:hanging="360"/>
              <w:rPr>
                <w:lang w:val="en-GB"/>
              </w:rPr>
            </w:pPr>
            <w:r w:rsidRPr="00384BC2">
              <w:rPr>
                <w:lang w:val="en-GB"/>
              </w:rPr>
              <w:t>35a. How was it helpful? [DO NOT READ RESPONSE OPTIONS. AS THE MOTHER RESPONDS, CHECK OFF THE RESPONSE(S) THAT MOST CLOSELY RESEMBLES WHAT SHE HAS SAID. FOR ALL OTHER RESPONSES NOT LISTED BELOW RECORD HER RESPONSE UNDER “OTHER”. IF YOU ARE UNSURE, RECORD RESPONSES UNDER “OTHER”.]</w:t>
            </w:r>
            <w:r w:rsidRPr="00384BC2">
              <w:rPr>
                <w:lang w:val="en-GB"/>
              </w:rPr>
              <w:br/>
            </w:r>
            <w:r w:rsidRPr="00384BC2">
              <w:rPr>
                <w:lang w:val="en-GB"/>
              </w:rPr>
              <w:br/>
              <w:t>PROBE: Was it helpful in any other way?</w:t>
            </w:r>
          </w:p>
        </w:tc>
        <w:tc>
          <w:tcPr>
            <w:tcW w:w="3150" w:type="dxa"/>
            <w:shd w:val="clear" w:color="auto" w:fill="auto"/>
            <w:tcMar>
              <w:top w:w="100" w:type="dxa"/>
              <w:left w:w="100" w:type="dxa"/>
              <w:bottom w:w="100" w:type="dxa"/>
              <w:right w:w="100" w:type="dxa"/>
            </w:tcMar>
          </w:tcPr>
          <w:p w14:paraId="6A28A4F5" w14:textId="77777777" w:rsidR="005C6CB2" w:rsidRPr="00384BC2" w:rsidRDefault="005C6CB2" w:rsidP="00BA0B33">
            <w:pPr>
              <w:pStyle w:val="AN-Tabletext"/>
              <w:tabs>
                <w:tab w:val="right" w:leader="dot" w:pos="8064"/>
              </w:tabs>
              <w:rPr>
                <w:lang w:val="en-GB"/>
              </w:rPr>
            </w:pPr>
            <w:r w:rsidRPr="00384BC2">
              <w:rPr>
                <w:lang w:val="en-GB"/>
              </w:rPr>
              <w:t>THE HEALTH WORKER TAUGHT ME INFORMATION……………A</w:t>
            </w:r>
          </w:p>
          <w:p w14:paraId="344D2811" w14:textId="77777777" w:rsidR="005C6CB2" w:rsidRPr="00384BC2" w:rsidRDefault="005C6CB2" w:rsidP="00BA0B33">
            <w:pPr>
              <w:pStyle w:val="AN-Tabletext"/>
              <w:tabs>
                <w:tab w:val="right" w:leader="dot" w:pos="8064"/>
              </w:tabs>
              <w:rPr>
                <w:lang w:val="en-GB"/>
              </w:rPr>
            </w:pPr>
            <w:r w:rsidRPr="00384BC2">
              <w:rPr>
                <w:lang w:val="en-GB"/>
              </w:rPr>
              <w:t>THE HEALTH WORKER HELPED ME GET MY BABY TO LATCH…………………B</w:t>
            </w:r>
          </w:p>
          <w:p w14:paraId="0F06DE95" w14:textId="77777777" w:rsidR="005C6CB2" w:rsidRPr="00384BC2" w:rsidRDefault="005C6CB2" w:rsidP="00BA0B33">
            <w:pPr>
              <w:pStyle w:val="AN-Tabletext"/>
              <w:tabs>
                <w:tab w:val="right" w:leader="dot" w:pos="8064"/>
              </w:tabs>
              <w:rPr>
                <w:lang w:val="en-GB"/>
              </w:rPr>
            </w:pPr>
            <w:r w:rsidRPr="00384BC2">
              <w:rPr>
                <w:lang w:val="en-GB"/>
              </w:rPr>
              <w:t>THE HEALTH WORKER HELPED ME POSITION MY BABY FOR BREASTFEEDING…………C</w:t>
            </w:r>
          </w:p>
          <w:p w14:paraId="1595BBC5" w14:textId="77777777" w:rsidR="005C6CB2" w:rsidRPr="00384BC2" w:rsidRDefault="005C6CB2" w:rsidP="00BA0B33">
            <w:pPr>
              <w:pStyle w:val="AN-Tabletext"/>
              <w:tabs>
                <w:tab w:val="right" w:leader="dot" w:pos="8064"/>
              </w:tabs>
              <w:rPr>
                <w:lang w:val="en-GB"/>
              </w:rPr>
            </w:pPr>
            <w:r w:rsidRPr="00384BC2">
              <w:rPr>
                <w:lang w:val="en-GB"/>
              </w:rPr>
              <w:t>OTHER……………………H</w:t>
            </w:r>
          </w:p>
          <w:p w14:paraId="2C512C8A" w14:textId="77777777" w:rsidR="005C6CB2" w:rsidRPr="00384BC2" w:rsidRDefault="005C6CB2" w:rsidP="00BA0B33">
            <w:pPr>
              <w:pStyle w:val="AN-Tabletext"/>
              <w:tabs>
                <w:tab w:val="right" w:leader="dot" w:pos="8064"/>
              </w:tabs>
              <w:rPr>
                <w:lang w:val="en-GB"/>
              </w:rPr>
            </w:pPr>
            <w:r w:rsidRPr="00384BC2">
              <w:rPr>
                <w:lang w:val="en-GB"/>
              </w:rPr>
              <w:t>SPECIFY: _________</w:t>
            </w:r>
          </w:p>
        </w:tc>
        <w:tc>
          <w:tcPr>
            <w:tcW w:w="1670" w:type="dxa"/>
            <w:shd w:val="clear" w:color="auto" w:fill="auto"/>
            <w:tcMar>
              <w:top w:w="100" w:type="dxa"/>
              <w:left w:w="100" w:type="dxa"/>
              <w:bottom w:w="100" w:type="dxa"/>
              <w:right w:w="100" w:type="dxa"/>
            </w:tcMar>
          </w:tcPr>
          <w:p w14:paraId="412677E9" w14:textId="77777777" w:rsidR="005C6CB2" w:rsidRPr="00384BC2" w:rsidRDefault="005C6CB2" w:rsidP="00BA0B33">
            <w:pPr>
              <w:widowControl w:val="0"/>
              <w:spacing w:line="276" w:lineRule="auto"/>
              <w:rPr>
                <w:lang w:val="en-GB"/>
              </w:rPr>
            </w:pPr>
          </w:p>
        </w:tc>
      </w:tr>
      <w:tr w:rsidR="005C6CB2" w:rsidRPr="00384BC2" w14:paraId="5EE2A458" w14:textId="77777777" w:rsidTr="005C6CB2">
        <w:trPr>
          <w:trHeight w:val="2738"/>
        </w:trPr>
        <w:tc>
          <w:tcPr>
            <w:tcW w:w="4980" w:type="dxa"/>
            <w:shd w:val="clear" w:color="auto" w:fill="auto"/>
            <w:tcMar>
              <w:top w:w="100" w:type="dxa"/>
              <w:left w:w="100" w:type="dxa"/>
              <w:bottom w:w="100" w:type="dxa"/>
              <w:right w:w="100" w:type="dxa"/>
            </w:tcMar>
          </w:tcPr>
          <w:p w14:paraId="65FF67FB" w14:textId="77777777" w:rsidR="005C6CB2" w:rsidRPr="00384BC2" w:rsidRDefault="005C6CB2" w:rsidP="00BA0B33">
            <w:pPr>
              <w:pStyle w:val="AN-Tabletext"/>
              <w:ind w:left="547" w:hanging="360"/>
              <w:rPr>
                <w:lang w:val="en-GB"/>
              </w:rPr>
            </w:pPr>
            <w:r w:rsidRPr="00384BC2">
              <w:rPr>
                <w:lang w:val="en-GB"/>
              </w:rPr>
              <w:lastRenderedPageBreak/>
              <w:t>35b. Why do you feel the breastfeeding counselling wasn’t helpful? [DO NOT READ RESPONSE OPTIONS. AS THE MOTHER RESPONDS, CHECK OFF THE RESPONSE(S) THAT MOST CLOSELY RESEMBLES WHAT SHE HAS SAID. FOR ALL OTHER RESPONSES NOT LISTED BELOW RECORD HER RESPONSE UNDER “OTHER”. IF YOU ARE UNSURE, RECORD RESPONSES UNDER “OTHER”.]</w:t>
            </w:r>
            <w:r w:rsidRPr="00384BC2">
              <w:rPr>
                <w:lang w:val="en-GB"/>
              </w:rPr>
              <w:br/>
            </w:r>
            <w:r w:rsidRPr="00384BC2">
              <w:rPr>
                <w:lang w:val="en-GB"/>
              </w:rPr>
              <w:br/>
              <w:t>PROBE: Is there any other reason that you do not feel that it was helpful?</w:t>
            </w:r>
          </w:p>
        </w:tc>
        <w:tc>
          <w:tcPr>
            <w:tcW w:w="3150" w:type="dxa"/>
            <w:shd w:val="clear" w:color="auto" w:fill="auto"/>
            <w:tcMar>
              <w:top w:w="100" w:type="dxa"/>
              <w:left w:w="100" w:type="dxa"/>
              <w:bottom w:w="100" w:type="dxa"/>
              <w:right w:w="100" w:type="dxa"/>
            </w:tcMar>
          </w:tcPr>
          <w:p w14:paraId="1244E6D2" w14:textId="77777777" w:rsidR="005C6CB2" w:rsidRPr="00384BC2" w:rsidRDefault="005C6CB2" w:rsidP="00BA0B33">
            <w:pPr>
              <w:pStyle w:val="AN-Tabletext"/>
              <w:tabs>
                <w:tab w:val="right" w:leader="dot" w:pos="8064"/>
              </w:tabs>
              <w:rPr>
                <w:lang w:val="en-GB"/>
              </w:rPr>
            </w:pPr>
            <w:r w:rsidRPr="00384BC2">
              <w:rPr>
                <w:lang w:val="en-GB"/>
              </w:rPr>
              <w:t>I ALREADY KNEW EVERYTHING I NEEDED TO KNOW</w:t>
            </w:r>
            <w:r w:rsidRPr="00384BC2">
              <w:rPr>
                <w:i/>
                <w:lang w:val="en-GB"/>
              </w:rPr>
              <w:t xml:space="preserve"> </w:t>
            </w:r>
            <w:r w:rsidRPr="00384BC2">
              <w:rPr>
                <w:lang w:val="en-GB"/>
              </w:rPr>
              <w:t>……………………L</w:t>
            </w:r>
          </w:p>
          <w:p w14:paraId="7857C992" w14:textId="77777777" w:rsidR="005C6CB2" w:rsidRPr="00384BC2" w:rsidRDefault="005C6CB2" w:rsidP="00BA0B33">
            <w:pPr>
              <w:pStyle w:val="AN-Tabletext"/>
              <w:tabs>
                <w:tab w:val="right" w:leader="dot" w:pos="8064"/>
              </w:tabs>
              <w:rPr>
                <w:lang w:val="en-GB"/>
              </w:rPr>
            </w:pPr>
            <w:r w:rsidRPr="00384BC2">
              <w:rPr>
                <w:lang w:val="en-GB"/>
              </w:rPr>
              <w:t>THE HEALTH WORKER DID NOT KNOW WHAT THEY WERE DOING ………….M</w:t>
            </w:r>
          </w:p>
          <w:p w14:paraId="5ADCEA96" w14:textId="77777777" w:rsidR="005C6CB2" w:rsidRPr="00384BC2" w:rsidRDefault="005C6CB2" w:rsidP="00BA0B33">
            <w:pPr>
              <w:pStyle w:val="AN-Tabletext"/>
              <w:tabs>
                <w:tab w:val="right" w:leader="dot" w:pos="8064"/>
              </w:tabs>
              <w:rPr>
                <w:lang w:val="en-GB"/>
              </w:rPr>
            </w:pPr>
            <w:r w:rsidRPr="00384BC2">
              <w:rPr>
                <w:lang w:val="en-GB"/>
              </w:rPr>
              <w:t>THE HEALTH WORKER DID NOT EXPLAIN THINGS WELL.…… ………………N</w:t>
            </w:r>
          </w:p>
          <w:p w14:paraId="682062C4" w14:textId="77777777" w:rsidR="005C6CB2" w:rsidRPr="00384BC2" w:rsidRDefault="005C6CB2" w:rsidP="00BA0B33">
            <w:pPr>
              <w:pStyle w:val="AN-Tabletext"/>
              <w:tabs>
                <w:tab w:val="right" w:leader="dot" w:pos="8064"/>
              </w:tabs>
              <w:rPr>
                <w:lang w:val="en-GB"/>
              </w:rPr>
            </w:pPr>
            <w:r w:rsidRPr="00384BC2">
              <w:rPr>
                <w:lang w:val="en-GB"/>
              </w:rPr>
              <w:t>I WAS NOT ABLE TO LATCH AND/OR POSITION MY BABY WELL ……………O</w:t>
            </w:r>
          </w:p>
          <w:p w14:paraId="3D79F715" w14:textId="77777777" w:rsidR="005C6CB2" w:rsidRPr="00384BC2" w:rsidRDefault="005C6CB2" w:rsidP="00BA0B33">
            <w:pPr>
              <w:pStyle w:val="AN-Tabletext"/>
              <w:tabs>
                <w:tab w:val="right" w:leader="dot" w:pos="8064"/>
              </w:tabs>
              <w:rPr>
                <w:lang w:val="en-GB"/>
              </w:rPr>
            </w:pPr>
            <w:r w:rsidRPr="00384BC2">
              <w:rPr>
                <w:lang w:val="en-GB"/>
              </w:rPr>
              <w:t>OTHER…………………S</w:t>
            </w:r>
          </w:p>
          <w:p w14:paraId="0B08C077" w14:textId="77777777" w:rsidR="005C6CB2" w:rsidRPr="00384BC2" w:rsidRDefault="005C6CB2" w:rsidP="00BA0B33">
            <w:pPr>
              <w:pStyle w:val="AN-Tabletext"/>
              <w:tabs>
                <w:tab w:val="right" w:leader="dot" w:pos="8064"/>
              </w:tabs>
              <w:rPr>
                <w:lang w:val="en-GB"/>
              </w:rPr>
            </w:pPr>
            <w:r w:rsidRPr="00384BC2">
              <w:rPr>
                <w:lang w:val="en-GB"/>
              </w:rPr>
              <w:t>SPECIFY: _________</w:t>
            </w:r>
          </w:p>
        </w:tc>
        <w:tc>
          <w:tcPr>
            <w:tcW w:w="1670" w:type="dxa"/>
            <w:shd w:val="clear" w:color="auto" w:fill="auto"/>
            <w:tcMar>
              <w:top w:w="100" w:type="dxa"/>
              <w:left w:w="100" w:type="dxa"/>
              <w:bottom w:w="100" w:type="dxa"/>
              <w:right w:w="100" w:type="dxa"/>
            </w:tcMar>
          </w:tcPr>
          <w:p w14:paraId="69CC54EB" w14:textId="77777777" w:rsidR="005C6CB2" w:rsidRPr="00384BC2" w:rsidRDefault="005C6CB2" w:rsidP="00BA0B33">
            <w:pPr>
              <w:widowControl w:val="0"/>
              <w:spacing w:line="276" w:lineRule="auto"/>
              <w:rPr>
                <w:lang w:val="en-GB"/>
              </w:rPr>
            </w:pPr>
          </w:p>
        </w:tc>
      </w:tr>
      <w:tr w:rsidR="005C6CB2" w:rsidRPr="00384BC2" w14:paraId="4E6B3781" w14:textId="77777777" w:rsidTr="005C6CB2">
        <w:trPr>
          <w:trHeight w:val="1335"/>
        </w:trPr>
        <w:tc>
          <w:tcPr>
            <w:tcW w:w="4980" w:type="dxa"/>
            <w:shd w:val="clear" w:color="auto" w:fill="auto"/>
            <w:tcMar>
              <w:top w:w="100" w:type="dxa"/>
              <w:left w:w="100" w:type="dxa"/>
              <w:bottom w:w="100" w:type="dxa"/>
              <w:right w:w="100" w:type="dxa"/>
            </w:tcMar>
          </w:tcPr>
          <w:p w14:paraId="37C7B02B" w14:textId="77777777" w:rsidR="005C6CB2" w:rsidRPr="00384BC2" w:rsidRDefault="005C6CB2" w:rsidP="00DD0C76">
            <w:pPr>
              <w:pStyle w:val="AN-Tabletext"/>
              <w:numPr>
                <w:ilvl w:val="0"/>
                <w:numId w:val="49"/>
              </w:numPr>
              <w:ind w:left="547"/>
              <w:rPr>
                <w:lang w:val="en-GB"/>
              </w:rPr>
            </w:pPr>
            <w:r w:rsidRPr="00384BC2">
              <w:rPr>
                <w:lang w:val="en-GB"/>
              </w:rPr>
              <w:t xml:space="preserve">Overall, were you satisfied or dissatisfied with the breastfeeding counselling that you were provided after delivering [BABY’S NAME]? </w:t>
            </w:r>
            <w:r w:rsidRPr="00384BC2">
              <w:rPr>
                <w:lang w:val="en-GB"/>
              </w:rPr>
              <w:br/>
            </w:r>
            <w:r w:rsidRPr="00384BC2">
              <w:rPr>
                <w:lang w:val="en-GB"/>
              </w:rPr>
              <w:br/>
              <w:t>IF SATISFIED, PROBE: Somewhat or very satisfied?</w:t>
            </w:r>
            <w:r w:rsidRPr="00384BC2">
              <w:rPr>
                <w:lang w:val="en-GB"/>
              </w:rPr>
              <w:br/>
              <w:t xml:space="preserve">IF DISSATISFIED, PROBE:  Were you very dissatisfied, somewhat dissatisfied? </w:t>
            </w:r>
          </w:p>
        </w:tc>
        <w:tc>
          <w:tcPr>
            <w:tcW w:w="3150" w:type="dxa"/>
            <w:shd w:val="clear" w:color="auto" w:fill="auto"/>
            <w:tcMar>
              <w:top w:w="100" w:type="dxa"/>
              <w:left w:w="100" w:type="dxa"/>
              <w:bottom w:w="100" w:type="dxa"/>
              <w:right w:w="100" w:type="dxa"/>
            </w:tcMar>
          </w:tcPr>
          <w:p w14:paraId="02BE2031" w14:textId="77777777" w:rsidR="005C6CB2" w:rsidRPr="00384BC2" w:rsidRDefault="005C6CB2" w:rsidP="00BA0B33">
            <w:pPr>
              <w:pStyle w:val="AN-Tabletext"/>
              <w:tabs>
                <w:tab w:val="right" w:leader="dot" w:pos="8064"/>
              </w:tabs>
              <w:rPr>
                <w:lang w:val="en-GB"/>
              </w:rPr>
            </w:pPr>
            <w:r w:rsidRPr="00384BC2">
              <w:rPr>
                <w:lang w:val="en-GB"/>
              </w:rPr>
              <w:t xml:space="preserve">VERY SATISFIED…………….1 </w:t>
            </w:r>
          </w:p>
          <w:p w14:paraId="52E59E9D" w14:textId="77777777" w:rsidR="005C6CB2" w:rsidRPr="00384BC2" w:rsidRDefault="005C6CB2" w:rsidP="00BA0B33">
            <w:pPr>
              <w:pStyle w:val="AN-Tabletext"/>
              <w:tabs>
                <w:tab w:val="right" w:leader="dot" w:pos="8064"/>
              </w:tabs>
              <w:rPr>
                <w:lang w:val="en-GB"/>
              </w:rPr>
            </w:pPr>
            <w:r w:rsidRPr="00384BC2">
              <w:rPr>
                <w:lang w:val="en-GB"/>
              </w:rPr>
              <w:t xml:space="preserve">SOMEWHAT SATISFIED……2 </w:t>
            </w:r>
          </w:p>
          <w:p w14:paraId="4E02CA53" w14:textId="77777777" w:rsidR="005C6CB2" w:rsidRPr="00384BC2" w:rsidRDefault="005C6CB2" w:rsidP="00BA0B33">
            <w:pPr>
              <w:pStyle w:val="AN-Tabletext"/>
              <w:tabs>
                <w:tab w:val="right" w:leader="dot" w:pos="8064"/>
              </w:tabs>
              <w:rPr>
                <w:lang w:val="en-GB"/>
              </w:rPr>
            </w:pPr>
            <w:r w:rsidRPr="00384BC2">
              <w:rPr>
                <w:lang w:val="en-GB"/>
              </w:rPr>
              <w:t>NEUTRAL …………………3</w:t>
            </w:r>
          </w:p>
          <w:p w14:paraId="5C18A219" w14:textId="77777777" w:rsidR="005C6CB2" w:rsidRPr="00384BC2" w:rsidRDefault="005C6CB2" w:rsidP="00BA0B33">
            <w:pPr>
              <w:pStyle w:val="AN-Tabletext"/>
              <w:tabs>
                <w:tab w:val="right" w:leader="dot" w:pos="8064"/>
              </w:tabs>
              <w:rPr>
                <w:lang w:val="en-GB"/>
              </w:rPr>
            </w:pPr>
            <w:r w:rsidRPr="00384BC2">
              <w:rPr>
                <w:lang w:val="en-GB"/>
              </w:rPr>
              <w:t xml:space="preserve">SOMEWHAT DISSATISFIED………………4 </w:t>
            </w:r>
          </w:p>
          <w:p w14:paraId="380F9204" w14:textId="77777777" w:rsidR="005C6CB2" w:rsidRPr="00384BC2" w:rsidRDefault="005C6CB2" w:rsidP="00BA0B33">
            <w:pPr>
              <w:pStyle w:val="AN-Tabletext"/>
              <w:tabs>
                <w:tab w:val="right" w:leader="dot" w:pos="8064"/>
              </w:tabs>
              <w:rPr>
                <w:lang w:val="en-GB"/>
              </w:rPr>
            </w:pPr>
            <w:r w:rsidRPr="00384BC2">
              <w:rPr>
                <w:lang w:val="en-GB"/>
              </w:rPr>
              <w:t>VERY DISSATISFIED……….5</w:t>
            </w:r>
          </w:p>
          <w:p w14:paraId="486183BC" w14:textId="77777777" w:rsidR="005C6CB2" w:rsidRPr="00384BC2" w:rsidRDefault="005C6CB2" w:rsidP="00BA0B33">
            <w:pPr>
              <w:pStyle w:val="AN-Tabletext"/>
              <w:tabs>
                <w:tab w:val="right" w:leader="dot" w:pos="8064"/>
              </w:tabs>
              <w:rPr>
                <w:lang w:val="en-GB"/>
              </w:rPr>
            </w:pPr>
            <w:r w:rsidRPr="00384BC2">
              <w:rPr>
                <w:lang w:val="en-GB"/>
              </w:rPr>
              <w:t>DK/CAN’T REMEMBER……8</w:t>
            </w:r>
          </w:p>
          <w:p w14:paraId="6007ACCB"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217CDE5C" w14:textId="77777777" w:rsidR="005C6CB2" w:rsidRPr="00384BC2" w:rsidRDefault="005C6CB2" w:rsidP="00BA0B33">
            <w:pPr>
              <w:widowControl w:val="0"/>
              <w:spacing w:line="276" w:lineRule="auto"/>
              <w:ind w:left="720"/>
              <w:rPr>
                <w:lang w:val="en-GB"/>
              </w:rPr>
            </w:pPr>
          </w:p>
        </w:tc>
      </w:tr>
      <w:tr w:rsidR="005C6CB2" w:rsidRPr="00384BC2" w14:paraId="3FDDB79E" w14:textId="77777777" w:rsidTr="005C6CB2">
        <w:trPr>
          <w:trHeight w:val="885"/>
        </w:trPr>
        <w:tc>
          <w:tcPr>
            <w:tcW w:w="4980" w:type="dxa"/>
            <w:shd w:val="clear" w:color="auto" w:fill="auto"/>
            <w:tcMar>
              <w:top w:w="100" w:type="dxa"/>
              <w:left w:w="100" w:type="dxa"/>
              <w:bottom w:w="100" w:type="dxa"/>
              <w:right w:w="100" w:type="dxa"/>
            </w:tcMar>
          </w:tcPr>
          <w:p w14:paraId="023D1FAA" w14:textId="77777777" w:rsidR="005C6CB2" w:rsidRPr="00384BC2" w:rsidRDefault="005C6CB2" w:rsidP="00DD0C76">
            <w:pPr>
              <w:pStyle w:val="AN-Tabletext"/>
              <w:numPr>
                <w:ilvl w:val="0"/>
                <w:numId w:val="49"/>
              </w:numPr>
              <w:ind w:left="547"/>
              <w:rPr>
                <w:lang w:val="en-GB"/>
              </w:rPr>
            </w:pPr>
            <w:r w:rsidRPr="00384BC2">
              <w:rPr>
                <w:lang w:val="en-GB"/>
              </w:rPr>
              <w:t>Before we end, are you still breastfeeding [BABY’S NAME]? [DO NOT READ RESPONSE OPTIONS.]</w:t>
            </w:r>
          </w:p>
        </w:tc>
        <w:tc>
          <w:tcPr>
            <w:tcW w:w="3150" w:type="dxa"/>
            <w:shd w:val="clear" w:color="auto" w:fill="auto"/>
            <w:tcMar>
              <w:top w:w="100" w:type="dxa"/>
              <w:left w:w="100" w:type="dxa"/>
              <w:bottom w:w="100" w:type="dxa"/>
              <w:right w:w="100" w:type="dxa"/>
            </w:tcMar>
          </w:tcPr>
          <w:p w14:paraId="7DF48164" w14:textId="77777777" w:rsidR="005C6CB2" w:rsidRPr="00384BC2" w:rsidRDefault="005C6CB2" w:rsidP="00BA0B33">
            <w:pPr>
              <w:pStyle w:val="AN-Tabletext"/>
              <w:tabs>
                <w:tab w:val="right" w:leader="dot" w:pos="8064"/>
              </w:tabs>
              <w:rPr>
                <w:lang w:val="en-GB"/>
              </w:rPr>
            </w:pPr>
            <w:r w:rsidRPr="00384BC2">
              <w:rPr>
                <w:lang w:val="en-GB"/>
              </w:rPr>
              <w:t>YES……………………….1</w:t>
            </w:r>
          </w:p>
          <w:p w14:paraId="2814C1DB" w14:textId="77777777" w:rsidR="005C6CB2" w:rsidRPr="00384BC2" w:rsidRDefault="005C6CB2" w:rsidP="00BA0B33">
            <w:pPr>
              <w:pStyle w:val="AN-Tabletext"/>
              <w:tabs>
                <w:tab w:val="right" w:leader="dot" w:pos="8064"/>
              </w:tabs>
              <w:rPr>
                <w:lang w:val="en-GB"/>
              </w:rPr>
            </w:pPr>
            <w:r w:rsidRPr="00384BC2">
              <w:rPr>
                <w:lang w:val="en-GB"/>
              </w:rPr>
              <w:t>NO……………………….2</w:t>
            </w:r>
          </w:p>
          <w:p w14:paraId="3F5DC7F3" w14:textId="77777777" w:rsidR="005C6CB2" w:rsidRPr="00384BC2" w:rsidRDefault="005C6CB2" w:rsidP="00BA0B33">
            <w:pPr>
              <w:pStyle w:val="AN-Tabletext"/>
              <w:tabs>
                <w:tab w:val="right" w:leader="dot" w:pos="8064"/>
              </w:tabs>
              <w:rPr>
                <w:lang w:val="en-GB"/>
              </w:rPr>
            </w:pPr>
            <w:r w:rsidRPr="00384BC2">
              <w:rPr>
                <w:lang w:val="en-GB"/>
              </w:rPr>
              <w:t>PREFER NOT TO ANSWER…………………9</w:t>
            </w:r>
          </w:p>
        </w:tc>
        <w:tc>
          <w:tcPr>
            <w:tcW w:w="1670" w:type="dxa"/>
            <w:shd w:val="clear" w:color="auto" w:fill="auto"/>
            <w:tcMar>
              <w:top w:w="100" w:type="dxa"/>
              <w:left w:w="100" w:type="dxa"/>
              <w:bottom w:w="100" w:type="dxa"/>
              <w:right w:w="100" w:type="dxa"/>
            </w:tcMar>
          </w:tcPr>
          <w:p w14:paraId="0BCC8382" w14:textId="77777777" w:rsidR="005C6CB2" w:rsidRPr="00384BC2" w:rsidRDefault="005C6CB2" w:rsidP="00BA0B33">
            <w:pPr>
              <w:widowControl w:val="0"/>
              <w:spacing w:line="276" w:lineRule="auto"/>
              <w:ind w:left="720"/>
              <w:rPr>
                <w:lang w:val="en-GB"/>
              </w:rPr>
            </w:pPr>
          </w:p>
        </w:tc>
      </w:tr>
      <w:tr w:rsidR="005C6CB2" w:rsidRPr="00384BC2" w14:paraId="114FF948" w14:textId="77777777" w:rsidTr="005C6CB2">
        <w:trPr>
          <w:trHeight w:val="1260"/>
        </w:trPr>
        <w:tc>
          <w:tcPr>
            <w:tcW w:w="4980" w:type="dxa"/>
            <w:shd w:val="clear" w:color="auto" w:fill="auto"/>
            <w:tcMar>
              <w:top w:w="100" w:type="dxa"/>
              <w:left w:w="100" w:type="dxa"/>
              <w:bottom w:w="100" w:type="dxa"/>
              <w:right w:w="100" w:type="dxa"/>
            </w:tcMar>
          </w:tcPr>
          <w:p w14:paraId="37D9F460" w14:textId="77777777" w:rsidR="005C6CB2" w:rsidRPr="00384BC2" w:rsidRDefault="005C6CB2" w:rsidP="00DD0C76">
            <w:pPr>
              <w:pStyle w:val="AN-Tabletext"/>
              <w:numPr>
                <w:ilvl w:val="0"/>
                <w:numId w:val="49"/>
              </w:numPr>
              <w:ind w:left="547"/>
              <w:rPr>
                <w:lang w:val="en-GB"/>
              </w:rPr>
            </w:pPr>
            <w:r w:rsidRPr="00384BC2">
              <w:rPr>
                <w:lang w:val="en-GB"/>
              </w:rPr>
              <w:t>Is there anything else you would like to tell me about today about the breastfeeding counselling and support you received after delivering [BABY’S NAME]? [RECORD RESPONSE. IF NOTHING ELSE, RECORD “NOTHING ELSE”.]</w:t>
            </w:r>
          </w:p>
        </w:tc>
        <w:tc>
          <w:tcPr>
            <w:tcW w:w="3150" w:type="dxa"/>
            <w:shd w:val="clear" w:color="auto" w:fill="auto"/>
            <w:tcMar>
              <w:top w:w="100" w:type="dxa"/>
              <w:left w:w="100" w:type="dxa"/>
              <w:bottom w:w="100" w:type="dxa"/>
              <w:right w:w="100" w:type="dxa"/>
            </w:tcMar>
          </w:tcPr>
          <w:p w14:paraId="3F80E7C2" w14:textId="77777777" w:rsidR="005C6CB2" w:rsidRPr="00384BC2" w:rsidRDefault="005C6CB2" w:rsidP="00BA0B33">
            <w:pPr>
              <w:widowControl w:val="0"/>
              <w:spacing w:line="276" w:lineRule="auto"/>
              <w:rPr>
                <w:i/>
                <w:lang w:val="en-GB"/>
              </w:rPr>
            </w:pPr>
          </w:p>
        </w:tc>
        <w:tc>
          <w:tcPr>
            <w:tcW w:w="1670" w:type="dxa"/>
            <w:shd w:val="clear" w:color="auto" w:fill="auto"/>
            <w:tcMar>
              <w:top w:w="100" w:type="dxa"/>
              <w:left w:w="100" w:type="dxa"/>
              <w:bottom w:w="100" w:type="dxa"/>
              <w:right w:w="100" w:type="dxa"/>
            </w:tcMar>
          </w:tcPr>
          <w:p w14:paraId="4F47D1FF" w14:textId="77777777" w:rsidR="005C6CB2" w:rsidRPr="00384BC2" w:rsidRDefault="005C6CB2" w:rsidP="00BA0B33">
            <w:pPr>
              <w:widowControl w:val="0"/>
              <w:spacing w:line="276" w:lineRule="auto"/>
              <w:ind w:left="720"/>
              <w:rPr>
                <w:lang w:val="en-GB"/>
              </w:rPr>
            </w:pPr>
          </w:p>
        </w:tc>
      </w:tr>
    </w:tbl>
    <w:p w14:paraId="441B0A3C" w14:textId="77777777" w:rsidR="005C6CB2" w:rsidRPr="00384BC2" w:rsidRDefault="005C6CB2" w:rsidP="005C6CB2">
      <w:pPr>
        <w:pStyle w:val="AN-Maintext"/>
        <w:rPr>
          <w:lang w:val="en-GB"/>
        </w:rPr>
      </w:pPr>
      <w:r w:rsidRPr="00384BC2">
        <w:rPr>
          <w:lang w:val="en-GB"/>
        </w:rPr>
        <w:br/>
        <w:t>Thank you so much for your time!</w:t>
      </w:r>
    </w:p>
    <w:p w14:paraId="5C6479C9" w14:textId="77777777" w:rsidR="005C6CB2" w:rsidRPr="00384BC2" w:rsidRDefault="005C6CB2" w:rsidP="005C6CB2">
      <w:pPr>
        <w:spacing w:after="120"/>
        <w:jc w:val="both"/>
        <w:rPr>
          <w:rFonts w:ascii="Gill Sans MT" w:hAnsi="Gill Sans MT"/>
          <w:b/>
          <w:bCs/>
          <w:color w:val="0067B9"/>
          <w:sz w:val="30"/>
          <w:szCs w:val="30"/>
          <w:lang w:val="en-GB"/>
        </w:rPr>
      </w:pPr>
      <w:bookmarkStart w:id="100" w:name="_heading=h.hg5owqazlz8" w:colFirst="0" w:colLast="0"/>
      <w:bookmarkStart w:id="101" w:name="_heading=h.u59eqzzhm8ld" w:colFirst="0" w:colLast="0"/>
      <w:bookmarkEnd w:id="100"/>
      <w:bookmarkEnd w:id="101"/>
      <w:r w:rsidRPr="00384BC2">
        <w:rPr>
          <w:lang w:val="en-GB"/>
        </w:rPr>
        <w:br w:type="page"/>
      </w:r>
    </w:p>
    <w:p w14:paraId="15A0F3A2" w14:textId="77777777" w:rsidR="005C6CB2" w:rsidRPr="00384BC2" w:rsidRDefault="005C6CB2" w:rsidP="005C6CB2">
      <w:pPr>
        <w:pStyle w:val="AN-Head1"/>
        <w:rPr>
          <w:i/>
          <w:sz w:val="24"/>
          <w:szCs w:val="24"/>
          <w:lang w:val="en-GB"/>
        </w:rPr>
      </w:pPr>
      <w:bookmarkStart w:id="102" w:name="_Toc157184578"/>
      <w:r w:rsidRPr="00384BC2">
        <w:rPr>
          <w:lang w:val="en-GB"/>
        </w:rPr>
        <w:lastRenderedPageBreak/>
        <w:t>Antenatal Care Clinic Exit Interview</w:t>
      </w:r>
      <w:bookmarkEnd w:id="102"/>
    </w:p>
    <w:p w14:paraId="5AAF38A2" w14:textId="77777777" w:rsidR="005C6CB2" w:rsidRPr="00384BC2" w:rsidRDefault="005C6CB2" w:rsidP="005C6CB2">
      <w:pPr>
        <w:pStyle w:val="AN-Maintext"/>
        <w:rPr>
          <w:b/>
          <w:bCs/>
          <w:lang w:val="en-GB"/>
        </w:rPr>
      </w:pPr>
      <w:r w:rsidRPr="00384BC2">
        <w:rPr>
          <w:b/>
          <w:bCs/>
          <w:lang w:val="en-GB"/>
        </w:rPr>
        <w:t>PRIOR TO THE INTERVIEW, RECORD THE FOLLOWING INFORMATION:</w:t>
      </w:r>
    </w:p>
    <w:tbl>
      <w:tblPr>
        <w:tblW w:w="9800" w:type="dxa"/>
        <w:tblBorders>
          <w:top w:val="nil"/>
          <w:left w:val="nil"/>
          <w:bottom w:val="nil"/>
          <w:right w:val="nil"/>
          <w:insideH w:val="nil"/>
          <w:insideV w:val="nil"/>
        </w:tblBorders>
        <w:tblLayout w:type="fixed"/>
        <w:tblLook w:val="0600" w:firstRow="0" w:lastRow="0" w:firstColumn="0" w:lastColumn="0" w:noHBand="1" w:noVBand="1"/>
      </w:tblPr>
      <w:tblGrid>
        <w:gridCol w:w="4485"/>
        <w:gridCol w:w="5315"/>
      </w:tblGrid>
      <w:tr w:rsidR="005C6CB2" w:rsidRPr="00384BC2" w14:paraId="504ACAB8"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0F1C9431" w14:textId="77777777" w:rsidR="005C6CB2" w:rsidRPr="00384BC2" w:rsidRDefault="005C6CB2" w:rsidP="00BA0B33">
            <w:pPr>
              <w:pStyle w:val="AN-Tabletext"/>
              <w:rPr>
                <w:lang w:val="en-GB"/>
              </w:rPr>
            </w:pPr>
            <w:r w:rsidRPr="00384BC2">
              <w:rPr>
                <w:lang w:val="en-GB"/>
              </w:rPr>
              <w:t>CODE</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566DE082" w14:textId="77777777" w:rsidR="005C6CB2" w:rsidRPr="00384BC2" w:rsidRDefault="005C6CB2" w:rsidP="00BA0B33">
            <w:pPr>
              <w:pStyle w:val="AN-Tabletext"/>
              <w:rPr>
                <w:lang w:val="en-GB"/>
              </w:rPr>
            </w:pPr>
            <w:r w:rsidRPr="00384BC2">
              <w:rPr>
                <w:lang w:val="en-GB"/>
              </w:rPr>
              <w:t>AUTO-GENERATED</w:t>
            </w:r>
          </w:p>
        </w:tc>
      </w:tr>
      <w:tr w:rsidR="005C6CB2" w:rsidRPr="00384BC2" w14:paraId="07419789"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604FD979" w14:textId="77777777" w:rsidR="005C6CB2" w:rsidRPr="00384BC2" w:rsidRDefault="005C6CB2" w:rsidP="00BA0B33">
            <w:pPr>
              <w:pStyle w:val="AN-Tabletext"/>
              <w:rPr>
                <w:lang w:val="en-GB"/>
              </w:rPr>
            </w:pPr>
            <w:r w:rsidRPr="00384BC2">
              <w:rPr>
                <w:lang w:val="en-GB"/>
              </w:rPr>
              <w:t>DATE</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7256CE9F" w14:textId="77777777" w:rsidR="005C6CB2" w:rsidRPr="00384BC2" w:rsidRDefault="005C6CB2" w:rsidP="00BA0B33">
            <w:pPr>
              <w:pStyle w:val="AN-Tabletext"/>
              <w:rPr>
                <w:lang w:val="en-GB"/>
              </w:rPr>
            </w:pPr>
            <w:r w:rsidRPr="00384BC2">
              <w:rPr>
                <w:lang w:val="en-GB"/>
              </w:rPr>
              <w:t>AUTO-GENERATED</w:t>
            </w:r>
          </w:p>
        </w:tc>
      </w:tr>
      <w:tr w:rsidR="005C6CB2" w:rsidRPr="00384BC2" w14:paraId="34C4DD6F" w14:textId="77777777" w:rsidTr="005C6CB2">
        <w:trPr>
          <w:trHeight w:val="405"/>
        </w:trPr>
        <w:tc>
          <w:tcPr>
            <w:tcW w:w="448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Mar>
              <w:top w:w="100" w:type="dxa"/>
              <w:left w:w="100" w:type="dxa"/>
              <w:bottom w:w="100" w:type="dxa"/>
              <w:right w:w="100" w:type="dxa"/>
            </w:tcMar>
          </w:tcPr>
          <w:p w14:paraId="7A5F1A4A" w14:textId="77777777" w:rsidR="005C6CB2" w:rsidRPr="00384BC2" w:rsidRDefault="005C6CB2" w:rsidP="00BA0B33">
            <w:pPr>
              <w:pStyle w:val="AN-Tabletext"/>
              <w:rPr>
                <w:lang w:val="en-GB"/>
              </w:rPr>
            </w:pPr>
            <w:r w:rsidRPr="00384BC2">
              <w:rPr>
                <w:lang w:val="en-GB"/>
              </w:rPr>
              <w:t>INTERVIEWER</w:t>
            </w:r>
          </w:p>
        </w:tc>
        <w:tc>
          <w:tcPr>
            <w:tcW w:w="5315" w:type="dxa"/>
            <w:tcBorders>
              <w:top w:val="single" w:sz="8" w:space="0" w:color="000000"/>
              <w:left w:val="single" w:sz="8" w:space="0" w:color="000000"/>
              <w:bottom w:val="single" w:sz="8" w:space="0" w:color="000000"/>
              <w:right w:val="single" w:sz="8" w:space="0" w:color="000000"/>
            </w:tcBorders>
            <w:shd w:val="clear" w:color="auto" w:fill="EDF3FB" w:themeFill="accent6" w:themeFillTint="33"/>
          </w:tcPr>
          <w:p w14:paraId="2D807994" w14:textId="77777777" w:rsidR="005C6CB2" w:rsidRPr="00384BC2" w:rsidRDefault="005C6CB2" w:rsidP="00BA0B33">
            <w:pPr>
              <w:pStyle w:val="AN-Tabletext"/>
              <w:rPr>
                <w:lang w:val="en-GB"/>
              </w:rPr>
            </w:pPr>
            <w:r w:rsidRPr="00384BC2">
              <w:rPr>
                <w:lang w:val="en-GB"/>
              </w:rPr>
              <w:t>DROP-DOWN</w:t>
            </w:r>
          </w:p>
        </w:tc>
      </w:tr>
    </w:tbl>
    <w:p w14:paraId="7F6FCDC7" w14:textId="77777777" w:rsidR="005C6CB2" w:rsidRPr="00384BC2" w:rsidRDefault="005C6CB2" w:rsidP="005C6CB2">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i/>
          <w:lang w:val="en-GB"/>
        </w:rPr>
      </w:pPr>
    </w:p>
    <w:p w14:paraId="7F363F0E" w14:textId="5C78A846" w:rsidR="005C6CB2" w:rsidRPr="00384BC2" w:rsidRDefault="005C6CB2" w:rsidP="00975CAA">
      <w:pPr>
        <w:pStyle w:val="AN-Maintext"/>
        <w:spacing w:after="0"/>
        <w:rPr>
          <w:lang w:val="en-GB"/>
        </w:rPr>
      </w:pPr>
      <w:r w:rsidRPr="00384BC2">
        <w:rPr>
          <w:lang w:val="en-GB"/>
        </w:rPr>
        <w:t>IN WHICH LANGUAGE DOES THE RESPONDENT PREFER TO SPEAK?</w:t>
      </w:r>
      <w:r w:rsidRPr="00384BC2">
        <w:rPr>
          <w:lang w:val="en-GB"/>
        </w:rPr>
        <w:br/>
        <w:t xml:space="preserve">English </w:t>
      </w:r>
      <w:sdt>
        <w:sdtPr>
          <w:rPr>
            <w:sz w:val="40"/>
            <w:szCs w:val="40"/>
            <w:lang w:val="en-GB"/>
          </w:rPr>
          <w:id w:val="170229348"/>
          <w14:checkbox>
            <w14:checked w14:val="0"/>
            <w14:checkedState w14:val="2612" w14:font="MS Gothic"/>
            <w14:uncheckedState w14:val="2610" w14:font="MS Gothic"/>
          </w14:checkbox>
        </w:sdtPr>
        <w:sdtEndPr/>
        <w:sdtContent>
          <w:r w:rsidR="009326D9">
            <w:rPr>
              <w:rFonts w:ascii="MS Gothic" w:eastAsia="MS Gothic" w:hAnsi="MS Gothic" w:hint="eastAsia"/>
              <w:sz w:val="40"/>
              <w:szCs w:val="40"/>
              <w:lang w:val="en-GB"/>
            </w:rPr>
            <w:t>☐</w:t>
          </w:r>
        </w:sdtContent>
      </w:sdt>
      <w:r w:rsidR="009326D9" w:rsidRPr="00384BC2">
        <w:rPr>
          <w:noProof/>
          <w:lang w:val="en-GB"/>
        </w:rPr>
        <w:t xml:space="preserve"> </w:t>
      </w:r>
      <w:r w:rsidRPr="00384BC2">
        <w:rPr>
          <w:lang w:val="en-GB"/>
        </w:rPr>
        <w:t xml:space="preserve">   Kiswahili </w:t>
      </w:r>
      <w:sdt>
        <w:sdtPr>
          <w:rPr>
            <w:sz w:val="40"/>
            <w:szCs w:val="40"/>
            <w:lang w:val="en-GB"/>
          </w:rPr>
          <w:id w:val="-1946844532"/>
          <w14:checkbox>
            <w14:checked w14:val="0"/>
            <w14:checkedState w14:val="2612" w14:font="MS Gothic"/>
            <w14:uncheckedState w14:val="2610" w14:font="MS Gothic"/>
          </w14:checkbox>
        </w:sdtPr>
        <w:sdtEndPr/>
        <w:sdtContent>
          <w:r w:rsidR="009326D9">
            <w:rPr>
              <w:rFonts w:ascii="MS Gothic" w:eastAsia="MS Gothic" w:hAnsi="MS Gothic" w:hint="eastAsia"/>
              <w:sz w:val="40"/>
              <w:szCs w:val="40"/>
              <w:lang w:val="en-GB"/>
            </w:rPr>
            <w:t>☐</w:t>
          </w:r>
        </w:sdtContent>
      </w:sdt>
      <w:r w:rsidR="009326D9" w:rsidRPr="00384BC2">
        <w:rPr>
          <w:noProof/>
          <w:lang w:val="en-GB"/>
        </w:rPr>
        <w:t xml:space="preserve"> </w:t>
      </w:r>
    </w:p>
    <w:p w14:paraId="5F1DEE5A" w14:textId="52824C5E" w:rsidR="005C6CB2" w:rsidRPr="00384BC2" w:rsidRDefault="005C6CB2" w:rsidP="00975CAA">
      <w:pPr>
        <w:pStyle w:val="AN-Maintext"/>
        <w:spacing w:after="0"/>
        <w:rPr>
          <w:lang w:val="en-GB"/>
        </w:rPr>
      </w:pPr>
      <w:r w:rsidRPr="00384BC2">
        <w:rPr>
          <w:lang w:val="en-GB"/>
        </w:rPr>
        <w:t xml:space="preserve">DID THE RESPONDENT GIVE HER CONSENT TO PARTICIPATE IN THIS INTERVIEW?  </w:t>
      </w:r>
      <w:r w:rsidRPr="00384BC2">
        <w:rPr>
          <w:lang w:val="en-GB"/>
        </w:rPr>
        <w:br/>
        <w:t xml:space="preserve">Yes </w:t>
      </w:r>
      <w:sdt>
        <w:sdtPr>
          <w:rPr>
            <w:sz w:val="40"/>
            <w:szCs w:val="40"/>
            <w:lang w:val="en-GB"/>
          </w:rPr>
          <w:id w:val="934864693"/>
          <w14:checkbox>
            <w14:checked w14:val="0"/>
            <w14:checkedState w14:val="2612" w14:font="MS Gothic"/>
            <w14:uncheckedState w14:val="2610" w14:font="MS Gothic"/>
          </w14:checkbox>
        </w:sdtPr>
        <w:sdtEndPr/>
        <w:sdtContent>
          <w:r w:rsidR="009326D9">
            <w:rPr>
              <w:rFonts w:ascii="MS Gothic" w:eastAsia="MS Gothic" w:hAnsi="MS Gothic" w:hint="eastAsia"/>
              <w:sz w:val="40"/>
              <w:szCs w:val="40"/>
              <w:lang w:val="en-GB"/>
            </w:rPr>
            <w:t>☐</w:t>
          </w:r>
        </w:sdtContent>
      </w:sdt>
      <w:r w:rsidRPr="00384BC2">
        <w:rPr>
          <w:lang w:val="en-GB"/>
        </w:rPr>
        <w:t xml:space="preserve">    No</w:t>
      </w:r>
      <w:r w:rsidR="009326D9" w:rsidRPr="009326D9">
        <w:rPr>
          <w:sz w:val="40"/>
          <w:szCs w:val="40"/>
          <w:lang w:val="en-GB"/>
        </w:rPr>
        <w:t xml:space="preserve"> </w:t>
      </w:r>
      <w:sdt>
        <w:sdtPr>
          <w:rPr>
            <w:sz w:val="40"/>
            <w:szCs w:val="40"/>
            <w:lang w:val="en-GB"/>
          </w:rPr>
          <w:id w:val="-1793284263"/>
          <w14:checkbox>
            <w14:checked w14:val="0"/>
            <w14:checkedState w14:val="2612" w14:font="MS Gothic"/>
            <w14:uncheckedState w14:val="2610" w14:font="MS Gothic"/>
          </w14:checkbox>
        </w:sdtPr>
        <w:sdtEndPr/>
        <w:sdtContent>
          <w:r w:rsidR="009326D9">
            <w:rPr>
              <w:rFonts w:ascii="MS Gothic" w:eastAsia="MS Gothic" w:hAnsi="MS Gothic" w:hint="eastAsia"/>
              <w:sz w:val="40"/>
              <w:szCs w:val="40"/>
              <w:lang w:val="en-GB"/>
            </w:rPr>
            <w:t>☐</w:t>
          </w:r>
        </w:sdtContent>
      </w:sdt>
      <w:r w:rsidRPr="00384BC2">
        <w:rPr>
          <w:lang w:val="en-GB"/>
        </w:rPr>
        <w:t xml:space="preserve"> </w:t>
      </w:r>
    </w:p>
    <w:p w14:paraId="1A4DCCB0" w14:textId="77777777" w:rsidR="005C6CB2" w:rsidRPr="00384BC2" w:rsidRDefault="005C6CB2" w:rsidP="005C6CB2">
      <w:pPr>
        <w:pStyle w:val="AN-Maintext"/>
        <w:rPr>
          <w:b/>
          <w:lang w:val="en-GB"/>
        </w:rPr>
      </w:pPr>
      <w:r w:rsidRPr="00384BC2">
        <w:rPr>
          <w:b/>
          <w:lang w:val="en-GB"/>
        </w:rPr>
        <w:t>IF RESPONDENT, DOES NOT GIVE CONSENT, THANK HER FOR HER TIME AND END THE INTERVIEW.</w:t>
      </w:r>
    </w:p>
    <w:p w14:paraId="35B2352F" w14:textId="77777777" w:rsidR="005C6CB2" w:rsidRPr="00384BC2" w:rsidRDefault="005C6CB2" w:rsidP="005C6CB2">
      <w:pPr>
        <w:pStyle w:val="AN-Maintext"/>
        <w:rPr>
          <w:b/>
          <w:lang w:val="en-GB"/>
        </w:rPr>
      </w:pPr>
      <w:r w:rsidRPr="00384BC2">
        <w:rPr>
          <w:b/>
          <w:lang w:val="en-GB"/>
        </w:rPr>
        <w:t>IF RESPONDENT CONSENTS TO PARTICIPATE, PROCEED TO THE INTERVIEW.</w:t>
      </w: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3024"/>
        <w:gridCol w:w="1796"/>
      </w:tblGrid>
      <w:tr w:rsidR="005C6CB2" w:rsidRPr="00384BC2" w14:paraId="388171A6" w14:textId="77777777" w:rsidTr="005C6CB2">
        <w:trPr>
          <w:tblHeader/>
        </w:trPr>
        <w:tc>
          <w:tcPr>
            <w:tcW w:w="4980" w:type="dxa"/>
            <w:shd w:val="clear" w:color="auto" w:fill="BA0C2F" w:themeFill="text2"/>
            <w:tcMar>
              <w:top w:w="100" w:type="dxa"/>
              <w:left w:w="100" w:type="dxa"/>
              <w:bottom w:w="100" w:type="dxa"/>
              <w:right w:w="100" w:type="dxa"/>
            </w:tcMar>
          </w:tcPr>
          <w:p w14:paraId="10AF1D3A" w14:textId="77777777" w:rsidR="005C6CB2" w:rsidRPr="00384BC2" w:rsidRDefault="005C6CB2" w:rsidP="00BA0B33">
            <w:pPr>
              <w:pStyle w:val="AN-Tableheaderrow"/>
              <w:rPr>
                <w:lang w:val="en-GB"/>
              </w:rPr>
            </w:pPr>
            <w:r w:rsidRPr="00384BC2">
              <w:rPr>
                <w:lang w:val="en-GB"/>
              </w:rPr>
              <w:t>QUESTION</w:t>
            </w:r>
          </w:p>
        </w:tc>
        <w:tc>
          <w:tcPr>
            <w:tcW w:w="3024" w:type="dxa"/>
            <w:shd w:val="clear" w:color="auto" w:fill="BA0C2F" w:themeFill="text2"/>
            <w:tcMar>
              <w:top w:w="100" w:type="dxa"/>
              <w:left w:w="100" w:type="dxa"/>
              <w:bottom w:w="100" w:type="dxa"/>
              <w:right w:w="100" w:type="dxa"/>
            </w:tcMar>
          </w:tcPr>
          <w:p w14:paraId="2900E2AF" w14:textId="77777777" w:rsidR="005C6CB2" w:rsidRPr="00384BC2" w:rsidRDefault="005C6CB2" w:rsidP="00BA0B33">
            <w:pPr>
              <w:pStyle w:val="AN-Tableheaderrow"/>
              <w:rPr>
                <w:lang w:val="en-GB"/>
              </w:rPr>
            </w:pPr>
            <w:r w:rsidRPr="00384BC2">
              <w:rPr>
                <w:lang w:val="en-GB"/>
              </w:rPr>
              <w:t>CODING CLASSIFICATION</w:t>
            </w:r>
          </w:p>
        </w:tc>
        <w:tc>
          <w:tcPr>
            <w:tcW w:w="1796" w:type="dxa"/>
            <w:shd w:val="clear" w:color="auto" w:fill="BA0C2F" w:themeFill="text2"/>
            <w:tcMar>
              <w:top w:w="100" w:type="dxa"/>
              <w:left w:w="100" w:type="dxa"/>
              <w:bottom w:w="100" w:type="dxa"/>
              <w:right w:w="100" w:type="dxa"/>
            </w:tcMar>
          </w:tcPr>
          <w:p w14:paraId="22051849" w14:textId="77777777" w:rsidR="005C6CB2" w:rsidRPr="00384BC2" w:rsidRDefault="005C6CB2" w:rsidP="00BA0B33">
            <w:pPr>
              <w:pStyle w:val="AN-Tableheaderrow"/>
              <w:rPr>
                <w:lang w:val="en-GB"/>
              </w:rPr>
            </w:pPr>
            <w:r w:rsidRPr="00384BC2">
              <w:rPr>
                <w:lang w:val="en-GB"/>
              </w:rPr>
              <w:t>SKIP</w:t>
            </w:r>
          </w:p>
        </w:tc>
      </w:tr>
      <w:tr w:rsidR="005C6CB2" w:rsidRPr="00384BC2" w14:paraId="500F957D" w14:textId="77777777" w:rsidTr="005C6CB2">
        <w:tc>
          <w:tcPr>
            <w:tcW w:w="9800" w:type="dxa"/>
            <w:gridSpan w:val="3"/>
            <w:shd w:val="clear" w:color="auto" w:fill="auto"/>
            <w:tcMar>
              <w:top w:w="100" w:type="dxa"/>
              <w:left w:w="100" w:type="dxa"/>
              <w:bottom w:w="100" w:type="dxa"/>
              <w:right w:w="100" w:type="dxa"/>
            </w:tcMar>
          </w:tcPr>
          <w:p w14:paraId="58F1D1EF" w14:textId="77777777" w:rsidR="005C6CB2" w:rsidRPr="00384BC2" w:rsidRDefault="005C6CB2" w:rsidP="00BA0B33">
            <w:pPr>
              <w:pStyle w:val="AN-Tabletext"/>
              <w:rPr>
                <w:lang w:val="en-GB"/>
              </w:rPr>
            </w:pPr>
            <w:r w:rsidRPr="00384BC2">
              <w:rPr>
                <w:lang w:val="en-GB"/>
              </w:rPr>
              <w:t>As a reminder, if, at any time, you do not want to answer a question or discuss an issue, you are free to decline to do so.  You are also free to stop the interview at any time. The decision about whether or not to answer any specific question will not affect the services you receive at any health facility today or any time in the future.</w:t>
            </w:r>
          </w:p>
        </w:tc>
      </w:tr>
      <w:tr w:rsidR="005C6CB2" w:rsidRPr="00384BC2" w14:paraId="038204CC" w14:textId="77777777" w:rsidTr="005C6CB2">
        <w:trPr>
          <w:trHeight w:val="2562"/>
        </w:trPr>
        <w:tc>
          <w:tcPr>
            <w:tcW w:w="4980" w:type="dxa"/>
            <w:shd w:val="clear" w:color="auto" w:fill="auto"/>
            <w:tcMar>
              <w:top w:w="100" w:type="dxa"/>
              <w:left w:w="100" w:type="dxa"/>
              <w:bottom w:w="100" w:type="dxa"/>
              <w:right w:w="100" w:type="dxa"/>
            </w:tcMar>
          </w:tcPr>
          <w:p w14:paraId="00E6CA2F" w14:textId="77777777" w:rsidR="005C6CB2" w:rsidRPr="00384BC2" w:rsidRDefault="005C6CB2" w:rsidP="00DD0C76">
            <w:pPr>
              <w:pStyle w:val="AN-Tabletext"/>
              <w:numPr>
                <w:ilvl w:val="0"/>
                <w:numId w:val="50"/>
              </w:numPr>
              <w:ind w:left="547"/>
              <w:rPr>
                <w:lang w:val="en-GB"/>
              </w:rPr>
            </w:pPr>
            <w:r w:rsidRPr="00384BC2">
              <w:rPr>
                <w:lang w:val="en-GB"/>
              </w:rPr>
              <w:t>First, can you confirm that you are still pregnant? [DO NOT READ RESPONSE OPTIONS.]</w:t>
            </w:r>
          </w:p>
        </w:tc>
        <w:tc>
          <w:tcPr>
            <w:tcW w:w="3024" w:type="dxa"/>
            <w:shd w:val="clear" w:color="auto" w:fill="auto"/>
            <w:tcMar>
              <w:top w:w="100" w:type="dxa"/>
              <w:left w:w="100" w:type="dxa"/>
              <w:bottom w:w="100" w:type="dxa"/>
              <w:right w:w="100" w:type="dxa"/>
            </w:tcMar>
          </w:tcPr>
          <w:p w14:paraId="30E72486" w14:textId="77777777" w:rsidR="005C6CB2" w:rsidRPr="00384BC2" w:rsidRDefault="005C6CB2" w:rsidP="00BA0B33">
            <w:pPr>
              <w:pStyle w:val="AN-Tabletext"/>
              <w:rPr>
                <w:lang w:val="en-GB"/>
              </w:rPr>
            </w:pPr>
            <w:r w:rsidRPr="00384BC2">
              <w:rPr>
                <w:lang w:val="en-GB"/>
              </w:rPr>
              <w:t>YES…………………….1</w:t>
            </w:r>
          </w:p>
          <w:p w14:paraId="2E70EC0B" w14:textId="77777777" w:rsidR="005C6CB2" w:rsidRPr="00384BC2" w:rsidRDefault="005C6CB2" w:rsidP="00BA0B33">
            <w:pPr>
              <w:pStyle w:val="AN-Tabletext"/>
              <w:rPr>
                <w:lang w:val="en-GB"/>
              </w:rPr>
            </w:pPr>
            <w:r w:rsidRPr="00384BC2">
              <w:rPr>
                <w:lang w:val="en-GB"/>
              </w:rPr>
              <w:t xml:space="preserve">NO…………………….2 </w:t>
            </w:r>
            <w:r w:rsidRPr="00384BC2">
              <w:rPr>
                <w:rFonts w:ascii="Arial" w:hAnsi="Arial" w:cs="Arial"/>
                <w:lang w:val="en-GB"/>
              </w:rPr>
              <w:t>→</w:t>
            </w:r>
          </w:p>
          <w:p w14:paraId="3D1C2C4A" w14:textId="77777777" w:rsidR="005C6CB2" w:rsidRPr="00384BC2" w:rsidRDefault="005C6CB2" w:rsidP="00BA0B33">
            <w:pPr>
              <w:pStyle w:val="AN-Tabletext"/>
              <w:rPr>
                <w:lang w:val="en-GB"/>
              </w:rPr>
            </w:pPr>
            <w:r w:rsidRPr="00384BC2">
              <w:rPr>
                <w:lang w:val="en-GB"/>
              </w:rPr>
              <w:t xml:space="preserve">PREFER NOT TO </w:t>
            </w:r>
            <w:r w:rsidRPr="00384BC2">
              <w:rPr>
                <w:lang w:val="en-GB"/>
              </w:rPr>
              <w:br/>
              <w:t>ANSWER………………9</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19C3B1A0" w14:textId="77777777" w:rsidR="005C6CB2" w:rsidRPr="00384BC2" w:rsidRDefault="005C6CB2" w:rsidP="00BA0B33">
            <w:pPr>
              <w:pStyle w:val="AN-Tabletext"/>
              <w:rPr>
                <w:lang w:val="en-GB"/>
              </w:rPr>
            </w:pPr>
            <w:r w:rsidRPr="00384BC2">
              <w:rPr>
                <w:lang w:val="en-GB"/>
              </w:rPr>
              <w:t>THANK THE WOMAN, EXPLAIN THAT OUR STUDY IS ABOUT PREGNANT WOMEN SO SHE IS NOT ELIGIBLE, AND END THE INTERVIEW.</w:t>
            </w:r>
          </w:p>
        </w:tc>
      </w:tr>
      <w:tr w:rsidR="005C6CB2" w:rsidRPr="00384BC2" w14:paraId="6C2C9629" w14:textId="77777777" w:rsidTr="005C6CB2">
        <w:tc>
          <w:tcPr>
            <w:tcW w:w="4980" w:type="dxa"/>
            <w:shd w:val="clear" w:color="auto" w:fill="auto"/>
            <w:tcMar>
              <w:top w:w="100" w:type="dxa"/>
              <w:left w:w="100" w:type="dxa"/>
              <w:bottom w:w="100" w:type="dxa"/>
              <w:right w:w="100" w:type="dxa"/>
            </w:tcMar>
          </w:tcPr>
          <w:p w14:paraId="2DFEA608" w14:textId="77777777" w:rsidR="005C6CB2" w:rsidRPr="00384BC2" w:rsidRDefault="005C6CB2" w:rsidP="00DD0C76">
            <w:pPr>
              <w:pStyle w:val="AN-Tabletext"/>
              <w:numPr>
                <w:ilvl w:val="0"/>
                <w:numId w:val="50"/>
              </w:numPr>
              <w:ind w:left="547"/>
              <w:rPr>
                <w:lang w:val="en-GB"/>
              </w:rPr>
            </w:pPr>
            <w:r w:rsidRPr="00384BC2">
              <w:rPr>
                <w:lang w:val="en-GB"/>
              </w:rPr>
              <w:t>In total, how many antenatal care visits have you attended during this pregnancy? [DO NOT READ RESPONSE OPTIONS.]</w:t>
            </w:r>
          </w:p>
        </w:tc>
        <w:tc>
          <w:tcPr>
            <w:tcW w:w="3024" w:type="dxa"/>
            <w:shd w:val="clear" w:color="auto" w:fill="auto"/>
            <w:tcMar>
              <w:top w:w="100" w:type="dxa"/>
              <w:left w:w="100" w:type="dxa"/>
              <w:bottom w:w="100" w:type="dxa"/>
              <w:right w:w="100" w:type="dxa"/>
            </w:tcMar>
          </w:tcPr>
          <w:p w14:paraId="1D3442EC" w14:textId="77777777" w:rsidR="005C6CB2" w:rsidRPr="00384BC2" w:rsidRDefault="005C6CB2" w:rsidP="00BA0B33">
            <w:pPr>
              <w:pStyle w:val="AN-Tabletext"/>
              <w:rPr>
                <w:lang w:val="en-GB"/>
              </w:rPr>
            </w:pPr>
            <w:r w:rsidRPr="00384BC2">
              <w:rPr>
                <w:lang w:val="en-GB"/>
              </w:rPr>
              <w:t>NUMBER: __________</w:t>
            </w:r>
          </w:p>
          <w:p w14:paraId="78F80C2E" w14:textId="77777777" w:rsidR="005C6CB2" w:rsidRPr="00384BC2" w:rsidRDefault="005C6CB2" w:rsidP="00BA0B33">
            <w:pPr>
              <w:pStyle w:val="AN-Tabletext"/>
              <w:rPr>
                <w:lang w:val="en-GB"/>
              </w:rPr>
            </w:pPr>
            <w:r w:rsidRPr="00384BC2">
              <w:rPr>
                <w:lang w:val="en-GB"/>
              </w:rPr>
              <w:t>DK/CAN’T REMEMBER</w:t>
            </w:r>
            <w:proofErr w:type="gramStart"/>
            <w:r w:rsidRPr="00384BC2">
              <w:rPr>
                <w:lang w:val="en-GB"/>
              </w:rPr>
              <w:t xml:space="preserve"> ..</w:t>
            </w:r>
            <w:proofErr w:type="gramEnd"/>
            <w:r w:rsidRPr="00384BC2">
              <w:rPr>
                <w:lang w:val="en-GB"/>
              </w:rPr>
              <w:t xml:space="preserve">8 </w:t>
            </w:r>
            <w:r w:rsidRPr="00384BC2">
              <w:rPr>
                <w:rFonts w:ascii="Arial" w:hAnsi="Arial" w:cs="Arial"/>
                <w:lang w:val="en-GB"/>
              </w:rPr>
              <w:t>→</w:t>
            </w:r>
          </w:p>
          <w:p w14:paraId="5EF8469B" w14:textId="77777777" w:rsidR="005C6CB2" w:rsidRPr="00384BC2" w:rsidRDefault="005C6CB2" w:rsidP="00BA0B33">
            <w:pPr>
              <w:pStyle w:val="AN-Tabletext"/>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75B998EC" w14:textId="77777777" w:rsidR="005C6CB2" w:rsidRPr="00384BC2" w:rsidRDefault="005C6CB2" w:rsidP="00BA0B33">
            <w:pPr>
              <w:pStyle w:val="AN-Tabletext"/>
              <w:rPr>
                <w:lang w:val="en-GB"/>
              </w:rPr>
            </w:pPr>
          </w:p>
        </w:tc>
      </w:tr>
      <w:tr w:rsidR="005C6CB2" w:rsidRPr="00384BC2" w14:paraId="245C4A55" w14:textId="77777777" w:rsidTr="005C6CB2">
        <w:tc>
          <w:tcPr>
            <w:tcW w:w="4980" w:type="dxa"/>
            <w:shd w:val="clear" w:color="auto" w:fill="auto"/>
            <w:tcMar>
              <w:top w:w="100" w:type="dxa"/>
              <w:left w:w="100" w:type="dxa"/>
              <w:bottom w:w="100" w:type="dxa"/>
              <w:right w:w="100" w:type="dxa"/>
            </w:tcMar>
          </w:tcPr>
          <w:p w14:paraId="058989A0" w14:textId="77777777" w:rsidR="005C6CB2" w:rsidRPr="00384BC2" w:rsidRDefault="005C6CB2" w:rsidP="00DD0C76">
            <w:pPr>
              <w:pStyle w:val="AN-Tabletext"/>
              <w:numPr>
                <w:ilvl w:val="0"/>
                <w:numId w:val="50"/>
              </w:numPr>
              <w:ind w:left="547"/>
              <w:rPr>
                <w:lang w:val="en-GB"/>
              </w:rPr>
            </w:pPr>
            <w:r w:rsidRPr="00384BC2">
              <w:rPr>
                <w:lang w:val="en-GB"/>
              </w:rPr>
              <w:t xml:space="preserve">How many of those visits were at </w:t>
            </w:r>
            <w:proofErr w:type="spellStart"/>
            <w:r w:rsidRPr="00384BC2">
              <w:rPr>
                <w:lang w:val="en-GB"/>
              </w:rPr>
              <w:t>Mbagathi</w:t>
            </w:r>
            <w:proofErr w:type="spellEnd"/>
            <w:r w:rsidRPr="00384BC2">
              <w:rPr>
                <w:lang w:val="en-GB"/>
              </w:rPr>
              <w:t>?  [DO NOT READ RESPONSE OPTIONS.]</w:t>
            </w:r>
          </w:p>
        </w:tc>
        <w:tc>
          <w:tcPr>
            <w:tcW w:w="3024" w:type="dxa"/>
            <w:shd w:val="clear" w:color="auto" w:fill="auto"/>
            <w:tcMar>
              <w:top w:w="100" w:type="dxa"/>
              <w:left w:w="100" w:type="dxa"/>
              <w:bottom w:w="100" w:type="dxa"/>
              <w:right w:w="100" w:type="dxa"/>
            </w:tcMar>
          </w:tcPr>
          <w:p w14:paraId="087173CE" w14:textId="77777777" w:rsidR="005C6CB2" w:rsidRPr="00384BC2" w:rsidRDefault="005C6CB2" w:rsidP="00BA0B33">
            <w:pPr>
              <w:pStyle w:val="AN-Tabletext"/>
              <w:rPr>
                <w:lang w:val="en-GB"/>
              </w:rPr>
            </w:pPr>
            <w:r w:rsidRPr="00384BC2">
              <w:rPr>
                <w:lang w:val="en-GB"/>
              </w:rPr>
              <w:t>NUMBER: __________</w:t>
            </w:r>
          </w:p>
          <w:p w14:paraId="03744D8D" w14:textId="77777777" w:rsidR="005C6CB2" w:rsidRPr="00384BC2" w:rsidRDefault="005C6CB2" w:rsidP="00BA0B33">
            <w:pPr>
              <w:pStyle w:val="AN-Tabletext"/>
              <w:rPr>
                <w:lang w:val="en-GB"/>
              </w:rPr>
            </w:pPr>
            <w:r w:rsidRPr="00384BC2">
              <w:rPr>
                <w:lang w:val="en-GB"/>
              </w:rPr>
              <w:t>DK/CAN’T REMEMBER</w:t>
            </w:r>
            <w:proofErr w:type="gramStart"/>
            <w:r w:rsidRPr="00384BC2">
              <w:rPr>
                <w:lang w:val="en-GB"/>
              </w:rPr>
              <w:t xml:space="preserve"> ..</w:t>
            </w:r>
            <w:proofErr w:type="gramEnd"/>
            <w:r w:rsidRPr="00384BC2">
              <w:rPr>
                <w:lang w:val="en-GB"/>
              </w:rPr>
              <w:t xml:space="preserve">8 </w:t>
            </w:r>
            <w:r w:rsidRPr="00384BC2">
              <w:rPr>
                <w:rFonts w:ascii="Arial" w:hAnsi="Arial" w:cs="Arial"/>
                <w:lang w:val="en-GB"/>
              </w:rPr>
              <w:t>→</w:t>
            </w:r>
          </w:p>
          <w:p w14:paraId="1FCFD80A" w14:textId="77777777" w:rsidR="005C6CB2" w:rsidRPr="00384BC2" w:rsidRDefault="005C6CB2" w:rsidP="00BA0B33">
            <w:pPr>
              <w:pStyle w:val="AN-Tabletext"/>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039FCBDB" w14:textId="77777777" w:rsidR="005C6CB2" w:rsidRPr="00384BC2" w:rsidRDefault="005C6CB2" w:rsidP="00BA0B33">
            <w:pPr>
              <w:pStyle w:val="AN-Tabletext"/>
              <w:rPr>
                <w:lang w:val="en-GB"/>
              </w:rPr>
            </w:pPr>
          </w:p>
        </w:tc>
      </w:tr>
      <w:tr w:rsidR="005C6CB2" w:rsidRPr="00384BC2" w14:paraId="1169817B" w14:textId="77777777" w:rsidTr="005C6CB2">
        <w:trPr>
          <w:trHeight w:val="420"/>
        </w:trPr>
        <w:tc>
          <w:tcPr>
            <w:tcW w:w="4980" w:type="dxa"/>
            <w:shd w:val="clear" w:color="auto" w:fill="auto"/>
            <w:tcMar>
              <w:top w:w="100" w:type="dxa"/>
              <w:left w:w="100" w:type="dxa"/>
              <w:bottom w:w="100" w:type="dxa"/>
              <w:right w:w="100" w:type="dxa"/>
            </w:tcMar>
          </w:tcPr>
          <w:p w14:paraId="039C5415" w14:textId="77777777" w:rsidR="005C6CB2" w:rsidRPr="00384BC2" w:rsidRDefault="005C6CB2" w:rsidP="00DD0C76">
            <w:pPr>
              <w:pStyle w:val="AN-Tabletext"/>
              <w:numPr>
                <w:ilvl w:val="0"/>
                <w:numId w:val="50"/>
              </w:numPr>
              <w:ind w:left="547"/>
              <w:rPr>
                <w:lang w:val="en-GB"/>
              </w:rPr>
            </w:pPr>
            <w:r w:rsidRPr="00384BC2">
              <w:rPr>
                <w:lang w:val="en-GB"/>
              </w:rPr>
              <w:t>Next, how old were you at your last birthday?</w:t>
            </w:r>
          </w:p>
        </w:tc>
        <w:tc>
          <w:tcPr>
            <w:tcW w:w="3024" w:type="dxa"/>
            <w:shd w:val="clear" w:color="auto" w:fill="auto"/>
            <w:tcMar>
              <w:top w:w="100" w:type="dxa"/>
              <w:left w:w="100" w:type="dxa"/>
              <w:bottom w:w="100" w:type="dxa"/>
              <w:right w:w="100" w:type="dxa"/>
            </w:tcMar>
          </w:tcPr>
          <w:p w14:paraId="1F525BC2" w14:textId="77777777" w:rsidR="005C6CB2" w:rsidRPr="00384BC2" w:rsidRDefault="005C6CB2" w:rsidP="00BA0B33">
            <w:pPr>
              <w:pStyle w:val="AN-Tabletext"/>
              <w:rPr>
                <w:lang w:val="en-GB"/>
              </w:rPr>
            </w:pPr>
            <w:r w:rsidRPr="00384BC2">
              <w:rPr>
                <w:lang w:val="en-GB"/>
              </w:rPr>
              <w:t>___ ___ years</w:t>
            </w:r>
          </w:p>
          <w:p w14:paraId="3596E8CF" w14:textId="77777777" w:rsidR="005C6CB2" w:rsidRPr="00384BC2" w:rsidRDefault="005C6CB2" w:rsidP="00BA0B33">
            <w:pPr>
              <w:pStyle w:val="AN-Tabletext"/>
              <w:rPr>
                <w:lang w:val="en-GB"/>
              </w:rPr>
            </w:pPr>
            <w:r w:rsidRPr="00384BC2">
              <w:rPr>
                <w:lang w:val="en-GB"/>
              </w:rPr>
              <w:t>DK…………………….888</w:t>
            </w:r>
          </w:p>
        </w:tc>
        <w:tc>
          <w:tcPr>
            <w:tcW w:w="1796" w:type="dxa"/>
            <w:shd w:val="clear" w:color="auto" w:fill="auto"/>
            <w:tcMar>
              <w:top w:w="100" w:type="dxa"/>
              <w:left w:w="100" w:type="dxa"/>
              <w:bottom w:w="100" w:type="dxa"/>
              <w:right w:w="100" w:type="dxa"/>
            </w:tcMar>
          </w:tcPr>
          <w:p w14:paraId="796E240A" w14:textId="77777777" w:rsidR="005C6CB2" w:rsidRPr="00384BC2" w:rsidRDefault="005C6CB2" w:rsidP="00BA0B33">
            <w:pPr>
              <w:pStyle w:val="AN-Tabletext"/>
              <w:rPr>
                <w:lang w:val="en-GB"/>
              </w:rPr>
            </w:pPr>
          </w:p>
        </w:tc>
      </w:tr>
      <w:tr w:rsidR="005C6CB2" w:rsidRPr="00384BC2" w14:paraId="79112547" w14:textId="77777777" w:rsidTr="005C6CB2">
        <w:trPr>
          <w:trHeight w:val="420"/>
        </w:trPr>
        <w:tc>
          <w:tcPr>
            <w:tcW w:w="4980" w:type="dxa"/>
            <w:shd w:val="clear" w:color="auto" w:fill="auto"/>
            <w:tcMar>
              <w:top w:w="100" w:type="dxa"/>
              <w:left w:w="100" w:type="dxa"/>
              <w:bottom w:w="100" w:type="dxa"/>
              <w:right w:w="100" w:type="dxa"/>
            </w:tcMar>
          </w:tcPr>
          <w:p w14:paraId="17990A40" w14:textId="77777777" w:rsidR="005C6CB2" w:rsidRPr="00384BC2" w:rsidRDefault="005C6CB2" w:rsidP="00DD0C76">
            <w:pPr>
              <w:pStyle w:val="AN-Tabletext"/>
              <w:numPr>
                <w:ilvl w:val="0"/>
                <w:numId w:val="50"/>
              </w:numPr>
              <w:ind w:left="547"/>
              <w:rPr>
                <w:lang w:val="en-GB"/>
              </w:rPr>
            </w:pPr>
            <w:r w:rsidRPr="00384BC2">
              <w:rPr>
                <w:lang w:val="en-GB"/>
              </w:rPr>
              <w:lastRenderedPageBreak/>
              <w:t>Have you ever been married? Are you currently married, living with a partner as if married, widowed, divorced, or separated? [DO NOT READ RESPONSE OPTIONS.]</w:t>
            </w:r>
          </w:p>
        </w:tc>
        <w:tc>
          <w:tcPr>
            <w:tcW w:w="3024" w:type="dxa"/>
            <w:shd w:val="clear" w:color="auto" w:fill="auto"/>
            <w:tcMar>
              <w:top w:w="100" w:type="dxa"/>
              <w:left w:w="100" w:type="dxa"/>
              <w:bottom w:w="100" w:type="dxa"/>
              <w:right w:w="100" w:type="dxa"/>
            </w:tcMar>
          </w:tcPr>
          <w:p w14:paraId="652B066D" w14:textId="77777777" w:rsidR="005C6CB2" w:rsidRPr="00384BC2" w:rsidRDefault="005C6CB2" w:rsidP="00BA0B33">
            <w:pPr>
              <w:pStyle w:val="AN-Tabletext"/>
              <w:rPr>
                <w:lang w:val="en-GB"/>
              </w:rPr>
            </w:pPr>
            <w:r w:rsidRPr="00384BC2">
              <w:rPr>
                <w:lang w:val="en-GB"/>
              </w:rPr>
              <w:t>CURRENTLY MARRIED…………………2</w:t>
            </w:r>
          </w:p>
          <w:p w14:paraId="3EA260E2" w14:textId="77777777" w:rsidR="005C6CB2" w:rsidRPr="00384BC2" w:rsidRDefault="005C6CB2" w:rsidP="00BA0B33">
            <w:pPr>
              <w:pStyle w:val="AN-Tabletext"/>
              <w:rPr>
                <w:lang w:val="en-GB"/>
              </w:rPr>
            </w:pPr>
            <w:r w:rsidRPr="00384BC2">
              <w:rPr>
                <w:lang w:val="en-GB"/>
              </w:rPr>
              <w:t>LIVING WITH A PARTNER AS IF MARRIED……………3</w:t>
            </w:r>
          </w:p>
          <w:p w14:paraId="766B9D68" w14:textId="77777777" w:rsidR="005C6CB2" w:rsidRPr="00384BC2" w:rsidRDefault="005C6CB2" w:rsidP="00BA0B33">
            <w:pPr>
              <w:pStyle w:val="AN-Tabletext"/>
              <w:rPr>
                <w:lang w:val="en-GB"/>
              </w:rPr>
            </w:pPr>
            <w:r w:rsidRPr="00384BC2">
              <w:rPr>
                <w:lang w:val="en-GB"/>
              </w:rPr>
              <w:t>WIDOWED………………4</w:t>
            </w:r>
          </w:p>
          <w:p w14:paraId="1982A0C9" w14:textId="77777777" w:rsidR="005C6CB2" w:rsidRPr="00384BC2" w:rsidRDefault="005C6CB2" w:rsidP="00BA0B33">
            <w:pPr>
              <w:pStyle w:val="AN-Tabletext"/>
              <w:rPr>
                <w:lang w:val="en-GB"/>
              </w:rPr>
            </w:pPr>
            <w:r w:rsidRPr="00384BC2">
              <w:rPr>
                <w:lang w:val="en-GB"/>
              </w:rPr>
              <w:t>DIVORCED OR SEPARATED………………5</w:t>
            </w:r>
          </w:p>
          <w:p w14:paraId="435EF831" w14:textId="77777777" w:rsidR="005C6CB2" w:rsidRPr="00384BC2" w:rsidRDefault="005C6CB2" w:rsidP="00BA0B33">
            <w:pPr>
              <w:pStyle w:val="AN-Tabletext"/>
              <w:rPr>
                <w:lang w:val="en-GB"/>
              </w:rPr>
            </w:pPr>
            <w:r w:rsidRPr="00384BC2">
              <w:rPr>
                <w:lang w:val="en-GB"/>
              </w:rPr>
              <w:t xml:space="preserve">PREFER NOT TO ANSWER…………………9 </w:t>
            </w:r>
          </w:p>
        </w:tc>
        <w:tc>
          <w:tcPr>
            <w:tcW w:w="1796" w:type="dxa"/>
            <w:shd w:val="clear" w:color="auto" w:fill="auto"/>
            <w:tcMar>
              <w:top w:w="100" w:type="dxa"/>
              <w:left w:w="100" w:type="dxa"/>
              <w:bottom w:w="100" w:type="dxa"/>
              <w:right w:w="100" w:type="dxa"/>
            </w:tcMar>
          </w:tcPr>
          <w:p w14:paraId="2D6439FB" w14:textId="77777777" w:rsidR="005C6CB2" w:rsidRPr="00384BC2" w:rsidRDefault="005C6CB2" w:rsidP="00BA0B33">
            <w:pPr>
              <w:pStyle w:val="AN-Tabletext"/>
              <w:rPr>
                <w:lang w:val="en-GB"/>
              </w:rPr>
            </w:pPr>
          </w:p>
        </w:tc>
      </w:tr>
      <w:tr w:rsidR="005C6CB2" w:rsidRPr="00384BC2" w14:paraId="0669BA66" w14:textId="77777777" w:rsidTr="005C6CB2">
        <w:trPr>
          <w:trHeight w:val="420"/>
        </w:trPr>
        <w:tc>
          <w:tcPr>
            <w:tcW w:w="4980" w:type="dxa"/>
            <w:shd w:val="clear" w:color="auto" w:fill="auto"/>
            <w:tcMar>
              <w:top w:w="100" w:type="dxa"/>
              <w:left w:w="100" w:type="dxa"/>
              <w:bottom w:w="100" w:type="dxa"/>
              <w:right w:w="100" w:type="dxa"/>
            </w:tcMar>
          </w:tcPr>
          <w:p w14:paraId="21CFFF7E" w14:textId="77777777" w:rsidR="005C6CB2" w:rsidRPr="00384BC2" w:rsidRDefault="005C6CB2" w:rsidP="00DD0C76">
            <w:pPr>
              <w:pStyle w:val="AN-Tabletext"/>
              <w:numPr>
                <w:ilvl w:val="0"/>
                <w:numId w:val="50"/>
              </w:numPr>
              <w:ind w:left="547"/>
              <w:rPr>
                <w:lang w:val="en-GB"/>
              </w:rPr>
            </w:pPr>
            <w:r w:rsidRPr="00384BC2">
              <w:rPr>
                <w:lang w:val="en-GB"/>
              </w:rPr>
              <w:t>Have you ever attended school? [DO NOT READ RESPONSE OPTIONS.]</w:t>
            </w:r>
          </w:p>
        </w:tc>
        <w:tc>
          <w:tcPr>
            <w:tcW w:w="3024" w:type="dxa"/>
            <w:shd w:val="clear" w:color="auto" w:fill="auto"/>
            <w:tcMar>
              <w:top w:w="100" w:type="dxa"/>
              <w:left w:w="100" w:type="dxa"/>
              <w:bottom w:w="100" w:type="dxa"/>
              <w:right w:w="100" w:type="dxa"/>
            </w:tcMar>
          </w:tcPr>
          <w:p w14:paraId="4389516D" w14:textId="77777777" w:rsidR="005C6CB2" w:rsidRPr="00384BC2" w:rsidRDefault="005C6CB2" w:rsidP="00BA0B33">
            <w:pPr>
              <w:pStyle w:val="AN-Tabletext"/>
              <w:rPr>
                <w:lang w:val="en-GB"/>
              </w:rPr>
            </w:pPr>
            <w:r w:rsidRPr="00384BC2">
              <w:rPr>
                <w:lang w:val="en-GB"/>
              </w:rPr>
              <w:t>YES…………………….1</w:t>
            </w:r>
          </w:p>
          <w:p w14:paraId="06059579" w14:textId="77777777" w:rsidR="005C6CB2" w:rsidRPr="00384BC2" w:rsidRDefault="005C6CB2" w:rsidP="00BA0B33">
            <w:pPr>
              <w:pStyle w:val="AN-Tabletext"/>
              <w:rPr>
                <w:lang w:val="en-GB"/>
              </w:rPr>
            </w:pPr>
            <w:r w:rsidRPr="00384BC2">
              <w:rPr>
                <w:lang w:val="en-GB"/>
              </w:rPr>
              <w:t xml:space="preserve">NO…………………….2 </w:t>
            </w:r>
            <w:r w:rsidRPr="00384BC2">
              <w:rPr>
                <w:rFonts w:ascii="Arial" w:hAnsi="Arial" w:cs="Arial"/>
                <w:lang w:val="en-GB"/>
              </w:rPr>
              <w:t>→</w:t>
            </w:r>
          </w:p>
          <w:p w14:paraId="1F43F264" w14:textId="77777777" w:rsidR="005C6CB2" w:rsidRPr="00384BC2" w:rsidRDefault="005C6CB2" w:rsidP="00BA0B33">
            <w:pPr>
              <w:pStyle w:val="AN-Tabletext"/>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0CB698FC" w14:textId="77777777" w:rsidR="005C6CB2" w:rsidRPr="00384BC2" w:rsidRDefault="005C6CB2" w:rsidP="00BA0B33">
            <w:pPr>
              <w:pStyle w:val="AN-Tabletext"/>
              <w:rPr>
                <w:lang w:val="en-GB"/>
              </w:rPr>
            </w:pPr>
          </w:p>
          <w:p w14:paraId="5417A6EE" w14:textId="77777777" w:rsidR="005C6CB2" w:rsidRPr="00384BC2" w:rsidRDefault="005C6CB2" w:rsidP="00BA0B33">
            <w:pPr>
              <w:pStyle w:val="AN-Tabletext"/>
              <w:rPr>
                <w:lang w:val="en-GB"/>
              </w:rPr>
            </w:pPr>
            <w:r w:rsidRPr="00384BC2">
              <w:rPr>
                <w:lang w:val="en-GB"/>
              </w:rPr>
              <w:t>GO TO Q8</w:t>
            </w:r>
          </w:p>
          <w:p w14:paraId="2A6BD8D2" w14:textId="77777777" w:rsidR="005C6CB2" w:rsidRPr="00384BC2" w:rsidRDefault="005C6CB2" w:rsidP="00BA0B33">
            <w:pPr>
              <w:pStyle w:val="AN-Tabletext"/>
              <w:rPr>
                <w:lang w:val="en-GB"/>
              </w:rPr>
            </w:pPr>
            <w:r w:rsidRPr="00384BC2">
              <w:rPr>
                <w:lang w:val="en-GB"/>
              </w:rPr>
              <w:br/>
              <w:t>GO TO Q8</w:t>
            </w:r>
          </w:p>
        </w:tc>
      </w:tr>
      <w:tr w:rsidR="005C6CB2" w:rsidRPr="00384BC2" w14:paraId="51870264" w14:textId="77777777" w:rsidTr="005C6CB2">
        <w:trPr>
          <w:trHeight w:val="420"/>
        </w:trPr>
        <w:tc>
          <w:tcPr>
            <w:tcW w:w="4980" w:type="dxa"/>
            <w:shd w:val="clear" w:color="auto" w:fill="auto"/>
            <w:tcMar>
              <w:top w:w="100" w:type="dxa"/>
              <w:left w:w="100" w:type="dxa"/>
              <w:bottom w:w="100" w:type="dxa"/>
              <w:right w:w="100" w:type="dxa"/>
            </w:tcMar>
          </w:tcPr>
          <w:p w14:paraId="212080D2" w14:textId="77777777" w:rsidR="005C6CB2" w:rsidRPr="00384BC2" w:rsidRDefault="005C6CB2" w:rsidP="00DD0C76">
            <w:pPr>
              <w:pStyle w:val="AN-Tabletext"/>
              <w:numPr>
                <w:ilvl w:val="0"/>
                <w:numId w:val="50"/>
              </w:numPr>
              <w:ind w:left="547"/>
              <w:rPr>
                <w:lang w:val="en-GB"/>
              </w:rPr>
            </w:pPr>
            <w:r w:rsidRPr="00384BC2">
              <w:rPr>
                <w:lang w:val="en-GB"/>
              </w:rPr>
              <w:t xml:space="preserve">What is the highest level of school you attended: primary, post-primary/vocational, secondary, college (middle level), university or higher? </w:t>
            </w:r>
          </w:p>
        </w:tc>
        <w:tc>
          <w:tcPr>
            <w:tcW w:w="3024" w:type="dxa"/>
            <w:shd w:val="clear" w:color="auto" w:fill="auto"/>
            <w:tcMar>
              <w:top w:w="100" w:type="dxa"/>
              <w:left w:w="100" w:type="dxa"/>
              <w:bottom w:w="100" w:type="dxa"/>
              <w:right w:w="100" w:type="dxa"/>
            </w:tcMar>
          </w:tcPr>
          <w:p w14:paraId="76FAC0BE" w14:textId="77777777" w:rsidR="005C6CB2" w:rsidRPr="00384BC2" w:rsidRDefault="005C6CB2" w:rsidP="00BA0B33">
            <w:pPr>
              <w:pStyle w:val="AN-Tabletext"/>
              <w:rPr>
                <w:lang w:val="en-GB"/>
              </w:rPr>
            </w:pPr>
            <w:r w:rsidRPr="00384BC2">
              <w:rPr>
                <w:lang w:val="en-GB"/>
              </w:rPr>
              <w:t>PRIMARY………………….1</w:t>
            </w:r>
          </w:p>
          <w:p w14:paraId="0CC12BAB" w14:textId="77777777" w:rsidR="005C6CB2" w:rsidRPr="00384BC2" w:rsidRDefault="005C6CB2" w:rsidP="00BA0B33">
            <w:pPr>
              <w:pStyle w:val="AN-Tabletext"/>
              <w:rPr>
                <w:lang w:val="en-GB"/>
              </w:rPr>
            </w:pPr>
            <w:r w:rsidRPr="00384BC2">
              <w:rPr>
                <w:lang w:val="en-GB"/>
              </w:rPr>
              <w:t xml:space="preserve">POST-PRIMARY/ </w:t>
            </w:r>
            <w:r w:rsidRPr="00384BC2">
              <w:rPr>
                <w:lang w:val="en-GB"/>
              </w:rPr>
              <w:br/>
              <w:t>VOCATIONAL ……………2</w:t>
            </w:r>
          </w:p>
          <w:p w14:paraId="69B4EF4C" w14:textId="77777777" w:rsidR="005C6CB2" w:rsidRPr="00384BC2" w:rsidRDefault="005C6CB2" w:rsidP="00BA0B33">
            <w:pPr>
              <w:pStyle w:val="AN-Tabletext"/>
              <w:rPr>
                <w:lang w:val="en-GB"/>
              </w:rPr>
            </w:pPr>
            <w:r w:rsidRPr="00384BC2">
              <w:rPr>
                <w:lang w:val="en-GB"/>
              </w:rPr>
              <w:t>SECONDARY ……………3</w:t>
            </w:r>
          </w:p>
          <w:p w14:paraId="5D4D2EF1" w14:textId="77777777" w:rsidR="005C6CB2" w:rsidRPr="00384BC2" w:rsidRDefault="005C6CB2" w:rsidP="00BA0B33">
            <w:pPr>
              <w:pStyle w:val="AN-Tabletext"/>
              <w:rPr>
                <w:lang w:val="en-GB"/>
              </w:rPr>
            </w:pPr>
            <w:r w:rsidRPr="00384BC2">
              <w:rPr>
                <w:lang w:val="en-GB"/>
              </w:rPr>
              <w:t>COLLEGE (MIDDLE LEVEL). …………………………….4</w:t>
            </w:r>
          </w:p>
          <w:p w14:paraId="750EC8D0" w14:textId="77777777" w:rsidR="005C6CB2" w:rsidRPr="00384BC2" w:rsidRDefault="005C6CB2" w:rsidP="00BA0B33">
            <w:pPr>
              <w:pStyle w:val="AN-Tabletext"/>
              <w:rPr>
                <w:lang w:val="en-GB"/>
              </w:rPr>
            </w:pPr>
            <w:r w:rsidRPr="00384BC2">
              <w:rPr>
                <w:lang w:val="en-GB"/>
              </w:rPr>
              <w:t>UNIVERSITY OR HIGHER…5</w:t>
            </w:r>
          </w:p>
          <w:p w14:paraId="533AB7AA"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0EA4E860" w14:textId="77777777" w:rsidR="005C6CB2" w:rsidRPr="00384BC2" w:rsidRDefault="005C6CB2" w:rsidP="00BA0B33">
            <w:pPr>
              <w:widowControl w:val="0"/>
              <w:spacing w:line="276" w:lineRule="auto"/>
              <w:rPr>
                <w:lang w:val="en-GB"/>
              </w:rPr>
            </w:pPr>
          </w:p>
          <w:p w14:paraId="677368C4" w14:textId="77777777" w:rsidR="005C6CB2" w:rsidRPr="00384BC2" w:rsidRDefault="005C6CB2" w:rsidP="00BA0B33">
            <w:pPr>
              <w:widowControl w:val="0"/>
              <w:spacing w:line="276" w:lineRule="auto"/>
              <w:rPr>
                <w:lang w:val="en-GB"/>
              </w:rPr>
            </w:pPr>
          </w:p>
        </w:tc>
      </w:tr>
      <w:tr w:rsidR="005C6CB2" w:rsidRPr="00384BC2" w14:paraId="6659EDDA" w14:textId="77777777" w:rsidTr="005C6CB2">
        <w:trPr>
          <w:trHeight w:val="420"/>
        </w:trPr>
        <w:tc>
          <w:tcPr>
            <w:tcW w:w="4980" w:type="dxa"/>
            <w:shd w:val="clear" w:color="auto" w:fill="auto"/>
            <w:tcMar>
              <w:top w:w="100" w:type="dxa"/>
              <w:left w:w="100" w:type="dxa"/>
              <w:bottom w:w="100" w:type="dxa"/>
              <w:right w:w="100" w:type="dxa"/>
            </w:tcMar>
          </w:tcPr>
          <w:p w14:paraId="43739257" w14:textId="77777777" w:rsidR="005C6CB2" w:rsidRPr="00384BC2" w:rsidRDefault="005C6CB2" w:rsidP="00DD0C76">
            <w:pPr>
              <w:pStyle w:val="AN-Tabletext"/>
              <w:numPr>
                <w:ilvl w:val="0"/>
                <w:numId w:val="50"/>
              </w:numPr>
              <w:ind w:left="547"/>
              <w:rPr>
                <w:lang w:val="en-GB"/>
              </w:rPr>
            </w:pPr>
            <w:r w:rsidRPr="00384BC2">
              <w:rPr>
                <w:lang w:val="en-GB"/>
              </w:rPr>
              <w:t>Aside from your own housework, have you done any work in the last 12 months? This includes a job for which you were paid in cash or kind. It includes small businesses or work on the family farm or in the family business. [DO NOT READ RESPONSE OPTIONS.]</w:t>
            </w:r>
          </w:p>
        </w:tc>
        <w:tc>
          <w:tcPr>
            <w:tcW w:w="3024" w:type="dxa"/>
            <w:shd w:val="clear" w:color="auto" w:fill="auto"/>
            <w:tcMar>
              <w:top w:w="100" w:type="dxa"/>
              <w:left w:w="100" w:type="dxa"/>
              <w:bottom w:w="100" w:type="dxa"/>
              <w:right w:w="100" w:type="dxa"/>
            </w:tcMar>
          </w:tcPr>
          <w:p w14:paraId="43C1EF8B" w14:textId="77777777" w:rsidR="005C6CB2" w:rsidRPr="00384BC2" w:rsidRDefault="005C6CB2" w:rsidP="00BA0B33">
            <w:pPr>
              <w:pStyle w:val="AN-Tabletext"/>
              <w:rPr>
                <w:lang w:val="en-GB"/>
              </w:rPr>
            </w:pPr>
            <w:r w:rsidRPr="00384BC2">
              <w:rPr>
                <w:lang w:val="en-GB"/>
              </w:rPr>
              <w:t>YES…………………….1</w:t>
            </w:r>
          </w:p>
          <w:p w14:paraId="020F7C78" w14:textId="77777777" w:rsidR="005C6CB2" w:rsidRPr="00384BC2" w:rsidRDefault="005C6CB2" w:rsidP="00BA0B33">
            <w:pPr>
              <w:pStyle w:val="AN-Tabletext"/>
              <w:rPr>
                <w:lang w:val="en-GB"/>
              </w:rPr>
            </w:pPr>
            <w:r w:rsidRPr="00384BC2">
              <w:rPr>
                <w:lang w:val="en-GB"/>
              </w:rPr>
              <w:t xml:space="preserve">NO…………………….2 </w:t>
            </w:r>
            <w:r w:rsidRPr="00384BC2">
              <w:rPr>
                <w:rFonts w:ascii="Arial" w:hAnsi="Arial" w:cs="Arial"/>
                <w:lang w:val="en-GB"/>
              </w:rPr>
              <w:t>→</w:t>
            </w:r>
          </w:p>
          <w:p w14:paraId="2726BA52" w14:textId="77777777" w:rsidR="005C6CB2" w:rsidRPr="00384BC2" w:rsidRDefault="005C6CB2" w:rsidP="00BA0B33">
            <w:pPr>
              <w:pStyle w:val="AN-Tabletext"/>
              <w:rPr>
                <w:lang w:val="en-GB"/>
              </w:rPr>
            </w:pPr>
            <w:r w:rsidRPr="00384BC2">
              <w:rPr>
                <w:lang w:val="en-GB"/>
              </w:rPr>
              <w:t xml:space="preserve">PREFER NOT TO </w:t>
            </w:r>
            <w:r w:rsidRPr="00384BC2">
              <w:rPr>
                <w:lang w:val="en-GB"/>
              </w:rPr>
              <w:br/>
              <w:t xml:space="preserve">ANSWER………………9 </w:t>
            </w:r>
            <w:r w:rsidRPr="00384BC2">
              <w:rPr>
                <w:rFonts w:ascii="Arial" w:hAnsi="Arial" w:cs="Arial"/>
                <w:lang w:val="en-GB"/>
              </w:rPr>
              <w:t>→</w:t>
            </w:r>
          </w:p>
          <w:p w14:paraId="13C6B482" w14:textId="77777777" w:rsidR="005C6CB2" w:rsidRPr="00384BC2" w:rsidRDefault="005C6CB2" w:rsidP="00BA0B33">
            <w:pPr>
              <w:pStyle w:val="AN-Tabletext"/>
              <w:rPr>
                <w:lang w:val="en-GB"/>
              </w:rPr>
            </w:pPr>
          </w:p>
        </w:tc>
        <w:tc>
          <w:tcPr>
            <w:tcW w:w="1796" w:type="dxa"/>
            <w:shd w:val="clear" w:color="auto" w:fill="auto"/>
            <w:tcMar>
              <w:top w:w="100" w:type="dxa"/>
              <w:left w:w="100" w:type="dxa"/>
              <w:bottom w:w="100" w:type="dxa"/>
              <w:right w:w="100" w:type="dxa"/>
            </w:tcMar>
          </w:tcPr>
          <w:p w14:paraId="4907AC1A" w14:textId="77777777" w:rsidR="005C6CB2" w:rsidRPr="00384BC2" w:rsidRDefault="005C6CB2" w:rsidP="00BA0B33">
            <w:pPr>
              <w:widowControl w:val="0"/>
              <w:spacing w:line="276" w:lineRule="auto"/>
              <w:rPr>
                <w:lang w:val="en-GB"/>
              </w:rPr>
            </w:pPr>
          </w:p>
          <w:p w14:paraId="46624939" w14:textId="77777777" w:rsidR="005C6CB2" w:rsidRPr="00384BC2" w:rsidRDefault="005C6CB2" w:rsidP="00BA0B33">
            <w:pPr>
              <w:pStyle w:val="AN-Tabletext"/>
              <w:rPr>
                <w:lang w:val="en-GB"/>
              </w:rPr>
            </w:pPr>
            <w:r w:rsidRPr="00384BC2">
              <w:rPr>
                <w:lang w:val="en-GB"/>
              </w:rPr>
              <w:t>GO TO Q11</w:t>
            </w:r>
          </w:p>
          <w:p w14:paraId="439FD923" w14:textId="77777777" w:rsidR="005C6CB2" w:rsidRPr="00384BC2" w:rsidRDefault="005C6CB2" w:rsidP="00BA0B33">
            <w:pPr>
              <w:pStyle w:val="AN-Tabletext"/>
              <w:rPr>
                <w:lang w:val="en-GB"/>
              </w:rPr>
            </w:pPr>
            <w:bookmarkStart w:id="103" w:name="_heading=h.c8jtihg4b0b6" w:colFirst="0" w:colLast="0"/>
            <w:bookmarkEnd w:id="103"/>
            <w:r w:rsidRPr="00384BC2">
              <w:rPr>
                <w:lang w:val="en-GB"/>
              </w:rPr>
              <w:br/>
              <w:t>GO TO Q11</w:t>
            </w:r>
          </w:p>
        </w:tc>
      </w:tr>
      <w:tr w:rsidR="005C6CB2" w:rsidRPr="00384BC2" w14:paraId="56DA91EB" w14:textId="77777777" w:rsidTr="005C6CB2">
        <w:trPr>
          <w:trHeight w:val="420"/>
        </w:trPr>
        <w:tc>
          <w:tcPr>
            <w:tcW w:w="4980" w:type="dxa"/>
            <w:shd w:val="clear" w:color="auto" w:fill="auto"/>
            <w:tcMar>
              <w:top w:w="100" w:type="dxa"/>
              <w:left w:w="100" w:type="dxa"/>
              <w:bottom w:w="100" w:type="dxa"/>
              <w:right w:w="100" w:type="dxa"/>
            </w:tcMar>
          </w:tcPr>
          <w:p w14:paraId="2306B1BE" w14:textId="77777777" w:rsidR="005C6CB2" w:rsidRPr="00384BC2" w:rsidRDefault="005C6CB2" w:rsidP="00DD0C76">
            <w:pPr>
              <w:pStyle w:val="AN-Tabletext"/>
              <w:numPr>
                <w:ilvl w:val="0"/>
                <w:numId w:val="50"/>
              </w:numPr>
              <w:ind w:left="547"/>
              <w:rPr>
                <w:lang w:val="en-GB"/>
              </w:rPr>
            </w:pPr>
            <w:r w:rsidRPr="00384BC2">
              <w:rPr>
                <w:lang w:val="en-GB"/>
              </w:rPr>
              <w:t>Are you paid in cash or kind?  [DO NOT READ RESPONSE OPTIONS.]</w:t>
            </w:r>
          </w:p>
        </w:tc>
        <w:tc>
          <w:tcPr>
            <w:tcW w:w="3024" w:type="dxa"/>
            <w:shd w:val="clear" w:color="auto" w:fill="auto"/>
            <w:tcMar>
              <w:top w:w="100" w:type="dxa"/>
              <w:left w:w="100" w:type="dxa"/>
              <w:bottom w:w="100" w:type="dxa"/>
              <w:right w:w="100" w:type="dxa"/>
            </w:tcMar>
          </w:tcPr>
          <w:p w14:paraId="52DD8EEE" w14:textId="77777777" w:rsidR="005C6CB2" w:rsidRPr="00384BC2" w:rsidRDefault="005C6CB2" w:rsidP="00BA0B33">
            <w:pPr>
              <w:pStyle w:val="AN-Tabletext"/>
              <w:rPr>
                <w:lang w:val="en-GB"/>
              </w:rPr>
            </w:pPr>
            <w:r w:rsidRPr="00384BC2">
              <w:rPr>
                <w:lang w:val="en-GB"/>
              </w:rPr>
              <w:t>CASH ONLY………………1</w:t>
            </w:r>
          </w:p>
          <w:p w14:paraId="18C11030" w14:textId="77777777" w:rsidR="005C6CB2" w:rsidRPr="00384BC2" w:rsidRDefault="005C6CB2" w:rsidP="00BA0B33">
            <w:pPr>
              <w:pStyle w:val="AN-Tabletext"/>
              <w:rPr>
                <w:lang w:val="en-GB"/>
              </w:rPr>
            </w:pPr>
            <w:r w:rsidRPr="00384BC2">
              <w:rPr>
                <w:lang w:val="en-GB"/>
              </w:rPr>
              <w:t>CASH AND KIND…………2</w:t>
            </w:r>
          </w:p>
          <w:p w14:paraId="4196BF1B" w14:textId="77777777" w:rsidR="005C6CB2" w:rsidRPr="00384BC2" w:rsidRDefault="005C6CB2" w:rsidP="00BA0B33">
            <w:pPr>
              <w:pStyle w:val="AN-Tabletext"/>
              <w:rPr>
                <w:lang w:val="en-GB"/>
              </w:rPr>
            </w:pPr>
            <w:r w:rsidRPr="00384BC2">
              <w:rPr>
                <w:lang w:val="en-GB"/>
              </w:rPr>
              <w:t xml:space="preserve">IN KIND ONLY……………3 </w:t>
            </w:r>
          </w:p>
          <w:p w14:paraId="4F2E3517" w14:textId="77777777" w:rsidR="005C6CB2" w:rsidRPr="00384BC2" w:rsidRDefault="005C6CB2" w:rsidP="00BA0B33">
            <w:pPr>
              <w:pStyle w:val="AN-Tabletext"/>
              <w:rPr>
                <w:lang w:val="en-GB"/>
              </w:rPr>
            </w:pPr>
            <w:r w:rsidRPr="00384BC2">
              <w:rPr>
                <w:lang w:val="en-GB"/>
              </w:rPr>
              <w:t xml:space="preserve">NOT PAID…………………4 </w:t>
            </w:r>
          </w:p>
          <w:p w14:paraId="3AB79BBB" w14:textId="77777777" w:rsidR="005C6CB2" w:rsidRPr="00384BC2" w:rsidRDefault="005C6CB2" w:rsidP="00BA0B33">
            <w:pPr>
              <w:pStyle w:val="AN-Tabletext"/>
              <w:rPr>
                <w:lang w:val="en-GB"/>
              </w:rPr>
            </w:pPr>
            <w:r w:rsidRPr="00384BC2">
              <w:rPr>
                <w:lang w:val="en-GB"/>
              </w:rPr>
              <w:t xml:space="preserve">PREFER NOT TO ANSWER…………………9 </w:t>
            </w:r>
          </w:p>
        </w:tc>
        <w:tc>
          <w:tcPr>
            <w:tcW w:w="1796" w:type="dxa"/>
            <w:shd w:val="clear" w:color="auto" w:fill="auto"/>
            <w:tcMar>
              <w:top w:w="100" w:type="dxa"/>
              <w:left w:w="100" w:type="dxa"/>
              <w:bottom w:w="100" w:type="dxa"/>
              <w:right w:w="100" w:type="dxa"/>
            </w:tcMar>
          </w:tcPr>
          <w:p w14:paraId="30DE2FBF" w14:textId="77777777" w:rsidR="005C6CB2" w:rsidRPr="00384BC2" w:rsidRDefault="005C6CB2" w:rsidP="00BA0B33">
            <w:pPr>
              <w:widowControl w:val="0"/>
              <w:spacing w:line="276" w:lineRule="auto"/>
              <w:rPr>
                <w:lang w:val="en-GB"/>
              </w:rPr>
            </w:pPr>
          </w:p>
        </w:tc>
      </w:tr>
      <w:tr w:rsidR="005C6CB2" w:rsidRPr="00384BC2" w14:paraId="4C723B97" w14:textId="77777777" w:rsidTr="005C6CB2">
        <w:trPr>
          <w:trHeight w:val="420"/>
        </w:trPr>
        <w:tc>
          <w:tcPr>
            <w:tcW w:w="4980" w:type="dxa"/>
            <w:shd w:val="clear" w:color="auto" w:fill="auto"/>
            <w:tcMar>
              <w:top w:w="100" w:type="dxa"/>
              <w:left w:w="100" w:type="dxa"/>
              <w:bottom w:w="100" w:type="dxa"/>
              <w:right w:w="100" w:type="dxa"/>
            </w:tcMar>
          </w:tcPr>
          <w:p w14:paraId="1A1CD4EB" w14:textId="77777777" w:rsidR="005C6CB2" w:rsidRPr="00384BC2" w:rsidRDefault="005C6CB2" w:rsidP="00DD0C76">
            <w:pPr>
              <w:pStyle w:val="AN-Tabletext"/>
              <w:numPr>
                <w:ilvl w:val="0"/>
                <w:numId w:val="50"/>
              </w:numPr>
              <w:ind w:left="547"/>
              <w:rPr>
                <w:lang w:val="en-GB"/>
              </w:rPr>
            </w:pPr>
            <w:r w:rsidRPr="00384BC2">
              <w:rPr>
                <w:lang w:val="en-GB"/>
              </w:rPr>
              <w:t>What is your occupation? By this I mean, what kind of work do you mainly do? [RECORD HER RESPONSE IN THE SPACE PROVIDED.]</w:t>
            </w:r>
          </w:p>
        </w:tc>
        <w:tc>
          <w:tcPr>
            <w:tcW w:w="3024" w:type="dxa"/>
            <w:shd w:val="clear" w:color="auto" w:fill="auto"/>
            <w:tcMar>
              <w:top w:w="100" w:type="dxa"/>
              <w:left w:w="100" w:type="dxa"/>
              <w:bottom w:w="100" w:type="dxa"/>
              <w:right w:w="100" w:type="dxa"/>
            </w:tcMar>
          </w:tcPr>
          <w:p w14:paraId="5F20E81A" w14:textId="77777777" w:rsidR="005C6CB2" w:rsidRPr="00384BC2" w:rsidRDefault="005C6CB2" w:rsidP="00BA0B33">
            <w:pPr>
              <w:pStyle w:val="AN-Tabletext"/>
              <w:rPr>
                <w:lang w:val="en-GB"/>
              </w:rPr>
            </w:pPr>
          </w:p>
        </w:tc>
        <w:tc>
          <w:tcPr>
            <w:tcW w:w="1796" w:type="dxa"/>
            <w:shd w:val="clear" w:color="auto" w:fill="auto"/>
            <w:tcMar>
              <w:top w:w="100" w:type="dxa"/>
              <w:left w:w="100" w:type="dxa"/>
              <w:bottom w:w="100" w:type="dxa"/>
              <w:right w:w="100" w:type="dxa"/>
            </w:tcMar>
          </w:tcPr>
          <w:p w14:paraId="0C751826" w14:textId="77777777" w:rsidR="005C6CB2" w:rsidRPr="00384BC2" w:rsidRDefault="005C6CB2" w:rsidP="00BA0B33">
            <w:pPr>
              <w:widowControl w:val="0"/>
              <w:spacing w:line="276" w:lineRule="auto"/>
              <w:rPr>
                <w:lang w:val="en-GB"/>
              </w:rPr>
            </w:pPr>
          </w:p>
          <w:p w14:paraId="032C1019" w14:textId="77777777" w:rsidR="005C6CB2" w:rsidRPr="00384BC2" w:rsidRDefault="005C6CB2" w:rsidP="00BA0B33">
            <w:pPr>
              <w:widowControl w:val="0"/>
              <w:spacing w:line="276" w:lineRule="auto"/>
              <w:rPr>
                <w:lang w:val="en-GB"/>
              </w:rPr>
            </w:pPr>
          </w:p>
        </w:tc>
      </w:tr>
      <w:tr w:rsidR="005C6CB2" w:rsidRPr="00384BC2" w14:paraId="0C909876" w14:textId="77777777" w:rsidTr="005C6CB2">
        <w:trPr>
          <w:trHeight w:val="420"/>
        </w:trPr>
        <w:tc>
          <w:tcPr>
            <w:tcW w:w="4980" w:type="dxa"/>
            <w:shd w:val="clear" w:color="auto" w:fill="auto"/>
            <w:tcMar>
              <w:top w:w="100" w:type="dxa"/>
              <w:left w:w="100" w:type="dxa"/>
              <w:bottom w:w="100" w:type="dxa"/>
              <w:right w:w="100" w:type="dxa"/>
            </w:tcMar>
          </w:tcPr>
          <w:p w14:paraId="5564E5A6" w14:textId="77777777" w:rsidR="005C6CB2" w:rsidRPr="00384BC2" w:rsidRDefault="005C6CB2" w:rsidP="00DD0C76">
            <w:pPr>
              <w:pStyle w:val="AN-Tabletext"/>
              <w:numPr>
                <w:ilvl w:val="0"/>
                <w:numId w:val="50"/>
              </w:numPr>
              <w:ind w:left="547"/>
              <w:rPr>
                <w:lang w:val="en-GB"/>
              </w:rPr>
            </w:pPr>
            <w:r w:rsidRPr="00384BC2">
              <w:rPr>
                <w:lang w:val="en-GB"/>
              </w:rPr>
              <w:t>Finally, how many children have you given birth to? [THIS INCLUDES LIVING OR DEAD, LIVING WITH THEM OR AWAY FROM HOME.]</w:t>
            </w:r>
          </w:p>
        </w:tc>
        <w:tc>
          <w:tcPr>
            <w:tcW w:w="3024" w:type="dxa"/>
            <w:shd w:val="clear" w:color="auto" w:fill="auto"/>
            <w:tcMar>
              <w:top w:w="100" w:type="dxa"/>
              <w:left w:w="100" w:type="dxa"/>
              <w:bottom w:w="100" w:type="dxa"/>
              <w:right w:w="100" w:type="dxa"/>
            </w:tcMar>
          </w:tcPr>
          <w:p w14:paraId="1ACB0153" w14:textId="77777777" w:rsidR="005C6CB2" w:rsidRPr="00384BC2" w:rsidRDefault="005C6CB2" w:rsidP="00BA0B33">
            <w:pPr>
              <w:pStyle w:val="AN-Tabletext"/>
              <w:rPr>
                <w:lang w:val="en-GB"/>
              </w:rPr>
            </w:pPr>
            <w:r w:rsidRPr="00384BC2">
              <w:rPr>
                <w:lang w:val="en-GB"/>
              </w:rPr>
              <w:t xml:space="preserve"># OF CHILDREN: ___ ___ </w:t>
            </w:r>
          </w:p>
          <w:p w14:paraId="78FE95D4" w14:textId="77777777" w:rsidR="005C6CB2" w:rsidRPr="00384BC2" w:rsidRDefault="005C6CB2" w:rsidP="00BA0B33">
            <w:pPr>
              <w:pStyle w:val="AN-Tabletext"/>
              <w:rPr>
                <w:lang w:val="en-GB"/>
              </w:rPr>
            </w:pPr>
            <w:r w:rsidRPr="00384BC2">
              <w:rPr>
                <w:lang w:val="en-GB"/>
              </w:rPr>
              <w:t>DK……………………….88</w:t>
            </w:r>
          </w:p>
          <w:p w14:paraId="59C6ED8F" w14:textId="77777777" w:rsidR="005C6CB2" w:rsidRPr="00384BC2" w:rsidRDefault="005C6CB2" w:rsidP="00BA0B33">
            <w:pPr>
              <w:pStyle w:val="AN-Tabletext"/>
              <w:rPr>
                <w:lang w:val="en-GB"/>
              </w:rPr>
            </w:pPr>
            <w:r w:rsidRPr="00384BC2">
              <w:rPr>
                <w:lang w:val="en-GB"/>
              </w:rPr>
              <w:t>PREFER NOT TO ANSWER…………………99</w:t>
            </w:r>
          </w:p>
        </w:tc>
        <w:tc>
          <w:tcPr>
            <w:tcW w:w="1796" w:type="dxa"/>
            <w:shd w:val="clear" w:color="auto" w:fill="auto"/>
            <w:tcMar>
              <w:top w:w="100" w:type="dxa"/>
              <w:left w:w="100" w:type="dxa"/>
              <w:bottom w:w="100" w:type="dxa"/>
              <w:right w:w="100" w:type="dxa"/>
            </w:tcMar>
          </w:tcPr>
          <w:p w14:paraId="3F94776B" w14:textId="77777777" w:rsidR="005C6CB2" w:rsidRPr="00384BC2" w:rsidRDefault="005C6CB2" w:rsidP="00BA0B33">
            <w:pPr>
              <w:widowControl w:val="0"/>
              <w:spacing w:line="276" w:lineRule="auto"/>
              <w:rPr>
                <w:lang w:val="en-GB"/>
              </w:rPr>
            </w:pPr>
          </w:p>
          <w:p w14:paraId="3DB61000" w14:textId="77777777" w:rsidR="005C6CB2" w:rsidRPr="00384BC2" w:rsidRDefault="005C6CB2" w:rsidP="00BA0B33">
            <w:pPr>
              <w:widowControl w:val="0"/>
              <w:spacing w:line="276" w:lineRule="auto"/>
              <w:rPr>
                <w:lang w:val="en-GB"/>
              </w:rPr>
            </w:pPr>
          </w:p>
        </w:tc>
      </w:tr>
      <w:tr w:rsidR="005C6CB2" w:rsidRPr="00384BC2" w14:paraId="7B66AB0C" w14:textId="77777777" w:rsidTr="005C6CB2">
        <w:trPr>
          <w:trHeight w:val="420"/>
        </w:trPr>
        <w:tc>
          <w:tcPr>
            <w:tcW w:w="9800" w:type="dxa"/>
            <w:gridSpan w:val="3"/>
            <w:shd w:val="clear" w:color="auto" w:fill="auto"/>
            <w:tcMar>
              <w:top w:w="100" w:type="dxa"/>
              <w:left w:w="100" w:type="dxa"/>
              <w:bottom w:w="100" w:type="dxa"/>
              <w:right w:w="100" w:type="dxa"/>
            </w:tcMar>
          </w:tcPr>
          <w:p w14:paraId="22358CC8" w14:textId="77777777" w:rsidR="005C6CB2" w:rsidRPr="00384BC2" w:rsidRDefault="005C6CB2" w:rsidP="00BA0B33">
            <w:pPr>
              <w:pStyle w:val="AN-Tabletext"/>
              <w:rPr>
                <w:lang w:val="en-GB"/>
              </w:rPr>
            </w:pPr>
            <w:r w:rsidRPr="00384BC2">
              <w:rPr>
                <w:lang w:val="en-GB"/>
              </w:rPr>
              <w:t xml:space="preserve">Now I am going to ask you some more questions about specific aspects of the breastfeeding counselling you received during an antenatal visit from health facility staff in the last two weeks at </w:t>
            </w:r>
            <w:proofErr w:type="spellStart"/>
            <w:r w:rsidRPr="00384BC2">
              <w:rPr>
                <w:lang w:val="en-GB"/>
              </w:rPr>
              <w:t>Mbagathi</w:t>
            </w:r>
            <w:proofErr w:type="spellEnd"/>
            <w:r w:rsidRPr="00384BC2">
              <w:rPr>
                <w:lang w:val="en-GB"/>
              </w:rPr>
              <w:t xml:space="preserve">. I know </w:t>
            </w:r>
            <w:r w:rsidRPr="00384BC2">
              <w:rPr>
                <w:lang w:val="en-GB"/>
              </w:rPr>
              <w:lastRenderedPageBreak/>
              <w:t xml:space="preserve">some of these are difficult to remember, but please try to tell me what you do remember as it will be very useful in checking the quality of care provided in this facility. </w:t>
            </w:r>
          </w:p>
        </w:tc>
      </w:tr>
      <w:tr w:rsidR="005C6CB2" w:rsidRPr="00384BC2" w14:paraId="42E49C5C" w14:textId="77777777" w:rsidTr="005C6CB2">
        <w:tc>
          <w:tcPr>
            <w:tcW w:w="4980" w:type="dxa"/>
            <w:shd w:val="clear" w:color="auto" w:fill="auto"/>
            <w:tcMar>
              <w:top w:w="100" w:type="dxa"/>
              <w:left w:w="100" w:type="dxa"/>
              <w:bottom w:w="100" w:type="dxa"/>
              <w:right w:w="100" w:type="dxa"/>
            </w:tcMar>
          </w:tcPr>
          <w:p w14:paraId="2CBCD5C2" w14:textId="77777777" w:rsidR="005C6CB2" w:rsidRPr="00384BC2" w:rsidRDefault="005C6CB2" w:rsidP="00DD0C76">
            <w:pPr>
              <w:pStyle w:val="AN-Tabletext"/>
              <w:numPr>
                <w:ilvl w:val="0"/>
                <w:numId w:val="50"/>
              </w:numPr>
              <w:ind w:left="547"/>
              <w:rPr>
                <w:lang w:val="en-GB"/>
              </w:rPr>
            </w:pPr>
            <w:r w:rsidRPr="00384BC2">
              <w:rPr>
                <w:lang w:val="en-GB"/>
              </w:rPr>
              <w:lastRenderedPageBreak/>
              <w:t xml:space="preserve">Did you want to have someone with you such as a family member or friend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w:t>
            </w:r>
          </w:p>
        </w:tc>
        <w:tc>
          <w:tcPr>
            <w:tcW w:w="3024" w:type="dxa"/>
            <w:shd w:val="clear" w:color="auto" w:fill="auto"/>
            <w:tcMar>
              <w:top w:w="100" w:type="dxa"/>
              <w:left w:w="100" w:type="dxa"/>
              <w:bottom w:w="100" w:type="dxa"/>
              <w:right w:w="100" w:type="dxa"/>
            </w:tcMar>
          </w:tcPr>
          <w:p w14:paraId="63614A9E" w14:textId="77777777" w:rsidR="005C6CB2" w:rsidRPr="00384BC2" w:rsidRDefault="005C6CB2" w:rsidP="00BA0B33">
            <w:pPr>
              <w:pStyle w:val="AN-Tabletext"/>
              <w:rPr>
                <w:lang w:val="en-GB"/>
              </w:rPr>
            </w:pPr>
            <w:r w:rsidRPr="00384BC2">
              <w:rPr>
                <w:lang w:val="en-GB"/>
              </w:rPr>
              <w:t xml:space="preserve">YES……………………….1 </w:t>
            </w:r>
          </w:p>
          <w:p w14:paraId="267872C1" w14:textId="77777777" w:rsidR="005C6CB2" w:rsidRPr="00384BC2" w:rsidRDefault="005C6CB2" w:rsidP="00BA0B33">
            <w:pPr>
              <w:pStyle w:val="AN-Tabletext"/>
              <w:rPr>
                <w:lang w:val="en-GB"/>
              </w:rPr>
            </w:pPr>
            <w:r w:rsidRPr="00384BC2">
              <w:rPr>
                <w:lang w:val="en-GB"/>
              </w:rPr>
              <w:t>NO……………………….2</w:t>
            </w:r>
          </w:p>
          <w:p w14:paraId="75D72A68" w14:textId="77777777" w:rsidR="005C6CB2" w:rsidRPr="00384BC2" w:rsidRDefault="005C6CB2" w:rsidP="00BA0B33">
            <w:pPr>
              <w:pStyle w:val="AN-Tabletext"/>
              <w:rPr>
                <w:lang w:val="en-GB"/>
              </w:rPr>
            </w:pPr>
            <w:r w:rsidRPr="00384BC2">
              <w:rPr>
                <w:lang w:val="en-GB"/>
              </w:rPr>
              <w:t>DK/CAN’T REMEMBER</w:t>
            </w:r>
            <w:r w:rsidRPr="00384BC2">
              <w:rPr>
                <w:i/>
                <w:lang w:val="en-GB"/>
              </w:rPr>
              <w:t xml:space="preserve"> </w:t>
            </w:r>
            <w:r w:rsidRPr="00384BC2">
              <w:rPr>
                <w:lang w:val="en-GB"/>
              </w:rPr>
              <w:t>….8</w:t>
            </w:r>
          </w:p>
          <w:p w14:paraId="5A82BEE2"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64E1BB8A" w14:textId="77777777" w:rsidR="005C6CB2" w:rsidRPr="00384BC2" w:rsidRDefault="005C6CB2" w:rsidP="00BA0B33">
            <w:pPr>
              <w:pStyle w:val="AN-Tabletext"/>
              <w:rPr>
                <w:lang w:val="en-GB"/>
              </w:rPr>
            </w:pPr>
          </w:p>
        </w:tc>
      </w:tr>
      <w:tr w:rsidR="005C6CB2" w:rsidRPr="00384BC2" w14:paraId="44C09C37" w14:textId="77777777" w:rsidTr="005C6CB2">
        <w:tc>
          <w:tcPr>
            <w:tcW w:w="4980" w:type="dxa"/>
            <w:shd w:val="clear" w:color="auto" w:fill="auto"/>
            <w:tcMar>
              <w:top w:w="100" w:type="dxa"/>
              <w:left w:w="100" w:type="dxa"/>
              <w:bottom w:w="100" w:type="dxa"/>
              <w:right w:w="100" w:type="dxa"/>
            </w:tcMar>
          </w:tcPr>
          <w:p w14:paraId="574F5F98" w14:textId="77777777" w:rsidR="005C6CB2" w:rsidRPr="00384BC2" w:rsidRDefault="005C6CB2" w:rsidP="00DD0C76">
            <w:pPr>
              <w:pStyle w:val="AN-Tabletext"/>
              <w:numPr>
                <w:ilvl w:val="0"/>
                <w:numId w:val="50"/>
              </w:numPr>
              <w:ind w:left="547"/>
              <w:rPr>
                <w:lang w:val="en-GB"/>
              </w:rPr>
            </w:pPr>
            <w:r w:rsidRPr="00384BC2">
              <w:rPr>
                <w:lang w:val="en-GB"/>
              </w:rPr>
              <w:t xml:space="preserve">Was someone with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w:t>
            </w:r>
          </w:p>
        </w:tc>
        <w:tc>
          <w:tcPr>
            <w:tcW w:w="3024" w:type="dxa"/>
            <w:shd w:val="clear" w:color="auto" w:fill="auto"/>
            <w:tcMar>
              <w:top w:w="100" w:type="dxa"/>
              <w:left w:w="100" w:type="dxa"/>
              <w:bottom w:w="100" w:type="dxa"/>
              <w:right w:w="100" w:type="dxa"/>
            </w:tcMar>
          </w:tcPr>
          <w:p w14:paraId="1B1332D2" w14:textId="77777777" w:rsidR="005C6CB2" w:rsidRPr="00384BC2" w:rsidRDefault="005C6CB2" w:rsidP="00BA0B33">
            <w:pPr>
              <w:pStyle w:val="AN-Tabletext"/>
              <w:rPr>
                <w:lang w:val="en-GB"/>
              </w:rPr>
            </w:pPr>
            <w:r w:rsidRPr="00384BC2">
              <w:rPr>
                <w:lang w:val="en-GB"/>
              </w:rPr>
              <w:t xml:space="preserve">YES…………………….1 </w:t>
            </w:r>
            <w:r w:rsidRPr="00384BC2">
              <w:rPr>
                <w:rFonts w:ascii="Arial" w:hAnsi="Arial" w:cs="Arial"/>
                <w:lang w:val="en-GB"/>
              </w:rPr>
              <w:t>→</w:t>
            </w:r>
          </w:p>
          <w:p w14:paraId="4A916BA5" w14:textId="77777777" w:rsidR="005C6CB2" w:rsidRPr="00384BC2" w:rsidRDefault="005C6CB2" w:rsidP="00BA0B33">
            <w:pPr>
              <w:pStyle w:val="AN-Tabletext"/>
              <w:rPr>
                <w:lang w:val="en-GB"/>
              </w:rPr>
            </w:pPr>
            <w:r w:rsidRPr="00384BC2">
              <w:rPr>
                <w:lang w:val="en-GB"/>
              </w:rPr>
              <w:t xml:space="preserve">NO…………………….2 </w:t>
            </w:r>
            <w:r w:rsidRPr="00384BC2">
              <w:rPr>
                <w:rFonts w:ascii="Arial" w:hAnsi="Arial" w:cs="Arial"/>
                <w:lang w:val="en-GB"/>
              </w:rPr>
              <w:t>→</w:t>
            </w:r>
          </w:p>
          <w:p w14:paraId="47DB6C1D" w14:textId="77777777" w:rsidR="005C6CB2" w:rsidRPr="00384BC2" w:rsidRDefault="005C6CB2" w:rsidP="00BA0B33">
            <w:pPr>
              <w:pStyle w:val="AN-Tabletext"/>
              <w:rPr>
                <w:lang w:val="en-GB"/>
              </w:rPr>
            </w:pPr>
            <w:r w:rsidRPr="00384BC2">
              <w:rPr>
                <w:lang w:val="en-GB"/>
              </w:rPr>
              <w:t xml:space="preserve">DK/CAN’T </w:t>
            </w:r>
            <w:proofErr w:type="gramStart"/>
            <w:r w:rsidRPr="00384BC2">
              <w:rPr>
                <w:lang w:val="en-GB"/>
              </w:rPr>
              <w:t>REMEMBER..</w:t>
            </w:r>
            <w:proofErr w:type="gramEnd"/>
            <w:r w:rsidRPr="00384BC2">
              <w:rPr>
                <w:lang w:val="en-GB"/>
              </w:rPr>
              <w:t xml:space="preserve">8 </w:t>
            </w:r>
            <w:r w:rsidRPr="00384BC2">
              <w:rPr>
                <w:rFonts w:ascii="Arial" w:hAnsi="Arial" w:cs="Arial"/>
                <w:lang w:val="en-GB"/>
              </w:rPr>
              <w:t>→</w:t>
            </w:r>
          </w:p>
          <w:p w14:paraId="47CF5FD7" w14:textId="77777777" w:rsidR="005C6CB2" w:rsidRPr="00384BC2" w:rsidRDefault="005C6CB2" w:rsidP="00BA0B33">
            <w:pPr>
              <w:pStyle w:val="AN-Tabletext"/>
              <w:rPr>
                <w:lang w:val="en-GB"/>
              </w:rPr>
            </w:pPr>
            <w:r w:rsidRPr="00384BC2">
              <w:rPr>
                <w:lang w:val="en-GB"/>
              </w:rPr>
              <w:t xml:space="preserve">PREFER NOT TO ANSWER………………9 </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799C83A2" w14:textId="77777777" w:rsidR="005C6CB2" w:rsidRPr="00384BC2" w:rsidRDefault="005C6CB2" w:rsidP="00BA0B33">
            <w:pPr>
              <w:pStyle w:val="AN-Tabletext"/>
              <w:rPr>
                <w:lang w:val="en-GB"/>
              </w:rPr>
            </w:pPr>
            <w:r w:rsidRPr="00384BC2">
              <w:rPr>
                <w:lang w:val="en-GB"/>
              </w:rPr>
              <w:t>GO TO Q15</w:t>
            </w:r>
            <w:r w:rsidRPr="00384BC2">
              <w:rPr>
                <w:i/>
                <w:lang w:val="en-GB"/>
              </w:rPr>
              <w:br/>
            </w:r>
            <w:r w:rsidRPr="00384BC2">
              <w:rPr>
                <w:lang w:val="en-GB"/>
              </w:rPr>
              <w:t>GO TO Q14</w:t>
            </w:r>
            <w:r w:rsidRPr="00384BC2">
              <w:rPr>
                <w:lang w:val="en-GB"/>
              </w:rPr>
              <w:br/>
              <w:t>GO TO Q16</w:t>
            </w:r>
          </w:p>
          <w:p w14:paraId="0472D777" w14:textId="77777777" w:rsidR="005C6CB2" w:rsidRPr="00384BC2" w:rsidRDefault="005C6CB2" w:rsidP="00BA0B33">
            <w:pPr>
              <w:pStyle w:val="AN-Tabletext"/>
              <w:rPr>
                <w:lang w:val="en-GB"/>
              </w:rPr>
            </w:pPr>
            <w:r w:rsidRPr="00384BC2">
              <w:rPr>
                <w:lang w:val="en-GB"/>
              </w:rPr>
              <w:br/>
              <w:t>GO TO Q16</w:t>
            </w:r>
          </w:p>
        </w:tc>
      </w:tr>
      <w:tr w:rsidR="005C6CB2" w:rsidRPr="00384BC2" w14:paraId="62856120" w14:textId="77777777" w:rsidTr="005C6CB2">
        <w:tc>
          <w:tcPr>
            <w:tcW w:w="4980" w:type="dxa"/>
            <w:shd w:val="clear" w:color="auto" w:fill="auto"/>
            <w:tcMar>
              <w:top w:w="100" w:type="dxa"/>
              <w:left w:w="100" w:type="dxa"/>
              <w:bottom w:w="100" w:type="dxa"/>
              <w:right w:w="100" w:type="dxa"/>
            </w:tcMar>
          </w:tcPr>
          <w:p w14:paraId="2C35B55C" w14:textId="77777777" w:rsidR="005C6CB2" w:rsidRPr="00384BC2" w:rsidRDefault="005C6CB2" w:rsidP="00DD0C76">
            <w:pPr>
              <w:pStyle w:val="AN-Tabletext"/>
              <w:numPr>
                <w:ilvl w:val="0"/>
                <w:numId w:val="50"/>
              </w:numPr>
              <w:ind w:left="547"/>
              <w:rPr>
                <w:lang w:val="en-GB"/>
              </w:rPr>
            </w:pPr>
            <w:r w:rsidRPr="00384BC2">
              <w:rPr>
                <w:lang w:val="en-GB"/>
              </w:rPr>
              <w:t xml:space="preserve">What is the main reason why someone was not with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 CHECK THE MOST APPROPRIATE RESPONSE OPTION.] </w:t>
            </w:r>
          </w:p>
        </w:tc>
        <w:tc>
          <w:tcPr>
            <w:tcW w:w="3024" w:type="dxa"/>
            <w:shd w:val="clear" w:color="auto" w:fill="auto"/>
            <w:tcMar>
              <w:top w:w="100" w:type="dxa"/>
              <w:left w:w="100" w:type="dxa"/>
              <w:bottom w:w="100" w:type="dxa"/>
              <w:right w:w="100" w:type="dxa"/>
            </w:tcMar>
          </w:tcPr>
          <w:p w14:paraId="237B59EC" w14:textId="77777777" w:rsidR="005C6CB2" w:rsidRPr="00384BC2" w:rsidRDefault="005C6CB2" w:rsidP="00BA0B33">
            <w:pPr>
              <w:pStyle w:val="AN-Tabletext"/>
              <w:rPr>
                <w:lang w:val="en-GB"/>
              </w:rPr>
            </w:pPr>
            <w:r w:rsidRPr="00384BC2">
              <w:rPr>
                <w:lang w:val="en-GB"/>
              </w:rPr>
              <w:t>NOT ALLOWED, IT WAS NOT VISITING HOURS</w:t>
            </w:r>
            <w:r w:rsidRPr="00384BC2">
              <w:rPr>
                <w:i/>
                <w:lang w:val="en-GB"/>
              </w:rPr>
              <w:t xml:space="preserve"> </w:t>
            </w:r>
            <w:r w:rsidRPr="00384BC2">
              <w:rPr>
                <w:lang w:val="en-GB"/>
              </w:rPr>
              <w:t>…………………………….1</w:t>
            </w:r>
          </w:p>
          <w:p w14:paraId="4E3581DC" w14:textId="77777777" w:rsidR="005C6CB2" w:rsidRPr="00384BC2" w:rsidRDefault="005C6CB2" w:rsidP="00BA0B33">
            <w:pPr>
              <w:pStyle w:val="AN-Tabletext"/>
              <w:rPr>
                <w:lang w:val="en-GB"/>
              </w:rPr>
            </w:pPr>
            <w:r w:rsidRPr="00384BC2">
              <w:rPr>
                <w:lang w:val="en-GB"/>
              </w:rPr>
              <w:t>NOT ALLOWED, SOME OTHER REASON</w:t>
            </w:r>
            <w:r w:rsidRPr="00384BC2">
              <w:rPr>
                <w:i/>
                <w:lang w:val="en-GB"/>
              </w:rPr>
              <w:t xml:space="preserve"> </w:t>
            </w:r>
            <w:r w:rsidRPr="00384BC2">
              <w:rPr>
                <w:lang w:val="en-GB"/>
              </w:rPr>
              <w:t>……….2</w:t>
            </w:r>
          </w:p>
          <w:p w14:paraId="75C3A791" w14:textId="77777777" w:rsidR="005C6CB2" w:rsidRPr="00384BC2" w:rsidRDefault="005C6CB2" w:rsidP="00BA0B33">
            <w:pPr>
              <w:pStyle w:val="AN-Tabletext"/>
              <w:rPr>
                <w:lang w:val="en-GB"/>
              </w:rPr>
            </w:pPr>
            <w:r w:rsidRPr="00384BC2">
              <w:rPr>
                <w:lang w:val="en-GB"/>
              </w:rPr>
              <w:t>NOT AVAILABLE</w:t>
            </w:r>
            <w:r w:rsidRPr="00384BC2">
              <w:rPr>
                <w:i/>
                <w:lang w:val="en-GB"/>
              </w:rPr>
              <w:t xml:space="preserve"> </w:t>
            </w:r>
            <w:r w:rsidRPr="00384BC2">
              <w:rPr>
                <w:lang w:val="en-GB"/>
              </w:rPr>
              <w:t>……….3</w:t>
            </w:r>
          </w:p>
          <w:p w14:paraId="6E004CED" w14:textId="77777777" w:rsidR="005C6CB2" w:rsidRPr="00384BC2" w:rsidRDefault="005C6CB2" w:rsidP="00BA0B33">
            <w:pPr>
              <w:pStyle w:val="AN-Tabletext"/>
              <w:rPr>
                <w:lang w:val="en-GB"/>
              </w:rPr>
            </w:pPr>
            <w:r w:rsidRPr="00384BC2">
              <w:rPr>
                <w:lang w:val="en-GB"/>
              </w:rPr>
              <w:t>DK/CAN’T REMEMBER</w:t>
            </w:r>
            <w:r w:rsidRPr="00384BC2">
              <w:rPr>
                <w:i/>
                <w:lang w:val="en-GB"/>
              </w:rPr>
              <w:t xml:space="preserve"> </w:t>
            </w:r>
            <w:r w:rsidRPr="00384BC2">
              <w:rPr>
                <w:lang w:val="en-GB"/>
              </w:rPr>
              <w:t>….8</w:t>
            </w:r>
          </w:p>
          <w:p w14:paraId="1C9405A1"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5A8A9C2" w14:textId="77777777" w:rsidR="005C6CB2" w:rsidRPr="00384BC2" w:rsidRDefault="005C6CB2" w:rsidP="00BA0B33">
            <w:pPr>
              <w:pStyle w:val="AN-Tabletext"/>
              <w:rPr>
                <w:lang w:val="en-GB"/>
              </w:rPr>
            </w:pPr>
            <w:r w:rsidRPr="00384BC2">
              <w:rPr>
                <w:lang w:val="en-GB"/>
              </w:rPr>
              <w:t>GO TO Q16</w:t>
            </w:r>
          </w:p>
        </w:tc>
      </w:tr>
      <w:tr w:rsidR="005C6CB2" w:rsidRPr="00384BC2" w14:paraId="2586D9F5" w14:textId="77777777" w:rsidTr="005C6CB2">
        <w:tc>
          <w:tcPr>
            <w:tcW w:w="4980" w:type="dxa"/>
            <w:shd w:val="clear" w:color="auto" w:fill="auto"/>
            <w:tcMar>
              <w:top w:w="100" w:type="dxa"/>
              <w:left w:w="100" w:type="dxa"/>
              <w:bottom w:w="100" w:type="dxa"/>
              <w:right w:w="100" w:type="dxa"/>
            </w:tcMar>
          </w:tcPr>
          <w:p w14:paraId="31EBE6F6" w14:textId="77777777" w:rsidR="005C6CB2" w:rsidRPr="00384BC2" w:rsidRDefault="005C6CB2" w:rsidP="00DD0C76">
            <w:pPr>
              <w:pStyle w:val="AN-Tabletext"/>
              <w:numPr>
                <w:ilvl w:val="0"/>
                <w:numId w:val="50"/>
              </w:numPr>
              <w:ind w:left="547"/>
              <w:rPr>
                <w:lang w:val="en-GB"/>
              </w:rPr>
            </w:pPr>
            <w:r w:rsidRPr="00384BC2">
              <w:rPr>
                <w:lang w:val="en-GB"/>
              </w:rPr>
              <w:t xml:space="preserve">Who was with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 CHECK ALL THAT APPLY.]</w:t>
            </w:r>
          </w:p>
        </w:tc>
        <w:tc>
          <w:tcPr>
            <w:tcW w:w="3024" w:type="dxa"/>
            <w:shd w:val="clear" w:color="auto" w:fill="auto"/>
            <w:tcMar>
              <w:top w:w="100" w:type="dxa"/>
              <w:left w:w="100" w:type="dxa"/>
              <w:bottom w:w="100" w:type="dxa"/>
              <w:right w:w="100" w:type="dxa"/>
            </w:tcMar>
          </w:tcPr>
          <w:p w14:paraId="42083925" w14:textId="77777777" w:rsidR="005C6CB2" w:rsidRPr="00384BC2" w:rsidRDefault="005C6CB2" w:rsidP="00BA0B33">
            <w:pPr>
              <w:pStyle w:val="AN-Tabletext"/>
              <w:rPr>
                <w:lang w:val="en-GB"/>
              </w:rPr>
            </w:pPr>
            <w:r w:rsidRPr="00384BC2">
              <w:rPr>
                <w:lang w:val="en-GB"/>
              </w:rPr>
              <w:t xml:space="preserve">HUSBAND OR </w:t>
            </w:r>
            <w:proofErr w:type="gramStart"/>
            <w:r w:rsidRPr="00384BC2">
              <w:rPr>
                <w:lang w:val="en-GB"/>
              </w:rPr>
              <w:t>PARTNER..</w:t>
            </w:r>
            <w:proofErr w:type="gramEnd"/>
            <w:r w:rsidRPr="00384BC2">
              <w:rPr>
                <w:lang w:val="en-GB"/>
              </w:rPr>
              <w:t>1</w:t>
            </w:r>
          </w:p>
          <w:p w14:paraId="508508BF" w14:textId="77777777" w:rsidR="005C6CB2" w:rsidRPr="00384BC2" w:rsidRDefault="005C6CB2" w:rsidP="00BA0B33">
            <w:pPr>
              <w:pStyle w:val="AN-Tabletext"/>
              <w:rPr>
                <w:lang w:val="en-GB"/>
              </w:rPr>
            </w:pPr>
            <w:r w:rsidRPr="00384BC2">
              <w:rPr>
                <w:lang w:val="en-GB"/>
              </w:rPr>
              <w:t>MOTHER …………………2</w:t>
            </w:r>
          </w:p>
          <w:p w14:paraId="1AAD6C18" w14:textId="77777777" w:rsidR="005C6CB2" w:rsidRPr="00384BC2" w:rsidRDefault="005C6CB2" w:rsidP="00BA0B33">
            <w:pPr>
              <w:pStyle w:val="AN-Tabletext"/>
              <w:rPr>
                <w:lang w:val="en-GB"/>
              </w:rPr>
            </w:pPr>
            <w:r w:rsidRPr="00384BC2">
              <w:rPr>
                <w:lang w:val="en-GB"/>
              </w:rPr>
              <w:t>MOTHER-IN-LAW………3</w:t>
            </w:r>
          </w:p>
          <w:p w14:paraId="0A188CFE" w14:textId="77777777" w:rsidR="005C6CB2" w:rsidRPr="00384BC2" w:rsidRDefault="005C6CB2" w:rsidP="00BA0B33">
            <w:pPr>
              <w:pStyle w:val="AN-Tabletext"/>
              <w:rPr>
                <w:lang w:val="en-GB"/>
              </w:rPr>
            </w:pPr>
            <w:r w:rsidRPr="00384BC2">
              <w:rPr>
                <w:lang w:val="en-GB"/>
              </w:rPr>
              <w:t>CHILD……………………4</w:t>
            </w:r>
          </w:p>
          <w:p w14:paraId="6AE5AF8F" w14:textId="77777777" w:rsidR="005C6CB2" w:rsidRPr="00384BC2" w:rsidRDefault="005C6CB2" w:rsidP="00BA0B33">
            <w:pPr>
              <w:pStyle w:val="AN-Tabletext"/>
              <w:rPr>
                <w:lang w:val="en-GB"/>
              </w:rPr>
            </w:pPr>
            <w:r w:rsidRPr="00384BC2">
              <w:rPr>
                <w:lang w:val="en-GB"/>
              </w:rPr>
              <w:t>OTHER FAMILY MEMBER…5</w:t>
            </w:r>
          </w:p>
          <w:p w14:paraId="088CDF23" w14:textId="77777777" w:rsidR="005C6CB2" w:rsidRPr="00384BC2" w:rsidRDefault="005C6CB2" w:rsidP="00BA0B33">
            <w:pPr>
              <w:pStyle w:val="AN-Tabletext"/>
              <w:rPr>
                <w:lang w:val="en-GB"/>
              </w:rPr>
            </w:pPr>
            <w:r w:rsidRPr="00384BC2">
              <w:rPr>
                <w:lang w:val="en-GB"/>
              </w:rPr>
              <w:t>FRIEND……………….……6</w:t>
            </w:r>
          </w:p>
          <w:p w14:paraId="1F5901A2" w14:textId="77777777" w:rsidR="005C6CB2" w:rsidRPr="00384BC2" w:rsidRDefault="005C6CB2" w:rsidP="00BA0B33">
            <w:pPr>
              <w:pStyle w:val="AN-Tabletext"/>
              <w:rPr>
                <w:lang w:val="en-GB"/>
              </w:rPr>
            </w:pPr>
            <w:r w:rsidRPr="00384BC2">
              <w:rPr>
                <w:lang w:val="en-GB"/>
              </w:rPr>
              <w:t>SOMEONE ELSE……………7</w:t>
            </w:r>
          </w:p>
          <w:p w14:paraId="34A05501" w14:textId="77777777" w:rsidR="005C6CB2" w:rsidRPr="00384BC2" w:rsidRDefault="005C6CB2" w:rsidP="00BA0B33">
            <w:pPr>
              <w:pStyle w:val="AN-Tabletext"/>
              <w:rPr>
                <w:lang w:val="en-GB"/>
              </w:rPr>
            </w:pPr>
            <w:r w:rsidRPr="00384BC2">
              <w:rPr>
                <w:lang w:val="en-GB"/>
              </w:rPr>
              <w:t>DK/CAN’T REMEMBER …8</w:t>
            </w:r>
          </w:p>
          <w:p w14:paraId="05E9E733"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9574F37" w14:textId="77777777" w:rsidR="005C6CB2" w:rsidRPr="00384BC2" w:rsidRDefault="005C6CB2" w:rsidP="00BA0B33">
            <w:pPr>
              <w:widowControl w:val="0"/>
              <w:spacing w:line="276" w:lineRule="auto"/>
              <w:ind w:left="720"/>
              <w:rPr>
                <w:lang w:val="en-GB"/>
              </w:rPr>
            </w:pPr>
          </w:p>
        </w:tc>
      </w:tr>
      <w:tr w:rsidR="005C6CB2" w:rsidRPr="00384BC2" w14:paraId="2395A530" w14:textId="77777777" w:rsidTr="005C6CB2">
        <w:tc>
          <w:tcPr>
            <w:tcW w:w="4980" w:type="dxa"/>
            <w:shd w:val="clear" w:color="auto" w:fill="auto"/>
            <w:tcMar>
              <w:top w:w="100" w:type="dxa"/>
              <w:left w:w="100" w:type="dxa"/>
              <w:bottom w:w="100" w:type="dxa"/>
              <w:right w:w="100" w:type="dxa"/>
            </w:tcMar>
          </w:tcPr>
          <w:p w14:paraId="416451EA"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discuss how the person who was with you or another person could support you with breastfeeding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w:t>
            </w:r>
          </w:p>
        </w:tc>
        <w:tc>
          <w:tcPr>
            <w:tcW w:w="3024" w:type="dxa"/>
            <w:shd w:val="clear" w:color="auto" w:fill="auto"/>
            <w:tcMar>
              <w:top w:w="100" w:type="dxa"/>
              <w:left w:w="100" w:type="dxa"/>
              <w:bottom w:w="100" w:type="dxa"/>
              <w:right w:w="100" w:type="dxa"/>
            </w:tcMar>
          </w:tcPr>
          <w:p w14:paraId="40A7438B" w14:textId="77777777" w:rsidR="005C6CB2" w:rsidRPr="00384BC2" w:rsidRDefault="005C6CB2" w:rsidP="00BA0B33">
            <w:pPr>
              <w:pStyle w:val="AN-Tabletext"/>
              <w:rPr>
                <w:lang w:val="en-GB"/>
              </w:rPr>
            </w:pPr>
            <w:r w:rsidRPr="00384BC2">
              <w:rPr>
                <w:lang w:val="en-GB"/>
              </w:rPr>
              <w:t xml:space="preserve">YES……………………….1 </w:t>
            </w:r>
          </w:p>
          <w:p w14:paraId="6BD6F48D" w14:textId="77777777" w:rsidR="005C6CB2" w:rsidRPr="00384BC2" w:rsidRDefault="005C6CB2" w:rsidP="00BA0B33">
            <w:pPr>
              <w:pStyle w:val="AN-Tabletext"/>
              <w:rPr>
                <w:lang w:val="en-GB"/>
              </w:rPr>
            </w:pPr>
            <w:r w:rsidRPr="00384BC2">
              <w:rPr>
                <w:lang w:val="en-GB"/>
              </w:rPr>
              <w:t>NO……………………….2</w:t>
            </w:r>
          </w:p>
          <w:p w14:paraId="3070A2E2" w14:textId="77777777" w:rsidR="005C6CB2" w:rsidRPr="00384BC2" w:rsidRDefault="005C6CB2" w:rsidP="00BA0B33">
            <w:pPr>
              <w:pStyle w:val="AN-Tabletext"/>
              <w:rPr>
                <w:lang w:val="en-GB"/>
              </w:rPr>
            </w:pPr>
            <w:r w:rsidRPr="00384BC2">
              <w:rPr>
                <w:lang w:val="en-GB"/>
              </w:rPr>
              <w:t>DK/CAN’T REMEMBER</w:t>
            </w:r>
            <w:r w:rsidRPr="00384BC2">
              <w:rPr>
                <w:i/>
                <w:lang w:val="en-GB"/>
              </w:rPr>
              <w:t xml:space="preserve"> </w:t>
            </w:r>
            <w:r w:rsidRPr="00384BC2">
              <w:rPr>
                <w:lang w:val="en-GB"/>
              </w:rPr>
              <w:t>….8</w:t>
            </w:r>
          </w:p>
          <w:p w14:paraId="6C259409"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8AD1899" w14:textId="77777777" w:rsidR="005C6CB2" w:rsidRPr="00384BC2" w:rsidRDefault="005C6CB2" w:rsidP="00BA0B33">
            <w:pPr>
              <w:widowControl w:val="0"/>
              <w:spacing w:line="276" w:lineRule="auto"/>
              <w:ind w:left="720"/>
              <w:rPr>
                <w:lang w:val="en-GB"/>
              </w:rPr>
            </w:pPr>
          </w:p>
        </w:tc>
      </w:tr>
      <w:tr w:rsidR="005C6CB2" w:rsidRPr="00384BC2" w14:paraId="61E764B8" w14:textId="77777777" w:rsidTr="005C6CB2">
        <w:tc>
          <w:tcPr>
            <w:tcW w:w="4980" w:type="dxa"/>
            <w:shd w:val="clear" w:color="auto" w:fill="auto"/>
            <w:tcMar>
              <w:top w:w="100" w:type="dxa"/>
              <w:left w:w="100" w:type="dxa"/>
              <w:bottom w:w="100" w:type="dxa"/>
              <w:right w:w="100" w:type="dxa"/>
            </w:tcMar>
          </w:tcPr>
          <w:p w14:paraId="3EEEE2CD" w14:textId="0148188F" w:rsidR="005C6CB2" w:rsidRPr="00384BC2" w:rsidRDefault="005C6CB2" w:rsidP="00DD0C76">
            <w:pPr>
              <w:pStyle w:val="AN-Tabletext"/>
              <w:numPr>
                <w:ilvl w:val="0"/>
                <w:numId w:val="50"/>
              </w:numPr>
              <w:ind w:left="547"/>
              <w:rPr>
                <w:lang w:val="en-GB"/>
              </w:rPr>
            </w:pPr>
            <w:r w:rsidRPr="00384BC2">
              <w:rPr>
                <w:lang w:val="en-GB"/>
              </w:rPr>
              <w:t xml:space="preserve">Did the health facility staff call you by your name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w:t>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6D7FAD6F" w14:textId="77777777" w:rsidR="005C6CB2" w:rsidRPr="00384BC2" w:rsidRDefault="005C6CB2" w:rsidP="00BA0B33">
            <w:pPr>
              <w:pStyle w:val="AN-Tabletext"/>
              <w:rPr>
                <w:lang w:val="en-GB"/>
              </w:rPr>
            </w:pPr>
            <w:r w:rsidRPr="00384BC2">
              <w:rPr>
                <w:lang w:val="en-GB"/>
              </w:rPr>
              <w:t>YES, ALL OF THE TIME…....4</w:t>
            </w:r>
          </w:p>
          <w:p w14:paraId="562D68CB" w14:textId="77777777" w:rsidR="005C6CB2" w:rsidRPr="00384BC2" w:rsidRDefault="005C6CB2" w:rsidP="00BA0B33">
            <w:pPr>
              <w:pStyle w:val="AN-Tabletext"/>
              <w:rPr>
                <w:lang w:val="en-GB"/>
              </w:rPr>
            </w:pPr>
            <w:r w:rsidRPr="00384BC2">
              <w:rPr>
                <w:lang w:val="en-GB"/>
              </w:rPr>
              <w:t xml:space="preserve">YES, MOST OF THE TIME…3 </w:t>
            </w:r>
          </w:p>
          <w:p w14:paraId="271A1C20" w14:textId="77777777" w:rsidR="005C6CB2" w:rsidRPr="00384BC2" w:rsidRDefault="005C6CB2" w:rsidP="00BA0B33">
            <w:pPr>
              <w:pStyle w:val="AN-Tabletext"/>
              <w:rPr>
                <w:lang w:val="en-GB"/>
              </w:rPr>
            </w:pPr>
            <w:r w:rsidRPr="00384BC2">
              <w:rPr>
                <w:lang w:val="en-GB"/>
              </w:rPr>
              <w:t>YES, A FEW TIMES ………...2</w:t>
            </w:r>
          </w:p>
          <w:p w14:paraId="2FB5AC13" w14:textId="77777777" w:rsidR="005C6CB2" w:rsidRPr="00384BC2" w:rsidRDefault="005C6CB2" w:rsidP="00BA0B33">
            <w:pPr>
              <w:pStyle w:val="AN-Tabletext"/>
              <w:rPr>
                <w:lang w:val="en-GB"/>
              </w:rPr>
            </w:pPr>
            <w:r w:rsidRPr="00384BC2">
              <w:rPr>
                <w:lang w:val="en-GB"/>
              </w:rPr>
              <w:t>NO, NEVER………………...1</w:t>
            </w:r>
          </w:p>
          <w:p w14:paraId="6797346F" w14:textId="77777777" w:rsidR="005C6CB2" w:rsidRPr="00384BC2" w:rsidRDefault="005C6CB2" w:rsidP="00BA0B33">
            <w:pPr>
              <w:pStyle w:val="AN-Tabletext"/>
              <w:rPr>
                <w:lang w:val="en-GB"/>
              </w:rPr>
            </w:pPr>
            <w:r w:rsidRPr="00384BC2">
              <w:rPr>
                <w:lang w:val="en-GB"/>
              </w:rPr>
              <w:t>DK/CAN’T REMEMBER……8</w:t>
            </w:r>
          </w:p>
          <w:p w14:paraId="2EC376DE"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1BB3F5BF" w14:textId="77777777" w:rsidR="005C6CB2" w:rsidRPr="00384BC2" w:rsidRDefault="005C6CB2" w:rsidP="00BA0B33">
            <w:pPr>
              <w:widowControl w:val="0"/>
              <w:spacing w:line="276" w:lineRule="auto"/>
              <w:ind w:left="720"/>
              <w:rPr>
                <w:lang w:val="en-GB"/>
              </w:rPr>
            </w:pPr>
          </w:p>
        </w:tc>
      </w:tr>
      <w:tr w:rsidR="005C6CB2" w:rsidRPr="00384BC2" w14:paraId="0F4B368E" w14:textId="77777777" w:rsidTr="005C6CB2">
        <w:tc>
          <w:tcPr>
            <w:tcW w:w="4980" w:type="dxa"/>
            <w:shd w:val="clear" w:color="auto" w:fill="auto"/>
            <w:tcMar>
              <w:top w:w="100" w:type="dxa"/>
              <w:left w:w="100" w:type="dxa"/>
              <w:bottom w:w="100" w:type="dxa"/>
              <w:right w:w="100" w:type="dxa"/>
            </w:tcMar>
          </w:tcPr>
          <w:p w14:paraId="050FD9DD" w14:textId="77777777" w:rsidR="005C6CB2" w:rsidRPr="00384BC2" w:rsidRDefault="005C6CB2" w:rsidP="00DD0C76">
            <w:pPr>
              <w:pStyle w:val="AN-Tabletext"/>
              <w:numPr>
                <w:ilvl w:val="0"/>
                <w:numId w:val="50"/>
              </w:numPr>
              <w:ind w:left="547"/>
              <w:rPr>
                <w:lang w:val="en-GB"/>
              </w:rPr>
            </w:pPr>
            <w:r w:rsidRPr="00384BC2">
              <w:rPr>
                <w:lang w:val="en-GB"/>
              </w:rPr>
              <w:lastRenderedPageBreak/>
              <w:t xml:space="preserve">Did the health facility staff treat you with respect or in a respectful manner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4C259FCB" w14:textId="77777777" w:rsidR="005C6CB2" w:rsidRPr="00384BC2" w:rsidRDefault="005C6CB2" w:rsidP="00BA0B33">
            <w:pPr>
              <w:pStyle w:val="AN-Tabletext"/>
              <w:rPr>
                <w:lang w:val="en-GB"/>
              </w:rPr>
            </w:pPr>
            <w:r w:rsidRPr="00384BC2">
              <w:rPr>
                <w:lang w:val="en-GB"/>
              </w:rPr>
              <w:t>YES, ALL OF THE TIME...….4</w:t>
            </w:r>
          </w:p>
          <w:p w14:paraId="5A70048A" w14:textId="77777777" w:rsidR="005C6CB2" w:rsidRPr="00384BC2" w:rsidRDefault="005C6CB2" w:rsidP="00BA0B33">
            <w:pPr>
              <w:pStyle w:val="AN-Tabletext"/>
              <w:rPr>
                <w:lang w:val="en-GB"/>
              </w:rPr>
            </w:pPr>
            <w:r w:rsidRPr="00384BC2">
              <w:rPr>
                <w:lang w:val="en-GB"/>
              </w:rPr>
              <w:t xml:space="preserve">YES, MOST OF THE TIME…3 </w:t>
            </w:r>
          </w:p>
          <w:p w14:paraId="166AFB27" w14:textId="77777777" w:rsidR="005C6CB2" w:rsidRPr="00384BC2" w:rsidRDefault="005C6CB2" w:rsidP="00BA0B33">
            <w:pPr>
              <w:pStyle w:val="AN-Tabletext"/>
              <w:rPr>
                <w:lang w:val="en-GB"/>
              </w:rPr>
            </w:pPr>
            <w:r w:rsidRPr="00384BC2">
              <w:rPr>
                <w:lang w:val="en-GB"/>
              </w:rPr>
              <w:t>YES, A FEW TIMES ……… 2</w:t>
            </w:r>
          </w:p>
          <w:p w14:paraId="2131B28E" w14:textId="77777777" w:rsidR="005C6CB2" w:rsidRPr="00384BC2" w:rsidRDefault="005C6CB2" w:rsidP="00BA0B33">
            <w:pPr>
              <w:pStyle w:val="AN-Tabletext"/>
              <w:rPr>
                <w:lang w:val="en-GB"/>
              </w:rPr>
            </w:pPr>
            <w:r w:rsidRPr="00384BC2">
              <w:rPr>
                <w:lang w:val="en-GB"/>
              </w:rPr>
              <w:t>NO, NEVER………………...1</w:t>
            </w:r>
          </w:p>
          <w:p w14:paraId="0A9BAB96" w14:textId="77777777" w:rsidR="005C6CB2" w:rsidRPr="00384BC2" w:rsidRDefault="005C6CB2" w:rsidP="00BA0B33">
            <w:pPr>
              <w:pStyle w:val="AN-Tabletext"/>
              <w:rPr>
                <w:lang w:val="en-GB"/>
              </w:rPr>
            </w:pPr>
            <w:r w:rsidRPr="00384BC2">
              <w:rPr>
                <w:lang w:val="en-GB"/>
              </w:rPr>
              <w:t>DK/CAN’T REMEMBER……8</w:t>
            </w:r>
          </w:p>
          <w:p w14:paraId="11123D3C"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03C3F2EE" w14:textId="77777777" w:rsidR="005C6CB2" w:rsidRPr="00384BC2" w:rsidRDefault="005C6CB2" w:rsidP="00BA0B33">
            <w:pPr>
              <w:widowControl w:val="0"/>
              <w:spacing w:line="276" w:lineRule="auto"/>
              <w:ind w:left="720"/>
              <w:rPr>
                <w:lang w:val="en-GB"/>
              </w:rPr>
            </w:pPr>
          </w:p>
        </w:tc>
      </w:tr>
      <w:tr w:rsidR="005C6CB2" w:rsidRPr="00384BC2" w14:paraId="4D519597" w14:textId="77777777" w:rsidTr="005C6CB2">
        <w:tc>
          <w:tcPr>
            <w:tcW w:w="4980" w:type="dxa"/>
            <w:shd w:val="clear" w:color="auto" w:fill="auto"/>
            <w:tcMar>
              <w:top w:w="100" w:type="dxa"/>
              <w:left w:w="100" w:type="dxa"/>
              <w:bottom w:w="100" w:type="dxa"/>
              <w:right w:w="100" w:type="dxa"/>
            </w:tcMar>
          </w:tcPr>
          <w:p w14:paraId="5378B1DD"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treat you in a friendly manner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584C41AD" w14:textId="77777777" w:rsidR="005C6CB2" w:rsidRPr="00384BC2" w:rsidRDefault="005C6CB2" w:rsidP="00BA0B33">
            <w:pPr>
              <w:pStyle w:val="AN-Tabletext"/>
              <w:rPr>
                <w:lang w:val="en-GB"/>
              </w:rPr>
            </w:pPr>
            <w:r w:rsidRPr="00384BC2">
              <w:rPr>
                <w:lang w:val="en-GB"/>
              </w:rPr>
              <w:t>YES, ALL OF THE TIME……4</w:t>
            </w:r>
          </w:p>
          <w:p w14:paraId="00807440" w14:textId="77777777" w:rsidR="005C6CB2" w:rsidRPr="00384BC2" w:rsidRDefault="005C6CB2" w:rsidP="00BA0B33">
            <w:pPr>
              <w:pStyle w:val="AN-Tabletext"/>
              <w:rPr>
                <w:lang w:val="en-GB"/>
              </w:rPr>
            </w:pPr>
            <w:r w:rsidRPr="00384BC2">
              <w:rPr>
                <w:lang w:val="en-GB"/>
              </w:rPr>
              <w:t xml:space="preserve">YES, MOST OF THE TIME…3 </w:t>
            </w:r>
          </w:p>
          <w:p w14:paraId="5AF86C07" w14:textId="77777777" w:rsidR="005C6CB2" w:rsidRPr="00384BC2" w:rsidRDefault="005C6CB2" w:rsidP="00BA0B33">
            <w:pPr>
              <w:pStyle w:val="AN-Tabletext"/>
              <w:rPr>
                <w:lang w:val="en-GB"/>
              </w:rPr>
            </w:pPr>
            <w:r w:rsidRPr="00384BC2">
              <w:rPr>
                <w:lang w:val="en-GB"/>
              </w:rPr>
              <w:t>YES, A FEW TIMES ……… 2</w:t>
            </w:r>
          </w:p>
          <w:p w14:paraId="07552BE7" w14:textId="77777777" w:rsidR="005C6CB2" w:rsidRPr="00384BC2" w:rsidRDefault="005C6CB2" w:rsidP="00BA0B33">
            <w:pPr>
              <w:pStyle w:val="AN-Tabletext"/>
              <w:rPr>
                <w:lang w:val="en-GB"/>
              </w:rPr>
            </w:pPr>
            <w:r w:rsidRPr="00384BC2">
              <w:rPr>
                <w:lang w:val="en-GB"/>
              </w:rPr>
              <w:t>NO, NEVER………………1</w:t>
            </w:r>
          </w:p>
          <w:p w14:paraId="6981F650" w14:textId="77777777" w:rsidR="005C6CB2" w:rsidRPr="00384BC2" w:rsidRDefault="005C6CB2" w:rsidP="00BA0B33">
            <w:pPr>
              <w:pStyle w:val="AN-Tabletext"/>
              <w:rPr>
                <w:lang w:val="en-GB"/>
              </w:rPr>
            </w:pPr>
            <w:r w:rsidRPr="00384BC2">
              <w:rPr>
                <w:lang w:val="en-GB"/>
              </w:rPr>
              <w:t>DK/CAN’T REMEMBER……8</w:t>
            </w:r>
          </w:p>
          <w:p w14:paraId="39D33A26"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76A8A89" w14:textId="77777777" w:rsidR="005C6CB2" w:rsidRPr="00384BC2" w:rsidRDefault="005C6CB2" w:rsidP="00BA0B33">
            <w:pPr>
              <w:widowControl w:val="0"/>
              <w:spacing w:line="276" w:lineRule="auto"/>
              <w:ind w:left="720"/>
              <w:rPr>
                <w:lang w:val="en-GB"/>
              </w:rPr>
            </w:pPr>
          </w:p>
        </w:tc>
      </w:tr>
      <w:tr w:rsidR="005C6CB2" w:rsidRPr="00384BC2" w14:paraId="2430CFBF" w14:textId="77777777" w:rsidTr="005C6CB2">
        <w:tc>
          <w:tcPr>
            <w:tcW w:w="4980" w:type="dxa"/>
            <w:shd w:val="clear" w:color="auto" w:fill="auto"/>
            <w:tcMar>
              <w:top w:w="100" w:type="dxa"/>
              <w:left w:w="100" w:type="dxa"/>
              <w:bottom w:w="100" w:type="dxa"/>
              <w:right w:w="100" w:type="dxa"/>
            </w:tcMar>
          </w:tcPr>
          <w:p w14:paraId="4DE4AA61" w14:textId="77777777" w:rsidR="005C6CB2" w:rsidRPr="00384BC2" w:rsidRDefault="005C6CB2" w:rsidP="00DD0C76">
            <w:pPr>
              <w:pStyle w:val="AN-Tabletext"/>
              <w:numPr>
                <w:ilvl w:val="0"/>
                <w:numId w:val="50"/>
              </w:numPr>
              <w:ind w:left="547"/>
              <w:rPr>
                <w:lang w:val="en-GB"/>
              </w:rPr>
            </w:pPr>
            <w:r w:rsidRPr="00384BC2">
              <w:rPr>
                <w:lang w:val="en-GB"/>
              </w:rPr>
              <w:t xml:space="preserve">Did you feel you could ask the health facility staff any questions you had about feeding your infant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w:t>
            </w:r>
          </w:p>
        </w:tc>
        <w:tc>
          <w:tcPr>
            <w:tcW w:w="3024" w:type="dxa"/>
            <w:shd w:val="clear" w:color="auto" w:fill="auto"/>
            <w:tcMar>
              <w:top w:w="100" w:type="dxa"/>
              <w:left w:w="100" w:type="dxa"/>
              <w:bottom w:w="100" w:type="dxa"/>
              <w:right w:w="100" w:type="dxa"/>
            </w:tcMar>
          </w:tcPr>
          <w:p w14:paraId="586933FD" w14:textId="77777777" w:rsidR="005C6CB2" w:rsidRPr="00384BC2" w:rsidRDefault="005C6CB2" w:rsidP="00BA0B33">
            <w:pPr>
              <w:pStyle w:val="AN-Tabletext"/>
              <w:rPr>
                <w:lang w:val="en-GB"/>
              </w:rPr>
            </w:pPr>
            <w:r w:rsidRPr="00384BC2">
              <w:rPr>
                <w:lang w:val="en-GB"/>
              </w:rPr>
              <w:t>YES, ALL OF THE TIME….4</w:t>
            </w:r>
          </w:p>
          <w:p w14:paraId="56FC4833" w14:textId="77777777" w:rsidR="005C6CB2" w:rsidRPr="00384BC2" w:rsidRDefault="005C6CB2" w:rsidP="00BA0B33">
            <w:pPr>
              <w:pStyle w:val="AN-Tabletext"/>
              <w:rPr>
                <w:lang w:val="en-GB"/>
              </w:rPr>
            </w:pPr>
            <w:r w:rsidRPr="00384BC2">
              <w:rPr>
                <w:lang w:val="en-GB"/>
              </w:rPr>
              <w:t xml:space="preserve">YES, MOST OF THE TIME…3 </w:t>
            </w:r>
          </w:p>
          <w:p w14:paraId="276ABDD2" w14:textId="77777777" w:rsidR="005C6CB2" w:rsidRPr="00384BC2" w:rsidRDefault="005C6CB2" w:rsidP="00BA0B33">
            <w:pPr>
              <w:pStyle w:val="AN-Tabletext"/>
              <w:rPr>
                <w:lang w:val="en-GB"/>
              </w:rPr>
            </w:pPr>
            <w:r w:rsidRPr="00384BC2">
              <w:rPr>
                <w:lang w:val="en-GB"/>
              </w:rPr>
              <w:t>YES, A FEW TIMES ……… 2</w:t>
            </w:r>
          </w:p>
          <w:p w14:paraId="4500ED57" w14:textId="77777777" w:rsidR="005C6CB2" w:rsidRPr="00384BC2" w:rsidRDefault="005C6CB2" w:rsidP="00BA0B33">
            <w:pPr>
              <w:pStyle w:val="AN-Tabletext"/>
              <w:rPr>
                <w:lang w:val="en-GB"/>
              </w:rPr>
            </w:pPr>
            <w:r w:rsidRPr="00384BC2">
              <w:rPr>
                <w:lang w:val="en-GB"/>
              </w:rPr>
              <w:t>NO, NEVER………………1</w:t>
            </w:r>
          </w:p>
          <w:p w14:paraId="4F9E0A75" w14:textId="77777777" w:rsidR="005C6CB2" w:rsidRPr="00384BC2" w:rsidRDefault="005C6CB2" w:rsidP="00BA0B33">
            <w:pPr>
              <w:pStyle w:val="AN-Tabletext"/>
              <w:rPr>
                <w:lang w:val="en-GB"/>
              </w:rPr>
            </w:pPr>
            <w:r w:rsidRPr="00384BC2">
              <w:rPr>
                <w:lang w:val="en-GB"/>
              </w:rPr>
              <w:t>DK/CAN’T REMEMBER……8</w:t>
            </w:r>
          </w:p>
          <w:p w14:paraId="7D03FAE6"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1CBD45F0" w14:textId="77777777" w:rsidR="005C6CB2" w:rsidRPr="00384BC2" w:rsidRDefault="005C6CB2" w:rsidP="00BA0B33">
            <w:pPr>
              <w:widowControl w:val="0"/>
              <w:spacing w:line="276" w:lineRule="auto"/>
              <w:ind w:left="720"/>
              <w:rPr>
                <w:lang w:val="en-GB"/>
              </w:rPr>
            </w:pPr>
          </w:p>
        </w:tc>
      </w:tr>
      <w:tr w:rsidR="005C6CB2" w:rsidRPr="00384BC2" w14:paraId="71CE9CEF" w14:textId="77777777" w:rsidTr="005C6CB2">
        <w:tc>
          <w:tcPr>
            <w:tcW w:w="4980" w:type="dxa"/>
            <w:shd w:val="clear" w:color="auto" w:fill="auto"/>
            <w:tcMar>
              <w:top w:w="100" w:type="dxa"/>
              <w:left w:w="100" w:type="dxa"/>
              <w:bottom w:w="100" w:type="dxa"/>
              <w:right w:w="100" w:type="dxa"/>
            </w:tcMar>
          </w:tcPr>
          <w:p w14:paraId="7F9E97C4"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ask you about how you were feeling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0231420D" w14:textId="77777777" w:rsidR="005C6CB2" w:rsidRPr="00384BC2" w:rsidRDefault="005C6CB2" w:rsidP="00BA0B33">
            <w:pPr>
              <w:pStyle w:val="AN-Tabletext"/>
              <w:rPr>
                <w:lang w:val="en-GB"/>
              </w:rPr>
            </w:pPr>
            <w:r w:rsidRPr="00384BC2">
              <w:rPr>
                <w:lang w:val="en-GB"/>
              </w:rPr>
              <w:t>YES, ALL OF THE TIME….4</w:t>
            </w:r>
          </w:p>
          <w:p w14:paraId="36BFAC56" w14:textId="77777777" w:rsidR="005C6CB2" w:rsidRPr="00384BC2" w:rsidRDefault="005C6CB2" w:rsidP="00BA0B33">
            <w:pPr>
              <w:pStyle w:val="AN-Tabletext"/>
              <w:rPr>
                <w:lang w:val="en-GB"/>
              </w:rPr>
            </w:pPr>
            <w:r w:rsidRPr="00384BC2">
              <w:rPr>
                <w:lang w:val="en-GB"/>
              </w:rPr>
              <w:t xml:space="preserve">YES, MOST OF THE TIME…3 </w:t>
            </w:r>
          </w:p>
          <w:p w14:paraId="7243413F" w14:textId="77777777" w:rsidR="005C6CB2" w:rsidRPr="00384BC2" w:rsidRDefault="005C6CB2" w:rsidP="00BA0B33">
            <w:pPr>
              <w:pStyle w:val="AN-Tabletext"/>
              <w:rPr>
                <w:lang w:val="en-GB"/>
              </w:rPr>
            </w:pPr>
            <w:r w:rsidRPr="00384BC2">
              <w:rPr>
                <w:lang w:val="en-GB"/>
              </w:rPr>
              <w:t>YES, A FEW TIMES ……… 2</w:t>
            </w:r>
          </w:p>
          <w:p w14:paraId="192B1536" w14:textId="77777777" w:rsidR="005C6CB2" w:rsidRPr="00384BC2" w:rsidRDefault="005C6CB2" w:rsidP="00BA0B33">
            <w:pPr>
              <w:pStyle w:val="AN-Tabletext"/>
              <w:rPr>
                <w:lang w:val="en-GB"/>
              </w:rPr>
            </w:pPr>
            <w:r w:rsidRPr="00384BC2">
              <w:rPr>
                <w:lang w:val="en-GB"/>
              </w:rPr>
              <w:t>NO, NEVER………………1</w:t>
            </w:r>
          </w:p>
          <w:p w14:paraId="24D96DE5" w14:textId="77777777" w:rsidR="005C6CB2" w:rsidRPr="00384BC2" w:rsidRDefault="005C6CB2" w:rsidP="00BA0B33">
            <w:pPr>
              <w:pStyle w:val="AN-Tabletext"/>
              <w:rPr>
                <w:lang w:val="en-GB"/>
              </w:rPr>
            </w:pPr>
            <w:r w:rsidRPr="00384BC2">
              <w:rPr>
                <w:lang w:val="en-GB"/>
              </w:rPr>
              <w:t>DK/CAN’T REMEMBER……8</w:t>
            </w:r>
          </w:p>
          <w:p w14:paraId="4459A349"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3DDA1118" w14:textId="77777777" w:rsidR="005C6CB2" w:rsidRPr="00384BC2" w:rsidRDefault="005C6CB2" w:rsidP="00BA0B33">
            <w:pPr>
              <w:widowControl w:val="0"/>
              <w:spacing w:line="276" w:lineRule="auto"/>
              <w:ind w:left="720"/>
              <w:rPr>
                <w:lang w:val="en-GB"/>
              </w:rPr>
            </w:pPr>
          </w:p>
        </w:tc>
      </w:tr>
      <w:tr w:rsidR="005C6CB2" w:rsidRPr="00384BC2" w14:paraId="40F36399" w14:textId="77777777" w:rsidTr="005C6CB2">
        <w:tc>
          <w:tcPr>
            <w:tcW w:w="4980" w:type="dxa"/>
            <w:shd w:val="clear" w:color="auto" w:fill="auto"/>
            <w:tcMar>
              <w:top w:w="100" w:type="dxa"/>
              <w:left w:w="100" w:type="dxa"/>
              <w:bottom w:w="100" w:type="dxa"/>
              <w:right w:w="100" w:type="dxa"/>
            </w:tcMar>
          </w:tcPr>
          <w:p w14:paraId="1E676726" w14:textId="77777777" w:rsidR="005C6CB2" w:rsidRPr="00384BC2" w:rsidRDefault="005C6CB2" w:rsidP="00DD0C76">
            <w:pPr>
              <w:pStyle w:val="AN-Tabletext"/>
              <w:numPr>
                <w:ilvl w:val="0"/>
                <w:numId w:val="50"/>
              </w:numPr>
              <w:ind w:left="547"/>
              <w:rPr>
                <w:lang w:val="en-GB"/>
              </w:rPr>
            </w:pPr>
            <w:r w:rsidRPr="00384BC2">
              <w:rPr>
                <w:lang w:val="en-GB"/>
              </w:rPr>
              <w:t xml:space="preserve">Did you feel the health facility staff paid attention to you and your questions and concerns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w:t>
            </w:r>
            <w:r w:rsidRPr="00384BC2">
              <w:rPr>
                <w:lang w:val="en-GB"/>
              </w:rPr>
              <w:br/>
              <w:t xml:space="preserve"> </w:t>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7FECED0D" w14:textId="77777777" w:rsidR="005C6CB2" w:rsidRPr="00384BC2" w:rsidRDefault="005C6CB2" w:rsidP="00BA0B33">
            <w:pPr>
              <w:pStyle w:val="AN-Tabletext"/>
              <w:rPr>
                <w:lang w:val="en-GB"/>
              </w:rPr>
            </w:pPr>
            <w:r w:rsidRPr="00384BC2">
              <w:rPr>
                <w:lang w:val="en-GB"/>
              </w:rPr>
              <w:t>YES, ALL OF THE TIME……4</w:t>
            </w:r>
          </w:p>
          <w:p w14:paraId="3F4EFA2B" w14:textId="77777777" w:rsidR="005C6CB2" w:rsidRPr="00384BC2" w:rsidRDefault="005C6CB2" w:rsidP="00BA0B33">
            <w:pPr>
              <w:pStyle w:val="AN-Tabletext"/>
              <w:rPr>
                <w:lang w:val="en-GB"/>
              </w:rPr>
            </w:pPr>
            <w:r w:rsidRPr="00384BC2">
              <w:rPr>
                <w:lang w:val="en-GB"/>
              </w:rPr>
              <w:t xml:space="preserve">YES, MOST OF THE TIME…3 </w:t>
            </w:r>
          </w:p>
          <w:p w14:paraId="53E01392" w14:textId="77777777" w:rsidR="005C6CB2" w:rsidRPr="00384BC2" w:rsidRDefault="005C6CB2" w:rsidP="00BA0B33">
            <w:pPr>
              <w:pStyle w:val="AN-Tabletext"/>
              <w:rPr>
                <w:lang w:val="en-GB"/>
              </w:rPr>
            </w:pPr>
            <w:r w:rsidRPr="00384BC2">
              <w:rPr>
                <w:lang w:val="en-GB"/>
              </w:rPr>
              <w:t>YES, A FEW TIMES ……… 2</w:t>
            </w:r>
          </w:p>
          <w:p w14:paraId="565B9A9C" w14:textId="77777777" w:rsidR="005C6CB2" w:rsidRPr="00384BC2" w:rsidRDefault="005C6CB2" w:rsidP="00BA0B33">
            <w:pPr>
              <w:pStyle w:val="AN-Tabletext"/>
              <w:rPr>
                <w:lang w:val="en-GB"/>
              </w:rPr>
            </w:pPr>
            <w:r w:rsidRPr="00384BC2">
              <w:rPr>
                <w:lang w:val="en-GB"/>
              </w:rPr>
              <w:t>NO, NEVER………………1</w:t>
            </w:r>
          </w:p>
          <w:p w14:paraId="134732F5" w14:textId="77777777" w:rsidR="005C6CB2" w:rsidRPr="00384BC2" w:rsidRDefault="005C6CB2" w:rsidP="00BA0B33">
            <w:pPr>
              <w:pStyle w:val="AN-Tabletext"/>
              <w:rPr>
                <w:lang w:val="en-GB"/>
              </w:rPr>
            </w:pPr>
            <w:r w:rsidRPr="00384BC2">
              <w:rPr>
                <w:lang w:val="en-GB"/>
              </w:rPr>
              <w:t>DK/CAN’T REMEMBER……8</w:t>
            </w:r>
          </w:p>
          <w:p w14:paraId="2D7AA424"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54F7C953" w14:textId="77777777" w:rsidR="005C6CB2" w:rsidRPr="00384BC2" w:rsidRDefault="005C6CB2" w:rsidP="00BA0B33">
            <w:pPr>
              <w:pStyle w:val="AN-Tabletext"/>
              <w:rPr>
                <w:lang w:val="en-GB"/>
              </w:rPr>
            </w:pPr>
          </w:p>
        </w:tc>
      </w:tr>
      <w:tr w:rsidR="005C6CB2" w:rsidRPr="00384BC2" w14:paraId="12595D71" w14:textId="77777777" w:rsidTr="00E70F68">
        <w:trPr>
          <w:trHeight w:val="432"/>
        </w:trPr>
        <w:tc>
          <w:tcPr>
            <w:tcW w:w="4980" w:type="dxa"/>
            <w:shd w:val="clear" w:color="auto" w:fill="auto"/>
            <w:tcMar>
              <w:top w:w="100" w:type="dxa"/>
              <w:left w:w="100" w:type="dxa"/>
              <w:bottom w:w="100" w:type="dxa"/>
              <w:right w:w="100" w:type="dxa"/>
            </w:tcMar>
          </w:tcPr>
          <w:p w14:paraId="5440B461" w14:textId="3E13582C" w:rsidR="005C6CB2" w:rsidRPr="00384BC2" w:rsidRDefault="005C6CB2" w:rsidP="00DD0C76">
            <w:pPr>
              <w:pStyle w:val="AN-Tabletext"/>
              <w:numPr>
                <w:ilvl w:val="0"/>
                <w:numId w:val="50"/>
              </w:numPr>
              <w:ind w:left="547"/>
              <w:rPr>
                <w:lang w:val="en-GB"/>
              </w:rPr>
            </w:pPr>
            <w:r w:rsidRPr="00384BC2">
              <w:rPr>
                <w:lang w:val="en-GB"/>
              </w:rPr>
              <w:t xml:space="preserve">Did you feel the health facility staff took the best care of you that they could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w:t>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5154D83C" w14:textId="77777777" w:rsidR="005C6CB2" w:rsidRPr="00384BC2" w:rsidRDefault="005C6CB2" w:rsidP="00BA0B33">
            <w:pPr>
              <w:pStyle w:val="AN-Tabletext"/>
              <w:rPr>
                <w:lang w:val="en-GB"/>
              </w:rPr>
            </w:pPr>
            <w:r w:rsidRPr="00384BC2">
              <w:rPr>
                <w:lang w:val="en-GB"/>
              </w:rPr>
              <w:t>YES, ALL OF THE TIME……4</w:t>
            </w:r>
          </w:p>
          <w:p w14:paraId="3EF85E52" w14:textId="77777777" w:rsidR="005C6CB2" w:rsidRPr="00384BC2" w:rsidRDefault="005C6CB2" w:rsidP="00BA0B33">
            <w:pPr>
              <w:pStyle w:val="AN-Tabletext"/>
              <w:rPr>
                <w:lang w:val="en-GB"/>
              </w:rPr>
            </w:pPr>
            <w:r w:rsidRPr="00384BC2">
              <w:rPr>
                <w:lang w:val="en-GB"/>
              </w:rPr>
              <w:t xml:space="preserve">YES, MOST OF THE TIME…3 </w:t>
            </w:r>
          </w:p>
          <w:p w14:paraId="5947588A" w14:textId="77777777" w:rsidR="005C6CB2" w:rsidRPr="00384BC2" w:rsidRDefault="005C6CB2" w:rsidP="00BA0B33">
            <w:pPr>
              <w:pStyle w:val="AN-Tabletext"/>
              <w:rPr>
                <w:lang w:val="en-GB"/>
              </w:rPr>
            </w:pPr>
            <w:r w:rsidRPr="00384BC2">
              <w:rPr>
                <w:lang w:val="en-GB"/>
              </w:rPr>
              <w:t>YES, A FEW TIMES ……… 2</w:t>
            </w:r>
          </w:p>
          <w:p w14:paraId="211C7D6D" w14:textId="77777777" w:rsidR="005C6CB2" w:rsidRPr="00384BC2" w:rsidRDefault="005C6CB2" w:rsidP="00BA0B33">
            <w:pPr>
              <w:pStyle w:val="AN-Tabletext"/>
              <w:rPr>
                <w:lang w:val="en-GB"/>
              </w:rPr>
            </w:pPr>
            <w:r w:rsidRPr="00384BC2">
              <w:rPr>
                <w:lang w:val="en-GB"/>
              </w:rPr>
              <w:t>NO, NEVER………………1</w:t>
            </w:r>
          </w:p>
          <w:p w14:paraId="5D048986" w14:textId="77777777" w:rsidR="005C6CB2" w:rsidRPr="00384BC2" w:rsidRDefault="005C6CB2" w:rsidP="00BA0B33">
            <w:pPr>
              <w:pStyle w:val="AN-Tabletext"/>
              <w:rPr>
                <w:lang w:val="en-GB"/>
              </w:rPr>
            </w:pPr>
            <w:r w:rsidRPr="00384BC2">
              <w:rPr>
                <w:lang w:val="en-GB"/>
              </w:rPr>
              <w:t>DK/CAN’T REMEMBER……8</w:t>
            </w:r>
          </w:p>
          <w:p w14:paraId="121CCC19"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5CE9C91" w14:textId="77777777" w:rsidR="005C6CB2" w:rsidRPr="00384BC2" w:rsidRDefault="005C6CB2" w:rsidP="00BA0B33">
            <w:pPr>
              <w:pStyle w:val="AN-Tabletext"/>
              <w:rPr>
                <w:lang w:val="en-GB"/>
              </w:rPr>
            </w:pPr>
          </w:p>
        </w:tc>
      </w:tr>
      <w:tr w:rsidR="005C6CB2" w:rsidRPr="00384BC2" w14:paraId="58746A95" w14:textId="77777777" w:rsidTr="009B273F">
        <w:trPr>
          <w:trHeight w:val="1296"/>
        </w:trPr>
        <w:tc>
          <w:tcPr>
            <w:tcW w:w="4980" w:type="dxa"/>
            <w:shd w:val="clear" w:color="auto" w:fill="auto"/>
            <w:tcMar>
              <w:top w:w="100" w:type="dxa"/>
              <w:left w:w="100" w:type="dxa"/>
              <w:bottom w:w="100" w:type="dxa"/>
              <w:right w:w="100" w:type="dxa"/>
            </w:tcMar>
          </w:tcPr>
          <w:p w14:paraId="096267C9" w14:textId="77777777" w:rsidR="005C6CB2" w:rsidRPr="00384BC2" w:rsidRDefault="005C6CB2" w:rsidP="00DD0C76">
            <w:pPr>
              <w:pStyle w:val="AN-Tabletext"/>
              <w:numPr>
                <w:ilvl w:val="0"/>
                <w:numId w:val="50"/>
              </w:numPr>
              <w:ind w:left="547"/>
              <w:rPr>
                <w:lang w:val="en-GB"/>
              </w:rPr>
            </w:pPr>
            <w:r w:rsidRPr="00384BC2">
              <w:rPr>
                <w:lang w:val="en-GB"/>
              </w:rPr>
              <w:lastRenderedPageBreak/>
              <w:t xml:space="preserve">Were you in any way unhappy with how health facility staff treated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[DO NOT READ RESPONSE OPTIONS.]</w:t>
            </w:r>
          </w:p>
        </w:tc>
        <w:tc>
          <w:tcPr>
            <w:tcW w:w="3024" w:type="dxa"/>
            <w:shd w:val="clear" w:color="auto" w:fill="auto"/>
            <w:tcMar>
              <w:top w:w="100" w:type="dxa"/>
              <w:left w:w="100" w:type="dxa"/>
              <w:bottom w:w="100" w:type="dxa"/>
              <w:right w:w="100" w:type="dxa"/>
            </w:tcMar>
          </w:tcPr>
          <w:p w14:paraId="1F34322F" w14:textId="77777777" w:rsidR="005C6CB2" w:rsidRPr="00384BC2" w:rsidRDefault="005C6CB2" w:rsidP="00BA0B33">
            <w:pPr>
              <w:pStyle w:val="AN-Tabletext"/>
              <w:rPr>
                <w:lang w:val="en-GB"/>
              </w:rPr>
            </w:pPr>
            <w:r w:rsidRPr="00384BC2">
              <w:rPr>
                <w:lang w:val="en-GB"/>
              </w:rPr>
              <w:t xml:space="preserve">YES…………………….1 </w:t>
            </w:r>
          </w:p>
          <w:p w14:paraId="3075F657" w14:textId="77777777" w:rsidR="005C6CB2" w:rsidRPr="00384BC2" w:rsidRDefault="005C6CB2" w:rsidP="00BA0B33">
            <w:pPr>
              <w:pStyle w:val="AN-Tabletext"/>
              <w:rPr>
                <w:lang w:val="en-GB"/>
              </w:rPr>
            </w:pPr>
            <w:r w:rsidRPr="00384BC2">
              <w:rPr>
                <w:lang w:val="en-GB"/>
              </w:rPr>
              <w:t xml:space="preserve">NO…………………….2 </w:t>
            </w:r>
            <w:r w:rsidRPr="00384BC2">
              <w:rPr>
                <w:rFonts w:ascii="Arial" w:hAnsi="Arial" w:cs="Arial"/>
                <w:lang w:val="en-GB"/>
              </w:rPr>
              <w:t>→</w:t>
            </w:r>
          </w:p>
          <w:p w14:paraId="38782319" w14:textId="77777777" w:rsidR="005C6CB2" w:rsidRPr="00384BC2" w:rsidRDefault="005C6CB2" w:rsidP="00BA0B33">
            <w:pPr>
              <w:pStyle w:val="AN-Tabletext"/>
              <w:rPr>
                <w:lang w:val="en-GB"/>
              </w:rPr>
            </w:pPr>
            <w:r w:rsidRPr="00384BC2">
              <w:rPr>
                <w:lang w:val="en-GB"/>
              </w:rPr>
              <w:t>DK</w:t>
            </w:r>
            <w:r w:rsidRPr="00384BC2">
              <w:rPr>
                <w:i/>
                <w:lang w:val="en-GB"/>
              </w:rPr>
              <w:t xml:space="preserve"> </w:t>
            </w:r>
            <w:r w:rsidRPr="00384BC2">
              <w:rPr>
                <w:lang w:val="en-GB"/>
              </w:rPr>
              <w:t xml:space="preserve">…………………….8 </w:t>
            </w:r>
            <w:r w:rsidRPr="00384BC2">
              <w:rPr>
                <w:rFonts w:ascii="Arial" w:hAnsi="Arial" w:cs="Arial"/>
                <w:lang w:val="en-GB"/>
              </w:rPr>
              <w:t>→</w:t>
            </w:r>
          </w:p>
          <w:p w14:paraId="73E75876" w14:textId="77777777" w:rsidR="005C6CB2" w:rsidRPr="00384BC2" w:rsidRDefault="005C6CB2" w:rsidP="00BA0B33">
            <w:pPr>
              <w:pStyle w:val="AN-Tabletext"/>
              <w:rPr>
                <w:lang w:val="en-GB"/>
              </w:rPr>
            </w:pPr>
            <w:r w:rsidRPr="00384BC2">
              <w:rPr>
                <w:lang w:val="en-GB"/>
              </w:rPr>
              <w:t xml:space="preserve">PREFER NOT TO ANSWER………………9 </w:t>
            </w:r>
            <w:r w:rsidRPr="00384BC2">
              <w:rPr>
                <w:rFonts w:ascii="Arial" w:hAnsi="Arial" w:cs="Arial"/>
                <w:lang w:val="en-GB"/>
              </w:rPr>
              <w:t>→</w:t>
            </w:r>
          </w:p>
        </w:tc>
        <w:tc>
          <w:tcPr>
            <w:tcW w:w="1796" w:type="dxa"/>
            <w:shd w:val="clear" w:color="auto" w:fill="auto"/>
            <w:tcMar>
              <w:top w:w="100" w:type="dxa"/>
              <w:left w:w="100" w:type="dxa"/>
              <w:bottom w:w="100" w:type="dxa"/>
              <w:right w:w="100" w:type="dxa"/>
            </w:tcMar>
          </w:tcPr>
          <w:p w14:paraId="0D3993AB" w14:textId="77777777" w:rsidR="005C6CB2" w:rsidRPr="00384BC2" w:rsidRDefault="005C6CB2" w:rsidP="00BA0B33">
            <w:pPr>
              <w:pStyle w:val="AN-Tabletext"/>
              <w:rPr>
                <w:lang w:val="en-GB"/>
              </w:rPr>
            </w:pPr>
            <w:r w:rsidRPr="00384BC2">
              <w:rPr>
                <w:lang w:val="en-GB"/>
              </w:rPr>
              <w:t>GO TO Q25</w:t>
            </w:r>
          </w:p>
          <w:p w14:paraId="74E2B0B4" w14:textId="77777777" w:rsidR="005C6CB2" w:rsidRPr="00384BC2" w:rsidRDefault="005C6CB2" w:rsidP="00BA0B33">
            <w:pPr>
              <w:pStyle w:val="AN-Tabletext"/>
              <w:rPr>
                <w:lang w:val="en-GB"/>
              </w:rPr>
            </w:pPr>
            <w:r w:rsidRPr="00384BC2">
              <w:rPr>
                <w:lang w:val="en-GB"/>
              </w:rPr>
              <w:t>GO TO Q26</w:t>
            </w:r>
            <w:r w:rsidRPr="00384BC2">
              <w:rPr>
                <w:lang w:val="en-GB"/>
              </w:rPr>
              <w:br/>
              <w:t>GO TO Q26</w:t>
            </w:r>
          </w:p>
          <w:p w14:paraId="37A1E253" w14:textId="77777777" w:rsidR="005C6CB2" w:rsidRPr="00384BC2" w:rsidRDefault="005C6CB2" w:rsidP="00BA0B33">
            <w:pPr>
              <w:pStyle w:val="AN-Tabletext"/>
              <w:rPr>
                <w:lang w:val="en-GB"/>
              </w:rPr>
            </w:pPr>
            <w:r w:rsidRPr="00384BC2">
              <w:rPr>
                <w:lang w:val="en-GB"/>
              </w:rPr>
              <w:br/>
              <w:t>GO TO Q26</w:t>
            </w:r>
          </w:p>
        </w:tc>
      </w:tr>
      <w:tr w:rsidR="005C6CB2" w:rsidRPr="00384BC2" w14:paraId="419F2B89" w14:textId="77777777" w:rsidTr="009B273F">
        <w:trPr>
          <w:trHeight w:val="1296"/>
        </w:trPr>
        <w:tc>
          <w:tcPr>
            <w:tcW w:w="4980" w:type="dxa"/>
            <w:shd w:val="clear" w:color="auto" w:fill="auto"/>
            <w:tcMar>
              <w:top w:w="100" w:type="dxa"/>
              <w:left w:w="100" w:type="dxa"/>
              <w:bottom w:w="100" w:type="dxa"/>
              <w:right w:w="100" w:type="dxa"/>
            </w:tcMar>
          </w:tcPr>
          <w:p w14:paraId="0529CD92" w14:textId="77777777" w:rsidR="005C6CB2" w:rsidRPr="00384BC2" w:rsidRDefault="005C6CB2" w:rsidP="00DD0C76">
            <w:pPr>
              <w:pStyle w:val="AN-Tabletext"/>
              <w:numPr>
                <w:ilvl w:val="0"/>
                <w:numId w:val="50"/>
              </w:numPr>
              <w:ind w:left="547"/>
              <w:rPr>
                <w:lang w:val="en-GB"/>
              </w:rPr>
            </w:pPr>
            <w:r w:rsidRPr="00384BC2">
              <w:rPr>
                <w:lang w:val="en-GB"/>
              </w:rPr>
              <w:t xml:space="preserve">Why were you unhappy with how the health facility staff treated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How did they treat you?</w:t>
            </w:r>
          </w:p>
        </w:tc>
        <w:tc>
          <w:tcPr>
            <w:tcW w:w="3024" w:type="dxa"/>
            <w:shd w:val="clear" w:color="auto" w:fill="auto"/>
            <w:tcMar>
              <w:top w:w="100" w:type="dxa"/>
              <w:left w:w="100" w:type="dxa"/>
              <w:bottom w:w="100" w:type="dxa"/>
              <w:right w:w="100" w:type="dxa"/>
            </w:tcMar>
          </w:tcPr>
          <w:p w14:paraId="2FBFFBAF" w14:textId="77777777" w:rsidR="005C6CB2" w:rsidRPr="00384BC2" w:rsidRDefault="005C6CB2" w:rsidP="00BA0B33">
            <w:pPr>
              <w:pStyle w:val="AN-Tabletext"/>
              <w:rPr>
                <w:lang w:val="en-GB"/>
              </w:rPr>
            </w:pPr>
          </w:p>
        </w:tc>
        <w:tc>
          <w:tcPr>
            <w:tcW w:w="1796" w:type="dxa"/>
            <w:shd w:val="clear" w:color="auto" w:fill="auto"/>
            <w:tcMar>
              <w:top w:w="100" w:type="dxa"/>
              <w:left w:w="100" w:type="dxa"/>
              <w:bottom w:w="100" w:type="dxa"/>
              <w:right w:w="100" w:type="dxa"/>
            </w:tcMar>
          </w:tcPr>
          <w:p w14:paraId="73273167" w14:textId="77777777" w:rsidR="005C6CB2" w:rsidRPr="00384BC2" w:rsidRDefault="005C6CB2" w:rsidP="00BA0B33">
            <w:pPr>
              <w:pStyle w:val="AN-Tabletext"/>
              <w:rPr>
                <w:lang w:val="en-GB"/>
              </w:rPr>
            </w:pPr>
          </w:p>
        </w:tc>
      </w:tr>
      <w:tr w:rsidR="005C6CB2" w:rsidRPr="00384BC2" w14:paraId="668D1FB7" w14:textId="77777777" w:rsidTr="005C6CB2">
        <w:trPr>
          <w:trHeight w:val="1749"/>
        </w:trPr>
        <w:tc>
          <w:tcPr>
            <w:tcW w:w="4980" w:type="dxa"/>
            <w:shd w:val="clear" w:color="auto" w:fill="auto"/>
            <w:tcMar>
              <w:top w:w="100" w:type="dxa"/>
              <w:left w:w="100" w:type="dxa"/>
              <w:bottom w:w="100" w:type="dxa"/>
              <w:right w:w="100" w:type="dxa"/>
            </w:tcMar>
          </w:tcPr>
          <w:p w14:paraId="12560EFF"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treat you differently because of any personal attribute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For instance, did they treat you differently because of age, disability, marital status, number of children, education status, wealth, or something else?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0A8A1984" w14:textId="77777777" w:rsidR="005C6CB2" w:rsidRPr="00384BC2" w:rsidRDefault="005C6CB2" w:rsidP="00BA0B33">
            <w:pPr>
              <w:pStyle w:val="AN-Tabletext"/>
              <w:rPr>
                <w:lang w:val="en-GB"/>
              </w:rPr>
            </w:pPr>
            <w:r w:rsidRPr="00384BC2">
              <w:rPr>
                <w:lang w:val="en-GB"/>
              </w:rPr>
              <w:t>YES, ALL OF THE TIME….4</w:t>
            </w:r>
          </w:p>
          <w:p w14:paraId="6F019E5D" w14:textId="77777777" w:rsidR="005C6CB2" w:rsidRPr="00384BC2" w:rsidRDefault="005C6CB2" w:rsidP="00BA0B33">
            <w:pPr>
              <w:pStyle w:val="AN-Tabletext"/>
              <w:rPr>
                <w:lang w:val="en-GB"/>
              </w:rPr>
            </w:pPr>
            <w:r w:rsidRPr="00384BC2">
              <w:rPr>
                <w:lang w:val="en-GB"/>
              </w:rPr>
              <w:t xml:space="preserve">YES, MOST OF THE TIME…3 </w:t>
            </w:r>
          </w:p>
          <w:p w14:paraId="2C254594" w14:textId="77777777" w:rsidR="005C6CB2" w:rsidRPr="00384BC2" w:rsidRDefault="005C6CB2" w:rsidP="00BA0B33">
            <w:pPr>
              <w:pStyle w:val="AN-Tabletext"/>
              <w:rPr>
                <w:lang w:val="en-GB"/>
              </w:rPr>
            </w:pPr>
            <w:r w:rsidRPr="00384BC2">
              <w:rPr>
                <w:lang w:val="en-GB"/>
              </w:rPr>
              <w:t>YES, A FEW TIMES ……… 2</w:t>
            </w:r>
          </w:p>
          <w:p w14:paraId="2CEB18E8" w14:textId="77777777" w:rsidR="005C6CB2" w:rsidRPr="00384BC2" w:rsidRDefault="005C6CB2" w:rsidP="00BA0B33">
            <w:pPr>
              <w:pStyle w:val="AN-Tabletext"/>
              <w:rPr>
                <w:lang w:val="en-GB"/>
              </w:rPr>
            </w:pPr>
            <w:r w:rsidRPr="00384BC2">
              <w:rPr>
                <w:lang w:val="en-GB"/>
              </w:rPr>
              <w:t>NO, NEVER………………1</w:t>
            </w:r>
          </w:p>
          <w:p w14:paraId="52274376" w14:textId="77777777" w:rsidR="005C6CB2" w:rsidRPr="00384BC2" w:rsidRDefault="005C6CB2" w:rsidP="00BA0B33">
            <w:pPr>
              <w:pStyle w:val="AN-Tabletext"/>
              <w:rPr>
                <w:lang w:val="en-GB"/>
              </w:rPr>
            </w:pPr>
            <w:r w:rsidRPr="00384BC2">
              <w:rPr>
                <w:lang w:val="en-GB"/>
              </w:rPr>
              <w:t>DK/CAN’T REMEMBER……8</w:t>
            </w:r>
          </w:p>
          <w:p w14:paraId="4753F523"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7AF00F6F" w14:textId="77777777" w:rsidR="005C6CB2" w:rsidRPr="00384BC2" w:rsidRDefault="005C6CB2" w:rsidP="00BA0B33">
            <w:pPr>
              <w:pStyle w:val="AN-Tabletext"/>
              <w:rPr>
                <w:lang w:val="en-GB"/>
              </w:rPr>
            </w:pPr>
          </w:p>
        </w:tc>
      </w:tr>
      <w:tr w:rsidR="005C6CB2" w:rsidRPr="00384BC2" w14:paraId="183B5985" w14:textId="77777777" w:rsidTr="005C6CB2">
        <w:trPr>
          <w:trHeight w:val="1749"/>
        </w:trPr>
        <w:tc>
          <w:tcPr>
            <w:tcW w:w="4980" w:type="dxa"/>
            <w:shd w:val="clear" w:color="auto" w:fill="auto"/>
            <w:tcMar>
              <w:top w:w="100" w:type="dxa"/>
              <w:left w:w="100" w:type="dxa"/>
              <w:bottom w:w="100" w:type="dxa"/>
              <w:right w:w="100" w:type="dxa"/>
            </w:tcMar>
          </w:tcPr>
          <w:p w14:paraId="4F069C33"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physically mistreat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For instance, were you pushed, slapped, pinched, or physically mistreated in any other way?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4BA33FDF" w14:textId="77777777" w:rsidR="005C6CB2" w:rsidRPr="00384BC2" w:rsidRDefault="005C6CB2" w:rsidP="00BA0B33">
            <w:pPr>
              <w:pStyle w:val="AN-Tabletext"/>
              <w:rPr>
                <w:lang w:val="en-GB"/>
              </w:rPr>
            </w:pPr>
            <w:r w:rsidRPr="00384BC2">
              <w:rPr>
                <w:lang w:val="en-GB"/>
              </w:rPr>
              <w:t>YES, ALL OF THE TIME……4</w:t>
            </w:r>
          </w:p>
          <w:p w14:paraId="50D624B4" w14:textId="77777777" w:rsidR="005C6CB2" w:rsidRPr="00384BC2" w:rsidRDefault="005C6CB2" w:rsidP="00BA0B33">
            <w:pPr>
              <w:pStyle w:val="AN-Tabletext"/>
              <w:rPr>
                <w:lang w:val="en-GB"/>
              </w:rPr>
            </w:pPr>
            <w:r w:rsidRPr="00384BC2">
              <w:rPr>
                <w:lang w:val="en-GB"/>
              </w:rPr>
              <w:t xml:space="preserve">YES, MOST OF THE TIME…3 </w:t>
            </w:r>
          </w:p>
          <w:p w14:paraId="424AED4D" w14:textId="77777777" w:rsidR="005C6CB2" w:rsidRPr="00384BC2" w:rsidRDefault="005C6CB2" w:rsidP="00BA0B33">
            <w:pPr>
              <w:pStyle w:val="AN-Tabletext"/>
              <w:rPr>
                <w:lang w:val="en-GB"/>
              </w:rPr>
            </w:pPr>
            <w:r w:rsidRPr="00384BC2">
              <w:rPr>
                <w:lang w:val="en-GB"/>
              </w:rPr>
              <w:t>YES, A FEW TIMES ……… 2</w:t>
            </w:r>
          </w:p>
          <w:p w14:paraId="4F7E69A1" w14:textId="77777777" w:rsidR="005C6CB2" w:rsidRPr="00384BC2" w:rsidRDefault="005C6CB2" w:rsidP="00BA0B33">
            <w:pPr>
              <w:pStyle w:val="AN-Tabletext"/>
              <w:rPr>
                <w:lang w:val="en-GB"/>
              </w:rPr>
            </w:pPr>
            <w:r w:rsidRPr="00384BC2">
              <w:rPr>
                <w:lang w:val="en-GB"/>
              </w:rPr>
              <w:t>NO, NEVER………………1</w:t>
            </w:r>
          </w:p>
          <w:p w14:paraId="3FA72A58" w14:textId="77777777" w:rsidR="005C6CB2" w:rsidRPr="00384BC2" w:rsidRDefault="005C6CB2" w:rsidP="00BA0B33">
            <w:pPr>
              <w:pStyle w:val="AN-Tabletext"/>
              <w:rPr>
                <w:lang w:val="en-GB"/>
              </w:rPr>
            </w:pPr>
            <w:r w:rsidRPr="00384BC2">
              <w:rPr>
                <w:lang w:val="en-GB"/>
              </w:rPr>
              <w:t>DK/CAN’T REMEMBER……8</w:t>
            </w:r>
          </w:p>
          <w:p w14:paraId="0B10382E" w14:textId="77777777" w:rsidR="005C6CB2" w:rsidRPr="00384BC2" w:rsidRDefault="005C6CB2" w:rsidP="00BA0B33">
            <w:pPr>
              <w:pStyle w:val="AN-Tabletext"/>
              <w:rPr>
                <w:lang w:val="en-GB"/>
              </w:rPr>
            </w:pPr>
            <w:r w:rsidRPr="00384BC2">
              <w:rPr>
                <w:lang w:val="en-GB"/>
              </w:rPr>
              <w:t>PREFER NOT TO ANSWER…………………9</w:t>
            </w:r>
          </w:p>
          <w:p w14:paraId="0847F7C2" w14:textId="77777777" w:rsidR="005C6CB2" w:rsidRPr="00384BC2" w:rsidRDefault="005C6CB2" w:rsidP="00BA0B33">
            <w:pPr>
              <w:ind w:firstLine="720"/>
              <w:rPr>
                <w:lang w:val="en-GB"/>
              </w:rPr>
            </w:pPr>
          </w:p>
        </w:tc>
        <w:tc>
          <w:tcPr>
            <w:tcW w:w="1796" w:type="dxa"/>
            <w:shd w:val="clear" w:color="auto" w:fill="auto"/>
            <w:tcMar>
              <w:top w:w="100" w:type="dxa"/>
              <w:left w:w="100" w:type="dxa"/>
              <w:bottom w:w="100" w:type="dxa"/>
              <w:right w:w="100" w:type="dxa"/>
            </w:tcMar>
          </w:tcPr>
          <w:p w14:paraId="4BF8860C" w14:textId="77777777" w:rsidR="005C6CB2" w:rsidRPr="00384BC2" w:rsidRDefault="005C6CB2" w:rsidP="00BA0B33">
            <w:pPr>
              <w:pStyle w:val="AN-Tabletext"/>
              <w:rPr>
                <w:lang w:val="en-GB"/>
              </w:rPr>
            </w:pPr>
          </w:p>
        </w:tc>
      </w:tr>
      <w:tr w:rsidR="005C6CB2" w:rsidRPr="00384BC2" w14:paraId="4E7B6F55" w14:textId="77777777" w:rsidTr="009B273F">
        <w:trPr>
          <w:trHeight w:val="2592"/>
        </w:trPr>
        <w:tc>
          <w:tcPr>
            <w:tcW w:w="4980" w:type="dxa"/>
            <w:shd w:val="clear" w:color="auto" w:fill="auto"/>
            <w:tcMar>
              <w:top w:w="100" w:type="dxa"/>
              <w:left w:w="100" w:type="dxa"/>
              <w:bottom w:w="100" w:type="dxa"/>
              <w:right w:w="100" w:type="dxa"/>
            </w:tcMar>
          </w:tcPr>
          <w:p w14:paraId="37E61105" w14:textId="77777777" w:rsidR="005C6CB2" w:rsidRPr="00384BC2" w:rsidRDefault="005C6CB2" w:rsidP="00DD0C76">
            <w:pPr>
              <w:pStyle w:val="AN-Tabletext"/>
              <w:numPr>
                <w:ilvl w:val="0"/>
                <w:numId w:val="50"/>
              </w:numPr>
              <w:ind w:left="547"/>
              <w:rPr>
                <w:lang w:val="en-GB"/>
              </w:rPr>
            </w:pPr>
            <w:r w:rsidRPr="00384BC2">
              <w:rPr>
                <w:lang w:val="en-GB"/>
              </w:rPr>
              <w:t xml:space="preserve">Did the health facility staff verbally mistreat you when you received breastfeeding counselling during your antenatal visit(s) at </w:t>
            </w:r>
            <w:proofErr w:type="spellStart"/>
            <w:r w:rsidRPr="00384BC2">
              <w:rPr>
                <w:lang w:val="en-GB"/>
              </w:rPr>
              <w:t>Mbagathi</w:t>
            </w:r>
            <w:proofErr w:type="spellEnd"/>
            <w:r w:rsidRPr="00384BC2">
              <w:rPr>
                <w:lang w:val="en-GB"/>
              </w:rPr>
              <w:t xml:space="preserve"> in the last two weeks? For instance, were you shouted at, insulted, threatened, talked to rudely, or verbally mistreated in any other way? </w:t>
            </w:r>
            <w:r w:rsidRPr="00384BC2">
              <w:rPr>
                <w:lang w:val="en-GB"/>
              </w:rPr>
              <w:br/>
            </w:r>
            <w:r w:rsidRPr="00384BC2">
              <w:rPr>
                <w:lang w:val="en-GB"/>
              </w:rPr>
              <w:br/>
              <w:t>IF YES, ASK: Would you say this was all of the time, most of the time, or a few times?</w:t>
            </w:r>
          </w:p>
        </w:tc>
        <w:tc>
          <w:tcPr>
            <w:tcW w:w="3024" w:type="dxa"/>
            <w:shd w:val="clear" w:color="auto" w:fill="auto"/>
            <w:tcMar>
              <w:top w:w="100" w:type="dxa"/>
              <w:left w:w="100" w:type="dxa"/>
              <w:bottom w:w="100" w:type="dxa"/>
              <w:right w:w="100" w:type="dxa"/>
            </w:tcMar>
          </w:tcPr>
          <w:p w14:paraId="1027AE28" w14:textId="77777777" w:rsidR="005C6CB2" w:rsidRPr="00384BC2" w:rsidRDefault="005C6CB2" w:rsidP="00BA0B33">
            <w:pPr>
              <w:pStyle w:val="AN-Tabletext"/>
              <w:rPr>
                <w:lang w:val="en-GB"/>
              </w:rPr>
            </w:pPr>
            <w:r w:rsidRPr="00384BC2">
              <w:rPr>
                <w:lang w:val="en-GB"/>
              </w:rPr>
              <w:t>YES, ALL OF THE TIME……4</w:t>
            </w:r>
          </w:p>
          <w:p w14:paraId="5D50F6FE" w14:textId="77777777" w:rsidR="005C6CB2" w:rsidRPr="00384BC2" w:rsidRDefault="005C6CB2" w:rsidP="00BA0B33">
            <w:pPr>
              <w:pStyle w:val="AN-Tabletext"/>
              <w:rPr>
                <w:lang w:val="en-GB"/>
              </w:rPr>
            </w:pPr>
            <w:r w:rsidRPr="00384BC2">
              <w:rPr>
                <w:lang w:val="en-GB"/>
              </w:rPr>
              <w:t xml:space="preserve">YES, MOST OF THE TIME…3 </w:t>
            </w:r>
          </w:p>
          <w:p w14:paraId="06204C89" w14:textId="77777777" w:rsidR="005C6CB2" w:rsidRPr="00384BC2" w:rsidRDefault="005C6CB2" w:rsidP="00BA0B33">
            <w:pPr>
              <w:pStyle w:val="AN-Tabletext"/>
              <w:rPr>
                <w:lang w:val="en-GB"/>
              </w:rPr>
            </w:pPr>
            <w:r w:rsidRPr="00384BC2">
              <w:rPr>
                <w:lang w:val="en-GB"/>
              </w:rPr>
              <w:t>YES, A FEW TIMES ……… 2</w:t>
            </w:r>
          </w:p>
          <w:p w14:paraId="2024EA94" w14:textId="77777777" w:rsidR="005C6CB2" w:rsidRPr="00384BC2" w:rsidRDefault="005C6CB2" w:rsidP="00BA0B33">
            <w:pPr>
              <w:pStyle w:val="AN-Tabletext"/>
              <w:rPr>
                <w:lang w:val="en-GB"/>
              </w:rPr>
            </w:pPr>
            <w:r w:rsidRPr="00384BC2">
              <w:rPr>
                <w:lang w:val="en-GB"/>
              </w:rPr>
              <w:t>NO, NEVER………………1</w:t>
            </w:r>
          </w:p>
          <w:p w14:paraId="4347FC31" w14:textId="77777777" w:rsidR="005C6CB2" w:rsidRPr="00384BC2" w:rsidRDefault="005C6CB2" w:rsidP="00BA0B33">
            <w:pPr>
              <w:pStyle w:val="AN-Tabletext"/>
              <w:rPr>
                <w:lang w:val="en-GB"/>
              </w:rPr>
            </w:pPr>
            <w:r w:rsidRPr="00384BC2">
              <w:rPr>
                <w:lang w:val="en-GB"/>
              </w:rPr>
              <w:t>DK/CAN’T REMEMBER……8</w:t>
            </w:r>
          </w:p>
          <w:p w14:paraId="3BA2C821"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6EE47C24" w14:textId="77777777" w:rsidR="005C6CB2" w:rsidRPr="00384BC2" w:rsidRDefault="005C6CB2" w:rsidP="00BA0B33">
            <w:pPr>
              <w:pStyle w:val="AN-Tabletext"/>
              <w:rPr>
                <w:lang w:val="en-GB"/>
              </w:rPr>
            </w:pPr>
          </w:p>
        </w:tc>
      </w:tr>
      <w:tr w:rsidR="005C6CB2" w:rsidRPr="00384BC2" w14:paraId="5CEA18E2" w14:textId="77777777" w:rsidTr="009B273F">
        <w:trPr>
          <w:trHeight w:val="1296"/>
        </w:trPr>
        <w:tc>
          <w:tcPr>
            <w:tcW w:w="4980" w:type="dxa"/>
            <w:shd w:val="clear" w:color="auto" w:fill="auto"/>
            <w:tcMar>
              <w:top w:w="100" w:type="dxa"/>
              <w:left w:w="100" w:type="dxa"/>
              <w:bottom w:w="100" w:type="dxa"/>
              <w:right w:w="100" w:type="dxa"/>
            </w:tcMar>
          </w:tcPr>
          <w:p w14:paraId="706AEC43" w14:textId="77777777" w:rsidR="005C6CB2" w:rsidRPr="00384BC2" w:rsidRDefault="005C6CB2" w:rsidP="00DD0C76">
            <w:pPr>
              <w:pStyle w:val="AN-Tabletext"/>
              <w:numPr>
                <w:ilvl w:val="0"/>
                <w:numId w:val="50"/>
              </w:numPr>
              <w:ind w:left="547"/>
              <w:rPr>
                <w:lang w:val="en-GB"/>
              </w:rPr>
            </w:pPr>
            <w:r w:rsidRPr="00384BC2">
              <w:rPr>
                <w:lang w:val="en-GB"/>
              </w:rPr>
              <w:t xml:space="preserve">Do you think the breastfeeding counselling you received during your antenatal visit(s) at </w:t>
            </w:r>
            <w:proofErr w:type="spellStart"/>
            <w:r w:rsidRPr="00384BC2">
              <w:rPr>
                <w:lang w:val="en-GB"/>
              </w:rPr>
              <w:t>Mbagathi</w:t>
            </w:r>
            <w:proofErr w:type="spellEnd"/>
            <w:r w:rsidRPr="00384BC2">
              <w:rPr>
                <w:lang w:val="en-GB"/>
              </w:rPr>
              <w:t xml:space="preserve"> in the last two weeks was helpful? [DO NOT READ RESPONSE OPTIONS.]</w:t>
            </w:r>
          </w:p>
        </w:tc>
        <w:tc>
          <w:tcPr>
            <w:tcW w:w="3024" w:type="dxa"/>
            <w:shd w:val="clear" w:color="auto" w:fill="auto"/>
            <w:tcMar>
              <w:top w:w="100" w:type="dxa"/>
              <w:left w:w="100" w:type="dxa"/>
              <w:bottom w:w="100" w:type="dxa"/>
              <w:right w:w="100" w:type="dxa"/>
            </w:tcMar>
          </w:tcPr>
          <w:p w14:paraId="50F6C51E" w14:textId="77777777" w:rsidR="005C6CB2" w:rsidRPr="00384BC2" w:rsidRDefault="005C6CB2" w:rsidP="00BA0B33">
            <w:pPr>
              <w:pStyle w:val="AN-Tabletext"/>
              <w:rPr>
                <w:lang w:val="en-GB"/>
              </w:rPr>
            </w:pPr>
            <w:r w:rsidRPr="00384BC2">
              <w:rPr>
                <w:lang w:val="en-GB"/>
              </w:rPr>
              <w:t>YES………………………...1</w:t>
            </w:r>
            <w:r w:rsidRPr="00384BC2">
              <w:rPr>
                <w:lang w:val="en-GB"/>
              </w:rPr>
              <w:br/>
              <w:t>NO…………………………2</w:t>
            </w:r>
          </w:p>
          <w:p w14:paraId="25F4F6A1" w14:textId="77777777" w:rsidR="005C6CB2" w:rsidRPr="00384BC2" w:rsidRDefault="005C6CB2" w:rsidP="00BA0B33">
            <w:pPr>
              <w:pStyle w:val="AN-Tabletext"/>
              <w:rPr>
                <w:lang w:val="en-GB"/>
              </w:rPr>
            </w:pPr>
            <w:r w:rsidRPr="00384BC2">
              <w:rPr>
                <w:lang w:val="en-GB"/>
              </w:rPr>
              <w:t>DK/CAN’T REMEMBER……8</w:t>
            </w:r>
          </w:p>
          <w:p w14:paraId="41A63317"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2002C077" w14:textId="77777777" w:rsidR="005C6CB2" w:rsidRPr="00384BC2" w:rsidRDefault="005C6CB2" w:rsidP="00BA0B33">
            <w:pPr>
              <w:pStyle w:val="AN-Tabletext"/>
              <w:rPr>
                <w:lang w:val="en-GB"/>
              </w:rPr>
            </w:pPr>
            <w:r w:rsidRPr="00384BC2">
              <w:rPr>
                <w:lang w:val="en-GB"/>
              </w:rPr>
              <w:t>GO TO Q29a</w:t>
            </w:r>
            <w:r w:rsidRPr="00384BC2">
              <w:rPr>
                <w:i/>
                <w:lang w:val="en-GB"/>
              </w:rPr>
              <w:br/>
            </w:r>
            <w:r w:rsidRPr="00384BC2">
              <w:rPr>
                <w:lang w:val="en-GB"/>
              </w:rPr>
              <w:t>GO TO Q29b</w:t>
            </w:r>
          </w:p>
          <w:p w14:paraId="249E572B" w14:textId="77777777" w:rsidR="005C6CB2" w:rsidRPr="00384BC2" w:rsidRDefault="005C6CB2" w:rsidP="00BA0B33">
            <w:pPr>
              <w:pStyle w:val="AN-Tabletext"/>
              <w:rPr>
                <w:lang w:val="en-GB"/>
              </w:rPr>
            </w:pPr>
            <w:r w:rsidRPr="00384BC2">
              <w:rPr>
                <w:lang w:val="en-GB"/>
              </w:rPr>
              <w:t>GO TO Q30</w:t>
            </w:r>
          </w:p>
          <w:p w14:paraId="6982E077" w14:textId="77777777" w:rsidR="005C6CB2" w:rsidRPr="00384BC2" w:rsidRDefault="005C6CB2" w:rsidP="00BA0B33">
            <w:pPr>
              <w:pStyle w:val="AN-Tabletext"/>
              <w:rPr>
                <w:lang w:val="en-GB"/>
              </w:rPr>
            </w:pPr>
            <w:r w:rsidRPr="00384BC2">
              <w:rPr>
                <w:lang w:val="en-GB"/>
              </w:rPr>
              <w:t>GO TO Q30</w:t>
            </w:r>
          </w:p>
        </w:tc>
      </w:tr>
      <w:tr w:rsidR="005C6CB2" w:rsidRPr="00384BC2" w14:paraId="4359A6AA" w14:textId="77777777" w:rsidTr="005C6CB2">
        <w:trPr>
          <w:trHeight w:val="411"/>
        </w:trPr>
        <w:tc>
          <w:tcPr>
            <w:tcW w:w="4980" w:type="dxa"/>
            <w:shd w:val="clear" w:color="auto" w:fill="auto"/>
            <w:tcMar>
              <w:top w:w="100" w:type="dxa"/>
              <w:left w:w="100" w:type="dxa"/>
              <w:bottom w:w="100" w:type="dxa"/>
              <w:right w:w="100" w:type="dxa"/>
            </w:tcMar>
          </w:tcPr>
          <w:p w14:paraId="1BC98646" w14:textId="77777777" w:rsidR="005C6CB2" w:rsidRPr="00384BC2" w:rsidRDefault="005C6CB2" w:rsidP="00BA0B33">
            <w:pPr>
              <w:pStyle w:val="AN-Tabletext"/>
              <w:ind w:left="547" w:hanging="360"/>
              <w:rPr>
                <w:lang w:val="en-GB"/>
              </w:rPr>
            </w:pPr>
            <w:r w:rsidRPr="00384BC2">
              <w:rPr>
                <w:lang w:val="en-GB"/>
              </w:rPr>
              <w:lastRenderedPageBreak/>
              <w:t>29a. How was it helpful? [DO NOT READ RESPONSE OPTIONS. AS THE MOTHER RESPONDS, CHECK OFF THE RESPONSE(S) THAT MOST CLOSELY RESEMBLES WHAT SHE HAS SAID. FOR ALL OTHER RESPONSES NOT LISTED BELOW RECORD HER RESPONSE UNDER “OTHER”. IF YOU ARE UNSURE, RECORD RESPONSES UNDER “OTHER”.]</w:t>
            </w:r>
            <w:r w:rsidRPr="00384BC2">
              <w:rPr>
                <w:lang w:val="en-GB"/>
              </w:rPr>
              <w:br/>
            </w:r>
            <w:r w:rsidRPr="00384BC2">
              <w:rPr>
                <w:lang w:val="en-GB"/>
              </w:rPr>
              <w:br/>
              <w:t>PROBE: Was it helpful in any other way?</w:t>
            </w:r>
          </w:p>
        </w:tc>
        <w:tc>
          <w:tcPr>
            <w:tcW w:w="3024" w:type="dxa"/>
            <w:shd w:val="clear" w:color="auto" w:fill="auto"/>
            <w:tcMar>
              <w:top w:w="100" w:type="dxa"/>
              <w:left w:w="100" w:type="dxa"/>
              <w:bottom w:w="100" w:type="dxa"/>
              <w:right w:w="100" w:type="dxa"/>
            </w:tcMar>
          </w:tcPr>
          <w:p w14:paraId="1D30DBB0" w14:textId="77777777" w:rsidR="005C6CB2" w:rsidRPr="00384BC2" w:rsidRDefault="005C6CB2" w:rsidP="00BA0B33">
            <w:pPr>
              <w:pStyle w:val="AN-Tabletext"/>
              <w:rPr>
                <w:lang w:val="en-GB"/>
              </w:rPr>
            </w:pPr>
            <w:r w:rsidRPr="00384BC2">
              <w:rPr>
                <w:lang w:val="en-GB"/>
              </w:rPr>
              <w:t>THE HEALTH WORKER TAUGHT ME INFORMATION…………A</w:t>
            </w:r>
          </w:p>
          <w:p w14:paraId="7668A183" w14:textId="77777777" w:rsidR="005C6CB2" w:rsidRPr="00384BC2" w:rsidRDefault="005C6CB2" w:rsidP="00BA0B33">
            <w:pPr>
              <w:pStyle w:val="AN-Tabletext"/>
              <w:rPr>
                <w:lang w:val="en-GB"/>
              </w:rPr>
            </w:pPr>
            <w:r w:rsidRPr="00384BC2">
              <w:rPr>
                <w:lang w:val="en-GB"/>
              </w:rPr>
              <w:t>THE HEALTH WORKER HELPED ME GET MY BABY TO LATCH………………B</w:t>
            </w:r>
          </w:p>
          <w:p w14:paraId="27090FBC" w14:textId="77777777" w:rsidR="005C6CB2" w:rsidRPr="00384BC2" w:rsidRDefault="005C6CB2" w:rsidP="00BA0B33">
            <w:pPr>
              <w:pStyle w:val="AN-Tabletext"/>
              <w:rPr>
                <w:lang w:val="en-GB"/>
              </w:rPr>
            </w:pPr>
            <w:r w:rsidRPr="00384BC2">
              <w:rPr>
                <w:lang w:val="en-GB"/>
              </w:rPr>
              <w:t>THE HEALTH WORKER HELPED ME POSITION MY BABY FOR BREASTFEEDING…………C</w:t>
            </w:r>
          </w:p>
          <w:p w14:paraId="21AD5D91" w14:textId="77777777" w:rsidR="005C6CB2" w:rsidRPr="00384BC2" w:rsidRDefault="005C6CB2" w:rsidP="00BA0B33">
            <w:pPr>
              <w:pStyle w:val="AN-Tabletext"/>
              <w:rPr>
                <w:lang w:val="en-GB"/>
              </w:rPr>
            </w:pPr>
            <w:r w:rsidRPr="00384BC2">
              <w:rPr>
                <w:lang w:val="en-GB"/>
              </w:rPr>
              <w:t>OTHER…………………...H</w:t>
            </w:r>
          </w:p>
          <w:p w14:paraId="12EB34FB" w14:textId="77777777" w:rsidR="005C6CB2" w:rsidRPr="00384BC2" w:rsidRDefault="005C6CB2" w:rsidP="00BA0B33">
            <w:pPr>
              <w:pStyle w:val="AN-Tabletext"/>
              <w:rPr>
                <w:lang w:val="en-GB"/>
              </w:rPr>
            </w:pPr>
            <w:r w:rsidRPr="00384BC2">
              <w:rPr>
                <w:lang w:val="en-GB"/>
              </w:rPr>
              <w:t>SPECIFY: _________</w:t>
            </w:r>
          </w:p>
        </w:tc>
        <w:tc>
          <w:tcPr>
            <w:tcW w:w="1796" w:type="dxa"/>
            <w:shd w:val="clear" w:color="auto" w:fill="auto"/>
            <w:tcMar>
              <w:top w:w="100" w:type="dxa"/>
              <w:left w:w="100" w:type="dxa"/>
              <w:bottom w:w="100" w:type="dxa"/>
              <w:right w:w="100" w:type="dxa"/>
            </w:tcMar>
          </w:tcPr>
          <w:p w14:paraId="645C4897" w14:textId="77777777" w:rsidR="005C6CB2" w:rsidRPr="00384BC2" w:rsidRDefault="005C6CB2" w:rsidP="00BA0B33">
            <w:pPr>
              <w:pStyle w:val="AN-Tabletext"/>
              <w:rPr>
                <w:lang w:val="en-GB"/>
              </w:rPr>
            </w:pPr>
          </w:p>
        </w:tc>
      </w:tr>
      <w:tr w:rsidR="005C6CB2" w:rsidRPr="00384BC2" w14:paraId="5E75DACE" w14:textId="77777777" w:rsidTr="00E70F68">
        <w:trPr>
          <w:trHeight w:val="20"/>
        </w:trPr>
        <w:tc>
          <w:tcPr>
            <w:tcW w:w="4980" w:type="dxa"/>
            <w:shd w:val="clear" w:color="auto" w:fill="auto"/>
            <w:tcMar>
              <w:top w:w="100" w:type="dxa"/>
              <w:left w:w="100" w:type="dxa"/>
              <w:bottom w:w="100" w:type="dxa"/>
              <w:right w:w="100" w:type="dxa"/>
            </w:tcMar>
          </w:tcPr>
          <w:p w14:paraId="615BB17B" w14:textId="77777777" w:rsidR="005C6CB2" w:rsidRPr="00384BC2" w:rsidRDefault="005C6CB2" w:rsidP="00BA0B33">
            <w:pPr>
              <w:pStyle w:val="AN-Tabletext"/>
              <w:ind w:left="547" w:hanging="360"/>
              <w:rPr>
                <w:lang w:val="en-GB"/>
              </w:rPr>
            </w:pPr>
            <w:r w:rsidRPr="00384BC2">
              <w:rPr>
                <w:lang w:val="en-GB"/>
              </w:rPr>
              <w:t>29b. Why do you feel the breastfeeding counselling wasn’t helpful? [DO NOT READ RESPONSE OPTIONS. AS THE MOTHER RESPONDS, CHECK OFF THE RESPONSE(S) THAT MOST CLOSELY RESEMBLES WHAT SHE HAS SAID. FOR ALL OTHER RESPONSES NOT LISTED BELOW RECORD HER RESPONSE UNDER “OTHER”. IF YOU ARE UNSURE, RECORD RESPONSES UNDER “OTHER”.]</w:t>
            </w:r>
            <w:r w:rsidRPr="00384BC2">
              <w:rPr>
                <w:lang w:val="en-GB"/>
              </w:rPr>
              <w:br/>
            </w:r>
            <w:r w:rsidRPr="00384BC2">
              <w:rPr>
                <w:lang w:val="en-GB"/>
              </w:rPr>
              <w:br/>
              <w:t>PROBE: Is there any other reason that you do not feel that it was helpful?</w:t>
            </w:r>
          </w:p>
        </w:tc>
        <w:tc>
          <w:tcPr>
            <w:tcW w:w="3024" w:type="dxa"/>
            <w:shd w:val="clear" w:color="auto" w:fill="auto"/>
            <w:tcMar>
              <w:top w:w="100" w:type="dxa"/>
              <w:left w:w="100" w:type="dxa"/>
              <w:bottom w:w="100" w:type="dxa"/>
              <w:right w:w="100" w:type="dxa"/>
            </w:tcMar>
          </w:tcPr>
          <w:p w14:paraId="15B4A0D7" w14:textId="77777777" w:rsidR="005C6CB2" w:rsidRPr="00384BC2" w:rsidRDefault="005C6CB2" w:rsidP="00BA0B33">
            <w:pPr>
              <w:pStyle w:val="AN-Tabletext"/>
              <w:rPr>
                <w:lang w:val="en-GB"/>
              </w:rPr>
            </w:pPr>
            <w:r w:rsidRPr="00384BC2">
              <w:rPr>
                <w:lang w:val="en-GB"/>
              </w:rPr>
              <w:t>I ALREADY KNEW EVERYTHING I NEEDED TO KNOW</w:t>
            </w:r>
            <w:r w:rsidRPr="00384BC2">
              <w:rPr>
                <w:i/>
                <w:lang w:val="en-GB"/>
              </w:rPr>
              <w:t xml:space="preserve"> </w:t>
            </w:r>
            <w:r w:rsidRPr="00384BC2">
              <w:rPr>
                <w:lang w:val="en-GB"/>
              </w:rPr>
              <w:t>……………………L</w:t>
            </w:r>
          </w:p>
          <w:p w14:paraId="4D8B13D3" w14:textId="77777777" w:rsidR="005C6CB2" w:rsidRPr="00384BC2" w:rsidRDefault="005C6CB2" w:rsidP="00BA0B33">
            <w:pPr>
              <w:pStyle w:val="AN-Tabletext"/>
              <w:rPr>
                <w:lang w:val="en-GB"/>
              </w:rPr>
            </w:pPr>
            <w:r w:rsidRPr="00384BC2">
              <w:rPr>
                <w:lang w:val="en-GB"/>
              </w:rPr>
              <w:t>THE HEALTH WORKER DID NOT KNOW WHAT THEY WERE DOING ………….M</w:t>
            </w:r>
          </w:p>
          <w:p w14:paraId="6B845693" w14:textId="77777777" w:rsidR="005C6CB2" w:rsidRPr="00384BC2" w:rsidRDefault="005C6CB2" w:rsidP="00BA0B33">
            <w:pPr>
              <w:pStyle w:val="AN-Tabletext"/>
              <w:rPr>
                <w:lang w:val="en-GB"/>
              </w:rPr>
            </w:pPr>
            <w:r w:rsidRPr="00384BC2">
              <w:rPr>
                <w:lang w:val="en-GB"/>
              </w:rPr>
              <w:t>THE HEALTH WORKER DID NOT EXPLAIN THINGS WELL.……………………N</w:t>
            </w:r>
          </w:p>
          <w:p w14:paraId="4EFA25D6" w14:textId="77777777" w:rsidR="005C6CB2" w:rsidRPr="00384BC2" w:rsidRDefault="005C6CB2" w:rsidP="00BA0B33">
            <w:pPr>
              <w:pStyle w:val="AN-Tabletext"/>
              <w:rPr>
                <w:lang w:val="en-GB"/>
              </w:rPr>
            </w:pPr>
            <w:r w:rsidRPr="00384BC2">
              <w:rPr>
                <w:lang w:val="en-GB"/>
              </w:rPr>
              <w:t>I WAS NOT ABLE TO LATCH AND/OR POSITION MY BABY WELL …………O</w:t>
            </w:r>
          </w:p>
          <w:p w14:paraId="6D8A53E3" w14:textId="77777777" w:rsidR="005C6CB2" w:rsidRPr="00384BC2" w:rsidRDefault="005C6CB2" w:rsidP="00BA0B33">
            <w:pPr>
              <w:pStyle w:val="AN-Tabletext"/>
              <w:rPr>
                <w:lang w:val="en-GB"/>
              </w:rPr>
            </w:pPr>
            <w:r w:rsidRPr="00384BC2">
              <w:rPr>
                <w:lang w:val="en-GB"/>
              </w:rPr>
              <w:t>OTHER……………………S</w:t>
            </w:r>
          </w:p>
          <w:p w14:paraId="6EC120CD" w14:textId="77777777" w:rsidR="005C6CB2" w:rsidRPr="00384BC2" w:rsidRDefault="005C6CB2" w:rsidP="00BA0B33">
            <w:pPr>
              <w:pStyle w:val="AN-Tabletext"/>
              <w:rPr>
                <w:lang w:val="en-GB"/>
              </w:rPr>
            </w:pPr>
            <w:r w:rsidRPr="00384BC2">
              <w:rPr>
                <w:lang w:val="en-GB"/>
              </w:rPr>
              <w:t>SPECIFY: _________</w:t>
            </w:r>
          </w:p>
        </w:tc>
        <w:tc>
          <w:tcPr>
            <w:tcW w:w="1796" w:type="dxa"/>
            <w:shd w:val="clear" w:color="auto" w:fill="auto"/>
            <w:tcMar>
              <w:top w:w="100" w:type="dxa"/>
              <w:left w:w="100" w:type="dxa"/>
              <w:bottom w:w="100" w:type="dxa"/>
              <w:right w:w="100" w:type="dxa"/>
            </w:tcMar>
          </w:tcPr>
          <w:p w14:paraId="021443B3" w14:textId="77777777" w:rsidR="005C6CB2" w:rsidRPr="00384BC2" w:rsidRDefault="005C6CB2" w:rsidP="00BA0B33">
            <w:pPr>
              <w:pStyle w:val="AN-Tabletext"/>
              <w:rPr>
                <w:lang w:val="en-GB"/>
              </w:rPr>
            </w:pPr>
          </w:p>
        </w:tc>
      </w:tr>
      <w:tr w:rsidR="005C6CB2" w:rsidRPr="00384BC2" w14:paraId="74A0ABB9" w14:textId="77777777" w:rsidTr="005C6CB2">
        <w:trPr>
          <w:trHeight w:val="750"/>
        </w:trPr>
        <w:tc>
          <w:tcPr>
            <w:tcW w:w="4980" w:type="dxa"/>
            <w:shd w:val="clear" w:color="auto" w:fill="auto"/>
            <w:tcMar>
              <w:top w:w="100" w:type="dxa"/>
              <w:left w:w="100" w:type="dxa"/>
              <w:bottom w:w="100" w:type="dxa"/>
              <w:right w:w="100" w:type="dxa"/>
            </w:tcMar>
          </w:tcPr>
          <w:p w14:paraId="6A57F431" w14:textId="77777777" w:rsidR="005C6CB2" w:rsidRPr="00384BC2" w:rsidRDefault="005C6CB2" w:rsidP="00DD0C76">
            <w:pPr>
              <w:pStyle w:val="AN-Tabletext"/>
              <w:numPr>
                <w:ilvl w:val="0"/>
                <w:numId w:val="50"/>
              </w:numPr>
              <w:ind w:left="547"/>
              <w:rPr>
                <w:lang w:val="en-GB"/>
              </w:rPr>
            </w:pPr>
            <w:r w:rsidRPr="00384BC2">
              <w:rPr>
                <w:lang w:val="en-GB"/>
              </w:rPr>
              <w:t xml:space="preserve">Overall, were you satisfied or dissatisfied with the breastfeeding counselling you received during your antenatal visit(s) at </w:t>
            </w:r>
            <w:proofErr w:type="spellStart"/>
            <w:r w:rsidRPr="00384BC2">
              <w:rPr>
                <w:lang w:val="en-GB"/>
              </w:rPr>
              <w:t>Mbagathi</w:t>
            </w:r>
            <w:proofErr w:type="spellEnd"/>
            <w:r w:rsidRPr="00384BC2">
              <w:rPr>
                <w:lang w:val="en-GB"/>
              </w:rPr>
              <w:t xml:space="preserve"> in the last two weeks? </w:t>
            </w:r>
            <w:r w:rsidRPr="00384BC2">
              <w:rPr>
                <w:lang w:val="en-GB"/>
              </w:rPr>
              <w:br/>
            </w:r>
            <w:r w:rsidRPr="00384BC2">
              <w:rPr>
                <w:lang w:val="en-GB"/>
              </w:rPr>
              <w:br/>
              <w:t>IF SATISFIED, PROBE: Somewhat or very satisfied?</w:t>
            </w:r>
            <w:r w:rsidRPr="00384BC2">
              <w:rPr>
                <w:lang w:val="en-GB"/>
              </w:rPr>
              <w:br/>
              <w:t xml:space="preserve">IF DISSATISFIED, PROBE:  Were you very dissatisfied, somewhat dissatisfied? </w:t>
            </w:r>
          </w:p>
        </w:tc>
        <w:tc>
          <w:tcPr>
            <w:tcW w:w="3024" w:type="dxa"/>
            <w:shd w:val="clear" w:color="auto" w:fill="auto"/>
            <w:tcMar>
              <w:top w:w="100" w:type="dxa"/>
              <w:left w:w="100" w:type="dxa"/>
              <w:bottom w:w="100" w:type="dxa"/>
              <w:right w:w="100" w:type="dxa"/>
            </w:tcMar>
          </w:tcPr>
          <w:p w14:paraId="4B3FE719" w14:textId="77777777" w:rsidR="005C6CB2" w:rsidRPr="00384BC2" w:rsidRDefault="005C6CB2" w:rsidP="00BA0B33">
            <w:pPr>
              <w:pStyle w:val="AN-Tabletext"/>
              <w:rPr>
                <w:lang w:val="en-GB"/>
              </w:rPr>
            </w:pPr>
            <w:r w:rsidRPr="00384BC2">
              <w:rPr>
                <w:lang w:val="en-GB"/>
              </w:rPr>
              <w:t xml:space="preserve">VERY SATISFIED………….1 </w:t>
            </w:r>
          </w:p>
          <w:p w14:paraId="6D91881D" w14:textId="77777777" w:rsidR="005C6CB2" w:rsidRPr="00384BC2" w:rsidRDefault="005C6CB2" w:rsidP="00BA0B33">
            <w:pPr>
              <w:pStyle w:val="AN-Tabletext"/>
              <w:rPr>
                <w:lang w:val="en-GB"/>
              </w:rPr>
            </w:pPr>
            <w:r w:rsidRPr="00384BC2">
              <w:rPr>
                <w:lang w:val="en-GB"/>
              </w:rPr>
              <w:t xml:space="preserve">SOMEWHAT SATISFIED….2 </w:t>
            </w:r>
          </w:p>
          <w:p w14:paraId="031FBF2B" w14:textId="77777777" w:rsidR="005C6CB2" w:rsidRPr="00384BC2" w:rsidRDefault="005C6CB2" w:rsidP="00BA0B33">
            <w:pPr>
              <w:pStyle w:val="AN-Tabletext"/>
              <w:rPr>
                <w:lang w:val="en-GB"/>
              </w:rPr>
            </w:pPr>
            <w:r w:rsidRPr="00384BC2">
              <w:rPr>
                <w:lang w:val="en-GB"/>
              </w:rPr>
              <w:t>NEUTRAL …………….……3</w:t>
            </w:r>
          </w:p>
          <w:p w14:paraId="73F58732" w14:textId="77777777" w:rsidR="005C6CB2" w:rsidRPr="00384BC2" w:rsidRDefault="005C6CB2" w:rsidP="00BA0B33">
            <w:pPr>
              <w:pStyle w:val="AN-Tabletext"/>
              <w:rPr>
                <w:lang w:val="en-GB"/>
              </w:rPr>
            </w:pPr>
            <w:r w:rsidRPr="00384BC2">
              <w:rPr>
                <w:lang w:val="en-GB"/>
              </w:rPr>
              <w:t xml:space="preserve">SOMEWHAT DISSATISFIED…………….4 </w:t>
            </w:r>
          </w:p>
          <w:p w14:paraId="2D507A4F" w14:textId="77777777" w:rsidR="005C6CB2" w:rsidRPr="00384BC2" w:rsidRDefault="005C6CB2" w:rsidP="00BA0B33">
            <w:pPr>
              <w:pStyle w:val="AN-Tabletext"/>
              <w:rPr>
                <w:lang w:val="en-GB"/>
              </w:rPr>
            </w:pPr>
            <w:r w:rsidRPr="00384BC2">
              <w:rPr>
                <w:lang w:val="en-GB"/>
              </w:rPr>
              <w:t>VERY DISSATISFIED……….5</w:t>
            </w:r>
          </w:p>
          <w:p w14:paraId="0370FDE6" w14:textId="77777777" w:rsidR="005C6CB2" w:rsidRPr="00384BC2" w:rsidRDefault="005C6CB2" w:rsidP="00BA0B33">
            <w:pPr>
              <w:pStyle w:val="AN-Tabletext"/>
              <w:rPr>
                <w:lang w:val="en-GB"/>
              </w:rPr>
            </w:pPr>
            <w:r w:rsidRPr="00384BC2">
              <w:rPr>
                <w:lang w:val="en-GB"/>
              </w:rPr>
              <w:t>DK/CAN’T REMEMBER……8</w:t>
            </w:r>
          </w:p>
          <w:p w14:paraId="20C901D3" w14:textId="77777777" w:rsidR="005C6CB2" w:rsidRPr="00384BC2" w:rsidRDefault="005C6CB2" w:rsidP="00BA0B33">
            <w:pPr>
              <w:pStyle w:val="AN-Tabletext"/>
              <w:rPr>
                <w:lang w:val="en-GB"/>
              </w:rPr>
            </w:pPr>
            <w:r w:rsidRPr="00384BC2">
              <w:rPr>
                <w:lang w:val="en-GB"/>
              </w:rPr>
              <w:t>PREFER NOT TO ANSWER…………………9</w:t>
            </w:r>
          </w:p>
        </w:tc>
        <w:tc>
          <w:tcPr>
            <w:tcW w:w="1796" w:type="dxa"/>
            <w:shd w:val="clear" w:color="auto" w:fill="auto"/>
            <w:tcMar>
              <w:top w:w="100" w:type="dxa"/>
              <w:left w:w="100" w:type="dxa"/>
              <w:bottom w:w="100" w:type="dxa"/>
              <w:right w:w="100" w:type="dxa"/>
            </w:tcMar>
          </w:tcPr>
          <w:p w14:paraId="5A57C801" w14:textId="77777777" w:rsidR="005C6CB2" w:rsidRPr="00384BC2" w:rsidRDefault="005C6CB2" w:rsidP="00BA0B33">
            <w:pPr>
              <w:widowControl w:val="0"/>
              <w:spacing w:line="276" w:lineRule="auto"/>
              <w:ind w:left="720"/>
              <w:rPr>
                <w:lang w:val="en-GB"/>
              </w:rPr>
            </w:pPr>
          </w:p>
        </w:tc>
      </w:tr>
      <w:tr w:rsidR="005C6CB2" w:rsidRPr="00384BC2" w14:paraId="21788163" w14:textId="77777777" w:rsidTr="009B273F">
        <w:trPr>
          <w:trHeight w:val="576"/>
        </w:trPr>
        <w:tc>
          <w:tcPr>
            <w:tcW w:w="4980" w:type="dxa"/>
            <w:shd w:val="clear" w:color="auto" w:fill="auto"/>
            <w:tcMar>
              <w:top w:w="100" w:type="dxa"/>
              <w:left w:w="100" w:type="dxa"/>
              <w:bottom w:w="100" w:type="dxa"/>
              <w:right w:w="100" w:type="dxa"/>
            </w:tcMar>
          </w:tcPr>
          <w:p w14:paraId="52E8BE7C" w14:textId="67E590F4" w:rsidR="005C6CB2" w:rsidRPr="00384BC2" w:rsidRDefault="005C6CB2" w:rsidP="00DD0C76">
            <w:pPr>
              <w:pStyle w:val="AN-Tabletext"/>
              <w:numPr>
                <w:ilvl w:val="0"/>
                <w:numId w:val="50"/>
              </w:numPr>
              <w:ind w:left="547"/>
              <w:rPr>
                <w:lang w:val="en-GB"/>
              </w:rPr>
            </w:pPr>
            <w:r w:rsidRPr="00384BC2">
              <w:rPr>
                <w:lang w:val="en-GB"/>
              </w:rPr>
              <w:t xml:space="preserve">Is there anything else you would like to tell me about today about the breastfeeding counselling you received during your antenatal visit(s) at </w:t>
            </w:r>
            <w:proofErr w:type="spellStart"/>
            <w:r w:rsidRPr="00384BC2">
              <w:rPr>
                <w:lang w:val="en-GB"/>
              </w:rPr>
              <w:t>Mbagathi</w:t>
            </w:r>
            <w:proofErr w:type="spellEnd"/>
            <w:r w:rsidRPr="00384BC2">
              <w:rPr>
                <w:lang w:val="en-GB"/>
              </w:rPr>
              <w:t xml:space="preserve"> in the last two weeks?</w:t>
            </w:r>
            <w:r w:rsidRPr="00384BC2">
              <w:rPr>
                <w:i/>
                <w:lang w:val="en-GB"/>
              </w:rPr>
              <w:br/>
            </w:r>
            <w:r w:rsidRPr="00384BC2">
              <w:rPr>
                <w:lang w:val="en-GB"/>
              </w:rPr>
              <w:t>RECORD RESPONSE. IF NOTHING ELSE, RECORD “NOTHING ELSE”.</w:t>
            </w:r>
          </w:p>
        </w:tc>
        <w:tc>
          <w:tcPr>
            <w:tcW w:w="3024" w:type="dxa"/>
            <w:shd w:val="clear" w:color="auto" w:fill="auto"/>
            <w:tcMar>
              <w:top w:w="100" w:type="dxa"/>
              <w:left w:w="100" w:type="dxa"/>
              <w:bottom w:w="100" w:type="dxa"/>
              <w:right w:w="100" w:type="dxa"/>
            </w:tcMar>
          </w:tcPr>
          <w:p w14:paraId="45E072A3" w14:textId="77777777" w:rsidR="005C6CB2" w:rsidRPr="00384BC2" w:rsidRDefault="005C6CB2" w:rsidP="00BA0B33">
            <w:pPr>
              <w:widowControl w:val="0"/>
              <w:spacing w:line="276" w:lineRule="auto"/>
              <w:rPr>
                <w:i/>
                <w:lang w:val="en-GB"/>
              </w:rPr>
            </w:pPr>
          </w:p>
        </w:tc>
        <w:tc>
          <w:tcPr>
            <w:tcW w:w="1796" w:type="dxa"/>
            <w:shd w:val="clear" w:color="auto" w:fill="auto"/>
            <w:tcMar>
              <w:top w:w="100" w:type="dxa"/>
              <w:left w:w="100" w:type="dxa"/>
              <w:bottom w:w="100" w:type="dxa"/>
              <w:right w:w="100" w:type="dxa"/>
            </w:tcMar>
          </w:tcPr>
          <w:p w14:paraId="4E9ABE04" w14:textId="77777777" w:rsidR="005C6CB2" w:rsidRPr="00384BC2" w:rsidRDefault="005C6CB2" w:rsidP="00BA0B33">
            <w:pPr>
              <w:widowControl w:val="0"/>
              <w:spacing w:line="276" w:lineRule="auto"/>
              <w:ind w:left="720"/>
              <w:rPr>
                <w:lang w:val="en-GB"/>
              </w:rPr>
            </w:pPr>
          </w:p>
        </w:tc>
      </w:tr>
    </w:tbl>
    <w:p w14:paraId="270875F4" w14:textId="45E2C9B1" w:rsidR="005C6CB2" w:rsidRPr="00384BC2" w:rsidRDefault="00E70F68" w:rsidP="005C6CB2">
      <w:pPr>
        <w:pStyle w:val="AN-Maintext"/>
        <w:rPr>
          <w:lang w:val="en-GB"/>
        </w:rPr>
      </w:pPr>
      <w:r w:rsidRPr="00384BC2">
        <w:rPr>
          <w:lang w:val="en-GB"/>
        </w:rPr>
        <w:br/>
      </w:r>
      <w:r w:rsidR="005C6CB2" w:rsidRPr="00384BC2">
        <w:rPr>
          <w:lang w:val="en-GB"/>
        </w:rPr>
        <w:t xml:space="preserve">Thank you so much for your time! </w:t>
      </w:r>
    </w:p>
    <w:p w14:paraId="1306EAE2" w14:textId="77777777" w:rsidR="00E70F68" w:rsidRPr="00384BC2" w:rsidRDefault="00E70F68">
      <w:pPr>
        <w:rPr>
          <w:rFonts w:ascii="Gill Sans MT" w:hAnsi="Gill Sans MT"/>
          <w:b/>
          <w:bCs/>
          <w:color w:val="0067B9"/>
          <w:sz w:val="30"/>
          <w:szCs w:val="30"/>
          <w:lang w:val="en-GB"/>
        </w:rPr>
      </w:pPr>
      <w:r w:rsidRPr="00384BC2">
        <w:rPr>
          <w:lang w:val="en-GB"/>
        </w:rPr>
        <w:br w:type="page"/>
      </w:r>
    </w:p>
    <w:p w14:paraId="7D4D07F6" w14:textId="2860576E" w:rsidR="005C6CB2" w:rsidRPr="00384BC2" w:rsidRDefault="005C6CB2" w:rsidP="005C6CB2">
      <w:pPr>
        <w:pStyle w:val="AN-Head1"/>
        <w:rPr>
          <w:lang w:val="en-GB"/>
        </w:rPr>
      </w:pPr>
      <w:bookmarkStart w:id="104" w:name="_Toc157184579"/>
      <w:r w:rsidRPr="00384BC2">
        <w:rPr>
          <w:lang w:val="en-GB"/>
        </w:rPr>
        <w:lastRenderedPageBreak/>
        <w:t>Health Worker (Mentee) Competency Assessment Tool</w:t>
      </w:r>
      <w:bookmarkEnd w:id="104"/>
    </w:p>
    <w:p w14:paraId="0F375DC8" w14:textId="77777777" w:rsidR="005C6CB2" w:rsidRPr="00384BC2" w:rsidRDefault="005C6CB2" w:rsidP="005C6CB2">
      <w:pPr>
        <w:pStyle w:val="AN-Maintext"/>
        <w:rPr>
          <w:lang w:val="en-GB"/>
        </w:rPr>
      </w:pPr>
      <w:r w:rsidRPr="00384BC2">
        <w:rPr>
          <w:lang w:val="en-GB"/>
        </w:rPr>
        <w:t>Unique ID ______________</w:t>
      </w:r>
      <w:r w:rsidRPr="00384BC2">
        <w:rPr>
          <w:lang w:val="en-GB"/>
        </w:rPr>
        <w:br/>
      </w:r>
      <w:r w:rsidRPr="00384BC2">
        <w:rPr>
          <w:lang w:val="en-GB"/>
        </w:rPr>
        <w:br/>
        <w:t>A unique ID should have been provided to you by the BFHI facility coordinator. If you did not receive one or do not remember your number, please ask the BFHI facility coordinator. This is important so that we can link your data from one point in time to another.</w:t>
      </w:r>
    </w:p>
    <w:p w14:paraId="5A158D68" w14:textId="77777777" w:rsidR="005C6CB2" w:rsidRPr="00384BC2" w:rsidRDefault="005C6CB2" w:rsidP="005C6CB2">
      <w:pPr>
        <w:pStyle w:val="AN-Head2"/>
        <w:rPr>
          <w:lang w:val="en-GB"/>
        </w:rPr>
      </w:pPr>
      <w:r w:rsidRPr="00384BC2">
        <w:rPr>
          <w:lang w:val="en-GB"/>
        </w:rPr>
        <w:t>Background Information [PRE-TRAINING ONLY]</w:t>
      </w:r>
    </w:p>
    <w:p w14:paraId="07DEC120" w14:textId="77777777" w:rsidR="005C6CB2" w:rsidRPr="00384BC2" w:rsidRDefault="005C6CB2" w:rsidP="005C6CB2">
      <w:pPr>
        <w:pStyle w:val="AN-NumberedList"/>
        <w:rPr>
          <w:lang w:val="en-GB"/>
        </w:rPr>
      </w:pPr>
      <w:r w:rsidRPr="00384BC2">
        <w:rPr>
          <w:lang w:val="en-GB"/>
        </w:rPr>
        <w:t>In which hospital unit/clinic do you work? (Select one response.)</w:t>
      </w:r>
    </w:p>
    <w:p w14:paraId="07A3A326" w14:textId="77777777" w:rsidR="005C6CB2" w:rsidRPr="00384BC2" w:rsidRDefault="005C6CB2" w:rsidP="005C6CB2">
      <w:pPr>
        <w:pStyle w:val="AN-Bullet2ndlevel"/>
        <w:rPr>
          <w:lang w:val="en-GB"/>
        </w:rPr>
      </w:pPr>
      <w:r w:rsidRPr="00384BC2">
        <w:rPr>
          <w:lang w:val="en-GB"/>
        </w:rPr>
        <w:t>Antenatal care clinic</w:t>
      </w:r>
    </w:p>
    <w:p w14:paraId="2BB696F6" w14:textId="77777777" w:rsidR="005C6CB2" w:rsidRPr="00384BC2" w:rsidRDefault="005C6CB2" w:rsidP="005C6CB2">
      <w:pPr>
        <w:pStyle w:val="AN-Bullet2ndlevel"/>
        <w:rPr>
          <w:lang w:val="en-GB"/>
        </w:rPr>
      </w:pPr>
      <w:r w:rsidRPr="00384BC2">
        <w:rPr>
          <w:lang w:val="en-GB"/>
        </w:rPr>
        <w:t>Postnatal care unit</w:t>
      </w:r>
    </w:p>
    <w:p w14:paraId="16CA3103" w14:textId="77777777" w:rsidR="005C6CB2" w:rsidRPr="00384BC2" w:rsidRDefault="005C6CB2" w:rsidP="005C6CB2">
      <w:pPr>
        <w:pStyle w:val="AN-Bullet2ndlevel"/>
        <w:rPr>
          <w:lang w:val="en-GB"/>
        </w:rPr>
      </w:pPr>
      <w:r w:rsidRPr="00384BC2">
        <w:rPr>
          <w:lang w:val="en-GB"/>
        </w:rPr>
        <w:t xml:space="preserve">Other, specify____________ </w:t>
      </w:r>
    </w:p>
    <w:p w14:paraId="65C70B2A" w14:textId="77777777" w:rsidR="005C6CB2" w:rsidRPr="00384BC2" w:rsidRDefault="005C6CB2" w:rsidP="005C6CB2">
      <w:pPr>
        <w:pStyle w:val="AN-NumberedList"/>
        <w:rPr>
          <w:lang w:val="en-GB"/>
        </w:rPr>
      </w:pPr>
      <w:r w:rsidRPr="00384BC2">
        <w:rPr>
          <w:lang w:val="en-GB"/>
        </w:rPr>
        <w:t>What type of health worker are you? (Select one response.)</w:t>
      </w:r>
    </w:p>
    <w:p w14:paraId="20044A9D" w14:textId="77777777" w:rsidR="005C6CB2" w:rsidRPr="00384BC2" w:rsidRDefault="005C6CB2" w:rsidP="005C6CB2">
      <w:pPr>
        <w:pStyle w:val="AN-Bullet2ndlevel"/>
        <w:rPr>
          <w:lang w:val="en-GB"/>
        </w:rPr>
      </w:pPr>
      <w:r w:rsidRPr="00384BC2">
        <w:rPr>
          <w:lang w:val="en-GB"/>
        </w:rPr>
        <w:t>Clinical officer</w:t>
      </w:r>
    </w:p>
    <w:p w14:paraId="5FAF2247" w14:textId="77777777" w:rsidR="005C6CB2" w:rsidRPr="00384BC2" w:rsidRDefault="005C6CB2" w:rsidP="005C6CB2">
      <w:pPr>
        <w:pStyle w:val="AN-Bullet2ndlevel"/>
        <w:rPr>
          <w:lang w:val="en-GB"/>
        </w:rPr>
      </w:pPr>
      <w:r w:rsidRPr="00384BC2">
        <w:rPr>
          <w:lang w:val="en-GB"/>
        </w:rPr>
        <w:t>Nurse</w:t>
      </w:r>
    </w:p>
    <w:p w14:paraId="5CC2F54D" w14:textId="77777777" w:rsidR="005C6CB2" w:rsidRPr="00384BC2" w:rsidRDefault="005C6CB2" w:rsidP="005C6CB2">
      <w:pPr>
        <w:pStyle w:val="AN-Bullet2ndlevel"/>
        <w:rPr>
          <w:lang w:val="en-GB"/>
        </w:rPr>
      </w:pPr>
      <w:r w:rsidRPr="00384BC2">
        <w:rPr>
          <w:lang w:val="en-GB"/>
        </w:rPr>
        <w:t>Nurse midwife</w:t>
      </w:r>
    </w:p>
    <w:p w14:paraId="3E498050" w14:textId="77777777" w:rsidR="005C6CB2" w:rsidRPr="00384BC2" w:rsidRDefault="005C6CB2" w:rsidP="005C6CB2">
      <w:pPr>
        <w:pStyle w:val="AN-Bullet2ndlevel"/>
        <w:rPr>
          <w:lang w:val="en-GB"/>
        </w:rPr>
      </w:pPr>
      <w:r w:rsidRPr="00384BC2">
        <w:rPr>
          <w:lang w:val="en-GB"/>
        </w:rPr>
        <w:t>Nutritionist</w:t>
      </w:r>
    </w:p>
    <w:p w14:paraId="24CC41C6" w14:textId="77777777" w:rsidR="005C6CB2" w:rsidRPr="00384BC2" w:rsidRDefault="005C6CB2" w:rsidP="005C6CB2">
      <w:pPr>
        <w:pStyle w:val="AN-Bullet2ndlevel"/>
        <w:rPr>
          <w:lang w:val="en-GB"/>
        </w:rPr>
      </w:pPr>
      <w:r w:rsidRPr="00384BC2">
        <w:rPr>
          <w:lang w:val="en-GB"/>
        </w:rPr>
        <w:t>Obstetrician/gynaecologist</w:t>
      </w:r>
    </w:p>
    <w:p w14:paraId="4B04120F" w14:textId="77777777" w:rsidR="005C6CB2" w:rsidRPr="00384BC2" w:rsidRDefault="005C6CB2" w:rsidP="005C6CB2">
      <w:pPr>
        <w:pStyle w:val="AN-Bullet2ndlevel"/>
        <w:rPr>
          <w:lang w:val="en-GB"/>
        </w:rPr>
      </w:pPr>
      <w:r w:rsidRPr="00384BC2">
        <w:rPr>
          <w:lang w:val="en-GB"/>
        </w:rPr>
        <w:t xml:space="preserve">Other, specify____________ </w:t>
      </w:r>
    </w:p>
    <w:p w14:paraId="7635AE13" w14:textId="77777777" w:rsidR="005C6CB2" w:rsidRPr="00384BC2" w:rsidRDefault="005C6CB2" w:rsidP="005C6CB2">
      <w:pPr>
        <w:pStyle w:val="AN-NumberedList"/>
        <w:rPr>
          <w:lang w:val="en-GB"/>
        </w:rPr>
      </w:pPr>
      <w:r w:rsidRPr="00384BC2">
        <w:rPr>
          <w:lang w:val="en-GB"/>
        </w:rPr>
        <w:t>How many years have you been working as that type of health worker? (Select one response.)</w:t>
      </w:r>
    </w:p>
    <w:p w14:paraId="04640CF0" w14:textId="77777777" w:rsidR="005C6CB2" w:rsidRPr="00384BC2" w:rsidRDefault="005C6CB2" w:rsidP="005C6CB2">
      <w:pPr>
        <w:pStyle w:val="AN-Bullet2ndlevel"/>
        <w:rPr>
          <w:lang w:val="en-GB"/>
        </w:rPr>
      </w:pPr>
      <w:r w:rsidRPr="00384BC2">
        <w:rPr>
          <w:lang w:val="en-GB"/>
        </w:rPr>
        <w:t>&lt;1 year</w:t>
      </w:r>
    </w:p>
    <w:p w14:paraId="0D50F462" w14:textId="77777777" w:rsidR="005C6CB2" w:rsidRPr="00384BC2" w:rsidRDefault="005C6CB2" w:rsidP="005C6CB2">
      <w:pPr>
        <w:pStyle w:val="AN-Bullet2ndlevel"/>
        <w:rPr>
          <w:lang w:val="en-GB"/>
        </w:rPr>
      </w:pPr>
      <w:r w:rsidRPr="00384BC2">
        <w:rPr>
          <w:lang w:val="en-GB"/>
        </w:rPr>
        <w:t>1 year to &lt;2 years</w:t>
      </w:r>
    </w:p>
    <w:p w14:paraId="75BC18FB" w14:textId="77777777" w:rsidR="005C6CB2" w:rsidRPr="00384BC2" w:rsidRDefault="005C6CB2" w:rsidP="005C6CB2">
      <w:pPr>
        <w:pStyle w:val="AN-Bullet2ndlevel"/>
        <w:rPr>
          <w:lang w:val="en-GB"/>
        </w:rPr>
      </w:pPr>
      <w:r w:rsidRPr="00384BC2">
        <w:rPr>
          <w:lang w:val="en-GB"/>
        </w:rPr>
        <w:t>2 years to &lt;3 years</w:t>
      </w:r>
    </w:p>
    <w:p w14:paraId="4C175D07" w14:textId="77777777" w:rsidR="005C6CB2" w:rsidRPr="00384BC2" w:rsidRDefault="005C6CB2" w:rsidP="005C6CB2">
      <w:pPr>
        <w:pStyle w:val="AN-Bullet2ndlevel"/>
        <w:rPr>
          <w:lang w:val="en-GB"/>
        </w:rPr>
      </w:pPr>
      <w:r w:rsidRPr="00384BC2">
        <w:rPr>
          <w:lang w:val="en-GB"/>
        </w:rPr>
        <w:t>3 years to &lt;4 years</w:t>
      </w:r>
    </w:p>
    <w:p w14:paraId="3758BB85" w14:textId="77777777" w:rsidR="005C6CB2" w:rsidRPr="00384BC2" w:rsidRDefault="005C6CB2" w:rsidP="005C6CB2">
      <w:pPr>
        <w:pStyle w:val="AN-Bullet2ndlevel"/>
        <w:rPr>
          <w:lang w:val="en-GB"/>
        </w:rPr>
      </w:pPr>
      <w:r w:rsidRPr="00384BC2">
        <w:rPr>
          <w:lang w:val="en-GB"/>
        </w:rPr>
        <w:t>4 years to &lt;5 years</w:t>
      </w:r>
    </w:p>
    <w:p w14:paraId="621EBF52" w14:textId="77777777" w:rsidR="005C6CB2" w:rsidRPr="00384BC2" w:rsidRDefault="005C6CB2" w:rsidP="005C6CB2">
      <w:pPr>
        <w:pStyle w:val="AN-Bullet2ndlevel"/>
        <w:rPr>
          <w:lang w:val="en-GB"/>
        </w:rPr>
      </w:pPr>
      <w:r w:rsidRPr="00384BC2">
        <w:rPr>
          <w:lang w:val="en-GB"/>
        </w:rPr>
        <w:t>5 years to &lt;10 years</w:t>
      </w:r>
    </w:p>
    <w:p w14:paraId="509E9D1B" w14:textId="77777777" w:rsidR="005C6CB2" w:rsidRPr="00384BC2" w:rsidRDefault="005C6CB2" w:rsidP="005C6CB2">
      <w:pPr>
        <w:pStyle w:val="AN-Bullet2ndlevel"/>
        <w:rPr>
          <w:lang w:val="en-GB"/>
        </w:rPr>
      </w:pPr>
      <w:r w:rsidRPr="00384BC2">
        <w:rPr>
          <w:lang w:val="en-GB"/>
        </w:rPr>
        <w:t>10 years to &lt;20 years</w:t>
      </w:r>
    </w:p>
    <w:p w14:paraId="6FFDF95C" w14:textId="77777777" w:rsidR="005C6CB2" w:rsidRPr="00384BC2" w:rsidRDefault="005C6CB2" w:rsidP="005C6CB2">
      <w:pPr>
        <w:pStyle w:val="AN-Bullet2ndlevel"/>
        <w:rPr>
          <w:lang w:val="en-GB"/>
        </w:rPr>
      </w:pPr>
      <w:r w:rsidRPr="00384BC2">
        <w:rPr>
          <w:lang w:val="en-GB"/>
        </w:rPr>
        <w:t>20 years or more</w:t>
      </w:r>
    </w:p>
    <w:p w14:paraId="7D54357B" w14:textId="77777777" w:rsidR="005C6CB2" w:rsidRPr="00384BC2" w:rsidRDefault="005C6CB2" w:rsidP="005C6CB2">
      <w:pPr>
        <w:pStyle w:val="AN-NumberedList"/>
        <w:rPr>
          <w:lang w:val="en-GB"/>
        </w:rPr>
      </w:pPr>
      <w:r w:rsidRPr="00384BC2">
        <w:rPr>
          <w:lang w:val="en-GB"/>
        </w:rPr>
        <w:t>Do you ever counsel clients on breastfeeding or help clients breastfeed? (Select one response.)</w:t>
      </w:r>
    </w:p>
    <w:p w14:paraId="2294A1A7" w14:textId="77777777" w:rsidR="005C6CB2" w:rsidRPr="00384BC2" w:rsidRDefault="005C6CB2" w:rsidP="005C6CB2">
      <w:pPr>
        <w:pStyle w:val="AN-Bullet2ndlevel"/>
        <w:rPr>
          <w:lang w:val="en-GB"/>
        </w:rPr>
      </w:pPr>
      <w:r w:rsidRPr="00384BC2">
        <w:rPr>
          <w:lang w:val="en-GB"/>
        </w:rPr>
        <w:t>Yes</w:t>
      </w:r>
      <w:r w:rsidRPr="00384BC2">
        <w:rPr>
          <w:lang w:val="en-GB"/>
        </w:rPr>
        <w:tab/>
      </w:r>
    </w:p>
    <w:p w14:paraId="3B0A41C9" w14:textId="77777777" w:rsidR="005C6CB2" w:rsidRPr="00384BC2" w:rsidRDefault="005C6CB2" w:rsidP="005C6CB2">
      <w:pPr>
        <w:pStyle w:val="AN-Bullet2ndlevel"/>
        <w:rPr>
          <w:lang w:val="en-GB"/>
        </w:rPr>
      </w:pPr>
      <w:r w:rsidRPr="00384BC2">
        <w:rPr>
          <w:lang w:val="en-GB"/>
        </w:rPr>
        <w:t xml:space="preserve">No </w:t>
      </w:r>
      <w:r w:rsidRPr="00384BC2">
        <w:rPr>
          <w:rFonts w:ascii="Arial" w:hAnsi="Arial" w:cs="Arial"/>
          <w:lang w:val="en-GB"/>
        </w:rPr>
        <w:t>→</w:t>
      </w:r>
      <w:r w:rsidRPr="00384BC2">
        <w:rPr>
          <w:lang w:val="en-GB"/>
        </w:rPr>
        <w:t xml:space="preserve"> Go to #6</w:t>
      </w:r>
    </w:p>
    <w:p w14:paraId="138A85C1" w14:textId="77777777" w:rsidR="005C6CB2" w:rsidRPr="00384BC2" w:rsidRDefault="005C6CB2" w:rsidP="005C6CB2">
      <w:pPr>
        <w:pStyle w:val="AN-NumberedList"/>
        <w:rPr>
          <w:lang w:val="en-GB"/>
        </w:rPr>
      </w:pPr>
      <w:r w:rsidRPr="00384BC2">
        <w:rPr>
          <w:lang w:val="en-GB"/>
        </w:rPr>
        <w:t>On average, how much time do you spend counselling clients on breastfeeding or helping clients breastfeed? (Select one response.)</w:t>
      </w:r>
    </w:p>
    <w:p w14:paraId="4439E666" w14:textId="77777777" w:rsidR="005C6CB2" w:rsidRPr="00384BC2" w:rsidRDefault="005C6CB2" w:rsidP="005C6CB2">
      <w:pPr>
        <w:pStyle w:val="AN-Bullet2ndlevel"/>
        <w:rPr>
          <w:lang w:val="en-GB"/>
        </w:rPr>
      </w:pPr>
      <w:r w:rsidRPr="00384BC2">
        <w:rPr>
          <w:lang w:val="en-GB"/>
        </w:rPr>
        <w:t>&lt;5 hours per month</w:t>
      </w:r>
    </w:p>
    <w:p w14:paraId="7C48B41D" w14:textId="77777777" w:rsidR="005C6CB2" w:rsidRPr="00384BC2" w:rsidRDefault="005C6CB2" w:rsidP="005C6CB2">
      <w:pPr>
        <w:pStyle w:val="AN-Bullet2ndlevel"/>
        <w:rPr>
          <w:lang w:val="en-GB"/>
        </w:rPr>
      </w:pPr>
      <w:r w:rsidRPr="00384BC2">
        <w:rPr>
          <w:lang w:val="en-GB"/>
        </w:rPr>
        <w:t>1</w:t>
      </w:r>
      <w:r w:rsidRPr="00384BC2">
        <w:rPr>
          <w:rFonts w:ascii="Arial Narrow" w:hAnsi="Arial Narrow"/>
          <w:lang w:val="en-GB"/>
        </w:rPr>
        <w:t>–</w:t>
      </w:r>
      <w:r w:rsidRPr="00384BC2">
        <w:rPr>
          <w:lang w:val="en-GB"/>
        </w:rPr>
        <w:t>5 hours per week</w:t>
      </w:r>
      <w:r w:rsidRPr="00384BC2">
        <w:rPr>
          <w:lang w:val="en-GB"/>
        </w:rPr>
        <w:tab/>
      </w:r>
    </w:p>
    <w:p w14:paraId="0C32AD4E" w14:textId="77777777" w:rsidR="005C6CB2" w:rsidRPr="00384BC2" w:rsidRDefault="005C6CB2" w:rsidP="005C6CB2">
      <w:pPr>
        <w:pStyle w:val="AN-Bullet2ndlevel"/>
        <w:rPr>
          <w:lang w:val="en-GB"/>
        </w:rPr>
      </w:pPr>
      <w:r w:rsidRPr="00384BC2">
        <w:rPr>
          <w:lang w:val="en-GB"/>
        </w:rPr>
        <w:t>6</w:t>
      </w:r>
      <w:r w:rsidRPr="00384BC2">
        <w:rPr>
          <w:rFonts w:ascii="Arial Narrow" w:hAnsi="Arial Narrow"/>
          <w:lang w:val="en-GB"/>
        </w:rPr>
        <w:t>–</w:t>
      </w:r>
      <w:r w:rsidRPr="00384BC2">
        <w:rPr>
          <w:lang w:val="en-GB"/>
        </w:rPr>
        <w:t>10 hours per week</w:t>
      </w:r>
      <w:r w:rsidRPr="00384BC2">
        <w:rPr>
          <w:lang w:val="en-GB"/>
        </w:rPr>
        <w:tab/>
      </w:r>
    </w:p>
    <w:p w14:paraId="0F2F4B0D" w14:textId="77777777" w:rsidR="005C6CB2" w:rsidRPr="00384BC2" w:rsidRDefault="005C6CB2" w:rsidP="005C6CB2">
      <w:pPr>
        <w:pStyle w:val="AN-Bullet2ndlevel"/>
        <w:rPr>
          <w:lang w:val="en-GB"/>
        </w:rPr>
      </w:pPr>
      <w:r w:rsidRPr="00384BC2">
        <w:rPr>
          <w:lang w:val="en-GB"/>
        </w:rPr>
        <w:t>11</w:t>
      </w:r>
      <w:r w:rsidRPr="00384BC2">
        <w:rPr>
          <w:rFonts w:ascii="Arial Narrow" w:hAnsi="Arial Narrow"/>
          <w:lang w:val="en-GB"/>
        </w:rPr>
        <w:t>–</w:t>
      </w:r>
      <w:r w:rsidRPr="00384BC2">
        <w:rPr>
          <w:lang w:val="en-GB"/>
        </w:rPr>
        <w:t>15 hours per week</w:t>
      </w:r>
      <w:r w:rsidRPr="00384BC2">
        <w:rPr>
          <w:lang w:val="en-GB"/>
        </w:rPr>
        <w:tab/>
      </w:r>
    </w:p>
    <w:p w14:paraId="245EF0AA" w14:textId="77777777" w:rsidR="005C6CB2" w:rsidRPr="00384BC2" w:rsidRDefault="005C6CB2" w:rsidP="005C6CB2">
      <w:pPr>
        <w:pStyle w:val="AN-Bullet2ndlevel"/>
        <w:rPr>
          <w:lang w:val="en-GB"/>
        </w:rPr>
      </w:pPr>
      <w:r w:rsidRPr="00384BC2">
        <w:rPr>
          <w:lang w:val="en-GB"/>
        </w:rPr>
        <w:t>16</w:t>
      </w:r>
      <w:r w:rsidRPr="00384BC2">
        <w:rPr>
          <w:rFonts w:ascii="Arial Narrow" w:hAnsi="Arial Narrow"/>
          <w:lang w:val="en-GB"/>
        </w:rPr>
        <w:t>–</w:t>
      </w:r>
      <w:r w:rsidRPr="00384BC2">
        <w:rPr>
          <w:lang w:val="en-GB"/>
        </w:rPr>
        <w:t>20 hours per week</w:t>
      </w:r>
      <w:r w:rsidRPr="00384BC2">
        <w:rPr>
          <w:lang w:val="en-GB"/>
        </w:rPr>
        <w:tab/>
      </w:r>
    </w:p>
    <w:p w14:paraId="69437369" w14:textId="77777777" w:rsidR="005C6CB2" w:rsidRPr="00384BC2" w:rsidRDefault="005C6CB2" w:rsidP="005C6CB2">
      <w:pPr>
        <w:pStyle w:val="AN-Bullet2ndlevel"/>
        <w:rPr>
          <w:lang w:val="en-GB"/>
        </w:rPr>
      </w:pPr>
      <w:r w:rsidRPr="00384BC2">
        <w:rPr>
          <w:lang w:val="en-GB"/>
        </w:rPr>
        <w:t>21 or more hour per week</w:t>
      </w:r>
      <w:r w:rsidRPr="00384BC2">
        <w:rPr>
          <w:lang w:val="en-GB"/>
        </w:rPr>
        <w:tab/>
      </w:r>
    </w:p>
    <w:p w14:paraId="5BAF7230" w14:textId="77777777" w:rsidR="005C6CB2" w:rsidRPr="00384BC2" w:rsidRDefault="005C6CB2" w:rsidP="005C6CB2">
      <w:pPr>
        <w:pStyle w:val="AN-Head2"/>
        <w:rPr>
          <w:lang w:val="en-GB"/>
        </w:rPr>
      </w:pPr>
      <w:r w:rsidRPr="00384BC2">
        <w:rPr>
          <w:lang w:val="en-GB"/>
        </w:rPr>
        <w:lastRenderedPageBreak/>
        <w:t>Knowledge Related to Breastfeeding and Breastfeeding Counselling</w:t>
      </w:r>
    </w:p>
    <w:p w14:paraId="74BC7C9E" w14:textId="77777777" w:rsidR="005C6CB2" w:rsidRPr="00384BC2" w:rsidRDefault="005C6CB2" w:rsidP="005C6CB2">
      <w:pPr>
        <w:pStyle w:val="AN-Maintext"/>
        <w:rPr>
          <w:lang w:val="en-GB"/>
        </w:rPr>
      </w:pPr>
      <w:r w:rsidRPr="00384BC2">
        <w:rPr>
          <w:lang w:val="en-GB"/>
        </w:rPr>
        <w:t>Now, please answer the following questions related to breastfeeding and breastfeeding counselling.</w:t>
      </w:r>
    </w:p>
    <w:p w14:paraId="7E05A9CA" w14:textId="77777777" w:rsidR="005C6CB2" w:rsidRPr="00384BC2" w:rsidRDefault="005C6CB2" w:rsidP="005C6CB2">
      <w:pPr>
        <w:pStyle w:val="AN-NumberedList"/>
        <w:rPr>
          <w:lang w:val="en-GB"/>
        </w:rPr>
      </w:pPr>
      <w:r w:rsidRPr="00384BC2">
        <w:rPr>
          <w:lang w:val="en-GB"/>
        </w:rPr>
        <w:t>Which is an open-ended question? (PI #11) (Select one response.)</w:t>
      </w:r>
    </w:p>
    <w:p w14:paraId="3A4F95E8" w14:textId="77777777" w:rsidR="005C6CB2" w:rsidRPr="00384BC2" w:rsidRDefault="005C6CB2" w:rsidP="005C6CB2">
      <w:pPr>
        <w:pStyle w:val="AN-Bullet2ndlevel"/>
        <w:rPr>
          <w:lang w:val="en-GB"/>
        </w:rPr>
      </w:pPr>
      <w:r w:rsidRPr="00384BC2">
        <w:rPr>
          <w:lang w:val="en-GB"/>
        </w:rPr>
        <w:t>Is there someone who supports your feeding decisions?</w:t>
      </w:r>
    </w:p>
    <w:p w14:paraId="1A36B1EF" w14:textId="77777777" w:rsidR="005C6CB2" w:rsidRPr="00384BC2" w:rsidRDefault="005C6CB2" w:rsidP="005C6CB2">
      <w:pPr>
        <w:pStyle w:val="AN-Bullet2ndlevel"/>
        <w:rPr>
          <w:b/>
          <w:lang w:val="en-GB"/>
        </w:rPr>
      </w:pPr>
      <w:r w:rsidRPr="00384BC2">
        <w:rPr>
          <w:rFonts w:ascii="Calibri" w:eastAsia="Calibri" w:hAnsi="Calibri" w:cs="Calibri"/>
          <w:noProof/>
          <w:lang w:val="en-GB"/>
        </w:rPr>
        <mc:AlternateContent>
          <mc:Choice Requires="wps">
            <w:drawing>
              <wp:anchor distT="114300" distB="114300" distL="114300" distR="114300" simplePos="0" relativeHeight="251663360" behindDoc="0" locked="0" layoutInCell="1" allowOverlap="1" wp14:anchorId="5BB653B4" wp14:editId="04B2C5DE">
                <wp:simplePos x="0" y="0"/>
                <wp:positionH relativeFrom="column">
                  <wp:posOffset>3784600</wp:posOffset>
                </wp:positionH>
                <wp:positionV relativeFrom="paragraph">
                  <wp:posOffset>3810</wp:posOffset>
                </wp:positionV>
                <wp:extent cx="2647950" cy="774700"/>
                <wp:effectExtent l="438150" t="0" r="19050" b="25400"/>
                <wp:wrapNone/>
                <wp:docPr id="12" name="Speech Bubble: 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47950" cy="774700"/>
                        </a:xfrm>
                        <a:prstGeom prst="wedgeRectCallout">
                          <a:avLst>
                            <a:gd name="adj1" fmla="val -66532"/>
                            <a:gd name="adj2" fmla="val -32607"/>
                          </a:avLst>
                        </a:prstGeom>
                        <a:solidFill>
                          <a:schemeClr val="accent6"/>
                        </a:solidFill>
                        <a:ln w="9525" cap="flat" cmpd="sng">
                          <a:solidFill>
                            <a:srgbClr val="000000"/>
                          </a:solidFill>
                          <a:prstDash val="solid"/>
                          <a:round/>
                          <a:headEnd type="none" w="sm" len="sm"/>
                          <a:tailEnd type="none" w="sm" len="sm"/>
                        </a:ln>
                      </wps:spPr>
                      <wps:txbx>
                        <w:txbxContent>
                          <w:p w14:paraId="65C3AE14" w14:textId="77777777" w:rsidR="005C6CB2" w:rsidRPr="00534DC7" w:rsidRDefault="005C6CB2" w:rsidP="005C6CB2">
                            <w:pPr>
                              <w:pStyle w:val="AN-Textboxtext"/>
                              <w:shd w:val="clear" w:color="auto" w:fill="A7C6ED" w:themeFill="accent6"/>
                              <w:rPr>
                                <w:color w:val="002F6C" w:themeColor="accent1"/>
                              </w:rPr>
                            </w:pPr>
                            <w:r w:rsidRPr="00534DC7">
                              <w:rPr>
                                <w:color w:val="002F6C" w:themeColor="accent1"/>
                              </w:rPr>
                              <w:t>Correct answers are indicated in bold for the facilitators and/or the Facility BFHI Team. All bolding should be removed before this survey is administered.</w:t>
                            </w:r>
                          </w:p>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5BB653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6" type="#_x0000_t61" alt="&quot;&quot;" style="position:absolute;left:0;text-align:left;margin-left:298pt;margin-top:.3pt;width:208.5pt;height:61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" adj="-3571,3757" fillcolor="#a7c6ed [3209]">
                <v:stroke startarrowwidth="narrow" startarrowlength="short" endarrowwidth="narrow" endarrowlength="short" joinstyle="round"/>
                <v:textbox inset="2.53958mm,2.53958mm,2.53958mm,2.53958mm">
                  <w:txbxContent>
                    <w:p w14:paraId="65C3AE14" w14:textId="77777777" w:rsidR="005C6CB2" w:rsidRPr="00534DC7" w:rsidRDefault="005C6CB2" w:rsidP="005C6CB2">
                      <w:pPr>
                        <w:pStyle w:val="AN-Textboxtext"/>
                        <w:shd w:val="clear" w:color="auto" w:fill="A7C6ED" w:themeFill="accent6"/>
                        <w:rPr>
                          <w:color w:val="002F6C" w:themeColor="accent1"/>
                        </w:rPr>
                      </w:pPr>
                      <w:r w:rsidRPr="00534DC7">
                        <w:rPr>
                          <w:color w:val="002F6C" w:themeColor="accent1"/>
                        </w:rPr>
                        <w:t>Correct answers are indicated in bold for the facilitators and/or the Facility BFHI Team. All bolding should be removed before this survey is administered.</w:t>
                      </w:r>
                    </w:p>
                  </w:txbxContent>
                </v:textbox>
              </v:shape>
            </w:pict>
          </mc:Fallback>
        </mc:AlternateContent>
      </w:r>
      <w:r w:rsidRPr="00384BC2">
        <w:rPr>
          <w:b/>
          <w:lang w:val="en-GB"/>
        </w:rPr>
        <w:t>What have you heard about breastfeeding?</w:t>
      </w:r>
    </w:p>
    <w:p w14:paraId="3F54F0B2" w14:textId="77777777" w:rsidR="005C6CB2" w:rsidRPr="00384BC2" w:rsidRDefault="005C6CB2" w:rsidP="005C6CB2">
      <w:pPr>
        <w:pStyle w:val="AN-Bullet2ndlevel"/>
        <w:rPr>
          <w:lang w:val="en-GB"/>
        </w:rPr>
      </w:pPr>
      <w:r w:rsidRPr="00384BC2">
        <w:rPr>
          <w:lang w:val="en-GB"/>
        </w:rPr>
        <w:t>Are you planning to breastfeed?</w:t>
      </w:r>
    </w:p>
    <w:p w14:paraId="38A2B275" w14:textId="77777777" w:rsidR="005C6CB2" w:rsidRPr="00384BC2" w:rsidRDefault="005C6CB2" w:rsidP="005C6CB2">
      <w:pPr>
        <w:pStyle w:val="AN-Bullet2ndlevel"/>
        <w:rPr>
          <w:lang w:val="en-GB"/>
        </w:rPr>
      </w:pPr>
      <w:r w:rsidRPr="00384BC2">
        <w:rPr>
          <w:lang w:val="en-GB"/>
        </w:rPr>
        <w:t>Did your mother breastfeed?</w:t>
      </w:r>
    </w:p>
    <w:p w14:paraId="54A50B85" w14:textId="77777777" w:rsidR="005C6CB2" w:rsidRPr="00384BC2" w:rsidRDefault="005C6CB2" w:rsidP="005C6CB2">
      <w:pPr>
        <w:pStyle w:val="AN-Bullet2ndlevel"/>
        <w:rPr>
          <w:lang w:val="en-GB"/>
        </w:rPr>
      </w:pPr>
      <w:r w:rsidRPr="00384BC2">
        <w:rPr>
          <w:lang w:val="en-GB"/>
        </w:rPr>
        <w:t>Don’t know/not sure</w:t>
      </w:r>
    </w:p>
    <w:p w14:paraId="5AB7BF10" w14:textId="77777777" w:rsidR="005C6CB2" w:rsidRPr="00384BC2" w:rsidRDefault="005C6CB2" w:rsidP="005C6CB2">
      <w:pPr>
        <w:pStyle w:val="AN-NumberedList"/>
        <w:rPr>
          <w:lang w:val="en-GB"/>
        </w:rPr>
      </w:pPr>
      <w:r w:rsidRPr="00384BC2">
        <w:rPr>
          <w:rFonts w:ascii="Calibri" w:eastAsia="Calibri" w:hAnsi="Calibri" w:cs="Calibri"/>
          <w:noProof/>
          <w:lang w:val="en-GB"/>
        </w:rPr>
        <mc:AlternateContent>
          <mc:Choice Requires="wps">
            <w:drawing>
              <wp:anchor distT="114300" distB="114300" distL="114300" distR="114300" simplePos="0" relativeHeight="251664384" behindDoc="0" locked="0" layoutInCell="1" allowOverlap="1" wp14:anchorId="70EAE5F3" wp14:editId="020E9690">
                <wp:simplePos x="0" y="0"/>
                <wp:positionH relativeFrom="column">
                  <wp:posOffset>3701710</wp:posOffset>
                </wp:positionH>
                <wp:positionV relativeFrom="paragraph">
                  <wp:posOffset>170357</wp:posOffset>
                </wp:positionV>
                <wp:extent cx="2804160" cy="758825"/>
                <wp:effectExtent l="2400300" t="0" r="15240" b="22225"/>
                <wp:wrapNone/>
                <wp:docPr id="13" name="Speech Bubble: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4160" cy="758825"/>
                        </a:xfrm>
                        <a:prstGeom prst="wedgeRectCallout">
                          <a:avLst>
                            <a:gd name="adj1" fmla="val -135713"/>
                            <a:gd name="adj2" fmla="val -29962"/>
                          </a:avLst>
                        </a:prstGeom>
                        <a:solidFill>
                          <a:schemeClr val="accent6"/>
                        </a:solidFill>
                        <a:ln w="9525" cap="flat" cmpd="sng">
                          <a:solidFill>
                            <a:srgbClr val="000000"/>
                          </a:solidFill>
                          <a:prstDash val="solid"/>
                          <a:round/>
                          <a:headEnd type="none" w="sm" len="sm"/>
                          <a:tailEnd type="none" w="sm" len="sm"/>
                        </a:ln>
                      </wps:spPr>
                      <wps:txbx>
                        <w:txbxContent>
                          <w:p w14:paraId="7F861267" w14:textId="77777777" w:rsidR="005C6CB2" w:rsidRPr="00534DC7" w:rsidRDefault="005C6CB2" w:rsidP="005C6CB2">
                            <w:pPr>
                              <w:pStyle w:val="AN-Textboxtext"/>
                              <w:shd w:val="clear" w:color="auto" w:fill="A7C6ED" w:themeFill="accent6"/>
                              <w:rPr>
                                <w:color w:val="002F6C" w:themeColor="accent1"/>
                              </w:rPr>
                            </w:pPr>
                            <w:r w:rsidRPr="00534DC7">
                              <w:rPr>
                                <w:color w:val="002F6C" w:themeColor="accent1"/>
                              </w:rPr>
                              <w:t>The performance indicator that the question pertains to has been included for the training facilitator and/or Facility BFHI Team. They should be removed before this survey is administered.</w:t>
                            </w:r>
                          </w:p>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0EAE5F3" id="Speech Bubble: Rectangle 13" o:spid="_x0000_s1027" type="#_x0000_t61" alt="&quot;&quot;" style="position:absolute;left:0;text-align:left;margin-left:291.45pt;margin-top:13.4pt;width:220.8pt;height:59.7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" adj="-18514,4328" fillcolor="#a7c6ed [3209]">
                <v:stroke startarrowwidth="narrow" startarrowlength="short" endarrowwidth="narrow" endarrowlength="short" joinstyle="round"/>
                <v:textbox inset="2.53958mm,2.53958mm,2.53958mm,2.53958mm">
                  <w:txbxContent>
                    <w:p w14:paraId="7F861267" w14:textId="77777777" w:rsidR="005C6CB2" w:rsidRPr="00534DC7" w:rsidRDefault="005C6CB2" w:rsidP="005C6CB2">
                      <w:pPr>
                        <w:pStyle w:val="AN-Textboxtext"/>
                        <w:shd w:val="clear" w:color="auto" w:fill="A7C6ED" w:themeFill="accent6"/>
                        <w:rPr>
                          <w:color w:val="002F6C" w:themeColor="accent1"/>
                        </w:rPr>
                      </w:pPr>
                      <w:r w:rsidRPr="00534DC7">
                        <w:rPr>
                          <w:color w:val="002F6C" w:themeColor="accent1"/>
                        </w:rPr>
                        <w:t>The performance indicator that the question pertains to has been included for the training facilitator and/or Facility BFHI Team. They should be removed before this survey is administered.</w:t>
                      </w:r>
                    </w:p>
                  </w:txbxContent>
                </v:textbox>
              </v:shape>
            </w:pict>
          </mc:Fallback>
        </mc:AlternateContent>
      </w:r>
      <w:r w:rsidRPr="00384BC2">
        <w:rPr>
          <w:lang w:val="en-GB"/>
        </w:rPr>
        <w:t>You are providing prenatal breastfeeding education. Identify the most appropriate open-ended question. (PI #11) (Select one response.)</w:t>
      </w:r>
    </w:p>
    <w:p w14:paraId="5629A92B" w14:textId="77777777" w:rsidR="005C6CB2" w:rsidRPr="00384BC2" w:rsidRDefault="005C6CB2" w:rsidP="005C6CB2">
      <w:pPr>
        <w:pStyle w:val="AN-Bullet2ndlevel"/>
        <w:rPr>
          <w:lang w:val="en-GB"/>
        </w:rPr>
      </w:pPr>
      <w:r w:rsidRPr="00384BC2">
        <w:rPr>
          <w:lang w:val="en-GB"/>
        </w:rPr>
        <w:t>Did you take a breastfeeding class?</w:t>
      </w:r>
    </w:p>
    <w:p w14:paraId="174BC717" w14:textId="77777777" w:rsidR="005C6CB2" w:rsidRPr="00384BC2" w:rsidRDefault="005C6CB2" w:rsidP="005C6CB2">
      <w:pPr>
        <w:pStyle w:val="AN-Bullet2ndlevel"/>
        <w:rPr>
          <w:lang w:val="en-GB"/>
        </w:rPr>
      </w:pPr>
      <w:r w:rsidRPr="00384BC2">
        <w:rPr>
          <w:lang w:val="en-GB"/>
        </w:rPr>
        <w:t>Are you planning to breastfeed?</w:t>
      </w:r>
    </w:p>
    <w:p w14:paraId="5121897B" w14:textId="77777777" w:rsidR="005C6CB2" w:rsidRPr="00384BC2" w:rsidRDefault="005C6CB2" w:rsidP="005C6CB2">
      <w:pPr>
        <w:pStyle w:val="AN-Bullet2ndlevel"/>
        <w:rPr>
          <w:lang w:val="en-GB"/>
        </w:rPr>
      </w:pPr>
      <w:r w:rsidRPr="00384BC2">
        <w:rPr>
          <w:b/>
          <w:lang w:val="en-GB"/>
        </w:rPr>
        <w:t>What are your plans and goals for feeding your baby?</w:t>
      </w:r>
    </w:p>
    <w:p w14:paraId="0EA42282" w14:textId="77777777" w:rsidR="005C6CB2" w:rsidRPr="00384BC2" w:rsidRDefault="005C6CB2" w:rsidP="005C6CB2">
      <w:pPr>
        <w:pStyle w:val="AN-Bullet2ndlevel"/>
        <w:rPr>
          <w:lang w:val="en-GB"/>
        </w:rPr>
      </w:pPr>
      <w:r w:rsidRPr="00384BC2">
        <w:rPr>
          <w:lang w:val="en-GB"/>
        </w:rPr>
        <w:t>Did your mother or grandmother breastfeed?</w:t>
      </w:r>
    </w:p>
    <w:p w14:paraId="49CC7B24" w14:textId="77777777" w:rsidR="005C6CB2" w:rsidRPr="00384BC2" w:rsidRDefault="005C6CB2" w:rsidP="005C6CB2">
      <w:pPr>
        <w:pStyle w:val="AN-Bullet2ndlevel"/>
        <w:rPr>
          <w:lang w:val="en-GB"/>
        </w:rPr>
      </w:pPr>
      <w:r w:rsidRPr="00384BC2">
        <w:rPr>
          <w:lang w:val="en-GB"/>
        </w:rPr>
        <w:t>Don’t know/not sure</w:t>
      </w:r>
    </w:p>
    <w:p w14:paraId="449CEA78" w14:textId="77777777" w:rsidR="005C6CB2" w:rsidRPr="00384BC2" w:rsidRDefault="005C6CB2" w:rsidP="005C6CB2">
      <w:pPr>
        <w:pStyle w:val="AN-NumberedList"/>
        <w:rPr>
          <w:lang w:val="en-GB"/>
        </w:rPr>
      </w:pPr>
      <w:r w:rsidRPr="00384BC2">
        <w:rPr>
          <w:lang w:val="en-GB"/>
        </w:rPr>
        <w:t>What is the global recommendation for duration of exclusive breastfeeding? (PI #15) (Select one response.)</w:t>
      </w:r>
    </w:p>
    <w:p w14:paraId="52DBE7FE" w14:textId="77777777" w:rsidR="005C6CB2" w:rsidRPr="00384BC2" w:rsidRDefault="005C6CB2" w:rsidP="005C6CB2">
      <w:pPr>
        <w:pStyle w:val="AN-Bullet2ndlevel"/>
        <w:rPr>
          <w:lang w:val="en-GB"/>
        </w:rPr>
      </w:pPr>
      <w:r w:rsidRPr="00384BC2">
        <w:rPr>
          <w:lang w:val="en-GB"/>
        </w:rPr>
        <w:t>At least one month</w:t>
      </w:r>
    </w:p>
    <w:p w14:paraId="595FD26A" w14:textId="77777777" w:rsidR="005C6CB2" w:rsidRPr="00384BC2" w:rsidRDefault="005C6CB2" w:rsidP="005C6CB2">
      <w:pPr>
        <w:pStyle w:val="AN-Bullet2ndlevel"/>
        <w:rPr>
          <w:lang w:val="en-GB"/>
        </w:rPr>
      </w:pPr>
      <w:r w:rsidRPr="00384BC2">
        <w:rPr>
          <w:lang w:val="en-GB"/>
        </w:rPr>
        <w:t>Four to six months</w:t>
      </w:r>
    </w:p>
    <w:p w14:paraId="4C180FDD" w14:textId="77777777" w:rsidR="005C6CB2" w:rsidRPr="00384BC2" w:rsidRDefault="005C6CB2" w:rsidP="005C6CB2">
      <w:pPr>
        <w:pStyle w:val="AN-Bullet2ndlevel"/>
        <w:rPr>
          <w:lang w:val="en-GB"/>
        </w:rPr>
      </w:pPr>
      <w:r w:rsidRPr="00384BC2">
        <w:rPr>
          <w:lang w:val="en-GB"/>
        </w:rPr>
        <w:t>Twelve months</w:t>
      </w:r>
    </w:p>
    <w:p w14:paraId="52256594" w14:textId="77777777" w:rsidR="005C6CB2" w:rsidRPr="00384BC2" w:rsidRDefault="005C6CB2" w:rsidP="005C6CB2">
      <w:pPr>
        <w:pStyle w:val="AN-Bullet2ndlevel"/>
        <w:rPr>
          <w:b/>
          <w:lang w:val="en-GB"/>
        </w:rPr>
      </w:pPr>
      <w:r w:rsidRPr="00384BC2">
        <w:rPr>
          <w:b/>
          <w:lang w:val="en-GB"/>
        </w:rPr>
        <w:t>Six months</w:t>
      </w:r>
    </w:p>
    <w:p w14:paraId="7FB6C5DD" w14:textId="77777777" w:rsidR="005C6CB2" w:rsidRPr="00384BC2" w:rsidRDefault="005C6CB2" w:rsidP="005C6CB2">
      <w:pPr>
        <w:pStyle w:val="AN-Bullet2ndlevel"/>
        <w:rPr>
          <w:b/>
          <w:lang w:val="en-GB"/>
        </w:rPr>
      </w:pPr>
      <w:r w:rsidRPr="00384BC2">
        <w:rPr>
          <w:lang w:val="en-GB"/>
        </w:rPr>
        <w:t>Don’t know/not sure</w:t>
      </w:r>
    </w:p>
    <w:p w14:paraId="21D1AD18" w14:textId="77777777" w:rsidR="005C6CB2" w:rsidRPr="00384BC2" w:rsidRDefault="005C6CB2" w:rsidP="005C6CB2">
      <w:pPr>
        <w:pStyle w:val="AN-NumberedList"/>
        <w:rPr>
          <w:lang w:val="en-GB"/>
        </w:rPr>
      </w:pPr>
      <w:r w:rsidRPr="00384BC2">
        <w:rPr>
          <w:lang w:val="en-GB"/>
        </w:rPr>
        <w:t xml:space="preserve">What is the global recommendation for how long a baby should be breastfed? (PI #15) (Select one response.) </w:t>
      </w:r>
    </w:p>
    <w:p w14:paraId="03EA244D" w14:textId="77777777" w:rsidR="005C6CB2" w:rsidRPr="00384BC2" w:rsidRDefault="005C6CB2" w:rsidP="005C6CB2">
      <w:pPr>
        <w:pStyle w:val="AN-Bullet2ndlevel"/>
        <w:rPr>
          <w:lang w:val="en-GB"/>
        </w:rPr>
      </w:pPr>
      <w:r w:rsidRPr="00384BC2">
        <w:rPr>
          <w:lang w:val="en-GB"/>
        </w:rPr>
        <w:t>Until the mother’s milk dries up</w:t>
      </w:r>
    </w:p>
    <w:p w14:paraId="487F4263" w14:textId="77777777" w:rsidR="005C6CB2" w:rsidRPr="00384BC2" w:rsidRDefault="005C6CB2" w:rsidP="005C6CB2">
      <w:pPr>
        <w:pStyle w:val="AN-Bullet2ndlevel"/>
        <w:rPr>
          <w:b/>
          <w:lang w:val="en-GB"/>
        </w:rPr>
      </w:pPr>
      <w:r w:rsidRPr="00384BC2">
        <w:rPr>
          <w:b/>
          <w:lang w:val="en-GB"/>
        </w:rPr>
        <w:t>Two years or longer</w:t>
      </w:r>
    </w:p>
    <w:p w14:paraId="5522B471" w14:textId="77777777" w:rsidR="005C6CB2" w:rsidRPr="00384BC2" w:rsidRDefault="005C6CB2" w:rsidP="005C6CB2">
      <w:pPr>
        <w:pStyle w:val="AN-Bullet2ndlevel"/>
        <w:rPr>
          <w:lang w:val="en-GB"/>
        </w:rPr>
      </w:pPr>
      <w:r w:rsidRPr="00384BC2">
        <w:rPr>
          <w:lang w:val="en-GB"/>
        </w:rPr>
        <w:t>As long as possible</w:t>
      </w:r>
    </w:p>
    <w:p w14:paraId="2F714325" w14:textId="77777777" w:rsidR="005C6CB2" w:rsidRPr="00384BC2" w:rsidRDefault="005C6CB2" w:rsidP="005C6CB2">
      <w:pPr>
        <w:pStyle w:val="AN-Bullet2ndlevel"/>
        <w:rPr>
          <w:lang w:val="en-GB"/>
        </w:rPr>
      </w:pPr>
      <w:r w:rsidRPr="00384BC2">
        <w:rPr>
          <w:lang w:val="en-GB"/>
        </w:rPr>
        <w:t>At least one year</w:t>
      </w:r>
    </w:p>
    <w:p w14:paraId="2729B218" w14:textId="77777777" w:rsidR="005C6CB2" w:rsidRPr="00384BC2" w:rsidRDefault="005C6CB2" w:rsidP="005C6CB2">
      <w:pPr>
        <w:pStyle w:val="AN-NumberedList"/>
        <w:rPr>
          <w:lang w:val="en-GB"/>
        </w:rPr>
      </w:pPr>
      <w:r w:rsidRPr="00384BC2">
        <w:rPr>
          <w:lang w:val="en-GB"/>
        </w:rPr>
        <w:t>What is the global recommendation for when breastfeeding should begin? (PI #15) (Select one response.)</w:t>
      </w:r>
    </w:p>
    <w:p w14:paraId="05A1F96C" w14:textId="77777777" w:rsidR="005C6CB2" w:rsidRPr="00384BC2" w:rsidRDefault="005C6CB2" w:rsidP="005C6CB2">
      <w:pPr>
        <w:pStyle w:val="AN-Bullet2ndlevel"/>
        <w:rPr>
          <w:lang w:val="en-GB"/>
        </w:rPr>
      </w:pPr>
      <w:r w:rsidRPr="00384BC2">
        <w:rPr>
          <w:lang w:val="en-GB"/>
        </w:rPr>
        <w:t>By 24 hours after birth</w:t>
      </w:r>
    </w:p>
    <w:p w14:paraId="31EA4847" w14:textId="77777777" w:rsidR="005C6CB2" w:rsidRPr="00384BC2" w:rsidRDefault="005C6CB2" w:rsidP="005C6CB2">
      <w:pPr>
        <w:pStyle w:val="AN-Bullet2ndlevel"/>
        <w:rPr>
          <w:lang w:val="en-GB"/>
        </w:rPr>
      </w:pPr>
      <w:r w:rsidRPr="00384BC2">
        <w:rPr>
          <w:lang w:val="en-GB"/>
        </w:rPr>
        <w:t>Within 12 hours after birth</w:t>
      </w:r>
    </w:p>
    <w:p w14:paraId="03E38D6F" w14:textId="77777777" w:rsidR="005C6CB2" w:rsidRPr="00384BC2" w:rsidRDefault="005C6CB2" w:rsidP="005C6CB2">
      <w:pPr>
        <w:pStyle w:val="AN-Bullet2ndlevel"/>
        <w:rPr>
          <w:b/>
          <w:lang w:val="en-GB"/>
        </w:rPr>
      </w:pPr>
      <w:r w:rsidRPr="00384BC2">
        <w:rPr>
          <w:b/>
          <w:lang w:val="en-GB"/>
        </w:rPr>
        <w:t>Immediately after birth (within the first hour)</w:t>
      </w:r>
    </w:p>
    <w:p w14:paraId="4BB5934C" w14:textId="77777777" w:rsidR="005C6CB2" w:rsidRPr="00384BC2" w:rsidRDefault="005C6CB2" w:rsidP="005C6CB2">
      <w:pPr>
        <w:pStyle w:val="AN-Bullet2ndlevel"/>
        <w:rPr>
          <w:lang w:val="en-GB"/>
        </w:rPr>
      </w:pPr>
      <w:r w:rsidRPr="00384BC2">
        <w:rPr>
          <w:lang w:val="en-GB"/>
        </w:rPr>
        <w:t>When the mother’s milk comes in</w:t>
      </w:r>
    </w:p>
    <w:p w14:paraId="0FE09863" w14:textId="77777777" w:rsidR="005C6CB2" w:rsidRPr="00384BC2" w:rsidRDefault="005C6CB2" w:rsidP="005C6CB2">
      <w:pPr>
        <w:pStyle w:val="AN-Bullet2ndlevel"/>
        <w:rPr>
          <w:lang w:val="en-GB"/>
        </w:rPr>
      </w:pPr>
      <w:r w:rsidRPr="00384BC2">
        <w:rPr>
          <w:lang w:val="en-GB"/>
        </w:rPr>
        <w:t>Don’t know/not sure</w:t>
      </w:r>
    </w:p>
    <w:p w14:paraId="3642D646" w14:textId="77777777" w:rsidR="005C6CB2" w:rsidRPr="00384BC2" w:rsidRDefault="005C6CB2" w:rsidP="005C6CB2">
      <w:pPr>
        <w:pStyle w:val="AN-NumberedList"/>
        <w:rPr>
          <w:lang w:val="en-GB"/>
        </w:rPr>
      </w:pPr>
      <w:r w:rsidRPr="00384BC2">
        <w:rPr>
          <w:lang w:val="en-GB"/>
        </w:rPr>
        <w:t>Which of the following is a risk for babies who are not breastfed? (PI #15) (Select one response.)</w:t>
      </w:r>
    </w:p>
    <w:p w14:paraId="3D22F9C5" w14:textId="77777777" w:rsidR="005C6CB2" w:rsidRPr="00384BC2" w:rsidRDefault="005C6CB2" w:rsidP="005C6CB2">
      <w:pPr>
        <w:pStyle w:val="AN-Bullet2ndlevel"/>
        <w:rPr>
          <w:b/>
          <w:bCs/>
          <w:lang w:val="en-GB"/>
        </w:rPr>
      </w:pPr>
      <w:r w:rsidRPr="00384BC2">
        <w:rPr>
          <w:b/>
          <w:bCs/>
          <w:lang w:val="en-GB"/>
        </w:rPr>
        <w:t>Higher risk of diarrhoea</w:t>
      </w:r>
    </w:p>
    <w:p w14:paraId="01D4D934" w14:textId="77777777" w:rsidR="005C6CB2" w:rsidRPr="00384BC2" w:rsidRDefault="005C6CB2" w:rsidP="005C6CB2">
      <w:pPr>
        <w:pStyle w:val="AN-Bullet2ndlevel"/>
        <w:rPr>
          <w:lang w:val="en-GB"/>
        </w:rPr>
      </w:pPr>
      <w:r w:rsidRPr="00384BC2">
        <w:rPr>
          <w:lang w:val="en-GB"/>
        </w:rPr>
        <w:t>Higher risk of not bonding with father</w:t>
      </w:r>
    </w:p>
    <w:p w14:paraId="5D9D632D" w14:textId="77777777" w:rsidR="005C6CB2" w:rsidRPr="00384BC2" w:rsidRDefault="005C6CB2" w:rsidP="005C6CB2">
      <w:pPr>
        <w:pStyle w:val="AN-Bullet2ndlevel"/>
        <w:rPr>
          <w:lang w:val="en-GB"/>
        </w:rPr>
      </w:pPr>
      <w:r w:rsidRPr="00384BC2">
        <w:rPr>
          <w:lang w:val="en-GB"/>
        </w:rPr>
        <w:lastRenderedPageBreak/>
        <w:t>Higher risk of guinea worm infection</w:t>
      </w:r>
    </w:p>
    <w:p w14:paraId="79F29388" w14:textId="77777777" w:rsidR="005C6CB2" w:rsidRPr="00384BC2" w:rsidRDefault="005C6CB2" w:rsidP="005C6CB2">
      <w:pPr>
        <w:pStyle w:val="AN-Bullet2ndlevel"/>
        <w:rPr>
          <w:lang w:val="en-GB"/>
        </w:rPr>
      </w:pPr>
      <w:r w:rsidRPr="00384BC2">
        <w:rPr>
          <w:lang w:val="en-GB"/>
        </w:rPr>
        <w:t>Higher risk of malaria</w:t>
      </w:r>
    </w:p>
    <w:p w14:paraId="6A12C59C" w14:textId="77777777" w:rsidR="005C6CB2" w:rsidRPr="00384BC2" w:rsidRDefault="005C6CB2" w:rsidP="005C6CB2">
      <w:pPr>
        <w:pStyle w:val="AN-Bullet2ndlevel"/>
        <w:rPr>
          <w:lang w:val="en-GB"/>
        </w:rPr>
      </w:pPr>
      <w:r w:rsidRPr="00384BC2">
        <w:rPr>
          <w:lang w:val="en-GB"/>
        </w:rPr>
        <w:t>Don’t know/not sure</w:t>
      </w:r>
    </w:p>
    <w:p w14:paraId="6D33DF97" w14:textId="77777777" w:rsidR="005C6CB2" w:rsidRPr="00384BC2" w:rsidRDefault="005C6CB2" w:rsidP="005C6CB2">
      <w:pPr>
        <w:pStyle w:val="AN-NumberedList"/>
        <w:rPr>
          <w:lang w:val="en-GB"/>
        </w:rPr>
      </w:pPr>
      <w:r w:rsidRPr="00384BC2">
        <w:rPr>
          <w:lang w:val="en-GB"/>
        </w:rPr>
        <w:t>Why is breastfeeding important for the mother? (PI #15) (Select one response.)</w:t>
      </w:r>
    </w:p>
    <w:p w14:paraId="7A158F99" w14:textId="77777777" w:rsidR="005C6CB2" w:rsidRPr="00384BC2" w:rsidRDefault="005C6CB2" w:rsidP="005C6CB2">
      <w:pPr>
        <w:pStyle w:val="AN-Bullet2ndlevel"/>
        <w:rPr>
          <w:lang w:val="en-GB"/>
        </w:rPr>
      </w:pPr>
      <w:r w:rsidRPr="00384BC2">
        <w:rPr>
          <w:lang w:val="en-GB"/>
        </w:rPr>
        <w:t>It is part of a mother’s duty.</w:t>
      </w:r>
    </w:p>
    <w:p w14:paraId="2832E894" w14:textId="77777777" w:rsidR="005C6CB2" w:rsidRPr="00384BC2" w:rsidRDefault="005C6CB2" w:rsidP="005C6CB2">
      <w:pPr>
        <w:pStyle w:val="AN-Bullet2ndlevel"/>
        <w:rPr>
          <w:b/>
          <w:lang w:val="en-GB"/>
        </w:rPr>
      </w:pPr>
      <w:r w:rsidRPr="00384BC2">
        <w:rPr>
          <w:b/>
          <w:lang w:val="en-GB"/>
        </w:rPr>
        <w:t>It reduces the risk of breast and ovarian cancer.</w:t>
      </w:r>
    </w:p>
    <w:p w14:paraId="44114351" w14:textId="77777777" w:rsidR="005C6CB2" w:rsidRPr="00384BC2" w:rsidRDefault="005C6CB2" w:rsidP="005C6CB2">
      <w:pPr>
        <w:pStyle w:val="AN-Bullet2ndlevel"/>
        <w:rPr>
          <w:lang w:val="en-GB"/>
        </w:rPr>
      </w:pPr>
      <w:r w:rsidRPr="00384BC2">
        <w:rPr>
          <w:lang w:val="en-GB"/>
        </w:rPr>
        <w:t>It reduces the risk of high cholesterol.</w:t>
      </w:r>
    </w:p>
    <w:p w14:paraId="65505430" w14:textId="77777777" w:rsidR="005C6CB2" w:rsidRPr="00384BC2" w:rsidRDefault="005C6CB2" w:rsidP="005C6CB2">
      <w:pPr>
        <w:pStyle w:val="AN-Bullet2ndlevel"/>
        <w:rPr>
          <w:lang w:val="en-GB"/>
        </w:rPr>
      </w:pPr>
      <w:r w:rsidRPr="00384BC2">
        <w:rPr>
          <w:lang w:val="en-GB"/>
        </w:rPr>
        <w:t>It allows her to get pregnant soon after giving birth.</w:t>
      </w:r>
    </w:p>
    <w:p w14:paraId="55BAA681" w14:textId="77777777" w:rsidR="005C6CB2" w:rsidRPr="00384BC2" w:rsidRDefault="005C6CB2" w:rsidP="005C6CB2">
      <w:pPr>
        <w:pStyle w:val="AN-Bullet2ndlevel"/>
        <w:rPr>
          <w:lang w:val="en-GB"/>
        </w:rPr>
      </w:pPr>
      <w:r w:rsidRPr="00384BC2">
        <w:rPr>
          <w:lang w:val="en-GB"/>
        </w:rPr>
        <w:t>Don’t know/not sure</w:t>
      </w:r>
    </w:p>
    <w:p w14:paraId="7492805F" w14:textId="77777777" w:rsidR="005C6CB2" w:rsidRPr="00384BC2" w:rsidRDefault="005C6CB2" w:rsidP="005C6CB2">
      <w:pPr>
        <w:pStyle w:val="AN-NumberedList"/>
        <w:rPr>
          <w:lang w:val="en-GB"/>
        </w:rPr>
      </w:pPr>
      <w:r w:rsidRPr="00384BC2">
        <w:rPr>
          <w:lang w:val="en-GB"/>
        </w:rPr>
        <w:t>Which is an important reason for immediate and sustained mother-baby skin to skin contact after birth? (PI #16) (Select one response.)</w:t>
      </w:r>
    </w:p>
    <w:p w14:paraId="3353B0BA" w14:textId="77777777" w:rsidR="005C6CB2" w:rsidRPr="00384BC2" w:rsidRDefault="005C6CB2" w:rsidP="005C6CB2">
      <w:pPr>
        <w:pStyle w:val="AN-Bullet2ndlevel"/>
        <w:rPr>
          <w:b/>
          <w:bCs/>
          <w:lang w:val="en-GB"/>
        </w:rPr>
      </w:pPr>
      <w:r w:rsidRPr="00384BC2">
        <w:rPr>
          <w:b/>
          <w:bCs/>
          <w:lang w:val="en-GB"/>
        </w:rPr>
        <w:t>The baby is colonised with the mother’s normal and healthy bacteria, and the baby is warmed by the mother’s body</w:t>
      </w:r>
    </w:p>
    <w:p w14:paraId="2CAF9EEC" w14:textId="77777777" w:rsidR="005C6CB2" w:rsidRPr="00384BC2" w:rsidRDefault="005C6CB2" w:rsidP="005C6CB2">
      <w:pPr>
        <w:pStyle w:val="AN-Bullet2ndlevel"/>
        <w:rPr>
          <w:lang w:val="en-GB"/>
        </w:rPr>
      </w:pPr>
      <w:r w:rsidRPr="00384BC2">
        <w:rPr>
          <w:lang w:val="en-GB"/>
        </w:rPr>
        <w:t>The health care provider can do all the post-birth procedures</w:t>
      </w:r>
    </w:p>
    <w:p w14:paraId="687084EB" w14:textId="77777777" w:rsidR="005C6CB2" w:rsidRPr="00384BC2" w:rsidRDefault="005C6CB2" w:rsidP="005C6CB2">
      <w:pPr>
        <w:pStyle w:val="AN-Bullet2ndlevel"/>
        <w:rPr>
          <w:lang w:val="en-GB"/>
        </w:rPr>
      </w:pPr>
      <w:r w:rsidRPr="00384BC2">
        <w:rPr>
          <w:lang w:val="en-GB"/>
        </w:rPr>
        <w:t>Mother is colonised with baby’s bacteria</w:t>
      </w:r>
    </w:p>
    <w:p w14:paraId="3FA82C9F" w14:textId="77777777" w:rsidR="005C6CB2" w:rsidRPr="00384BC2" w:rsidRDefault="005C6CB2" w:rsidP="005C6CB2">
      <w:pPr>
        <w:pStyle w:val="AN-Bullet2ndlevel"/>
        <w:rPr>
          <w:lang w:val="en-GB"/>
        </w:rPr>
      </w:pPr>
      <w:r w:rsidRPr="00384BC2">
        <w:rPr>
          <w:lang w:val="en-GB"/>
        </w:rPr>
        <w:t>Mother can tell the gender of the baby</w:t>
      </w:r>
    </w:p>
    <w:p w14:paraId="31C4B644" w14:textId="77777777" w:rsidR="005C6CB2" w:rsidRPr="00384BC2" w:rsidRDefault="005C6CB2" w:rsidP="005C6CB2">
      <w:pPr>
        <w:pStyle w:val="AN-Bullet2ndlevel"/>
        <w:rPr>
          <w:lang w:val="en-GB"/>
        </w:rPr>
      </w:pPr>
      <w:r w:rsidRPr="00384BC2">
        <w:rPr>
          <w:lang w:val="en-GB"/>
        </w:rPr>
        <w:t>Don’t know/not sure</w:t>
      </w:r>
    </w:p>
    <w:p w14:paraId="629114C2" w14:textId="77777777" w:rsidR="005C6CB2" w:rsidRPr="00384BC2" w:rsidRDefault="005C6CB2" w:rsidP="005C6CB2">
      <w:pPr>
        <w:pStyle w:val="AN-NumberedList"/>
        <w:rPr>
          <w:lang w:val="en-GB"/>
        </w:rPr>
      </w:pPr>
      <w:r w:rsidRPr="00384BC2">
        <w:rPr>
          <w:lang w:val="en-GB"/>
        </w:rPr>
        <w:t>Which of these topics would be your priority when discussing breastfeeding with a pregnant woman? (PI #16) (Select one response.)</w:t>
      </w:r>
    </w:p>
    <w:p w14:paraId="72D6504F" w14:textId="77777777" w:rsidR="005C6CB2" w:rsidRPr="00384BC2" w:rsidRDefault="005C6CB2" w:rsidP="005C6CB2">
      <w:pPr>
        <w:pStyle w:val="AN-Bullet2ndlevel"/>
        <w:rPr>
          <w:lang w:val="en-GB"/>
        </w:rPr>
      </w:pPr>
      <w:r w:rsidRPr="00384BC2">
        <w:rPr>
          <w:lang w:val="en-GB"/>
        </w:rPr>
        <w:t>Special foods that will help her make more milk</w:t>
      </w:r>
    </w:p>
    <w:p w14:paraId="22D3CDE1" w14:textId="77777777" w:rsidR="005C6CB2" w:rsidRPr="00384BC2" w:rsidRDefault="005C6CB2" w:rsidP="005C6CB2">
      <w:pPr>
        <w:pStyle w:val="AN-Bullet2ndlevel"/>
        <w:rPr>
          <w:b/>
          <w:lang w:val="en-GB"/>
        </w:rPr>
      </w:pPr>
      <w:r w:rsidRPr="00384BC2">
        <w:rPr>
          <w:b/>
          <w:lang w:val="en-GB"/>
        </w:rPr>
        <w:t>Early and exclusive breastfeeding</w:t>
      </w:r>
    </w:p>
    <w:p w14:paraId="328DE8DC" w14:textId="77777777" w:rsidR="005C6CB2" w:rsidRPr="00384BC2" w:rsidRDefault="005C6CB2" w:rsidP="005C6CB2">
      <w:pPr>
        <w:pStyle w:val="AN-Bullet2ndlevel"/>
        <w:rPr>
          <w:b/>
          <w:lang w:val="en-GB"/>
        </w:rPr>
      </w:pPr>
      <w:r w:rsidRPr="00384BC2">
        <w:rPr>
          <w:lang w:val="en-GB"/>
        </w:rPr>
        <w:t>Introduction of complementary foods</w:t>
      </w:r>
    </w:p>
    <w:p w14:paraId="092B1BA3" w14:textId="77777777" w:rsidR="005C6CB2" w:rsidRPr="00384BC2" w:rsidRDefault="005C6CB2" w:rsidP="005C6CB2">
      <w:pPr>
        <w:pStyle w:val="AN-Bullet2ndlevel"/>
        <w:rPr>
          <w:lang w:val="en-GB"/>
        </w:rPr>
      </w:pPr>
      <w:r w:rsidRPr="00384BC2">
        <w:rPr>
          <w:lang w:val="en-GB"/>
        </w:rPr>
        <w:t>What kind of feeding bottles are best</w:t>
      </w:r>
    </w:p>
    <w:p w14:paraId="55CFFC47" w14:textId="77777777" w:rsidR="005C6CB2" w:rsidRPr="00384BC2" w:rsidRDefault="005C6CB2" w:rsidP="005C6CB2">
      <w:pPr>
        <w:pStyle w:val="AN-Bullet2ndlevel"/>
        <w:rPr>
          <w:lang w:val="en-GB"/>
        </w:rPr>
      </w:pPr>
      <w:r w:rsidRPr="00384BC2">
        <w:rPr>
          <w:lang w:val="en-GB"/>
        </w:rPr>
        <w:t>Don’t know/not sure</w:t>
      </w:r>
    </w:p>
    <w:p w14:paraId="270E153F" w14:textId="77777777" w:rsidR="005C6CB2" w:rsidRPr="00384BC2" w:rsidRDefault="005C6CB2" w:rsidP="005C6CB2">
      <w:pPr>
        <w:pStyle w:val="AN-NumberedList"/>
        <w:rPr>
          <w:lang w:val="en-GB"/>
        </w:rPr>
      </w:pPr>
      <w:r w:rsidRPr="00384BC2">
        <w:rPr>
          <w:lang w:val="en-GB"/>
        </w:rPr>
        <w:t>What will you make sure to discuss with a pregnant woman about breastfeeding? (PI #16) (Select one response.)</w:t>
      </w:r>
    </w:p>
    <w:p w14:paraId="6251E97A" w14:textId="77777777" w:rsidR="005C6CB2" w:rsidRPr="00384BC2" w:rsidRDefault="005C6CB2" w:rsidP="005C6CB2">
      <w:pPr>
        <w:pStyle w:val="AN-Bullet2ndlevel"/>
        <w:rPr>
          <w:b/>
          <w:bCs/>
          <w:lang w:val="en-GB"/>
        </w:rPr>
      </w:pPr>
      <w:r w:rsidRPr="00384BC2">
        <w:rPr>
          <w:b/>
          <w:bCs/>
          <w:lang w:val="en-GB"/>
        </w:rPr>
        <w:t>The importance of breastfeeding and exclusivity</w:t>
      </w:r>
    </w:p>
    <w:p w14:paraId="7B76D41E" w14:textId="77777777" w:rsidR="005C6CB2" w:rsidRPr="00384BC2" w:rsidRDefault="005C6CB2" w:rsidP="005C6CB2">
      <w:pPr>
        <w:pStyle w:val="AN-Bullet2ndlevel"/>
        <w:rPr>
          <w:lang w:val="en-GB"/>
        </w:rPr>
      </w:pPr>
      <w:r w:rsidRPr="00384BC2">
        <w:rPr>
          <w:lang w:val="en-GB"/>
        </w:rPr>
        <w:t>The importance of making sure of the partner’s approval</w:t>
      </w:r>
    </w:p>
    <w:p w14:paraId="18B48B32" w14:textId="77777777" w:rsidR="005C6CB2" w:rsidRPr="00384BC2" w:rsidRDefault="005C6CB2" w:rsidP="005C6CB2">
      <w:pPr>
        <w:pStyle w:val="AN-Bullet2ndlevel"/>
        <w:rPr>
          <w:lang w:val="en-GB"/>
        </w:rPr>
      </w:pPr>
      <w:r w:rsidRPr="00384BC2">
        <w:rPr>
          <w:lang w:val="en-GB"/>
        </w:rPr>
        <w:t>The importance of her mother’s approval</w:t>
      </w:r>
    </w:p>
    <w:p w14:paraId="614CC039" w14:textId="77777777" w:rsidR="005C6CB2" w:rsidRPr="00384BC2" w:rsidRDefault="005C6CB2" w:rsidP="005C6CB2">
      <w:pPr>
        <w:pStyle w:val="AN-Bullet2ndlevel"/>
        <w:rPr>
          <w:lang w:val="en-GB"/>
        </w:rPr>
      </w:pPr>
      <w:r w:rsidRPr="00384BC2">
        <w:rPr>
          <w:lang w:val="en-GB"/>
        </w:rPr>
        <w:t>The importance of preparing her breasts for breastfeeding</w:t>
      </w:r>
    </w:p>
    <w:p w14:paraId="58773A59" w14:textId="77777777" w:rsidR="005C6CB2" w:rsidRPr="00384BC2" w:rsidRDefault="005C6CB2" w:rsidP="005C6CB2">
      <w:pPr>
        <w:pStyle w:val="AN-Bullet2ndlevel"/>
        <w:rPr>
          <w:lang w:val="en-GB"/>
        </w:rPr>
      </w:pPr>
      <w:r w:rsidRPr="00384BC2">
        <w:rPr>
          <w:lang w:val="en-GB"/>
        </w:rPr>
        <w:t>Don’t know/not sure</w:t>
      </w:r>
    </w:p>
    <w:p w14:paraId="71065AE5" w14:textId="77777777" w:rsidR="005C6CB2" w:rsidRPr="00384BC2" w:rsidRDefault="005C6CB2" w:rsidP="005C6CB2">
      <w:pPr>
        <w:pStyle w:val="AN-NumberedList"/>
        <w:rPr>
          <w:lang w:val="en-GB"/>
        </w:rPr>
      </w:pPr>
      <w:r w:rsidRPr="00384BC2">
        <w:rPr>
          <w:lang w:val="en-GB"/>
        </w:rPr>
        <w:t>Name at least one factor that improves the mother’s childbirth experience. (PI #17) (Select one response.)</w:t>
      </w:r>
    </w:p>
    <w:p w14:paraId="1BD9F8FB" w14:textId="77777777" w:rsidR="005C6CB2" w:rsidRPr="00384BC2" w:rsidRDefault="005C6CB2" w:rsidP="005C6CB2">
      <w:pPr>
        <w:pStyle w:val="AN-Bullet2ndlevel"/>
        <w:rPr>
          <w:lang w:val="en-GB"/>
        </w:rPr>
      </w:pPr>
      <w:r w:rsidRPr="00384BC2">
        <w:rPr>
          <w:lang w:val="en-GB"/>
        </w:rPr>
        <w:t>Routine shaving of pubic hair and administering an enema</w:t>
      </w:r>
    </w:p>
    <w:p w14:paraId="14317D58" w14:textId="77777777" w:rsidR="005C6CB2" w:rsidRPr="00384BC2" w:rsidRDefault="005C6CB2" w:rsidP="005C6CB2">
      <w:pPr>
        <w:pStyle w:val="AN-Bullet2ndlevel"/>
        <w:rPr>
          <w:b/>
          <w:lang w:val="en-GB"/>
        </w:rPr>
      </w:pPr>
      <w:r w:rsidRPr="00384BC2">
        <w:rPr>
          <w:b/>
          <w:lang w:val="en-GB"/>
        </w:rPr>
        <w:t>Emotional support from the continuous presence of a companion of choice</w:t>
      </w:r>
    </w:p>
    <w:p w14:paraId="49A2495F" w14:textId="77777777" w:rsidR="005C6CB2" w:rsidRPr="00384BC2" w:rsidRDefault="005C6CB2" w:rsidP="005C6CB2">
      <w:pPr>
        <w:pStyle w:val="AN-Bullet2ndlevel"/>
        <w:rPr>
          <w:lang w:val="en-GB"/>
        </w:rPr>
      </w:pPr>
      <w:r w:rsidRPr="00384BC2">
        <w:rPr>
          <w:lang w:val="en-GB"/>
        </w:rPr>
        <w:t>Requiring mother to lie flat on her back during labour</w:t>
      </w:r>
    </w:p>
    <w:p w14:paraId="71E5A863" w14:textId="77777777" w:rsidR="005C6CB2" w:rsidRPr="00384BC2" w:rsidRDefault="005C6CB2" w:rsidP="005C6CB2">
      <w:pPr>
        <w:pStyle w:val="AN-Bullet2ndlevel"/>
        <w:rPr>
          <w:lang w:val="en-GB"/>
        </w:rPr>
      </w:pPr>
      <w:r w:rsidRPr="00384BC2">
        <w:rPr>
          <w:lang w:val="en-GB"/>
        </w:rPr>
        <w:t>Withholding food and fluid during labour</w:t>
      </w:r>
    </w:p>
    <w:p w14:paraId="1279C6DE" w14:textId="77777777" w:rsidR="005C6CB2" w:rsidRPr="00384BC2" w:rsidRDefault="005C6CB2" w:rsidP="005C6CB2">
      <w:pPr>
        <w:pStyle w:val="AN-NumberedList"/>
        <w:rPr>
          <w:lang w:val="en-GB"/>
        </w:rPr>
      </w:pPr>
      <w:r w:rsidRPr="00384BC2">
        <w:rPr>
          <w:lang w:val="en-GB"/>
        </w:rPr>
        <w:t>What is one reason that suckling at the breast within the first hour of birth is important? (PI #25) (Select one response.)</w:t>
      </w:r>
    </w:p>
    <w:p w14:paraId="64CEF183" w14:textId="77777777" w:rsidR="005C6CB2" w:rsidRPr="00384BC2" w:rsidRDefault="005C6CB2" w:rsidP="005C6CB2">
      <w:pPr>
        <w:pStyle w:val="AN-Bullet2ndlevel"/>
        <w:rPr>
          <w:lang w:val="en-GB"/>
        </w:rPr>
      </w:pPr>
      <w:r w:rsidRPr="00384BC2">
        <w:rPr>
          <w:lang w:val="en-GB"/>
        </w:rPr>
        <w:lastRenderedPageBreak/>
        <w:t>Prevents infant dehydration</w:t>
      </w:r>
    </w:p>
    <w:p w14:paraId="721417A3" w14:textId="77777777" w:rsidR="005C6CB2" w:rsidRPr="00384BC2" w:rsidRDefault="005C6CB2" w:rsidP="005C6CB2">
      <w:pPr>
        <w:pStyle w:val="AN-Bullet2ndlevel"/>
        <w:rPr>
          <w:lang w:val="en-GB"/>
        </w:rPr>
      </w:pPr>
      <w:r w:rsidRPr="00384BC2">
        <w:rPr>
          <w:lang w:val="en-GB"/>
        </w:rPr>
        <w:t>Normalizes baby’s blood sugar (glycaemia)</w:t>
      </w:r>
    </w:p>
    <w:p w14:paraId="07DBBB62" w14:textId="77777777" w:rsidR="005C6CB2" w:rsidRPr="00384BC2" w:rsidRDefault="005C6CB2" w:rsidP="005C6CB2">
      <w:pPr>
        <w:pStyle w:val="AN-Bullet2ndlevel"/>
        <w:rPr>
          <w:lang w:val="en-GB"/>
        </w:rPr>
      </w:pPr>
      <w:r w:rsidRPr="00384BC2">
        <w:rPr>
          <w:lang w:val="en-GB"/>
        </w:rPr>
        <w:t>Allows mother to safely rest</w:t>
      </w:r>
    </w:p>
    <w:p w14:paraId="13B05920" w14:textId="77777777" w:rsidR="005C6CB2" w:rsidRPr="00384BC2" w:rsidRDefault="005C6CB2" w:rsidP="005C6CB2">
      <w:pPr>
        <w:pStyle w:val="AN-Bullet2ndlevel"/>
        <w:rPr>
          <w:b/>
          <w:lang w:val="en-GB"/>
        </w:rPr>
      </w:pPr>
      <w:r w:rsidRPr="00384BC2">
        <w:rPr>
          <w:b/>
          <w:lang w:val="en-GB"/>
        </w:rPr>
        <w:t>Triggers onset of milk production</w:t>
      </w:r>
    </w:p>
    <w:p w14:paraId="6F57CEC7" w14:textId="77777777" w:rsidR="005C6CB2" w:rsidRPr="00384BC2" w:rsidRDefault="005C6CB2" w:rsidP="005C6CB2">
      <w:pPr>
        <w:pStyle w:val="AN-Bullet2ndlevel"/>
        <w:rPr>
          <w:b/>
          <w:lang w:val="en-GB"/>
        </w:rPr>
      </w:pPr>
      <w:r w:rsidRPr="00384BC2">
        <w:rPr>
          <w:lang w:val="en-GB"/>
        </w:rPr>
        <w:t>Don’t know/not sure</w:t>
      </w:r>
    </w:p>
    <w:p w14:paraId="16A4A44D" w14:textId="77777777" w:rsidR="005C6CB2" w:rsidRPr="00384BC2" w:rsidRDefault="005C6CB2" w:rsidP="005C6CB2">
      <w:pPr>
        <w:pStyle w:val="AN-NumberedList"/>
        <w:rPr>
          <w:lang w:val="en-GB"/>
        </w:rPr>
      </w:pPr>
      <w:r w:rsidRPr="00384BC2">
        <w:rPr>
          <w:lang w:val="en-GB"/>
        </w:rPr>
        <w:t>When a baby is placed skin-to-skin on the mother at birth, what behaviours should they demonstrate instinctually before latching? (PI #27) (Select one response.)</w:t>
      </w:r>
    </w:p>
    <w:p w14:paraId="453FE920" w14:textId="77777777" w:rsidR="005C6CB2" w:rsidRPr="00384BC2" w:rsidRDefault="005C6CB2" w:rsidP="005C6CB2">
      <w:pPr>
        <w:pStyle w:val="AN-Bullet2ndlevel"/>
        <w:rPr>
          <w:lang w:val="en-GB"/>
        </w:rPr>
      </w:pPr>
      <w:r w:rsidRPr="00384BC2">
        <w:rPr>
          <w:lang w:val="en-GB"/>
        </w:rPr>
        <w:t>Slowly calming down so a helper can assist the baby to reach the breast</w:t>
      </w:r>
    </w:p>
    <w:p w14:paraId="3FDF5195" w14:textId="77777777" w:rsidR="005C6CB2" w:rsidRPr="00384BC2" w:rsidRDefault="005C6CB2" w:rsidP="005C6CB2">
      <w:pPr>
        <w:pStyle w:val="AN-Bullet2ndlevel"/>
        <w:rPr>
          <w:lang w:val="en-GB"/>
        </w:rPr>
      </w:pPr>
      <w:r w:rsidRPr="00384BC2">
        <w:rPr>
          <w:lang w:val="en-GB"/>
        </w:rPr>
        <w:t>Crying vigorously and then resting without movement</w:t>
      </w:r>
    </w:p>
    <w:p w14:paraId="75499C9D" w14:textId="77777777" w:rsidR="005C6CB2" w:rsidRPr="00384BC2" w:rsidRDefault="005C6CB2" w:rsidP="005C6CB2">
      <w:pPr>
        <w:pStyle w:val="AN-Bullet2ndlevel"/>
        <w:rPr>
          <w:b/>
          <w:lang w:val="en-GB"/>
        </w:rPr>
      </w:pPr>
      <w:r w:rsidRPr="00384BC2">
        <w:rPr>
          <w:b/>
          <w:lang w:val="en-GB"/>
        </w:rPr>
        <w:t>Moving to the breast and touching the mother’s body and breast.</w:t>
      </w:r>
    </w:p>
    <w:p w14:paraId="240A2AEC" w14:textId="77777777" w:rsidR="005C6CB2" w:rsidRPr="00384BC2" w:rsidRDefault="005C6CB2" w:rsidP="005C6CB2">
      <w:pPr>
        <w:pStyle w:val="AN-Bullet2ndlevel"/>
        <w:rPr>
          <w:lang w:val="en-GB"/>
        </w:rPr>
      </w:pPr>
      <w:r w:rsidRPr="00384BC2">
        <w:rPr>
          <w:lang w:val="en-GB"/>
        </w:rPr>
        <w:t>Slowly going into deep sleep then starting to move hands and feet</w:t>
      </w:r>
    </w:p>
    <w:p w14:paraId="351D6B30" w14:textId="77777777" w:rsidR="005C6CB2" w:rsidRPr="00384BC2" w:rsidRDefault="005C6CB2" w:rsidP="005C6CB2">
      <w:pPr>
        <w:pStyle w:val="AN-Bullet2ndlevel"/>
        <w:rPr>
          <w:lang w:val="en-GB"/>
        </w:rPr>
      </w:pPr>
      <w:r w:rsidRPr="00384BC2">
        <w:rPr>
          <w:lang w:val="en-GB"/>
        </w:rPr>
        <w:t>Don’t know/not sure</w:t>
      </w:r>
    </w:p>
    <w:p w14:paraId="44A5E6E8" w14:textId="77777777" w:rsidR="005C6CB2" w:rsidRPr="00384BC2" w:rsidRDefault="005C6CB2" w:rsidP="005C6CB2">
      <w:pPr>
        <w:pStyle w:val="AN-NumberedList"/>
        <w:rPr>
          <w:lang w:val="en-GB"/>
        </w:rPr>
      </w:pPr>
      <w:r w:rsidRPr="00384BC2">
        <w:rPr>
          <w:lang w:val="en-GB"/>
        </w:rPr>
        <w:t>Which statement about exclusive breastfeeding is correct? (PI #29) (Select one response.)</w:t>
      </w:r>
    </w:p>
    <w:p w14:paraId="2B981D49" w14:textId="77777777" w:rsidR="005C6CB2" w:rsidRPr="00384BC2" w:rsidRDefault="005C6CB2" w:rsidP="005C6CB2">
      <w:pPr>
        <w:pStyle w:val="AN-Bullet2ndlevel"/>
        <w:rPr>
          <w:lang w:val="en-GB"/>
        </w:rPr>
      </w:pPr>
      <w:r w:rsidRPr="00384BC2">
        <w:rPr>
          <w:lang w:val="en-GB"/>
        </w:rPr>
        <w:t>Mothers do not have enough breast milk in the first few days</w:t>
      </w:r>
    </w:p>
    <w:p w14:paraId="05A84C8B" w14:textId="77777777" w:rsidR="005C6CB2" w:rsidRPr="00384BC2" w:rsidRDefault="005C6CB2" w:rsidP="005C6CB2">
      <w:pPr>
        <w:pStyle w:val="AN-Bullet2ndlevel"/>
        <w:rPr>
          <w:lang w:val="en-GB"/>
        </w:rPr>
      </w:pPr>
      <w:r w:rsidRPr="00384BC2">
        <w:rPr>
          <w:lang w:val="en-GB"/>
        </w:rPr>
        <w:t>Some supplementation with artificial milk won’t alter the intestinal microflora</w:t>
      </w:r>
    </w:p>
    <w:p w14:paraId="248D2DDD" w14:textId="77777777" w:rsidR="005C6CB2" w:rsidRPr="00384BC2" w:rsidRDefault="005C6CB2" w:rsidP="005C6CB2">
      <w:pPr>
        <w:pStyle w:val="AN-Bullet2ndlevel"/>
        <w:rPr>
          <w:lang w:val="en-GB"/>
        </w:rPr>
      </w:pPr>
      <w:r w:rsidRPr="00384BC2">
        <w:rPr>
          <w:b/>
          <w:lang w:val="en-GB"/>
        </w:rPr>
        <w:t>Baby will get all the nutrients needed by effective exclusive breastfeeding</w:t>
      </w:r>
    </w:p>
    <w:p w14:paraId="5725480F" w14:textId="77777777" w:rsidR="005C6CB2" w:rsidRPr="00384BC2" w:rsidRDefault="005C6CB2" w:rsidP="005C6CB2">
      <w:pPr>
        <w:pStyle w:val="AN-Bullet2ndlevel"/>
        <w:rPr>
          <w:lang w:val="en-GB"/>
        </w:rPr>
      </w:pPr>
      <w:r w:rsidRPr="00384BC2">
        <w:rPr>
          <w:lang w:val="en-GB"/>
        </w:rPr>
        <w:t>Mother needs to exclusively breastfeed every 3</w:t>
      </w:r>
      <w:r w:rsidRPr="00384BC2">
        <w:rPr>
          <w:rFonts w:ascii="Arial Narrow" w:hAnsi="Arial Narrow"/>
          <w:lang w:val="en-GB"/>
        </w:rPr>
        <w:t>–</w:t>
      </w:r>
      <w:r w:rsidRPr="00384BC2">
        <w:rPr>
          <w:lang w:val="en-GB"/>
        </w:rPr>
        <w:t>4 hours to have enough milk</w:t>
      </w:r>
    </w:p>
    <w:p w14:paraId="4C4A39F2" w14:textId="77777777" w:rsidR="005C6CB2" w:rsidRPr="00384BC2" w:rsidRDefault="005C6CB2" w:rsidP="005C6CB2">
      <w:pPr>
        <w:pStyle w:val="AN-Bullet2ndlevel"/>
        <w:rPr>
          <w:lang w:val="en-GB"/>
        </w:rPr>
      </w:pPr>
      <w:r w:rsidRPr="00384BC2">
        <w:rPr>
          <w:lang w:val="en-GB"/>
        </w:rPr>
        <w:t>Don’t know/not sure</w:t>
      </w:r>
    </w:p>
    <w:p w14:paraId="569DD23A" w14:textId="77777777" w:rsidR="005C6CB2" w:rsidRPr="00384BC2" w:rsidRDefault="005C6CB2" w:rsidP="005C6CB2">
      <w:pPr>
        <w:pStyle w:val="AN-NumberedList"/>
        <w:rPr>
          <w:lang w:val="en-GB"/>
        </w:rPr>
      </w:pPr>
      <w:r w:rsidRPr="00384BC2">
        <w:rPr>
          <w:lang w:val="en-GB"/>
        </w:rPr>
        <w:t>What information would you share with a mother about a newborn’s typical feeding pattern in the first 36 hours of life? (PI #30) (Select one response.)</w:t>
      </w:r>
    </w:p>
    <w:p w14:paraId="7F96E8B0" w14:textId="77777777" w:rsidR="005C6CB2" w:rsidRPr="00384BC2" w:rsidRDefault="005C6CB2" w:rsidP="005C6CB2">
      <w:pPr>
        <w:pStyle w:val="AN-Bullet2ndlevel"/>
        <w:rPr>
          <w:lang w:val="en-GB"/>
        </w:rPr>
      </w:pPr>
      <w:r w:rsidRPr="00384BC2">
        <w:rPr>
          <w:lang w:val="en-GB"/>
        </w:rPr>
        <w:t>Feeding patterns are determined by the mother so that the infant is correctly trained to a feeding schedule</w:t>
      </w:r>
    </w:p>
    <w:p w14:paraId="5B699E2C" w14:textId="77777777" w:rsidR="005C6CB2" w:rsidRPr="00384BC2" w:rsidRDefault="005C6CB2" w:rsidP="005C6CB2">
      <w:pPr>
        <w:pStyle w:val="AN-Bullet2ndlevel"/>
        <w:rPr>
          <w:lang w:val="en-GB"/>
        </w:rPr>
      </w:pPr>
      <w:r w:rsidRPr="00384BC2">
        <w:rPr>
          <w:lang w:val="en-GB"/>
        </w:rPr>
        <w:t>Mother should only feed the baby 6 times per 24 hours</w:t>
      </w:r>
    </w:p>
    <w:p w14:paraId="7DE5F019" w14:textId="77777777" w:rsidR="005C6CB2" w:rsidRPr="00384BC2" w:rsidRDefault="005C6CB2" w:rsidP="005C6CB2">
      <w:pPr>
        <w:pStyle w:val="AN-Bullet2ndlevel"/>
        <w:rPr>
          <w:lang w:val="en-GB"/>
        </w:rPr>
      </w:pPr>
      <w:r w:rsidRPr="00384BC2">
        <w:rPr>
          <w:b/>
          <w:lang w:val="en-GB"/>
        </w:rPr>
        <w:t>Minimum feeding frequency is 8 times per 24 hours</w:t>
      </w:r>
    </w:p>
    <w:p w14:paraId="7938E16B" w14:textId="77777777" w:rsidR="005C6CB2" w:rsidRPr="00384BC2" w:rsidRDefault="005C6CB2" w:rsidP="005C6CB2">
      <w:pPr>
        <w:pStyle w:val="AN-Bullet2ndlevel"/>
        <w:rPr>
          <w:lang w:val="en-GB"/>
        </w:rPr>
      </w:pPr>
      <w:r w:rsidRPr="00384BC2">
        <w:rPr>
          <w:lang w:val="en-GB"/>
        </w:rPr>
        <w:t>Cluster feeding indicates low milk transfer and baby necessitates supplementation</w:t>
      </w:r>
    </w:p>
    <w:p w14:paraId="162CCD45" w14:textId="77777777" w:rsidR="005C6CB2" w:rsidRPr="00384BC2" w:rsidRDefault="005C6CB2" w:rsidP="005C6CB2">
      <w:pPr>
        <w:pStyle w:val="AN-Bullet2ndlevel"/>
        <w:rPr>
          <w:lang w:val="en-GB"/>
        </w:rPr>
      </w:pPr>
      <w:r w:rsidRPr="00384BC2">
        <w:rPr>
          <w:lang w:val="en-GB"/>
        </w:rPr>
        <w:t>Don’t know/not sure</w:t>
      </w:r>
    </w:p>
    <w:p w14:paraId="4FCB8C3C" w14:textId="77777777" w:rsidR="005C6CB2" w:rsidRPr="00384BC2" w:rsidRDefault="005C6CB2" w:rsidP="005C6CB2">
      <w:pPr>
        <w:pStyle w:val="AN-NumberedList"/>
        <w:rPr>
          <w:lang w:val="en-GB"/>
        </w:rPr>
      </w:pPr>
      <w:r w:rsidRPr="00384BC2">
        <w:rPr>
          <w:lang w:val="en-GB"/>
        </w:rPr>
        <w:t>Which of the following is a sign of adequate transfer of milk in the first few days? (PI #31) (Select one response).</w:t>
      </w:r>
    </w:p>
    <w:p w14:paraId="4ECFAE2A" w14:textId="77777777" w:rsidR="005C6CB2" w:rsidRPr="00384BC2" w:rsidRDefault="005C6CB2" w:rsidP="005C6CB2">
      <w:pPr>
        <w:pStyle w:val="AN-Bullet2ndlevel"/>
        <w:rPr>
          <w:lang w:val="en-GB"/>
        </w:rPr>
      </w:pPr>
      <w:r w:rsidRPr="00384BC2">
        <w:rPr>
          <w:lang w:val="en-GB"/>
        </w:rPr>
        <w:t>Stools are dark for the first week of life</w:t>
      </w:r>
    </w:p>
    <w:p w14:paraId="10596F55" w14:textId="77777777" w:rsidR="005C6CB2" w:rsidRPr="00384BC2" w:rsidRDefault="005C6CB2" w:rsidP="005C6CB2">
      <w:pPr>
        <w:pStyle w:val="AN-Bullet2ndlevel"/>
        <w:rPr>
          <w:lang w:val="en-GB"/>
        </w:rPr>
      </w:pPr>
      <w:r w:rsidRPr="00384BC2">
        <w:rPr>
          <w:lang w:val="en-GB"/>
        </w:rPr>
        <w:t>At least four stools by day 2</w:t>
      </w:r>
    </w:p>
    <w:p w14:paraId="5210BCD6" w14:textId="77777777" w:rsidR="005C6CB2" w:rsidRPr="00384BC2" w:rsidRDefault="005C6CB2" w:rsidP="005C6CB2">
      <w:pPr>
        <w:pStyle w:val="AN-Bullet2ndlevel"/>
        <w:rPr>
          <w:lang w:val="en-GB"/>
        </w:rPr>
      </w:pPr>
      <w:r w:rsidRPr="00384BC2">
        <w:rPr>
          <w:lang w:val="en-GB"/>
        </w:rPr>
        <w:t>Baby has a large stool every day</w:t>
      </w:r>
    </w:p>
    <w:p w14:paraId="672936FB" w14:textId="77777777" w:rsidR="005C6CB2" w:rsidRPr="00384BC2" w:rsidRDefault="005C6CB2" w:rsidP="005C6CB2">
      <w:pPr>
        <w:pStyle w:val="AN-Bullet2ndlevel"/>
        <w:rPr>
          <w:lang w:val="en-GB"/>
        </w:rPr>
      </w:pPr>
      <w:r w:rsidRPr="00384BC2">
        <w:rPr>
          <w:b/>
          <w:lang w:val="en-GB"/>
        </w:rPr>
        <w:t>Baby passes meconium stool followed by increase in stool output</w:t>
      </w:r>
    </w:p>
    <w:p w14:paraId="332F21D6" w14:textId="77777777" w:rsidR="005C6CB2" w:rsidRPr="00384BC2" w:rsidRDefault="005C6CB2" w:rsidP="005C6CB2">
      <w:pPr>
        <w:pStyle w:val="AN-Bullet2ndlevel"/>
        <w:rPr>
          <w:b/>
          <w:lang w:val="en-GB"/>
        </w:rPr>
      </w:pPr>
      <w:r w:rsidRPr="00384BC2">
        <w:rPr>
          <w:lang w:val="en-GB"/>
        </w:rPr>
        <w:t>Don’t know/not sure</w:t>
      </w:r>
    </w:p>
    <w:p w14:paraId="3231E2BD" w14:textId="77777777" w:rsidR="005C6CB2" w:rsidRPr="00384BC2" w:rsidRDefault="005C6CB2" w:rsidP="005C6CB2">
      <w:pPr>
        <w:pStyle w:val="AN-NumberedList"/>
        <w:rPr>
          <w:lang w:val="en-GB"/>
        </w:rPr>
      </w:pPr>
      <w:r w:rsidRPr="00384BC2">
        <w:rPr>
          <w:lang w:val="en-GB"/>
        </w:rPr>
        <w:t>Name an important aspect that is observed at the end of a full breastfeeding assessment. (PI #32) (Select one response).</w:t>
      </w:r>
    </w:p>
    <w:p w14:paraId="3ED437E3" w14:textId="77777777" w:rsidR="005C6CB2" w:rsidRPr="00384BC2" w:rsidRDefault="005C6CB2" w:rsidP="005C6CB2">
      <w:pPr>
        <w:pStyle w:val="AN-Bullet2ndlevel"/>
        <w:rPr>
          <w:b/>
          <w:bCs/>
          <w:lang w:val="en-GB"/>
        </w:rPr>
      </w:pPr>
      <w:r w:rsidRPr="00384BC2">
        <w:rPr>
          <w:b/>
          <w:bCs/>
          <w:lang w:val="en-GB"/>
        </w:rPr>
        <w:t xml:space="preserve">Mother’s breasts and nipples are intact and comfortable (absence of breast or nipple pain). </w:t>
      </w:r>
    </w:p>
    <w:p w14:paraId="6E70E763" w14:textId="77777777" w:rsidR="005C6CB2" w:rsidRPr="00384BC2" w:rsidRDefault="005C6CB2" w:rsidP="005C6CB2">
      <w:pPr>
        <w:pStyle w:val="AN-Bullet2ndlevel"/>
        <w:rPr>
          <w:lang w:val="en-GB"/>
        </w:rPr>
      </w:pPr>
      <w:r w:rsidRPr="00384BC2">
        <w:rPr>
          <w:lang w:val="en-GB"/>
        </w:rPr>
        <w:t>Baby brings fist to mouth and begins sucking again.</w:t>
      </w:r>
    </w:p>
    <w:p w14:paraId="7C69BEB1" w14:textId="77777777" w:rsidR="005C6CB2" w:rsidRPr="00384BC2" w:rsidRDefault="005C6CB2" w:rsidP="005C6CB2">
      <w:pPr>
        <w:pStyle w:val="AN-Bullet2ndlevel"/>
        <w:rPr>
          <w:lang w:val="en-GB"/>
        </w:rPr>
      </w:pPr>
      <w:r w:rsidRPr="00384BC2">
        <w:rPr>
          <w:lang w:val="en-GB"/>
        </w:rPr>
        <w:t>Mother’s nipple is creased at the tip.</w:t>
      </w:r>
    </w:p>
    <w:p w14:paraId="7FC584B5" w14:textId="77777777" w:rsidR="005C6CB2" w:rsidRPr="00384BC2" w:rsidRDefault="005C6CB2" w:rsidP="005C6CB2">
      <w:pPr>
        <w:pStyle w:val="AN-Bullet2ndlevel"/>
        <w:rPr>
          <w:lang w:val="en-GB"/>
        </w:rPr>
      </w:pPr>
      <w:r w:rsidRPr="00384BC2">
        <w:rPr>
          <w:lang w:val="en-GB"/>
        </w:rPr>
        <w:lastRenderedPageBreak/>
        <w:t>Milk is spurting from the mother’s breast and the breast is still feeling full.</w:t>
      </w:r>
    </w:p>
    <w:p w14:paraId="5781100F" w14:textId="77777777" w:rsidR="005C6CB2" w:rsidRPr="00384BC2" w:rsidRDefault="005C6CB2" w:rsidP="005C6CB2">
      <w:pPr>
        <w:pStyle w:val="AN-Bullet2ndlevel"/>
        <w:rPr>
          <w:lang w:val="en-GB"/>
        </w:rPr>
      </w:pPr>
      <w:r w:rsidRPr="00384BC2">
        <w:rPr>
          <w:lang w:val="en-GB"/>
        </w:rPr>
        <w:t>Don’t know/not sure</w:t>
      </w:r>
    </w:p>
    <w:p w14:paraId="0D51F67B" w14:textId="77777777" w:rsidR="005C6CB2" w:rsidRPr="00384BC2" w:rsidRDefault="005C6CB2" w:rsidP="005C6CB2">
      <w:pPr>
        <w:pStyle w:val="AN-NumberedList"/>
        <w:rPr>
          <w:lang w:val="en-GB"/>
        </w:rPr>
      </w:pPr>
      <w:r w:rsidRPr="00384BC2">
        <w:rPr>
          <w:lang w:val="en-GB"/>
        </w:rPr>
        <w:t>What are two things that should be observed when assessing a full breastfeeding session? (PI #32) (select one response)</w:t>
      </w:r>
    </w:p>
    <w:p w14:paraId="1C6976CC" w14:textId="77777777" w:rsidR="005C6CB2" w:rsidRPr="00384BC2" w:rsidRDefault="005C6CB2" w:rsidP="005C6CB2">
      <w:pPr>
        <w:pStyle w:val="AN-Bullet2ndlevel"/>
        <w:rPr>
          <w:b/>
          <w:bCs/>
          <w:lang w:val="en-GB"/>
        </w:rPr>
      </w:pPr>
      <w:r w:rsidRPr="00384BC2">
        <w:rPr>
          <w:b/>
          <w:bCs/>
          <w:lang w:val="en-GB"/>
        </w:rPr>
        <w:t>Infant has rhythmic bursts of sucking with brief pauses; the infant releases the breast at the end of feed in obvious satiation.</w:t>
      </w:r>
    </w:p>
    <w:p w14:paraId="14FF26BC" w14:textId="77777777" w:rsidR="005C6CB2" w:rsidRPr="00384BC2" w:rsidRDefault="005C6CB2" w:rsidP="005C6CB2">
      <w:pPr>
        <w:pStyle w:val="AN-Bullet2ndlevel"/>
        <w:rPr>
          <w:lang w:val="en-GB"/>
        </w:rPr>
      </w:pPr>
      <w:r w:rsidRPr="00384BC2">
        <w:rPr>
          <w:lang w:val="en-GB"/>
        </w:rPr>
        <w:t>Mother’s nipples hurt a little at the beginning of the feed; the infant has rhythmic bursts of sucking.</w:t>
      </w:r>
    </w:p>
    <w:p w14:paraId="1B7DBDBC" w14:textId="77777777" w:rsidR="005C6CB2" w:rsidRPr="00384BC2" w:rsidRDefault="005C6CB2" w:rsidP="005C6CB2">
      <w:pPr>
        <w:pStyle w:val="AN-Bullet2ndlevel"/>
        <w:rPr>
          <w:lang w:val="en-GB"/>
        </w:rPr>
      </w:pPr>
      <w:r w:rsidRPr="00384BC2">
        <w:rPr>
          <w:lang w:val="en-GB"/>
        </w:rPr>
        <w:t>Mother supports the infant’s head; mother admits her nipples hurt a little during feeds.</w:t>
      </w:r>
    </w:p>
    <w:p w14:paraId="41E49B0E" w14:textId="77777777" w:rsidR="005C6CB2" w:rsidRPr="00384BC2" w:rsidRDefault="005C6CB2" w:rsidP="005C6CB2">
      <w:pPr>
        <w:pStyle w:val="AN-Bullet2ndlevel"/>
        <w:rPr>
          <w:lang w:val="en-GB"/>
        </w:rPr>
      </w:pPr>
      <w:r w:rsidRPr="00384BC2">
        <w:rPr>
          <w:lang w:val="en-GB"/>
        </w:rPr>
        <w:t>Infant has sucking movements at the jaw; the infant sucks at both breasts.</w:t>
      </w:r>
    </w:p>
    <w:p w14:paraId="7A1D460B" w14:textId="77777777" w:rsidR="005C6CB2" w:rsidRPr="00384BC2" w:rsidRDefault="005C6CB2" w:rsidP="005C6CB2">
      <w:pPr>
        <w:pStyle w:val="AN-Bullet2ndlevel"/>
        <w:rPr>
          <w:lang w:val="en-GB"/>
        </w:rPr>
      </w:pPr>
      <w:r w:rsidRPr="00384BC2">
        <w:rPr>
          <w:lang w:val="en-GB"/>
        </w:rPr>
        <w:t>Don’t know/not sure</w:t>
      </w:r>
    </w:p>
    <w:p w14:paraId="50150BA8" w14:textId="77777777" w:rsidR="005C6CB2" w:rsidRPr="00384BC2" w:rsidRDefault="005C6CB2" w:rsidP="005C6CB2">
      <w:pPr>
        <w:pStyle w:val="AN-NumberedList"/>
        <w:rPr>
          <w:lang w:val="en-GB"/>
        </w:rPr>
      </w:pPr>
      <w:r w:rsidRPr="00384BC2">
        <w:rPr>
          <w:lang w:val="en-GB"/>
        </w:rPr>
        <w:t>What is the BEST way to help a mother achieve a comfortable and safe position for breastfeeding during the hospital stay? (PI #33) (Select one response.)</w:t>
      </w:r>
    </w:p>
    <w:p w14:paraId="526D0904" w14:textId="77777777" w:rsidR="005C6CB2" w:rsidRPr="00384BC2" w:rsidRDefault="005C6CB2" w:rsidP="005C6CB2">
      <w:pPr>
        <w:pStyle w:val="AN-Bullet2ndlevel"/>
        <w:rPr>
          <w:lang w:val="en-GB"/>
        </w:rPr>
      </w:pPr>
      <w:r w:rsidRPr="00384BC2">
        <w:rPr>
          <w:lang w:val="en-GB"/>
        </w:rPr>
        <w:t>Encourage a mother to try a number of different positions very early on so she can choose the one she prefers.</w:t>
      </w:r>
    </w:p>
    <w:p w14:paraId="3BFFC841" w14:textId="77777777" w:rsidR="005C6CB2" w:rsidRPr="00384BC2" w:rsidRDefault="005C6CB2" w:rsidP="005C6CB2">
      <w:pPr>
        <w:pStyle w:val="AN-Bullet2ndlevel"/>
        <w:rPr>
          <w:lang w:val="en-GB"/>
        </w:rPr>
      </w:pPr>
      <w:r w:rsidRPr="00384BC2">
        <w:rPr>
          <w:lang w:val="en-GB"/>
        </w:rPr>
        <w:t>Show the mother by placing her baby at the breast for her.</w:t>
      </w:r>
    </w:p>
    <w:p w14:paraId="5EB22B5F" w14:textId="77777777" w:rsidR="005C6CB2" w:rsidRPr="00384BC2" w:rsidRDefault="005C6CB2" w:rsidP="005C6CB2">
      <w:pPr>
        <w:pStyle w:val="AN-Bullet2ndlevel"/>
        <w:rPr>
          <w:b/>
          <w:lang w:val="en-GB"/>
        </w:rPr>
      </w:pPr>
      <w:r w:rsidRPr="00384BC2">
        <w:rPr>
          <w:b/>
          <w:lang w:val="en-GB"/>
        </w:rPr>
        <w:t>Help the mother identify how to hold her baby to best facilitate the baby’s innate reflexes and latching.</w:t>
      </w:r>
    </w:p>
    <w:p w14:paraId="7436B978" w14:textId="77777777" w:rsidR="005C6CB2" w:rsidRPr="00384BC2" w:rsidRDefault="005C6CB2" w:rsidP="005C6CB2">
      <w:pPr>
        <w:pStyle w:val="AN-Bullet2ndlevel"/>
        <w:rPr>
          <w:lang w:val="en-GB"/>
        </w:rPr>
      </w:pPr>
      <w:r w:rsidRPr="00384BC2">
        <w:rPr>
          <w:lang w:val="en-GB"/>
        </w:rPr>
        <w:t>Use pictures and dolls so that standard advice on one position is always given.</w:t>
      </w:r>
    </w:p>
    <w:p w14:paraId="72762840" w14:textId="77777777" w:rsidR="005C6CB2" w:rsidRPr="00384BC2" w:rsidRDefault="005C6CB2" w:rsidP="005C6CB2">
      <w:pPr>
        <w:pStyle w:val="AN-Bullet2ndlevel"/>
        <w:rPr>
          <w:lang w:val="en-GB"/>
        </w:rPr>
      </w:pPr>
      <w:r w:rsidRPr="00384BC2">
        <w:rPr>
          <w:lang w:val="en-GB"/>
        </w:rPr>
        <w:t>Don’t know/not sure</w:t>
      </w:r>
    </w:p>
    <w:p w14:paraId="39F3229A" w14:textId="77777777" w:rsidR="005C6CB2" w:rsidRPr="00384BC2" w:rsidRDefault="005C6CB2" w:rsidP="005C6CB2">
      <w:pPr>
        <w:pStyle w:val="AN-NumberedList"/>
        <w:rPr>
          <w:lang w:val="en-GB"/>
        </w:rPr>
      </w:pPr>
      <w:r w:rsidRPr="00384BC2">
        <w:rPr>
          <w:lang w:val="en-GB"/>
        </w:rPr>
        <w:t>What are two key points for effectively positioning baby at breast? (PI #33) (Select one response.)</w:t>
      </w:r>
    </w:p>
    <w:p w14:paraId="3F833175" w14:textId="77777777" w:rsidR="005C6CB2" w:rsidRPr="00384BC2" w:rsidRDefault="005C6CB2" w:rsidP="005C6CB2">
      <w:pPr>
        <w:pStyle w:val="AN-Bullet2ndlevel"/>
        <w:rPr>
          <w:b/>
          <w:bCs/>
          <w:lang w:val="en-GB"/>
        </w:rPr>
      </w:pPr>
      <w:r w:rsidRPr="00384BC2">
        <w:rPr>
          <w:b/>
          <w:bCs/>
          <w:lang w:val="en-GB"/>
        </w:rPr>
        <w:t>Baby’s head and body are in line; baby is supported.</w:t>
      </w:r>
    </w:p>
    <w:p w14:paraId="270D223B" w14:textId="77777777" w:rsidR="005C6CB2" w:rsidRPr="00384BC2" w:rsidRDefault="005C6CB2" w:rsidP="005C6CB2">
      <w:pPr>
        <w:pStyle w:val="AN-Bullet2ndlevel"/>
        <w:rPr>
          <w:lang w:val="en-GB"/>
        </w:rPr>
      </w:pPr>
      <w:r w:rsidRPr="00384BC2">
        <w:rPr>
          <w:lang w:val="en-GB"/>
        </w:rPr>
        <w:t>All of mother’s areola is in the baby’s mouth.</w:t>
      </w:r>
    </w:p>
    <w:p w14:paraId="3DE70B46" w14:textId="77777777" w:rsidR="005C6CB2" w:rsidRPr="00384BC2" w:rsidRDefault="005C6CB2" w:rsidP="005C6CB2">
      <w:pPr>
        <w:pStyle w:val="AN-Bullet2ndlevel"/>
        <w:rPr>
          <w:lang w:val="en-GB"/>
        </w:rPr>
      </w:pPr>
      <w:r w:rsidRPr="00384BC2">
        <w:rPr>
          <w:lang w:val="en-GB"/>
        </w:rPr>
        <w:t>Latch is painful for the mother.</w:t>
      </w:r>
    </w:p>
    <w:p w14:paraId="63A84E1A" w14:textId="77777777" w:rsidR="005C6CB2" w:rsidRPr="00384BC2" w:rsidRDefault="005C6CB2" w:rsidP="005C6CB2">
      <w:pPr>
        <w:pStyle w:val="AN-Bullet2ndlevel"/>
        <w:rPr>
          <w:lang w:val="en-GB"/>
        </w:rPr>
      </w:pPr>
      <w:r w:rsidRPr="00384BC2">
        <w:rPr>
          <w:lang w:val="en-GB"/>
        </w:rPr>
        <w:t>Baby’s nose is buried in the breast.</w:t>
      </w:r>
    </w:p>
    <w:p w14:paraId="4AC914D6" w14:textId="77777777" w:rsidR="005C6CB2" w:rsidRPr="00384BC2" w:rsidRDefault="005C6CB2" w:rsidP="005C6CB2">
      <w:pPr>
        <w:pStyle w:val="AN-Bullet2ndlevel"/>
        <w:rPr>
          <w:lang w:val="en-GB"/>
        </w:rPr>
      </w:pPr>
      <w:r w:rsidRPr="00384BC2">
        <w:rPr>
          <w:lang w:val="en-GB"/>
        </w:rPr>
        <w:t>Don’t know/not sure</w:t>
      </w:r>
    </w:p>
    <w:p w14:paraId="1F3123F8" w14:textId="77777777" w:rsidR="005C6CB2" w:rsidRPr="00384BC2" w:rsidRDefault="005C6CB2" w:rsidP="005C6CB2">
      <w:pPr>
        <w:pStyle w:val="AN-NumberedList"/>
        <w:rPr>
          <w:lang w:val="en-GB"/>
        </w:rPr>
      </w:pPr>
      <w:r w:rsidRPr="00384BC2">
        <w:rPr>
          <w:lang w:val="en-GB"/>
        </w:rPr>
        <w:t>When helping a mother to achieve an effective and comfortable latch, what is the FIRST thing to do? (PI #34) (Select one response.)</w:t>
      </w:r>
    </w:p>
    <w:p w14:paraId="3B3DACD9" w14:textId="77777777" w:rsidR="005C6CB2" w:rsidRPr="00384BC2" w:rsidRDefault="005C6CB2" w:rsidP="005C6CB2">
      <w:pPr>
        <w:pStyle w:val="AN-Bullet2ndlevel"/>
        <w:rPr>
          <w:lang w:val="en-GB"/>
        </w:rPr>
      </w:pPr>
      <w:r w:rsidRPr="00384BC2">
        <w:rPr>
          <w:lang w:val="en-GB"/>
        </w:rPr>
        <w:t>Ensure the mother brings baby to the breast and not breast to baby.</w:t>
      </w:r>
    </w:p>
    <w:p w14:paraId="481CCCCF" w14:textId="77777777" w:rsidR="005C6CB2" w:rsidRPr="00384BC2" w:rsidRDefault="005C6CB2" w:rsidP="005C6CB2">
      <w:pPr>
        <w:pStyle w:val="AN-Bullet2ndlevel"/>
        <w:rPr>
          <w:lang w:val="en-GB"/>
        </w:rPr>
      </w:pPr>
      <w:r w:rsidRPr="00384BC2">
        <w:rPr>
          <w:lang w:val="en-GB"/>
        </w:rPr>
        <w:t>Demonstrate to the mother how to release a latch that is painful or shallow without hurting herself.</w:t>
      </w:r>
    </w:p>
    <w:p w14:paraId="13EA0216" w14:textId="77777777" w:rsidR="005C6CB2" w:rsidRPr="00384BC2" w:rsidRDefault="005C6CB2" w:rsidP="005C6CB2">
      <w:pPr>
        <w:pStyle w:val="AN-Bullet2ndlevel"/>
        <w:rPr>
          <w:lang w:val="en-GB"/>
        </w:rPr>
      </w:pPr>
      <w:r w:rsidRPr="00384BC2">
        <w:rPr>
          <w:lang w:val="en-GB"/>
        </w:rPr>
        <w:t>Explain that pain is normal for the first few weeks.</w:t>
      </w:r>
    </w:p>
    <w:p w14:paraId="135EB427" w14:textId="77777777" w:rsidR="005C6CB2" w:rsidRPr="00384BC2" w:rsidRDefault="005C6CB2" w:rsidP="005C6CB2">
      <w:pPr>
        <w:pStyle w:val="AN-Bullet2ndlevel"/>
        <w:rPr>
          <w:b/>
          <w:lang w:val="en-GB"/>
        </w:rPr>
      </w:pPr>
      <w:r w:rsidRPr="00384BC2">
        <w:rPr>
          <w:b/>
          <w:lang w:val="en-GB"/>
        </w:rPr>
        <w:t>Observe the mother breastfeeding.</w:t>
      </w:r>
    </w:p>
    <w:p w14:paraId="3331EB73" w14:textId="77777777" w:rsidR="005C6CB2" w:rsidRPr="00384BC2" w:rsidRDefault="005C6CB2" w:rsidP="005C6CB2">
      <w:pPr>
        <w:pStyle w:val="AN-Bullet2ndlevel"/>
        <w:rPr>
          <w:lang w:val="en-GB"/>
        </w:rPr>
      </w:pPr>
      <w:r w:rsidRPr="00384BC2">
        <w:rPr>
          <w:lang w:val="en-GB"/>
        </w:rPr>
        <w:t>Don’t know/not sure</w:t>
      </w:r>
    </w:p>
    <w:p w14:paraId="1D2265DC" w14:textId="77777777" w:rsidR="005C6CB2" w:rsidRPr="00384BC2" w:rsidRDefault="005C6CB2" w:rsidP="005C6CB2">
      <w:pPr>
        <w:pStyle w:val="AN-NumberedList"/>
        <w:rPr>
          <w:lang w:val="en-GB"/>
        </w:rPr>
      </w:pPr>
      <w:r w:rsidRPr="00384BC2">
        <w:rPr>
          <w:lang w:val="en-GB"/>
        </w:rPr>
        <w:t>What is the key point to discuss with a mother before she breastfeeds her preterm infant? (PI #43) (Select one response.)</w:t>
      </w:r>
    </w:p>
    <w:p w14:paraId="4BAA5C8C" w14:textId="77777777" w:rsidR="005C6CB2" w:rsidRPr="00384BC2" w:rsidRDefault="005C6CB2" w:rsidP="005C6CB2">
      <w:pPr>
        <w:pStyle w:val="AN-Bullet2ndlevel"/>
        <w:rPr>
          <w:lang w:val="en-GB"/>
        </w:rPr>
      </w:pPr>
      <w:r w:rsidRPr="00384BC2">
        <w:rPr>
          <w:lang w:val="en-GB"/>
        </w:rPr>
        <w:t>A stable preterm infant demonstrates the same behaviours as a term baby.</w:t>
      </w:r>
    </w:p>
    <w:p w14:paraId="61AD4677" w14:textId="77777777" w:rsidR="005C6CB2" w:rsidRPr="00384BC2" w:rsidRDefault="005C6CB2" w:rsidP="005C6CB2">
      <w:pPr>
        <w:pStyle w:val="AN-Bullet2ndlevel"/>
        <w:rPr>
          <w:lang w:val="en-GB"/>
        </w:rPr>
      </w:pPr>
      <w:r w:rsidRPr="00384BC2">
        <w:rPr>
          <w:lang w:val="en-GB"/>
        </w:rPr>
        <w:t>There is no such thing as a shallow latch for a preterm baby.</w:t>
      </w:r>
    </w:p>
    <w:p w14:paraId="4F753ABE" w14:textId="77777777" w:rsidR="005C6CB2" w:rsidRPr="00384BC2" w:rsidRDefault="005C6CB2" w:rsidP="005C6CB2">
      <w:pPr>
        <w:pStyle w:val="AN-Bullet2ndlevel"/>
        <w:rPr>
          <w:b/>
          <w:lang w:val="en-GB"/>
        </w:rPr>
      </w:pPr>
      <w:r w:rsidRPr="00384BC2">
        <w:rPr>
          <w:b/>
          <w:lang w:val="en-GB"/>
        </w:rPr>
        <w:t>Preterm, late preterm, or some weaker infants may not initially open their mouths wide enough to latch.</w:t>
      </w:r>
    </w:p>
    <w:p w14:paraId="5F5B59FF" w14:textId="77777777" w:rsidR="005C6CB2" w:rsidRPr="00384BC2" w:rsidRDefault="005C6CB2" w:rsidP="005C6CB2">
      <w:pPr>
        <w:pStyle w:val="AN-Bullet2ndlevel"/>
        <w:rPr>
          <w:lang w:val="en-GB"/>
        </w:rPr>
      </w:pPr>
      <w:r w:rsidRPr="00384BC2">
        <w:rPr>
          <w:lang w:val="en-GB"/>
        </w:rPr>
        <w:lastRenderedPageBreak/>
        <w:t>A preterm baby can latch properly only after reaching a certain gestational age.</w:t>
      </w:r>
    </w:p>
    <w:p w14:paraId="4E9876B5" w14:textId="77777777" w:rsidR="005C6CB2" w:rsidRPr="00384BC2" w:rsidRDefault="005C6CB2" w:rsidP="005C6CB2">
      <w:pPr>
        <w:pStyle w:val="AN-Bullet2ndlevel"/>
        <w:rPr>
          <w:b/>
          <w:lang w:val="en-GB"/>
        </w:rPr>
      </w:pPr>
      <w:r w:rsidRPr="00384BC2">
        <w:rPr>
          <w:lang w:val="en-GB"/>
        </w:rPr>
        <w:t>Don’t know/not sure</w:t>
      </w:r>
    </w:p>
    <w:p w14:paraId="4A0EED3F" w14:textId="77777777" w:rsidR="005C6CB2" w:rsidRPr="00384BC2" w:rsidRDefault="005C6CB2" w:rsidP="005C6CB2">
      <w:pPr>
        <w:pStyle w:val="AN-NumberedList"/>
        <w:rPr>
          <w:lang w:val="en-GB"/>
        </w:rPr>
      </w:pPr>
      <w:r w:rsidRPr="00384BC2">
        <w:rPr>
          <w:lang w:val="en-GB"/>
        </w:rPr>
        <w:t>If a preterm, late preterm, or low-birth-weight infant is not sucking effectively at the breast, what should you discuss with the mother? (PI #44) (Select one response.)</w:t>
      </w:r>
    </w:p>
    <w:p w14:paraId="39B06E84" w14:textId="77777777" w:rsidR="005C6CB2" w:rsidRPr="00384BC2" w:rsidRDefault="005C6CB2" w:rsidP="005C6CB2">
      <w:pPr>
        <w:pStyle w:val="AN-Bullet2ndlevel"/>
        <w:rPr>
          <w:lang w:val="en-GB"/>
        </w:rPr>
      </w:pPr>
      <w:r w:rsidRPr="00384BC2">
        <w:rPr>
          <w:lang w:val="en-GB"/>
        </w:rPr>
        <w:t>A late preterm reacts exactly the same as a term infant</w:t>
      </w:r>
    </w:p>
    <w:p w14:paraId="408C959F" w14:textId="77777777" w:rsidR="005C6CB2" w:rsidRPr="00384BC2" w:rsidRDefault="005C6CB2" w:rsidP="005C6CB2">
      <w:pPr>
        <w:pStyle w:val="AN-Bullet2ndlevel"/>
        <w:rPr>
          <w:b/>
          <w:lang w:val="en-GB"/>
        </w:rPr>
      </w:pPr>
      <w:r w:rsidRPr="00384BC2">
        <w:rPr>
          <w:b/>
          <w:lang w:val="en-GB"/>
        </w:rPr>
        <w:t>Encouragement to use frequent hand expression and compression of the breast</w:t>
      </w:r>
    </w:p>
    <w:p w14:paraId="6C54BC2A" w14:textId="77777777" w:rsidR="005C6CB2" w:rsidRPr="00384BC2" w:rsidRDefault="005C6CB2" w:rsidP="005C6CB2">
      <w:pPr>
        <w:pStyle w:val="AN-Bullet2ndlevel"/>
        <w:rPr>
          <w:lang w:val="en-GB"/>
        </w:rPr>
      </w:pPr>
      <w:r w:rsidRPr="00384BC2">
        <w:rPr>
          <w:lang w:val="en-GB"/>
        </w:rPr>
        <w:t>A caution that prolonged skin-to-skin contact can stress the baby</w:t>
      </w:r>
    </w:p>
    <w:p w14:paraId="09C39B6F" w14:textId="77777777" w:rsidR="005C6CB2" w:rsidRPr="00384BC2" w:rsidRDefault="005C6CB2" w:rsidP="005C6CB2">
      <w:pPr>
        <w:pStyle w:val="AN-Bullet2ndlevel"/>
        <w:rPr>
          <w:lang w:val="en-GB"/>
        </w:rPr>
      </w:pPr>
      <w:r w:rsidRPr="00384BC2">
        <w:rPr>
          <w:lang w:val="en-GB"/>
        </w:rPr>
        <w:t>Encouragement to let the baby sleep as long as the baby wants and avoid waking for feeds</w:t>
      </w:r>
    </w:p>
    <w:p w14:paraId="302EB4B0" w14:textId="77777777" w:rsidR="005C6CB2" w:rsidRPr="00384BC2" w:rsidRDefault="005C6CB2" w:rsidP="005C6CB2">
      <w:pPr>
        <w:pStyle w:val="AN-Bullet2ndlevel"/>
        <w:rPr>
          <w:b/>
          <w:lang w:val="en-GB"/>
        </w:rPr>
      </w:pPr>
      <w:r w:rsidRPr="00384BC2">
        <w:rPr>
          <w:lang w:val="en-GB"/>
        </w:rPr>
        <w:t>Don’t know/not sure</w:t>
      </w:r>
    </w:p>
    <w:p w14:paraId="0AD682BB" w14:textId="77777777" w:rsidR="005C6CB2" w:rsidRPr="00384BC2" w:rsidRDefault="005C6CB2" w:rsidP="005C6CB2">
      <w:pPr>
        <w:pStyle w:val="AN-NumberedList"/>
        <w:rPr>
          <w:lang w:val="en-GB"/>
        </w:rPr>
      </w:pPr>
      <w:r w:rsidRPr="00384BC2">
        <w:rPr>
          <w:lang w:val="en-GB"/>
        </w:rPr>
        <w:t>What is unique about responsive feeding for preterm infants? (PI #46) (Select one response.)</w:t>
      </w:r>
    </w:p>
    <w:p w14:paraId="6261FBA6" w14:textId="77777777" w:rsidR="005C6CB2" w:rsidRPr="00384BC2" w:rsidRDefault="005C6CB2" w:rsidP="005C6CB2">
      <w:pPr>
        <w:pStyle w:val="AN-Bullet2ndlevel"/>
        <w:rPr>
          <w:lang w:val="en-GB"/>
        </w:rPr>
      </w:pPr>
      <w:r w:rsidRPr="00384BC2">
        <w:rPr>
          <w:lang w:val="en-GB"/>
        </w:rPr>
        <w:t>Responsive feeding for preterm infants is possible only when the baby is over 36 weeks gestational age.</w:t>
      </w:r>
    </w:p>
    <w:p w14:paraId="64000697" w14:textId="77777777" w:rsidR="005C6CB2" w:rsidRPr="00384BC2" w:rsidRDefault="005C6CB2" w:rsidP="005C6CB2">
      <w:pPr>
        <w:pStyle w:val="AN-Bullet2ndlevel"/>
        <w:rPr>
          <w:b/>
          <w:lang w:val="en-GB"/>
        </w:rPr>
      </w:pPr>
      <w:r w:rsidRPr="00384BC2">
        <w:rPr>
          <w:b/>
          <w:lang w:val="en-GB"/>
        </w:rPr>
        <w:t>Preterm infants do not show feeding cues, so they have to be awakened at frequent intervals.</w:t>
      </w:r>
    </w:p>
    <w:p w14:paraId="7009AF49" w14:textId="77777777" w:rsidR="005C6CB2" w:rsidRPr="00384BC2" w:rsidRDefault="005C6CB2" w:rsidP="005C6CB2">
      <w:pPr>
        <w:pStyle w:val="AN-Bullet2ndlevel"/>
        <w:rPr>
          <w:lang w:val="en-GB"/>
        </w:rPr>
      </w:pPr>
      <w:r w:rsidRPr="00384BC2">
        <w:rPr>
          <w:lang w:val="en-GB"/>
        </w:rPr>
        <w:t>Breastfeeding should be scheduled more frequently because the preterm babies have very small stomachs.</w:t>
      </w:r>
    </w:p>
    <w:p w14:paraId="3E967AF5" w14:textId="77777777" w:rsidR="005C6CB2" w:rsidRPr="00384BC2" w:rsidRDefault="005C6CB2" w:rsidP="005C6CB2">
      <w:pPr>
        <w:pStyle w:val="AN-Bullet2ndlevel"/>
        <w:rPr>
          <w:lang w:val="en-GB"/>
        </w:rPr>
      </w:pPr>
      <w:r w:rsidRPr="00384BC2">
        <w:rPr>
          <w:lang w:val="en-GB"/>
        </w:rPr>
        <w:t>Breastfeeding at the breast is guided by the infant’s competence and stability rather than a certain gestational/postnatal/postmenstrual age or weight.</w:t>
      </w:r>
    </w:p>
    <w:p w14:paraId="2DF7D129" w14:textId="77777777" w:rsidR="005C6CB2" w:rsidRPr="00384BC2" w:rsidRDefault="005C6CB2" w:rsidP="005C6CB2">
      <w:pPr>
        <w:pStyle w:val="AN-Bullet2ndlevel"/>
        <w:rPr>
          <w:b/>
          <w:lang w:val="en-GB"/>
        </w:rPr>
      </w:pPr>
      <w:r w:rsidRPr="00384BC2">
        <w:rPr>
          <w:lang w:val="en-GB"/>
        </w:rPr>
        <w:t>Don’t know/not sure</w:t>
      </w:r>
    </w:p>
    <w:p w14:paraId="171FE8AA" w14:textId="77777777" w:rsidR="005C6CB2" w:rsidRPr="00384BC2" w:rsidRDefault="005C6CB2" w:rsidP="005C6CB2">
      <w:pPr>
        <w:pStyle w:val="AN-NumberedList"/>
        <w:rPr>
          <w:lang w:val="en-GB"/>
        </w:rPr>
      </w:pPr>
      <w:r w:rsidRPr="00384BC2">
        <w:rPr>
          <w:lang w:val="en-GB"/>
        </w:rPr>
        <w:t>What is the most important issue to discuss with a mother before she leaves the hospital after giving birth? (PI #62) (Select one response.)</w:t>
      </w:r>
    </w:p>
    <w:p w14:paraId="3E2D8246" w14:textId="77777777" w:rsidR="005C6CB2" w:rsidRPr="00384BC2" w:rsidRDefault="005C6CB2" w:rsidP="005C6CB2">
      <w:pPr>
        <w:pStyle w:val="AN-Bullet2ndlevel"/>
        <w:rPr>
          <w:b/>
          <w:bCs/>
          <w:lang w:val="en-GB"/>
        </w:rPr>
      </w:pPr>
      <w:r w:rsidRPr="00384BC2">
        <w:rPr>
          <w:b/>
          <w:bCs/>
          <w:lang w:val="en-GB"/>
        </w:rPr>
        <w:t>What it means to exclusively breastfeed</w:t>
      </w:r>
    </w:p>
    <w:p w14:paraId="72EB79F7" w14:textId="77777777" w:rsidR="005C6CB2" w:rsidRPr="00384BC2" w:rsidRDefault="005C6CB2" w:rsidP="005C6CB2">
      <w:pPr>
        <w:pStyle w:val="AN-Bullet2ndlevel"/>
        <w:rPr>
          <w:lang w:val="en-GB"/>
        </w:rPr>
      </w:pPr>
      <w:r w:rsidRPr="00384BC2">
        <w:rPr>
          <w:lang w:val="en-GB"/>
        </w:rPr>
        <w:t>How to correctly use her breast pump</w:t>
      </w:r>
    </w:p>
    <w:p w14:paraId="4EB2DDF5" w14:textId="77777777" w:rsidR="005C6CB2" w:rsidRPr="00384BC2" w:rsidRDefault="005C6CB2" w:rsidP="005C6CB2">
      <w:pPr>
        <w:pStyle w:val="AN-Bullet2ndlevel"/>
        <w:rPr>
          <w:lang w:val="en-GB"/>
        </w:rPr>
      </w:pPr>
      <w:r w:rsidRPr="00384BC2">
        <w:rPr>
          <w:lang w:val="en-GB"/>
        </w:rPr>
        <w:t>What kind of nipple cream to get for sore or cracked nipples</w:t>
      </w:r>
    </w:p>
    <w:p w14:paraId="3EF9E921" w14:textId="77777777" w:rsidR="005C6CB2" w:rsidRPr="00384BC2" w:rsidRDefault="005C6CB2" w:rsidP="005C6CB2">
      <w:pPr>
        <w:pStyle w:val="AN-Bullet2ndlevel"/>
        <w:rPr>
          <w:lang w:val="en-GB"/>
        </w:rPr>
      </w:pPr>
      <w:r w:rsidRPr="00384BC2">
        <w:rPr>
          <w:lang w:val="en-GB"/>
        </w:rPr>
        <w:t xml:space="preserve">When to start feeding her baby meat </w:t>
      </w:r>
    </w:p>
    <w:p w14:paraId="14716AC3" w14:textId="77777777" w:rsidR="005C6CB2" w:rsidRPr="00384BC2" w:rsidRDefault="005C6CB2" w:rsidP="005C6CB2">
      <w:pPr>
        <w:pStyle w:val="AN-Bullet2ndlevel"/>
        <w:rPr>
          <w:lang w:val="en-GB"/>
        </w:rPr>
      </w:pPr>
      <w:r w:rsidRPr="00384BC2">
        <w:rPr>
          <w:lang w:val="en-GB"/>
        </w:rPr>
        <w:t>Don’t know/not sure</w:t>
      </w:r>
    </w:p>
    <w:p w14:paraId="5E197129" w14:textId="77777777" w:rsidR="005C6CB2" w:rsidRPr="00384BC2" w:rsidRDefault="005C6CB2" w:rsidP="005C6CB2">
      <w:pPr>
        <w:pStyle w:val="AN-NumberedList"/>
        <w:rPr>
          <w:lang w:val="en-GB"/>
        </w:rPr>
      </w:pPr>
      <w:r w:rsidRPr="00384BC2">
        <w:rPr>
          <w:lang w:val="en-GB"/>
        </w:rPr>
        <w:t>What information would you share with a mother about when she should bring her baby to a healthcare professional after discharge? (PI #62) (Select one response.)</w:t>
      </w:r>
    </w:p>
    <w:p w14:paraId="11172630" w14:textId="77777777" w:rsidR="005C6CB2" w:rsidRPr="00384BC2" w:rsidRDefault="005C6CB2" w:rsidP="005C6CB2">
      <w:pPr>
        <w:pStyle w:val="AN-Bullet2ndlevel"/>
        <w:rPr>
          <w:lang w:val="en-GB"/>
        </w:rPr>
      </w:pPr>
      <w:r w:rsidRPr="00384BC2">
        <w:rPr>
          <w:lang w:val="en-GB"/>
        </w:rPr>
        <w:t>Baby has yellowish stool more than three times a day.</w:t>
      </w:r>
    </w:p>
    <w:p w14:paraId="4020AF51" w14:textId="77777777" w:rsidR="005C6CB2" w:rsidRPr="00384BC2" w:rsidRDefault="005C6CB2" w:rsidP="005C6CB2">
      <w:pPr>
        <w:pStyle w:val="AN-Bullet2ndlevel"/>
        <w:rPr>
          <w:lang w:val="en-GB"/>
        </w:rPr>
      </w:pPr>
      <w:r w:rsidRPr="00384BC2">
        <w:rPr>
          <w:lang w:val="en-GB"/>
        </w:rPr>
        <w:t>Baby feeds 8 or more times per 24 hours.</w:t>
      </w:r>
    </w:p>
    <w:p w14:paraId="40F292E3" w14:textId="77777777" w:rsidR="005C6CB2" w:rsidRPr="00384BC2" w:rsidRDefault="005C6CB2" w:rsidP="005C6CB2">
      <w:pPr>
        <w:pStyle w:val="AN-Bullet2ndlevel"/>
        <w:rPr>
          <w:lang w:val="en-GB"/>
        </w:rPr>
      </w:pPr>
      <w:r w:rsidRPr="00384BC2">
        <w:rPr>
          <w:lang w:val="en-GB"/>
        </w:rPr>
        <w:t>Baby sleeps less than four hours at a time.</w:t>
      </w:r>
    </w:p>
    <w:p w14:paraId="34F9EDD9" w14:textId="77777777" w:rsidR="005C6CB2" w:rsidRPr="00384BC2" w:rsidRDefault="005C6CB2" w:rsidP="005C6CB2">
      <w:pPr>
        <w:pStyle w:val="AN-Bullet2ndlevel"/>
        <w:rPr>
          <w:b/>
          <w:lang w:val="en-GB"/>
        </w:rPr>
      </w:pPr>
      <w:r w:rsidRPr="00384BC2">
        <w:rPr>
          <w:b/>
          <w:lang w:val="en-GB"/>
        </w:rPr>
        <w:t>Baby has a scant amount of urine per day.</w:t>
      </w:r>
    </w:p>
    <w:p w14:paraId="7326806F" w14:textId="77777777" w:rsidR="005C6CB2" w:rsidRPr="00384BC2" w:rsidRDefault="005C6CB2" w:rsidP="005C6CB2">
      <w:pPr>
        <w:pStyle w:val="AN-Bullet2ndlevel"/>
        <w:rPr>
          <w:b/>
          <w:lang w:val="en-GB"/>
        </w:rPr>
      </w:pPr>
      <w:r w:rsidRPr="00384BC2">
        <w:rPr>
          <w:lang w:val="en-GB"/>
        </w:rPr>
        <w:t>Don’t know/not sure</w:t>
      </w:r>
    </w:p>
    <w:p w14:paraId="271A2407" w14:textId="77777777" w:rsidR="005C6CB2" w:rsidRPr="00384BC2" w:rsidRDefault="005C6CB2" w:rsidP="005C6CB2">
      <w:pPr>
        <w:pStyle w:val="AN-NumberedList"/>
        <w:rPr>
          <w:lang w:val="en-GB"/>
        </w:rPr>
      </w:pPr>
      <w:r w:rsidRPr="00384BC2">
        <w:rPr>
          <w:lang w:val="en-GB"/>
        </w:rPr>
        <w:t>Which of the following is a warning sign of undernourishment or dehydration in the infant? (PI #63) (Select one response.)</w:t>
      </w:r>
    </w:p>
    <w:p w14:paraId="30E4E434" w14:textId="77777777" w:rsidR="005C6CB2" w:rsidRPr="00384BC2" w:rsidRDefault="005C6CB2" w:rsidP="005C6CB2">
      <w:pPr>
        <w:pStyle w:val="AN-Bullet2ndlevel"/>
        <w:rPr>
          <w:lang w:val="en-GB"/>
        </w:rPr>
      </w:pPr>
      <w:r w:rsidRPr="00384BC2">
        <w:rPr>
          <w:lang w:val="en-GB"/>
        </w:rPr>
        <w:t>Stools are mustard-coloured and the consistency of yoghurt</w:t>
      </w:r>
    </w:p>
    <w:p w14:paraId="5813798D" w14:textId="77777777" w:rsidR="005C6CB2" w:rsidRPr="00384BC2" w:rsidRDefault="005C6CB2" w:rsidP="005C6CB2">
      <w:pPr>
        <w:pStyle w:val="AN-Bullet2ndlevel"/>
        <w:rPr>
          <w:lang w:val="en-GB"/>
        </w:rPr>
      </w:pPr>
      <w:r w:rsidRPr="00384BC2">
        <w:rPr>
          <w:lang w:val="en-GB"/>
        </w:rPr>
        <w:t>Most feeds last only 20 minutes</w:t>
      </w:r>
    </w:p>
    <w:p w14:paraId="7E2B0E2E" w14:textId="77777777" w:rsidR="005C6CB2" w:rsidRPr="00384BC2" w:rsidRDefault="005C6CB2" w:rsidP="005C6CB2">
      <w:pPr>
        <w:pStyle w:val="AN-Bullet2ndlevel"/>
        <w:rPr>
          <w:lang w:val="en-GB"/>
        </w:rPr>
      </w:pPr>
      <w:r w:rsidRPr="00384BC2">
        <w:rPr>
          <w:lang w:val="en-GB"/>
        </w:rPr>
        <w:t>Baby swallows after every 3–4 sucks</w:t>
      </w:r>
    </w:p>
    <w:p w14:paraId="54CBF37F" w14:textId="77777777" w:rsidR="005C6CB2" w:rsidRPr="00384BC2" w:rsidRDefault="005C6CB2" w:rsidP="005C6CB2">
      <w:pPr>
        <w:pStyle w:val="AN-Bullet2ndlevel"/>
        <w:rPr>
          <w:b/>
          <w:lang w:val="en-GB"/>
        </w:rPr>
      </w:pPr>
      <w:r w:rsidRPr="00384BC2">
        <w:rPr>
          <w:b/>
          <w:lang w:val="en-GB"/>
        </w:rPr>
        <w:lastRenderedPageBreak/>
        <w:t>Baby is regularly sleeping for more than four hours at a time in the first week and is difficult to arouse</w:t>
      </w:r>
    </w:p>
    <w:p w14:paraId="2F49217C" w14:textId="77777777" w:rsidR="005C6CB2" w:rsidRPr="00384BC2" w:rsidRDefault="005C6CB2" w:rsidP="005C6CB2">
      <w:pPr>
        <w:pStyle w:val="AN-Bullet2ndlevel"/>
        <w:rPr>
          <w:b/>
          <w:lang w:val="en-GB"/>
        </w:rPr>
      </w:pPr>
      <w:r w:rsidRPr="00384BC2">
        <w:rPr>
          <w:lang w:val="en-GB"/>
        </w:rPr>
        <w:t>Don’t know/not sure</w:t>
      </w:r>
    </w:p>
    <w:p w14:paraId="23965D6D" w14:textId="77777777" w:rsidR="005C6CB2" w:rsidRPr="00384BC2" w:rsidRDefault="005C6CB2" w:rsidP="005C6CB2">
      <w:pPr>
        <w:pStyle w:val="AN-NumberedList"/>
        <w:rPr>
          <w:lang w:val="en-GB"/>
        </w:rPr>
      </w:pPr>
      <w:r w:rsidRPr="00384BC2">
        <w:rPr>
          <w:lang w:val="en-GB"/>
        </w:rPr>
        <w:t>Which of the following is normal for a breastfeeding mother after discharge? (PI #64) (Select one response.)</w:t>
      </w:r>
    </w:p>
    <w:p w14:paraId="5A8AEE18" w14:textId="77777777" w:rsidR="005C6CB2" w:rsidRPr="00384BC2" w:rsidRDefault="005C6CB2" w:rsidP="005C6CB2">
      <w:pPr>
        <w:pStyle w:val="AN-Bullet2ndlevel"/>
        <w:rPr>
          <w:b/>
          <w:bCs/>
          <w:lang w:val="en-GB"/>
        </w:rPr>
      </w:pPr>
      <w:r w:rsidRPr="00384BC2">
        <w:rPr>
          <w:b/>
          <w:bCs/>
          <w:lang w:val="en-GB"/>
        </w:rPr>
        <w:t>Full breasts before a feed</w:t>
      </w:r>
    </w:p>
    <w:p w14:paraId="1EDD0435" w14:textId="77777777" w:rsidR="005C6CB2" w:rsidRPr="00384BC2" w:rsidRDefault="005C6CB2" w:rsidP="005C6CB2">
      <w:pPr>
        <w:pStyle w:val="AN-Bullet2ndlevel"/>
        <w:rPr>
          <w:lang w:val="en-GB"/>
        </w:rPr>
      </w:pPr>
      <w:r w:rsidRPr="00384BC2">
        <w:rPr>
          <w:lang w:val="en-GB"/>
        </w:rPr>
        <w:t>Persistent painful latch</w:t>
      </w:r>
    </w:p>
    <w:p w14:paraId="1FF737E7" w14:textId="77777777" w:rsidR="005C6CB2" w:rsidRPr="00384BC2" w:rsidRDefault="005C6CB2" w:rsidP="005C6CB2">
      <w:pPr>
        <w:pStyle w:val="AN-Bullet2ndlevel"/>
        <w:rPr>
          <w:lang w:val="en-GB"/>
        </w:rPr>
      </w:pPr>
      <w:r w:rsidRPr="00384BC2">
        <w:rPr>
          <w:lang w:val="en-GB"/>
        </w:rPr>
        <w:t>Fever that persists for days</w:t>
      </w:r>
    </w:p>
    <w:p w14:paraId="6A2859CE" w14:textId="77777777" w:rsidR="005C6CB2" w:rsidRPr="00384BC2" w:rsidRDefault="005C6CB2" w:rsidP="005C6CB2">
      <w:pPr>
        <w:pStyle w:val="AN-Bullet2ndlevel"/>
        <w:rPr>
          <w:lang w:val="en-GB"/>
        </w:rPr>
      </w:pPr>
      <w:r w:rsidRPr="00384BC2">
        <w:rPr>
          <w:lang w:val="en-GB"/>
        </w:rPr>
        <w:t>Aversion to the child</w:t>
      </w:r>
    </w:p>
    <w:p w14:paraId="290A1937" w14:textId="77777777" w:rsidR="005C6CB2" w:rsidRPr="00384BC2" w:rsidRDefault="005C6CB2" w:rsidP="005C6CB2">
      <w:pPr>
        <w:pStyle w:val="AN-Bullet2ndlevel"/>
        <w:rPr>
          <w:lang w:val="en-GB"/>
        </w:rPr>
      </w:pPr>
      <w:r w:rsidRPr="00384BC2">
        <w:rPr>
          <w:lang w:val="en-GB"/>
        </w:rPr>
        <w:t>Don’t know/not sure</w:t>
      </w:r>
    </w:p>
    <w:p w14:paraId="0376239B" w14:textId="77777777" w:rsidR="005C6CB2" w:rsidRPr="00384BC2" w:rsidRDefault="005C6CB2" w:rsidP="005C6CB2">
      <w:pPr>
        <w:pStyle w:val="AN-Maintext"/>
        <w:rPr>
          <w:b/>
          <w:color w:val="BA0C2F"/>
          <w:lang w:val="en-GB"/>
        </w:rPr>
      </w:pPr>
      <w:r w:rsidRPr="00384BC2">
        <w:rPr>
          <w:lang w:val="en-GB"/>
        </w:rPr>
        <w:t>Before moving on to the next set of questions, please check your answers. You will not be able to revise them after moving on to the next question.</w:t>
      </w:r>
    </w:p>
    <w:p w14:paraId="6640B5DE" w14:textId="77777777" w:rsidR="005C6CB2" w:rsidRPr="00384BC2" w:rsidRDefault="005C6CB2" w:rsidP="005C6CB2">
      <w:pPr>
        <w:pStyle w:val="AN-Head2"/>
        <w:rPr>
          <w:lang w:val="en-GB"/>
        </w:rPr>
      </w:pPr>
      <w:r w:rsidRPr="00384BC2">
        <w:rPr>
          <w:lang w:val="en-GB"/>
        </w:rPr>
        <w:t>Confidence related to Breastfeeding Counselling</w:t>
      </w:r>
    </w:p>
    <w:p w14:paraId="5B8DE734" w14:textId="77777777" w:rsidR="005C6CB2" w:rsidRPr="00384BC2" w:rsidRDefault="005C6CB2" w:rsidP="005C6CB2">
      <w:pPr>
        <w:pStyle w:val="AN-Maintext"/>
        <w:rPr>
          <w:b/>
          <w:color w:val="BA0C2F"/>
          <w:lang w:val="en-GB"/>
        </w:rPr>
      </w:pPr>
      <w:r w:rsidRPr="00384BC2">
        <w:rPr>
          <w:lang w:val="en-GB"/>
        </w:rPr>
        <w:t>Finally, we would like to know how confident or certain you now feel in your ability to conduct various activities that may be required when providing breastfeeding counselling.</w:t>
      </w:r>
    </w:p>
    <w:p w14:paraId="6DEBA2C2" w14:textId="77777777" w:rsidR="005C6CB2" w:rsidRPr="00384BC2" w:rsidRDefault="005C6CB2" w:rsidP="005C6CB2">
      <w:pPr>
        <w:pStyle w:val="AN-NumberedList"/>
        <w:rPr>
          <w:lang w:val="en-GB"/>
        </w:rPr>
      </w:pPr>
      <w:r w:rsidRPr="00384BC2">
        <w:rPr>
          <w:lang w:val="en-GB"/>
        </w:rPr>
        <w:t>Overall, how confident or certain are you in your ability to provide quality breastfeeding counselling? (Select one response.)</w:t>
      </w:r>
    </w:p>
    <w:p w14:paraId="03CFE9C3" w14:textId="77777777" w:rsidR="005C6CB2" w:rsidRPr="00384BC2" w:rsidRDefault="005C6CB2" w:rsidP="005C6CB2">
      <w:pPr>
        <w:pStyle w:val="AN-Bullet2ndlevel"/>
        <w:rPr>
          <w:lang w:val="en-GB"/>
        </w:rPr>
      </w:pPr>
      <w:r w:rsidRPr="00384BC2">
        <w:rPr>
          <w:lang w:val="en-GB"/>
        </w:rPr>
        <w:t>Not at all confident</w:t>
      </w:r>
    </w:p>
    <w:p w14:paraId="5A4785ED" w14:textId="77777777" w:rsidR="005C6CB2" w:rsidRPr="00384BC2" w:rsidRDefault="005C6CB2" w:rsidP="005C6CB2">
      <w:pPr>
        <w:pStyle w:val="AN-Bullet2ndlevel"/>
        <w:rPr>
          <w:lang w:val="en-GB"/>
        </w:rPr>
      </w:pPr>
      <w:r w:rsidRPr="00384BC2">
        <w:rPr>
          <w:lang w:val="en-GB"/>
        </w:rPr>
        <w:t>Slightly confident</w:t>
      </w:r>
    </w:p>
    <w:p w14:paraId="04E9B5C2" w14:textId="77777777" w:rsidR="005C6CB2" w:rsidRPr="00384BC2" w:rsidRDefault="005C6CB2" w:rsidP="005C6CB2">
      <w:pPr>
        <w:pStyle w:val="AN-Bullet2ndlevel"/>
        <w:rPr>
          <w:lang w:val="en-GB"/>
        </w:rPr>
      </w:pPr>
      <w:r w:rsidRPr="00384BC2">
        <w:rPr>
          <w:lang w:val="en-GB"/>
        </w:rPr>
        <w:t>Somewhat confident</w:t>
      </w:r>
    </w:p>
    <w:p w14:paraId="14EE9318" w14:textId="77777777" w:rsidR="005C6CB2" w:rsidRPr="00384BC2" w:rsidRDefault="005C6CB2" w:rsidP="005C6CB2">
      <w:pPr>
        <w:pStyle w:val="AN-Bullet2ndlevel"/>
        <w:rPr>
          <w:lang w:val="en-GB"/>
        </w:rPr>
      </w:pPr>
      <w:r w:rsidRPr="00384BC2">
        <w:rPr>
          <w:lang w:val="en-GB"/>
        </w:rPr>
        <w:t>Quite confident</w:t>
      </w:r>
    </w:p>
    <w:p w14:paraId="1F8DBB5D" w14:textId="77777777" w:rsidR="005C6CB2" w:rsidRPr="00384BC2" w:rsidRDefault="005C6CB2" w:rsidP="005C6CB2">
      <w:pPr>
        <w:pStyle w:val="AN-Bullet2ndlevel"/>
        <w:rPr>
          <w:lang w:val="en-GB"/>
        </w:rPr>
      </w:pPr>
      <w:r w:rsidRPr="00384BC2">
        <w:rPr>
          <w:lang w:val="en-GB"/>
        </w:rPr>
        <w:t>Extremely confident</w:t>
      </w:r>
      <w:r w:rsidRPr="00384BC2">
        <w:rPr>
          <w:lang w:val="en-GB"/>
        </w:rPr>
        <w:tab/>
      </w:r>
    </w:p>
    <w:p w14:paraId="1B59A8BE" w14:textId="77777777" w:rsidR="005C6CB2" w:rsidRPr="00384BC2" w:rsidRDefault="005C6CB2" w:rsidP="005C6CB2">
      <w:pPr>
        <w:pStyle w:val="AN-Bullet2ndlevel"/>
        <w:rPr>
          <w:b/>
          <w:lang w:val="en-GB"/>
        </w:rPr>
      </w:pPr>
      <w:r w:rsidRPr="00384BC2">
        <w:rPr>
          <w:lang w:val="en-GB"/>
        </w:rPr>
        <w:t>Don’t know/not sure</w:t>
      </w:r>
    </w:p>
    <w:p w14:paraId="59AB3F36" w14:textId="77777777" w:rsidR="005C6CB2" w:rsidRPr="00384BC2" w:rsidRDefault="005C6CB2" w:rsidP="005C6CB2">
      <w:pPr>
        <w:pStyle w:val="AN-NumberedList"/>
        <w:rPr>
          <w:lang w:val="en-GB"/>
        </w:rPr>
      </w:pPr>
      <w:r w:rsidRPr="00384BC2">
        <w:rPr>
          <w:lang w:val="en-GB"/>
        </w:rPr>
        <w:t xml:space="preserve">Finally, I would like to know how confident or certain you are in your ability to conduct various activities that may be required when providing breastfeeding counselling.  </w:t>
      </w:r>
    </w:p>
    <w:tbl>
      <w:tblPr>
        <w:tblW w:w="519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32"/>
        <w:gridCol w:w="1308"/>
        <w:gridCol w:w="1308"/>
        <w:gridCol w:w="1388"/>
        <w:gridCol w:w="1308"/>
        <w:gridCol w:w="1361"/>
        <w:gridCol w:w="1343"/>
      </w:tblGrid>
      <w:tr w:rsidR="00A9705F" w:rsidRPr="00384BC2" w14:paraId="29FFC66C" w14:textId="77777777" w:rsidTr="00A9705F">
        <w:trPr>
          <w:tblHeader/>
        </w:trPr>
        <w:tc>
          <w:tcPr>
            <w:tcW w:w="931"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tcPr>
          <w:p w14:paraId="19A4F1AE" w14:textId="77777777" w:rsidR="005C6CB2" w:rsidRPr="00384BC2" w:rsidRDefault="005C6CB2" w:rsidP="00BA0B33">
            <w:pPr>
              <w:pStyle w:val="AN-Tableheaderrow"/>
              <w:rPr>
                <w:lang w:val="en-GB"/>
              </w:rPr>
            </w:pPr>
          </w:p>
        </w:tc>
        <w:tc>
          <w:tcPr>
            <w:tcW w:w="634"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67D86BBD" w14:textId="77777777" w:rsidR="005C6CB2" w:rsidRPr="00384BC2" w:rsidRDefault="005C6CB2" w:rsidP="00BA0B33">
            <w:pPr>
              <w:pStyle w:val="AN-Tableheaderrow"/>
              <w:rPr>
                <w:lang w:val="en-GB"/>
              </w:rPr>
            </w:pPr>
            <w:r w:rsidRPr="00384BC2">
              <w:rPr>
                <w:lang w:val="en-GB"/>
              </w:rPr>
              <w:t>Not at all Confident</w:t>
            </w:r>
          </w:p>
        </w:tc>
        <w:tc>
          <w:tcPr>
            <w:tcW w:w="634"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74AA0F18" w14:textId="77777777" w:rsidR="005C6CB2" w:rsidRPr="00384BC2" w:rsidRDefault="005C6CB2" w:rsidP="00BA0B33">
            <w:pPr>
              <w:pStyle w:val="AN-Tableheaderrow"/>
              <w:rPr>
                <w:lang w:val="en-GB"/>
              </w:rPr>
            </w:pPr>
            <w:r w:rsidRPr="00384BC2">
              <w:rPr>
                <w:lang w:val="en-GB"/>
              </w:rPr>
              <w:t>Slightly Confident</w:t>
            </w:r>
          </w:p>
        </w:tc>
        <w:tc>
          <w:tcPr>
            <w:tcW w:w="672"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3B11F8F7" w14:textId="77777777" w:rsidR="005C6CB2" w:rsidRPr="00384BC2" w:rsidRDefault="005C6CB2" w:rsidP="00BA0B33">
            <w:pPr>
              <w:pStyle w:val="AN-Tableheaderrow"/>
              <w:rPr>
                <w:lang w:val="en-GB"/>
              </w:rPr>
            </w:pPr>
            <w:r w:rsidRPr="00384BC2">
              <w:rPr>
                <w:lang w:val="en-GB"/>
              </w:rPr>
              <w:t>Somewhat Confident</w:t>
            </w:r>
          </w:p>
        </w:tc>
        <w:tc>
          <w:tcPr>
            <w:tcW w:w="634"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3B88EF47" w14:textId="77777777" w:rsidR="005C6CB2" w:rsidRPr="00384BC2" w:rsidRDefault="005C6CB2" w:rsidP="00BA0B33">
            <w:pPr>
              <w:pStyle w:val="AN-Tableheaderrow"/>
              <w:rPr>
                <w:lang w:val="en-GB"/>
              </w:rPr>
            </w:pPr>
            <w:r w:rsidRPr="00384BC2">
              <w:rPr>
                <w:lang w:val="en-GB"/>
              </w:rPr>
              <w:t>Quite Confident</w:t>
            </w:r>
          </w:p>
        </w:tc>
        <w:tc>
          <w:tcPr>
            <w:tcW w:w="659"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0F503E94" w14:textId="77777777" w:rsidR="005C6CB2" w:rsidRPr="00384BC2" w:rsidRDefault="005C6CB2" w:rsidP="00BA0B33">
            <w:pPr>
              <w:pStyle w:val="AN-Tableheaderrow"/>
              <w:rPr>
                <w:lang w:val="en-GB"/>
              </w:rPr>
            </w:pPr>
            <w:r w:rsidRPr="00384BC2">
              <w:rPr>
                <w:lang w:val="en-GB"/>
              </w:rPr>
              <w:t>Extremely Confident</w:t>
            </w:r>
          </w:p>
        </w:tc>
        <w:tc>
          <w:tcPr>
            <w:tcW w:w="835"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147D67B2" w14:textId="77777777" w:rsidR="005C6CB2" w:rsidRPr="00384BC2" w:rsidRDefault="005C6CB2" w:rsidP="00BA0B33">
            <w:pPr>
              <w:pStyle w:val="AN-Tableheaderrow"/>
              <w:rPr>
                <w:lang w:val="en-GB"/>
              </w:rPr>
            </w:pPr>
            <w:r w:rsidRPr="00384BC2">
              <w:rPr>
                <w:lang w:val="en-GB"/>
              </w:rPr>
              <w:t>Don’t Know/Not Sure</w:t>
            </w:r>
          </w:p>
        </w:tc>
      </w:tr>
      <w:tr w:rsidR="005C6CB2" w:rsidRPr="00384BC2" w14:paraId="27FD188B"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BDDE6"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Use listening and learning skills whenever engaging in a conversation with a mother</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9107"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49687"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FA2D8"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6FE39"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3D509"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0655B" w14:textId="77777777" w:rsidR="005C6CB2" w:rsidRPr="00384BC2" w:rsidRDefault="005C6CB2" w:rsidP="00BA0B33">
            <w:pPr>
              <w:widowControl w:val="0"/>
              <w:rPr>
                <w:rFonts w:ascii="Gill Sans" w:eastAsia="Gill Sans" w:hAnsi="Gill Sans" w:cs="Gill Sans"/>
                <w:lang w:val="en-GB"/>
              </w:rPr>
            </w:pPr>
          </w:p>
        </w:tc>
      </w:tr>
      <w:tr w:rsidR="005C6CB2" w:rsidRPr="00384BC2" w14:paraId="65FB55FD"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36716"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Engage in antenatal conversation about breastfeeding</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681A0"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7874D"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E8D50"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FDE99"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B77B0"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B7F30" w14:textId="77777777" w:rsidR="005C6CB2" w:rsidRPr="00384BC2" w:rsidRDefault="005C6CB2" w:rsidP="00BA0B33">
            <w:pPr>
              <w:widowControl w:val="0"/>
              <w:rPr>
                <w:rFonts w:ascii="Gill Sans" w:eastAsia="Gill Sans" w:hAnsi="Gill Sans" w:cs="Gill Sans"/>
                <w:lang w:val="en-GB"/>
              </w:rPr>
            </w:pPr>
          </w:p>
        </w:tc>
      </w:tr>
      <w:tr w:rsidR="005C6CB2" w:rsidRPr="00384BC2" w14:paraId="6B2134EC"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EA6FE"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lastRenderedPageBreak/>
              <w:t>Facilitate breastfeeding within the first hour, according to cues</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9678C"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058"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DD96F"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B4C85"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351F2"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BA3A2" w14:textId="77777777" w:rsidR="005C6CB2" w:rsidRPr="00384BC2" w:rsidRDefault="005C6CB2" w:rsidP="00BA0B33">
            <w:pPr>
              <w:widowControl w:val="0"/>
              <w:rPr>
                <w:rFonts w:ascii="Gill Sans" w:eastAsia="Gill Sans" w:hAnsi="Gill Sans" w:cs="Gill Sans"/>
                <w:lang w:val="en-GB"/>
              </w:rPr>
            </w:pPr>
          </w:p>
        </w:tc>
      </w:tr>
      <w:tr w:rsidR="005C6CB2" w:rsidRPr="00384BC2" w14:paraId="71B883C3"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82EFA"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Discuss with a mother how breastfeeding works</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F26BB"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D9BCB"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E75A4"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3E593"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B1FCE"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FEECA" w14:textId="77777777" w:rsidR="005C6CB2" w:rsidRPr="00384BC2" w:rsidRDefault="005C6CB2" w:rsidP="00BA0B33">
            <w:pPr>
              <w:widowControl w:val="0"/>
              <w:rPr>
                <w:rFonts w:ascii="Gill Sans" w:eastAsia="Gill Sans" w:hAnsi="Gill Sans" w:cs="Gill Sans"/>
                <w:lang w:val="en-GB"/>
              </w:rPr>
            </w:pPr>
          </w:p>
        </w:tc>
      </w:tr>
      <w:tr w:rsidR="005C6CB2" w:rsidRPr="00384BC2" w14:paraId="4AAD9EBC"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3BB83"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Assist mother getting her baby to attach to the breast</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D6B2D"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58E56"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27626"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B61DA"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5BE10"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94BCC" w14:textId="77777777" w:rsidR="005C6CB2" w:rsidRPr="00384BC2" w:rsidRDefault="005C6CB2" w:rsidP="00BA0B33">
            <w:pPr>
              <w:widowControl w:val="0"/>
              <w:rPr>
                <w:rFonts w:ascii="Gill Sans" w:eastAsia="Gill Sans" w:hAnsi="Gill Sans" w:cs="Gill Sans"/>
                <w:lang w:val="en-GB"/>
              </w:rPr>
            </w:pPr>
          </w:p>
        </w:tc>
      </w:tr>
      <w:tr w:rsidR="005C6CB2" w:rsidRPr="00384BC2" w14:paraId="38B7447C"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F7309"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Help a mother to breastfeed a small or sick baby</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CC07D"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1594D"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B99F1"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D8A84"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7CD3B"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94420" w14:textId="77777777" w:rsidR="005C6CB2" w:rsidRPr="00384BC2" w:rsidRDefault="005C6CB2" w:rsidP="00BA0B33">
            <w:pPr>
              <w:widowControl w:val="0"/>
              <w:rPr>
                <w:rFonts w:ascii="Gill Sans" w:eastAsia="Gill Sans" w:hAnsi="Gill Sans" w:cs="Gill Sans"/>
                <w:lang w:val="en-GB"/>
              </w:rPr>
            </w:pPr>
          </w:p>
        </w:tc>
      </w:tr>
      <w:tr w:rsidR="005C6CB2" w:rsidRPr="00384BC2" w14:paraId="2A9A18E0" w14:textId="77777777" w:rsidTr="00A9705F">
        <w:tc>
          <w:tcPr>
            <w:tcW w:w="9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B201C" w14:textId="77777777" w:rsidR="005C6CB2" w:rsidRPr="00384BC2" w:rsidRDefault="005C6CB2" w:rsidP="00DD0C76">
            <w:pPr>
              <w:pStyle w:val="AN-Tabletext"/>
              <w:numPr>
                <w:ilvl w:val="0"/>
                <w:numId w:val="47"/>
              </w:numPr>
              <w:ind w:left="547"/>
              <w:rPr>
                <w:rFonts w:ascii="Calibri" w:eastAsia="Calibri" w:hAnsi="Calibri" w:cs="Calibri"/>
                <w:lang w:val="en-GB"/>
              </w:rPr>
            </w:pPr>
            <w:r w:rsidRPr="00384BC2">
              <w:rPr>
                <w:lang w:val="en-GB"/>
              </w:rPr>
              <w:t>Ensure seamless transition after discharge</w:t>
            </w: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BD4EC"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43A26" w14:textId="77777777" w:rsidR="005C6CB2" w:rsidRPr="00384BC2" w:rsidRDefault="005C6CB2" w:rsidP="00BA0B33">
            <w:pPr>
              <w:widowControl w:val="0"/>
              <w:rPr>
                <w:rFonts w:ascii="Gill Sans" w:eastAsia="Gill Sans" w:hAnsi="Gill Sans" w:cs="Gill Sans"/>
                <w:lang w:val="en-GB"/>
              </w:rPr>
            </w:pPr>
          </w:p>
        </w:tc>
        <w:tc>
          <w:tcPr>
            <w:tcW w:w="6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7AA89" w14:textId="77777777" w:rsidR="005C6CB2" w:rsidRPr="00384BC2" w:rsidRDefault="005C6CB2" w:rsidP="00BA0B33">
            <w:pPr>
              <w:widowControl w:val="0"/>
              <w:rPr>
                <w:rFonts w:ascii="Gill Sans" w:eastAsia="Gill Sans" w:hAnsi="Gill Sans" w:cs="Gill Sans"/>
                <w:lang w:val="en-GB"/>
              </w:rPr>
            </w:pPr>
          </w:p>
        </w:tc>
        <w:tc>
          <w:tcPr>
            <w:tcW w:w="6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FE5E" w14:textId="77777777" w:rsidR="005C6CB2" w:rsidRPr="00384BC2" w:rsidRDefault="005C6CB2" w:rsidP="00BA0B33">
            <w:pPr>
              <w:widowControl w:val="0"/>
              <w:rPr>
                <w:rFonts w:ascii="Gill Sans" w:eastAsia="Gill Sans" w:hAnsi="Gill Sans" w:cs="Gill Sans"/>
                <w:lang w:val="en-GB"/>
              </w:rPr>
            </w:pPr>
          </w:p>
        </w:tc>
        <w:tc>
          <w:tcPr>
            <w:tcW w:w="6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C499E" w14:textId="77777777" w:rsidR="005C6CB2" w:rsidRPr="00384BC2" w:rsidRDefault="005C6CB2" w:rsidP="00BA0B33">
            <w:pPr>
              <w:widowControl w:val="0"/>
              <w:rPr>
                <w:rFonts w:ascii="Gill Sans" w:eastAsia="Gill Sans" w:hAnsi="Gill Sans" w:cs="Gill Sans"/>
                <w:lang w:val="en-GB"/>
              </w:rPr>
            </w:pPr>
          </w:p>
        </w:tc>
        <w:tc>
          <w:tcPr>
            <w:tcW w:w="83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1AB3" w14:textId="77777777" w:rsidR="005C6CB2" w:rsidRPr="00384BC2" w:rsidRDefault="005C6CB2" w:rsidP="00BA0B33">
            <w:pPr>
              <w:widowControl w:val="0"/>
              <w:rPr>
                <w:rFonts w:ascii="Gill Sans" w:eastAsia="Gill Sans" w:hAnsi="Gill Sans" w:cs="Gill Sans"/>
                <w:lang w:val="en-GB"/>
              </w:rPr>
            </w:pPr>
          </w:p>
        </w:tc>
      </w:tr>
    </w:tbl>
    <w:p w14:paraId="74B906AA" w14:textId="77777777" w:rsidR="005C6CB2" w:rsidRPr="00384BC2" w:rsidRDefault="005C6CB2" w:rsidP="005C6CB2">
      <w:pPr>
        <w:pStyle w:val="AN-Head2"/>
        <w:rPr>
          <w:sz w:val="22"/>
          <w:szCs w:val="22"/>
          <w:lang w:val="en-GB"/>
        </w:rPr>
      </w:pPr>
      <w:r w:rsidRPr="00384BC2">
        <w:rPr>
          <w:lang w:val="en-GB"/>
        </w:rPr>
        <w:br/>
        <w:t>POST-TRAINING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C6CB2" w:rsidRPr="00384BC2" w14:paraId="23EDF1C7" w14:textId="77777777" w:rsidTr="00BA0B33">
        <w:tc>
          <w:tcPr>
            <w:tcW w:w="936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hideMark/>
          </w:tcPr>
          <w:p w14:paraId="794197EC" w14:textId="77777777" w:rsidR="005C6CB2" w:rsidRPr="00384BC2" w:rsidRDefault="005C6CB2" w:rsidP="00BA0B33">
            <w:pPr>
              <w:pStyle w:val="AN-Textboxheader-WHITE"/>
              <w:rPr>
                <w:lang w:val="en-GB"/>
              </w:rPr>
            </w:pPr>
            <w:r w:rsidRPr="00384BC2">
              <w:rPr>
                <w:lang w:val="en-GB"/>
              </w:rPr>
              <w:t>Notes for Administering the Survey</w:t>
            </w:r>
          </w:p>
          <w:p w14:paraId="646E35CA" w14:textId="77777777" w:rsidR="005C6CB2" w:rsidRPr="00384BC2" w:rsidRDefault="005C6CB2" w:rsidP="00DD0C76">
            <w:pPr>
              <w:pStyle w:val="AN-Textboxbullets-WHITE"/>
              <w:numPr>
                <w:ilvl w:val="0"/>
                <w:numId w:val="46"/>
              </w:numPr>
              <w:ind w:left="547"/>
              <w:rPr>
                <w:lang w:val="en-GB"/>
              </w:rPr>
            </w:pPr>
            <w:r w:rsidRPr="00384BC2">
              <w:rPr>
                <w:lang w:val="en-GB"/>
              </w:rPr>
              <w:t xml:space="preserve">Each health worker should use the same unique ID. </w:t>
            </w:r>
          </w:p>
          <w:p w14:paraId="7312665D" w14:textId="77777777" w:rsidR="005C6CB2" w:rsidRPr="00384BC2" w:rsidRDefault="005C6CB2" w:rsidP="00DD0C76">
            <w:pPr>
              <w:pStyle w:val="AN-Textboxbullets-WHITE"/>
              <w:numPr>
                <w:ilvl w:val="0"/>
                <w:numId w:val="46"/>
              </w:numPr>
              <w:ind w:left="547"/>
              <w:rPr>
                <w:rFonts w:eastAsia="Gill Sans" w:cs="Gill Sans"/>
                <w:color w:val="FFFFFF"/>
                <w:lang w:val="en-GB"/>
              </w:rPr>
            </w:pPr>
            <w:r w:rsidRPr="00384BC2">
              <w:rPr>
                <w:rFonts w:eastAsia="Gill Sans" w:cs="Gill Sans"/>
                <w:color w:val="FFFFFF"/>
                <w:lang w:val="en-GB"/>
              </w:rPr>
              <w:t>The knowledge and confidence questions from the pre-training survey should be repeated.</w:t>
            </w:r>
          </w:p>
        </w:tc>
      </w:tr>
    </w:tbl>
    <w:p w14:paraId="7A6119A9" w14:textId="77777777" w:rsidR="005C6CB2" w:rsidRPr="00384BC2" w:rsidRDefault="005C6CB2" w:rsidP="005C6CB2">
      <w:pPr>
        <w:pStyle w:val="AN-Head3"/>
        <w:rPr>
          <w:lang w:val="en-GB"/>
        </w:rPr>
      </w:pPr>
    </w:p>
    <w:p w14:paraId="7A225556" w14:textId="77777777" w:rsidR="005C6CB2" w:rsidRPr="00384BC2" w:rsidRDefault="005C6CB2" w:rsidP="005C6CB2">
      <w:pPr>
        <w:pStyle w:val="AN-Head3"/>
        <w:rPr>
          <w:lang w:val="en-GB"/>
        </w:rPr>
      </w:pPr>
    </w:p>
    <w:p w14:paraId="1230C8A5" w14:textId="77777777" w:rsidR="005C6CB2" w:rsidRPr="00384BC2" w:rsidRDefault="005C6CB2" w:rsidP="005C6CB2">
      <w:pPr>
        <w:pStyle w:val="AN-Head3"/>
        <w:rPr>
          <w:lang w:val="en-GB"/>
        </w:rPr>
      </w:pPr>
      <w:r w:rsidRPr="00384BC2">
        <w:rPr>
          <w:lang w:val="en-GB"/>
        </w:rPr>
        <w:t xml:space="preserve">Perceptions Related to the BFHI Training </w:t>
      </w:r>
    </w:p>
    <w:p w14:paraId="748E13EA" w14:textId="77777777" w:rsidR="005C6CB2" w:rsidRPr="00384BC2" w:rsidRDefault="005C6CB2" w:rsidP="005C6CB2">
      <w:pPr>
        <w:pStyle w:val="AN-Maintext"/>
        <w:rPr>
          <w:lang w:val="en-GB"/>
        </w:rPr>
      </w:pPr>
      <w:r w:rsidRPr="00384BC2">
        <w:rPr>
          <w:lang w:val="en-GB"/>
        </w:rPr>
        <w:t>How helpful or unhelpful do you think the BFHI training was for preparing you to provide quality breastfeeding counselling? (Select one response.)</w:t>
      </w:r>
    </w:p>
    <w:p w14:paraId="099EFE22" w14:textId="77777777" w:rsidR="005C6CB2" w:rsidRPr="00384BC2" w:rsidRDefault="005C6CB2" w:rsidP="005C6CB2">
      <w:pPr>
        <w:pStyle w:val="AN-Bullet1stlevel"/>
        <w:rPr>
          <w:lang w:val="en-GB"/>
        </w:rPr>
      </w:pPr>
      <w:r w:rsidRPr="00384BC2">
        <w:rPr>
          <w:lang w:val="en-GB"/>
        </w:rPr>
        <w:t>Very helpful</w:t>
      </w:r>
      <w:r w:rsidRPr="00384BC2">
        <w:rPr>
          <w:lang w:val="en-GB"/>
        </w:rPr>
        <w:tab/>
      </w:r>
    </w:p>
    <w:p w14:paraId="33881739" w14:textId="77777777" w:rsidR="005C6CB2" w:rsidRPr="00384BC2" w:rsidRDefault="005C6CB2" w:rsidP="005C6CB2">
      <w:pPr>
        <w:pStyle w:val="AN-Bullet1stlevel"/>
        <w:rPr>
          <w:lang w:val="en-GB"/>
        </w:rPr>
      </w:pPr>
      <w:r w:rsidRPr="00384BC2">
        <w:rPr>
          <w:lang w:val="en-GB"/>
        </w:rPr>
        <w:t>Somewhat helpful</w:t>
      </w:r>
      <w:r w:rsidRPr="00384BC2">
        <w:rPr>
          <w:lang w:val="en-GB"/>
        </w:rPr>
        <w:tab/>
      </w:r>
    </w:p>
    <w:p w14:paraId="06EFBA61" w14:textId="77777777" w:rsidR="005C6CB2" w:rsidRPr="00384BC2" w:rsidRDefault="005C6CB2" w:rsidP="005C6CB2">
      <w:pPr>
        <w:pStyle w:val="AN-Bullet1stlevel"/>
        <w:rPr>
          <w:lang w:val="en-GB"/>
        </w:rPr>
      </w:pPr>
      <w:r w:rsidRPr="00384BC2">
        <w:rPr>
          <w:lang w:val="en-GB"/>
        </w:rPr>
        <w:t xml:space="preserve">Neutral </w:t>
      </w:r>
    </w:p>
    <w:p w14:paraId="35CDD875" w14:textId="77777777" w:rsidR="005C6CB2" w:rsidRPr="00384BC2" w:rsidRDefault="005C6CB2" w:rsidP="005C6CB2">
      <w:pPr>
        <w:pStyle w:val="AN-Bullet1stlevel"/>
        <w:rPr>
          <w:lang w:val="en-GB"/>
        </w:rPr>
      </w:pPr>
      <w:r w:rsidRPr="00384BC2">
        <w:rPr>
          <w:lang w:val="en-GB"/>
        </w:rPr>
        <w:lastRenderedPageBreak/>
        <w:t>Somewhat unhelpful</w:t>
      </w:r>
    </w:p>
    <w:p w14:paraId="34F5C357" w14:textId="77777777" w:rsidR="005C6CB2" w:rsidRPr="00384BC2" w:rsidRDefault="005C6CB2" w:rsidP="005C6CB2">
      <w:pPr>
        <w:pStyle w:val="AN-Bullet1stlevel"/>
        <w:rPr>
          <w:lang w:val="en-GB"/>
        </w:rPr>
      </w:pPr>
      <w:r w:rsidRPr="00384BC2">
        <w:rPr>
          <w:lang w:val="en-GB"/>
        </w:rPr>
        <w:t>Very unhelpful</w:t>
      </w:r>
    </w:p>
    <w:p w14:paraId="5353BB58" w14:textId="77777777" w:rsidR="005C6CB2" w:rsidRPr="00384BC2" w:rsidRDefault="005C6CB2" w:rsidP="005C6CB2">
      <w:pPr>
        <w:pStyle w:val="AN-Bullet1stlevel"/>
        <w:rPr>
          <w:b/>
          <w:lang w:val="en-GB"/>
        </w:rPr>
      </w:pPr>
      <w:r w:rsidRPr="00384BC2">
        <w:rPr>
          <w:lang w:val="en-GB"/>
        </w:rPr>
        <w:t>Don’t know/not sure</w:t>
      </w:r>
    </w:p>
    <w:p w14:paraId="4E46F789" w14:textId="77777777" w:rsidR="005C6CB2" w:rsidRPr="00384BC2" w:rsidRDefault="005C6CB2" w:rsidP="005C6CB2">
      <w:pPr>
        <w:pStyle w:val="AN-Head2"/>
        <w:rPr>
          <w:lang w:val="en-GB"/>
        </w:rPr>
      </w:pPr>
      <w:r w:rsidRPr="00384BC2">
        <w:rPr>
          <w:lang w:val="en-GB"/>
        </w:rPr>
        <w:t>POST-MENTORSHIP</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C6CB2" w:rsidRPr="00384BC2" w14:paraId="0F126B6D" w14:textId="77777777" w:rsidTr="00BA0B33">
        <w:tc>
          <w:tcPr>
            <w:tcW w:w="936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hideMark/>
          </w:tcPr>
          <w:p w14:paraId="13931113" w14:textId="77777777" w:rsidR="005C6CB2" w:rsidRPr="00384BC2" w:rsidRDefault="005C6CB2" w:rsidP="00BA0B33">
            <w:pPr>
              <w:pStyle w:val="AN-Textboxheader-WHITE"/>
              <w:rPr>
                <w:lang w:val="en-GB"/>
              </w:rPr>
            </w:pPr>
            <w:r w:rsidRPr="00384BC2">
              <w:rPr>
                <w:lang w:val="en-GB"/>
              </w:rPr>
              <w:t>Notes for Administering the Survey</w:t>
            </w:r>
          </w:p>
          <w:p w14:paraId="0C02B243" w14:textId="77777777" w:rsidR="005C6CB2" w:rsidRPr="00384BC2" w:rsidRDefault="005C6CB2" w:rsidP="00DD0C76">
            <w:pPr>
              <w:pStyle w:val="AN-Textboxbullets-WHITE"/>
              <w:numPr>
                <w:ilvl w:val="0"/>
                <w:numId w:val="45"/>
              </w:numPr>
              <w:ind w:left="547"/>
              <w:rPr>
                <w:lang w:val="en-GB"/>
              </w:rPr>
            </w:pPr>
            <w:r w:rsidRPr="00384BC2">
              <w:rPr>
                <w:lang w:val="en-GB"/>
              </w:rPr>
              <w:t xml:space="preserve">Each health worker should use the same unique ID. </w:t>
            </w:r>
          </w:p>
          <w:p w14:paraId="5E7D7C32" w14:textId="77777777" w:rsidR="005C6CB2" w:rsidRPr="00384BC2" w:rsidRDefault="005C6CB2" w:rsidP="00DD0C76">
            <w:pPr>
              <w:pStyle w:val="AN-Textboxbullets-WHITE"/>
              <w:numPr>
                <w:ilvl w:val="0"/>
                <w:numId w:val="45"/>
              </w:numPr>
              <w:ind w:left="547"/>
              <w:rPr>
                <w:lang w:val="en-GB"/>
              </w:rPr>
            </w:pPr>
            <w:r w:rsidRPr="00384BC2">
              <w:rPr>
                <w:lang w:val="en-GB"/>
              </w:rPr>
              <w:t>The knowledge and confidence questions from the pre-training survey should be repeated.</w:t>
            </w:r>
          </w:p>
        </w:tc>
      </w:tr>
    </w:tbl>
    <w:p w14:paraId="50AFDF3B" w14:textId="77777777" w:rsidR="005C6CB2" w:rsidRPr="00384BC2" w:rsidRDefault="005C6CB2" w:rsidP="005C6CB2">
      <w:pPr>
        <w:pStyle w:val="AN-Head3"/>
        <w:rPr>
          <w:lang w:val="en-GB"/>
        </w:rPr>
      </w:pPr>
      <w:r w:rsidRPr="00384BC2">
        <w:rPr>
          <w:lang w:val="en-GB"/>
        </w:rPr>
        <w:br/>
        <w:t xml:space="preserve">Experiences with and Perceptions of the Breastfeeding Counselling Program </w:t>
      </w:r>
    </w:p>
    <w:p w14:paraId="0613C1D7" w14:textId="77777777" w:rsidR="005C6CB2" w:rsidRPr="00384BC2" w:rsidRDefault="005C6CB2" w:rsidP="005C6CB2">
      <w:pPr>
        <w:pStyle w:val="AN-Maintext"/>
        <w:rPr>
          <w:lang w:val="en-GB"/>
        </w:rPr>
      </w:pPr>
      <w:r w:rsidRPr="00384BC2">
        <w:rPr>
          <w:lang w:val="en-GB"/>
        </w:rPr>
        <w:t>Next, please answer the following questions about the breastfeeding counselling mentorship program.</w:t>
      </w:r>
    </w:p>
    <w:p w14:paraId="3EFFFBB2" w14:textId="77777777" w:rsidR="005C6CB2" w:rsidRPr="00384BC2" w:rsidRDefault="005C6CB2" w:rsidP="005C6CB2">
      <w:pPr>
        <w:pStyle w:val="AN-Maintext"/>
        <w:rPr>
          <w:lang w:val="en-GB"/>
        </w:rPr>
      </w:pPr>
      <w:r w:rsidRPr="00384BC2">
        <w:rPr>
          <w:lang w:val="en-GB"/>
        </w:rPr>
        <w:t>On average, how many times did you speak with your mentor each week? (Select one response.)</w:t>
      </w:r>
    </w:p>
    <w:p w14:paraId="7D67A40B" w14:textId="77777777" w:rsidR="005C6CB2" w:rsidRPr="00384BC2" w:rsidRDefault="005C6CB2" w:rsidP="005C6CB2">
      <w:pPr>
        <w:pStyle w:val="AN-Bullet1stlevel"/>
        <w:rPr>
          <w:lang w:val="en-GB"/>
        </w:rPr>
      </w:pPr>
      <w:r w:rsidRPr="00384BC2">
        <w:rPr>
          <w:lang w:val="en-GB"/>
        </w:rPr>
        <w:t xml:space="preserve">&lt; 1 time/week   </w:t>
      </w:r>
    </w:p>
    <w:p w14:paraId="0C0D25AC" w14:textId="77777777" w:rsidR="005C6CB2" w:rsidRPr="00384BC2" w:rsidRDefault="005C6CB2" w:rsidP="005C6CB2">
      <w:pPr>
        <w:pStyle w:val="AN-Bullet1stlevel"/>
        <w:rPr>
          <w:lang w:val="en-GB"/>
        </w:rPr>
      </w:pPr>
      <w:r w:rsidRPr="00384BC2">
        <w:rPr>
          <w:lang w:val="en-GB"/>
        </w:rPr>
        <w:t>1</w:t>
      </w:r>
      <w:r w:rsidRPr="00384BC2">
        <w:rPr>
          <w:rFonts w:ascii="Arial Narrow" w:hAnsi="Arial Narrow"/>
          <w:lang w:val="en-GB"/>
        </w:rPr>
        <w:t>–</w:t>
      </w:r>
      <w:r w:rsidRPr="00384BC2">
        <w:rPr>
          <w:lang w:val="en-GB"/>
        </w:rPr>
        <w:t>2 times/week</w:t>
      </w:r>
    </w:p>
    <w:p w14:paraId="6F6AEBB5" w14:textId="77777777" w:rsidR="005C6CB2" w:rsidRPr="00384BC2" w:rsidRDefault="005C6CB2" w:rsidP="005C6CB2">
      <w:pPr>
        <w:pStyle w:val="AN-Bullet1stlevel"/>
        <w:rPr>
          <w:lang w:val="en-GB"/>
        </w:rPr>
      </w:pPr>
      <w:r w:rsidRPr="00384BC2">
        <w:rPr>
          <w:lang w:val="en-GB"/>
        </w:rPr>
        <w:t>3</w:t>
      </w:r>
      <w:r w:rsidRPr="00384BC2">
        <w:rPr>
          <w:rFonts w:ascii="Arial Narrow" w:hAnsi="Arial Narrow"/>
          <w:lang w:val="en-GB"/>
        </w:rPr>
        <w:t>–</w:t>
      </w:r>
      <w:r w:rsidRPr="00384BC2">
        <w:rPr>
          <w:lang w:val="en-GB"/>
        </w:rPr>
        <w:t xml:space="preserve">4 times/week    </w:t>
      </w:r>
    </w:p>
    <w:p w14:paraId="73E16FBE" w14:textId="77777777" w:rsidR="005C6CB2" w:rsidRPr="00384BC2" w:rsidRDefault="005C6CB2" w:rsidP="005C6CB2">
      <w:pPr>
        <w:pStyle w:val="AN-Bullet1stlevel"/>
        <w:rPr>
          <w:lang w:val="en-GB"/>
        </w:rPr>
      </w:pPr>
      <w:r w:rsidRPr="00384BC2">
        <w:rPr>
          <w:lang w:val="en-GB"/>
        </w:rPr>
        <w:t>&gt; 4 times/week</w:t>
      </w:r>
    </w:p>
    <w:p w14:paraId="2A88C8EE" w14:textId="77777777" w:rsidR="005C6CB2" w:rsidRPr="00384BC2" w:rsidRDefault="005C6CB2" w:rsidP="005C6CB2">
      <w:pPr>
        <w:pStyle w:val="AN-Bullet1stlevel"/>
        <w:rPr>
          <w:b/>
          <w:lang w:val="en-GB"/>
        </w:rPr>
      </w:pPr>
      <w:r w:rsidRPr="00384BC2">
        <w:rPr>
          <w:lang w:val="en-GB"/>
        </w:rPr>
        <w:t>Don’t know/not sure</w:t>
      </w:r>
    </w:p>
    <w:p w14:paraId="5C912482" w14:textId="77777777" w:rsidR="005C6CB2" w:rsidRPr="00384BC2" w:rsidRDefault="005C6CB2" w:rsidP="005C6CB2">
      <w:pPr>
        <w:pStyle w:val="AN-Maintext"/>
        <w:rPr>
          <w:lang w:val="en-GB"/>
        </w:rPr>
      </w:pPr>
      <w:r w:rsidRPr="00384BC2">
        <w:rPr>
          <w:lang w:val="en-GB"/>
        </w:rPr>
        <w:t>On average, how much time did you spend with your mentor each week? (Select one response.)</w:t>
      </w:r>
    </w:p>
    <w:p w14:paraId="47326518" w14:textId="77777777" w:rsidR="005C6CB2" w:rsidRPr="00384BC2" w:rsidRDefault="005C6CB2" w:rsidP="005C6CB2">
      <w:pPr>
        <w:pStyle w:val="AN-Bullet1stlevel"/>
        <w:rPr>
          <w:lang w:val="en-GB"/>
        </w:rPr>
      </w:pPr>
      <w:r w:rsidRPr="00384BC2">
        <w:rPr>
          <w:lang w:val="en-GB"/>
        </w:rPr>
        <w:t xml:space="preserve">&lt; 1 hour/week   </w:t>
      </w:r>
    </w:p>
    <w:p w14:paraId="735D29B3" w14:textId="77777777" w:rsidR="005C6CB2" w:rsidRPr="00384BC2" w:rsidRDefault="005C6CB2" w:rsidP="005C6CB2">
      <w:pPr>
        <w:pStyle w:val="AN-Bullet1stlevel"/>
        <w:rPr>
          <w:lang w:val="en-GB"/>
        </w:rPr>
      </w:pPr>
      <w:r w:rsidRPr="00384BC2">
        <w:rPr>
          <w:lang w:val="en-GB"/>
        </w:rPr>
        <w:t>1</w:t>
      </w:r>
      <w:r w:rsidRPr="00384BC2">
        <w:rPr>
          <w:rFonts w:ascii="Arial Narrow" w:hAnsi="Arial Narrow"/>
          <w:lang w:val="en-GB"/>
        </w:rPr>
        <w:t>–</w:t>
      </w:r>
      <w:r w:rsidRPr="00384BC2">
        <w:rPr>
          <w:lang w:val="en-GB"/>
        </w:rPr>
        <w:t xml:space="preserve">2 hours/week   </w:t>
      </w:r>
    </w:p>
    <w:p w14:paraId="5815AC04" w14:textId="77777777" w:rsidR="005C6CB2" w:rsidRPr="00384BC2" w:rsidRDefault="005C6CB2" w:rsidP="005C6CB2">
      <w:pPr>
        <w:pStyle w:val="AN-Bullet1stlevel"/>
        <w:rPr>
          <w:lang w:val="en-GB"/>
        </w:rPr>
      </w:pPr>
      <w:r w:rsidRPr="00384BC2">
        <w:rPr>
          <w:lang w:val="en-GB"/>
        </w:rPr>
        <w:t>3</w:t>
      </w:r>
      <w:r w:rsidRPr="00384BC2">
        <w:rPr>
          <w:rFonts w:ascii="Arial Narrow" w:hAnsi="Arial Narrow"/>
          <w:lang w:val="en-GB"/>
        </w:rPr>
        <w:t>–</w:t>
      </w:r>
      <w:r w:rsidRPr="00384BC2">
        <w:rPr>
          <w:lang w:val="en-GB"/>
        </w:rPr>
        <w:t xml:space="preserve">4 hours/week   </w:t>
      </w:r>
    </w:p>
    <w:p w14:paraId="5274F62F" w14:textId="77777777" w:rsidR="005C6CB2" w:rsidRPr="00384BC2" w:rsidRDefault="005C6CB2" w:rsidP="005C6CB2">
      <w:pPr>
        <w:pStyle w:val="AN-Bullet1stlevel"/>
        <w:rPr>
          <w:lang w:val="en-GB"/>
        </w:rPr>
      </w:pPr>
      <w:r w:rsidRPr="00384BC2">
        <w:rPr>
          <w:lang w:val="en-GB"/>
        </w:rPr>
        <w:t>&gt; 4 hours/week</w:t>
      </w:r>
    </w:p>
    <w:p w14:paraId="6C155605" w14:textId="77777777" w:rsidR="005C6CB2" w:rsidRPr="00384BC2" w:rsidRDefault="005C6CB2" w:rsidP="005C6CB2">
      <w:pPr>
        <w:pStyle w:val="AN-Bullet1stlevel"/>
        <w:rPr>
          <w:b/>
          <w:lang w:val="en-GB"/>
        </w:rPr>
      </w:pPr>
      <w:r w:rsidRPr="00384BC2">
        <w:rPr>
          <w:lang w:val="en-GB"/>
        </w:rPr>
        <w:t>Don’t know/not sure</w:t>
      </w:r>
    </w:p>
    <w:p w14:paraId="0991DBB5" w14:textId="77777777" w:rsidR="005C6CB2" w:rsidRPr="00384BC2" w:rsidRDefault="005C6CB2" w:rsidP="005C6CB2">
      <w:pPr>
        <w:pStyle w:val="AN-Maintext"/>
        <w:rPr>
          <w:lang w:val="en-GB"/>
        </w:rPr>
      </w:pPr>
      <w:r w:rsidRPr="00384BC2">
        <w:rPr>
          <w:lang w:val="en-GB"/>
        </w:rPr>
        <w:t>Did the amount of time you spoke with your mentor feel like too little time to help you improve your competencies for providing quality breastfeeding counselling, just the right amount of time, or too much time? (Select one response.)</w:t>
      </w:r>
    </w:p>
    <w:p w14:paraId="3BA652CC" w14:textId="77777777" w:rsidR="005C6CB2" w:rsidRPr="00384BC2" w:rsidRDefault="005C6CB2" w:rsidP="005C6CB2">
      <w:pPr>
        <w:pStyle w:val="AN-Bullet1stlevel"/>
        <w:rPr>
          <w:lang w:val="en-GB"/>
        </w:rPr>
      </w:pPr>
      <w:r w:rsidRPr="00384BC2">
        <w:rPr>
          <w:lang w:val="en-GB"/>
        </w:rPr>
        <w:t>Too little time</w:t>
      </w:r>
    </w:p>
    <w:p w14:paraId="76C31DBE" w14:textId="77777777" w:rsidR="005C6CB2" w:rsidRPr="00384BC2" w:rsidRDefault="005C6CB2" w:rsidP="005C6CB2">
      <w:pPr>
        <w:pStyle w:val="AN-Bullet1stlevel"/>
        <w:rPr>
          <w:lang w:val="en-GB"/>
        </w:rPr>
      </w:pPr>
      <w:r w:rsidRPr="00384BC2">
        <w:rPr>
          <w:lang w:val="en-GB"/>
        </w:rPr>
        <w:t>Just the right amount of time</w:t>
      </w:r>
      <w:r w:rsidRPr="00384BC2">
        <w:rPr>
          <w:lang w:val="en-GB"/>
        </w:rPr>
        <w:tab/>
      </w:r>
    </w:p>
    <w:p w14:paraId="365906B9" w14:textId="77777777" w:rsidR="005C6CB2" w:rsidRPr="00384BC2" w:rsidRDefault="005C6CB2" w:rsidP="005C6CB2">
      <w:pPr>
        <w:pStyle w:val="AN-Bullet1stlevel"/>
        <w:rPr>
          <w:lang w:val="en-GB"/>
        </w:rPr>
      </w:pPr>
      <w:r w:rsidRPr="00384BC2">
        <w:rPr>
          <w:lang w:val="en-GB"/>
        </w:rPr>
        <w:t>Too much time</w:t>
      </w:r>
      <w:r w:rsidRPr="00384BC2">
        <w:rPr>
          <w:lang w:val="en-GB"/>
        </w:rPr>
        <w:tab/>
      </w:r>
    </w:p>
    <w:p w14:paraId="1063B510" w14:textId="77777777" w:rsidR="005C6CB2" w:rsidRPr="00384BC2" w:rsidRDefault="005C6CB2" w:rsidP="005C6CB2">
      <w:pPr>
        <w:pStyle w:val="AN-Bullet1stlevel"/>
        <w:rPr>
          <w:lang w:val="en-GB"/>
        </w:rPr>
      </w:pPr>
      <w:r w:rsidRPr="00384BC2">
        <w:rPr>
          <w:lang w:val="en-GB"/>
        </w:rPr>
        <w:t>Don’t know/not sure</w:t>
      </w:r>
    </w:p>
    <w:p w14:paraId="5C25CFB9" w14:textId="77777777" w:rsidR="005C6CB2" w:rsidRPr="00384BC2" w:rsidRDefault="005C6CB2" w:rsidP="005C6CB2">
      <w:pPr>
        <w:pStyle w:val="AN-Maintext"/>
        <w:rPr>
          <w:lang w:val="en-GB"/>
        </w:rPr>
      </w:pPr>
      <w:r w:rsidRPr="00384BC2">
        <w:rPr>
          <w:lang w:val="en-GB"/>
        </w:rPr>
        <w:t xml:space="preserve">Which of the following did the mentor do when you met or spoke with him or her?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086"/>
        <w:gridCol w:w="926"/>
        <w:gridCol w:w="904"/>
        <w:gridCol w:w="1090"/>
      </w:tblGrid>
      <w:tr w:rsidR="005C6CB2" w:rsidRPr="00384BC2" w14:paraId="40AE89B4" w14:textId="77777777" w:rsidTr="00BA0B33">
        <w:trPr>
          <w:tblHeader/>
        </w:trPr>
        <w:tc>
          <w:tcPr>
            <w:tcW w:w="3379"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tcPr>
          <w:p w14:paraId="319ECCCA" w14:textId="77777777" w:rsidR="005C6CB2" w:rsidRPr="00384BC2" w:rsidRDefault="005C6CB2" w:rsidP="00BA0B33">
            <w:pPr>
              <w:rPr>
                <w:rFonts w:ascii="Gill Sans" w:eastAsia="Gill Sans" w:hAnsi="Gill Sans" w:cs="Gill Sans"/>
                <w:lang w:val="en-GB"/>
              </w:rPr>
            </w:pPr>
          </w:p>
        </w:tc>
        <w:tc>
          <w:tcPr>
            <w:tcW w:w="514"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34234065" w14:textId="77777777" w:rsidR="005C6CB2" w:rsidRPr="00384BC2" w:rsidRDefault="005C6CB2" w:rsidP="00BA0B33">
            <w:pPr>
              <w:pStyle w:val="AN-Tableheaderrow"/>
              <w:rPr>
                <w:lang w:val="en-GB"/>
              </w:rPr>
            </w:pPr>
            <w:r w:rsidRPr="00384BC2">
              <w:rPr>
                <w:lang w:val="en-GB"/>
              </w:rPr>
              <w:t>Yes</w:t>
            </w:r>
          </w:p>
        </w:tc>
        <w:tc>
          <w:tcPr>
            <w:tcW w:w="502"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476A2275" w14:textId="77777777" w:rsidR="005C6CB2" w:rsidRPr="00384BC2" w:rsidRDefault="005C6CB2" w:rsidP="00BA0B33">
            <w:pPr>
              <w:pStyle w:val="AN-Tableheaderrow"/>
              <w:rPr>
                <w:lang w:val="en-GB"/>
              </w:rPr>
            </w:pPr>
            <w:r w:rsidRPr="00384BC2">
              <w:rPr>
                <w:lang w:val="en-GB"/>
              </w:rPr>
              <w:t>No</w:t>
            </w:r>
          </w:p>
        </w:tc>
        <w:tc>
          <w:tcPr>
            <w:tcW w:w="605" w:type="pct"/>
            <w:tcBorders>
              <w:top w:val="single" w:sz="8" w:space="0" w:color="000000"/>
              <w:left w:val="single" w:sz="8" w:space="0" w:color="000000"/>
              <w:bottom w:val="single" w:sz="8" w:space="0" w:color="000000"/>
              <w:right w:val="single" w:sz="8" w:space="0" w:color="000000"/>
            </w:tcBorders>
            <w:shd w:val="clear" w:color="auto" w:fill="BA0C2F" w:themeFill="text2"/>
            <w:tcMar>
              <w:top w:w="100" w:type="dxa"/>
              <w:left w:w="100" w:type="dxa"/>
              <w:bottom w:w="100" w:type="dxa"/>
              <w:right w:w="100" w:type="dxa"/>
            </w:tcMar>
            <w:hideMark/>
          </w:tcPr>
          <w:p w14:paraId="4DB8AC15" w14:textId="77777777" w:rsidR="005C6CB2" w:rsidRPr="00384BC2" w:rsidRDefault="005C6CB2" w:rsidP="00BA0B33">
            <w:pPr>
              <w:pStyle w:val="AN-Tableheaderrow"/>
              <w:rPr>
                <w:lang w:val="en-GB"/>
              </w:rPr>
            </w:pPr>
            <w:r w:rsidRPr="00384BC2">
              <w:rPr>
                <w:lang w:val="en-GB"/>
              </w:rPr>
              <w:t>Don’t Know</w:t>
            </w:r>
          </w:p>
        </w:tc>
      </w:tr>
      <w:tr w:rsidR="005C6CB2" w:rsidRPr="00384BC2" w14:paraId="047883A0"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5A3B3"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Observed me providing breastfeeding counselling to clients</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5AD52"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6EB79"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452C7" w14:textId="77777777" w:rsidR="005C6CB2" w:rsidRPr="00384BC2" w:rsidRDefault="005C6CB2" w:rsidP="00BA0B33">
            <w:pPr>
              <w:widowControl w:val="0"/>
              <w:rPr>
                <w:rFonts w:ascii="Gill Sans" w:eastAsia="Gill Sans" w:hAnsi="Gill Sans" w:cs="Gill Sans"/>
                <w:lang w:val="en-GB"/>
              </w:rPr>
            </w:pPr>
          </w:p>
        </w:tc>
      </w:tr>
      <w:tr w:rsidR="005C6CB2" w:rsidRPr="00384BC2" w14:paraId="53462D02"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E30D2"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lastRenderedPageBreak/>
              <w:t xml:space="preserve">Gave you an opportunity to ask questions or express concerns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3BBC3"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6E8A7"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82D13" w14:textId="77777777" w:rsidR="005C6CB2" w:rsidRPr="00384BC2" w:rsidRDefault="005C6CB2" w:rsidP="00BA0B33">
            <w:pPr>
              <w:widowControl w:val="0"/>
              <w:rPr>
                <w:rFonts w:ascii="Gill Sans" w:eastAsia="Gill Sans" w:hAnsi="Gill Sans" w:cs="Gill Sans"/>
                <w:lang w:val="en-GB"/>
              </w:rPr>
            </w:pPr>
          </w:p>
        </w:tc>
      </w:tr>
      <w:tr w:rsidR="005C6CB2" w:rsidRPr="00384BC2" w14:paraId="36F53DBC"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99059"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Reflected or repeated back to me what I said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39261"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36A3A"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F2ED9" w14:textId="77777777" w:rsidR="005C6CB2" w:rsidRPr="00384BC2" w:rsidRDefault="005C6CB2" w:rsidP="00BA0B33">
            <w:pPr>
              <w:widowControl w:val="0"/>
              <w:rPr>
                <w:rFonts w:ascii="Gill Sans" w:eastAsia="Gill Sans" w:hAnsi="Gill Sans" w:cs="Gill Sans"/>
                <w:lang w:val="en-GB"/>
              </w:rPr>
            </w:pPr>
          </w:p>
        </w:tc>
      </w:tr>
      <w:tr w:rsidR="005C6CB2" w:rsidRPr="00384BC2" w14:paraId="506B4C45"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E155B"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Expressed understanding my concerns</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64FE0"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31C1D"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A7946" w14:textId="77777777" w:rsidR="005C6CB2" w:rsidRPr="00384BC2" w:rsidRDefault="005C6CB2" w:rsidP="00BA0B33">
            <w:pPr>
              <w:widowControl w:val="0"/>
              <w:rPr>
                <w:rFonts w:ascii="Gill Sans" w:eastAsia="Gill Sans" w:hAnsi="Gill Sans" w:cs="Gill Sans"/>
                <w:lang w:val="en-GB"/>
              </w:rPr>
            </w:pPr>
          </w:p>
        </w:tc>
      </w:tr>
      <w:tr w:rsidR="005C6CB2" w:rsidRPr="00384BC2" w14:paraId="789A3CE1"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9C4BD"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Answered my questions in a way that I could understand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D600C"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AA0F2"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D5608" w14:textId="77777777" w:rsidR="005C6CB2" w:rsidRPr="00384BC2" w:rsidRDefault="005C6CB2" w:rsidP="00BA0B33">
            <w:pPr>
              <w:widowControl w:val="0"/>
              <w:rPr>
                <w:rFonts w:ascii="Gill Sans" w:eastAsia="Gill Sans" w:hAnsi="Gill Sans" w:cs="Gill Sans"/>
                <w:lang w:val="en-GB"/>
              </w:rPr>
            </w:pPr>
          </w:p>
        </w:tc>
      </w:tr>
      <w:tr w:rsidR="005C6CB2" w:rsidRPr="00384BC2" w14:paraId="514F6257"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E8AFC"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Criticised me for what I was doing wrong</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6BA24"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FD3B0"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8F441" w14:textId="77777777" w:rsidR="005C6CB2" w:rsidRPr="00384BC2" w:rsidRDefault="005C6CB2" w:rsidP="00BA0B33">
            <w:pPr>
              <w:widowControl w:val="0"/>
              <w:rPr>
                <w:rFonts w:ascii="Gill Sans" w:eastAsia="Gill Sans" w:hAnsi="Gill Sans" w:cs="Gill Sans"/>
                <w:lang w:val="en-GB"/>
              </w:rPr>
            </w:pPr>
          </w:p>
        </w:tc>
      </w:tr>
      <w:tr w:rsidR="005C6CB2" w:rsidRPr="00384BC2" w14:paraId="6157565B"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C7FD7"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Praised me for or gave me positive feedback on what I was doing well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14BF2"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B7208"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2850E" w14:textId="77777777" w:rsidR="005C6CB2" w:rsidRPr="00384BC2" w:rsidRDefault="005C6CB2" w:rsidP="00BA0B33">
            <w:pPr>
              <w:widowControl w:val="0"/>
              <w:rPr>
                <w:rFonts w:ascii="Gill Sans" w:eastAsia="Gill Sans" w:hAnsi="Gill Sans" w:cs="Gill Sans"/>
                <w:lang w:val="en-GB"/>
              </w:rPr>
            </w:pPr>
          </w:p>
        </w:tc>
      </w:tr>
      <w:tr w:rsidR="005C6CB2" w:rsidRPr="00384BC2" w14:paraId="69AB7829"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8CCF4"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Gave me feedback that was non-judgemental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B9C0E"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EC930"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8F2E8" w14:textId="77777777" w:rsidR="005C6CB2" w:rsidRPr="00384BC2" w:rsidRDefault="005C6CB2" w:rsidP="00BA0B33">
            <w:pPr>
              <w:widowControl w:val="0"/>
              <w:rPr>
                <w:rFonts w:ascii="Gill Sans" w:eastAsia="Gill Sans" w:hAnsi="Gill Sans" w:cs="Gill Sans"/>
                <w:lang w:val="en-GB"/>
              </w:rPr>
            </w:pPr>
          </w:p>
        </w:tc>
      </w:tr>
      <w:tr w:rsidR="005C6CB2" w:rsidRPr="00384BC2" w14:paraId="501C12A2"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D9A7A"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Provided feedback that was helpful in addressing my goals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C3580"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D6104"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FB769" w14:textId="77777777" w:rsidR="005C6CB2" w:rsidRPr="00384BC2" w:rsidRDefault="005C6CB2" w:rsidP="00BA0B33">
            <w:pPr>
              <w:widowControl w:val="0"/>
              <w:rPr>
                <w:rFonts w:ascii="Gill Sans" w:eastAsia="Gill Sans" w:hAnsi="Gill Sans" w:cs="Gill Sans"/>
                <w:lang w:val="en-GB"/>
              </w:rPr>
            </w:pPr>
          </w:p>
        </w:tc>
      </w:tr>
      <w:tr w:rsidR="005C6CB2" w:rsidRPr="00384BC2" w14:paraId="63E27E51" w14:textId="77777777" w:rsidTr="00BA0B33">
        <w:tc>
          <w:tcPr>
            <w:tcW w:w="33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3A25F" w14:textId="77777777" w:rsidR="005C6CB2" w:rsidRPr="00384BC2" w:rsidRDefault="005C6CB2" w:rsidP="00DD0C76">
            <w:pPr>
              <w:pStyle w:val="AN-Tabletext"/>
              <w:numPr>
                <w:ilvl w:val="0"/>
                <w:numId w:val="44"/>
              </w:numPr>
              <w:ind w:left="547"/>
              <w:rPr>
                <w:rFonts w:ascii="Calibri" w:eastAsia="Calibri" w:hAnsi="Calibri" w:cs="Calibri"/>
                <w:lang w:val="en-GB"/>
              </w:rPr>
            </w:pPr>
            <w:r w:rsidRPr="00384BC2">
              <w:rPr>
                <w:lang w:val="en-GB"/>
              </w:rPr>
              <w:t xml:space="preserve">Made practical suggestions, considering my situation, work, needs, preferences, and values </w:t>
            </w:r>
          </w:p>
        </w:tc>
        <w:tc>
          <w:tcPr>
            <w:tcW w:w="5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90855" w14:textId="77777777" w:rsidR="005C6CB2" w:rsidRPr="00384BC2" w:rsidRDefault="005C6CB2" w:rsidP="00BA0B33">
            <w:pPr>
              <w:widowControl w:val="0"/>
              <w:rPr>
                <w:rFonts w:ascii="Gill Sans" w:eastAsia="Gill Sans" w:hAnsi="Gill Sans" w:cs="Gill Sans"/>
                <w:lang w:val="en-GB"/>
              </w:rPr>
            </w:pPr>
          </w:p>
        </w:tc>
        <w:tc>
          <w:tcPr>
            <w:tcW w:w="50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154FB" w14:textId="77777777" w:rsidR="005C6CB2" w:rsidRPr="00384BC2" w:rsidRDefault="005C6CB2" w:rsidP="00BA0B33">
            <w:pPr>
              <w:widowControl w:val="0"/>
              <w:rPr>
                <w:rFonts w:ascii="Gill Sans" w:eastAsia="Gill Sans" w:hAnsi="Gill Sans" w:cs="Gill Sans"/>
                <w:lang w:val="en-GB"/>
              </w:rPr>
            </w:pPr>
          </w:p>
        </w:tc>
        <w:tc>
          <w:tcPr>
            <w:tcW w:w="6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6128D" w14:textId="77777777" w:rsidR="005C6CB2" w:rsidRPr="00384BC2" w:rsidRDefault="005C6CB2" w:rsidP="00BA0B33">
            <w:pPr>
              <w:widowControl w:val="0"/>
              <w:rPr>
                <w:rFonts w:ascii="Gill Sans" w:eastAsia="Gill Sans" w:hAnsi="Gill Sans" w:cs="Gill Sans"/>
                <w:lang w:val="en-GB"/>
              </w:rPr>
            </w:pPr>
          </w:p>
        </w:tc>
      </w:tr>
    </w:tbl>
    <w:p w14:paraId="0314D421" w14:textId="77777777" w:rsidR="005C6CB2" w:rsidRPr="00384BC2" w:rsidRDefault="005C6CB2" w:rsidP="005C6CB2">
      <w:pPr>
        <w:pStyle w:val="AN-Maintext"/>
        <w:rPr>
          <w:lang w:val="en-GB"/>
        </w:rPr>
      </w:pPr>
      <w:r w:rsidRPr="00384BC2">
        <w:rPr>
          <w:lang w:val="en-GB"/>
        </w:rPr>
        <w:br/>
        <w:t>How respected or disrespected did you feel you were by your mentor? Respect might be demonstrated by using gestures that show interest or support, listening, checking that staff understood your concerns, checking that you understood explanations, or using supportive words and tone of voice. (Select one response).</w:t>
      </w:r>
    </w:p>
    <w:p w14:paraId="511A9C47" w14:textId="77777777" w:rsidR="005C6CB2" w:rsidRPr="00384BC2" w:rsidRDefault="005C6CB2" w:rsidP="005C6CB2">
      <w:pPr>
        <w:pStyle w:val="AN-Bullet1stlevel"/>
        <w:rPr>
          <w:lang w:val="en-GB"/>
        </w:rPr>
      </w:pPr>
      <w:r w:rsidRPr="00384BC2">
        <w:rPr>
          <w:lang w:val="en-GB"/>
        </w:rPr>
        <w:t>Very respected</w:t>
      </w:r>
    </w:p>
    <w:p w14:paraId="04EA22AC" w14:textId="77777777" w:rsidR="005C6CB2" w:rsidRPr="00384BC2" w:rsidRDefault="005C6CB2" w:rsidP="005C6CB2">
      <w:pPr>
        <w:pStyle w:val="AN-Bullet1stlevel"/>
        <w:rPr>
          <w:lang w:val="en-GB"/>
        </w:rPr>
      </w:pPr>
      <w:r w:rsidRPr="00384BC2">
        <w:rPr>
          <w:lang w:val="en-GB"/>
        </w:rPr>
        <w:t>Somewhat respected</w:t>
      </w:r>
    </w:p>
    <w:p w14:paraId="2540C08E" w14:textId="77777777" w:rsidR="005C6CB2" w:rsidRPr="00384BC2" w:rsidRDefault="005C6CB2" w:rsidP="005C6CB2">
      <w:pPr>
        <w:pStyle w:val="AN-Bullet1stlevel"/>
        <w:rPr>
          <w:lang w:val="en-GB"/>
        </w:rPr>
      </w:pPr>
      <w:r w:rsidRPr="00384BC2">
        <w:rPr>
          <w:lang w:val="en-GB"/>
        </w:rPr>
        <w:t xml:space="preserve">Neutral </w:t>
      </w:r>
    </w:p>
    <w:p w14:paraId="4027D789" w14:textId="77777777" w:rsidR="005C6CB2" w:rsidRPr="00384BC2" w:rsidRDefault="005C6CB2" w:rsidP="005C6CB2">
      <w:pPr>
        <w:pStyle w:val="AN-Bullet1stlevel"/>
        <w:rPr>
          <w:lang w:val="en-GB"/>
        </w:rPr>
      </w:pPr>
      <w:r w:rsidRPr="00384BC2">
        <w:rPr>
          <w:lang w:val="en-GB"/>
        </w:rPr>
        <w:t>Somewhat disrespected</w:t>
      </w:r>
    </w:p>
    <w:p w14:paraId="53847557" w14:textId="77777777" w:rsidR="005C6CB2" w:rsidRPr="00384BC2" w:rsidRDefault="005C6CB2" w:rsidP="005C6CB2">
      <w:pPr>
        <w:pStyle w:val="AN-Bullet1stlevel"/>
        <w:rPr>
          <w:lang w:val="en-GB"/>
        </w:rPr>
      </w:pPr>
      <w:r w:rsidRPr="00384BC2">
        <w:rPr>
          <w:lang w:val="en-GB"/>
        </w:rPr>
        <w:t>Very disrespected</w:t>
      </w:r>
    </w:p>
    <w:p w14:paraId="1B966AE4" w14:textId="77777777" w:rsidR="005C6CB2" w:rsidRPr="00384BC2" w:rsidRDefault="005C6CB2" w:rsidP="005C6CB2">
      <w:pPr>
        <w:pStyle w:val="AN-Bullet1stlevel"/>
        <w:rPr>
          <w:b/>
          <w:lang w:val="en-GB"/>
        </w:rPr>
      </w:pPr>
      <w:r w:rsidRPr="00384BC2">
        <w:rPr>
          <w:lang w:val="en-GB"/>
        </w:rPr>
        <w:t>Don’t know/not sure</w:t>
      </w:r>
    </w:p>
    <w:p w14:paraId="748F6FF6" w14:textId="77777777" w:rsidR="005C6CB2" w:rsidRPr="00384BC2" w:rsidRDefault="005C6CB2" w:rsidP="005C6CB2">
      <w:pPr>
        <w:pStyle w:val="AN-Maintext"/>
        <w:rPr>
          <w:lang w:val="en-GB"/>
        </w:rPr>
      </w:pPr>
      <w:r w:rsidRPr="00384BC2">
        <w:rPr>
          <w:lang w:val="en-GB"/>
        </w:rPr>
        <w:t xml:space="preserve">How helpful or unhelpful do you think the mentorship program was for improving the quality of the breastfeeding counselling you provide? (Select one response.) </w:t>
      </w:r>
    </w:p>
    <w:p w14:paraId="3DC726FB" w14:textId="77777777" w:rsidR="005C6CB2" w:rsidRPr="00384BC2" w:rsidRDefault="005C6CB2" w:rsidP="005C6CB2">
      <w:pPr>
        <w:pStyle w:val="AN-Bullet1stlevel"/>
        <w:rPr>
          <w:lang w:val="en-GB"/>
        </w:rPr>
      </w:pPr>
      <w:r w:rsidRPr="00384BC2">
        <w:rPr>
          <w:lang w:val="en-GB"/>
        </w:rPr>
        <w:t>Very helpful</w:t>
      </w:r>
      <w:r w:rsidRPr="00384BC2">
        <w:rPr>
          <w:lang w:val="en-GB"/>
        </w:rPr>
        <w:tab/>
      </w:r>
    </w:p>
    <w:p w14:paraId="1C2F3358" w14:textId="77777777" w:rsidR="005C6CB2" w:rsidRPr="00384BC2" w:rsidRDefault="005C6CB2" w:rsidP="005C6CB2">
      <w:pPr>
        <w:pStyle w:val="AN-Bullet1stlevel"/>
        <w:rPr>
          <w:lang w:val="en-GB"/>
        </w:rPr>
      </w:pPr>
      <w:r w:rsidRPr="00384BC2">
        <w:rPr>
          <w:lang w:val="en-GB"/>
        </w:rPr>
        <w:t>Somewhat helpful</w:t>
      </w:r>
      <w:r w:rsidRPr="00384BC2">
        <w:rPr>
          <w:lang w:val="en-GB"/>
        </w:rPr>
        <w:tab/>
      </w:r>
    </w:p>
    <w:p w14:paraId="59D1675F" w14:textId="77777777" w:rsidR="005C6CB2" w:rsidRPr="00384BC2" w:rsidRDefault="005C6CB2" w:rsidP="005C6CB2">
      <w:pPr>
        <w:pStyle w:val="AN-Bullet1stlevel"/>
        <w:rPr>
          <w:lang w:val="en-GB"/>
        </w:rPr>
      </w:pPr>
      <w:r w:rsidRPr="00384BC2">
        <w:rPr>
          <w:lang w:val="en-GB"/>
        </w:rPr>
        <w:t xml:space="preserve">Neutral </w:t>
      </w:r>
    </w:p>
    <w:p w14:paraId="51778E63" w14:textId="77777777" w:rsidR="005C6CB2" w:rsidRPr="00384BC2" w:rsidRDefault="005C6CB2" w:rsidP="005C6CB2">
      <w:pPr>
        <w:pStyle w:val="AN-Bullet1stlevel"/>
        <w:rPr>
          <w:lang w:val="en-GB"/>
        </w:rPr>
      </w:pPr>
      <w:r w:rsidRPr="00384BC2">
        <w:rPr>
          <w:lang w:val="en-GB"/>
        </w:rPr>
        <w:t>Somewhat unhelpful</w:t>
      </w:r>
    </w:p>
    <w:p w14:paraId="729E54DD" w14:textId="77777777" w:rsidR="005C6CB2" w:rsidRPr="00384BC2" w:rsidRDefault="005C6CB2" w:rsidP="005C6CB2">
      <w:pPr>
        <w:pStyle w:val="AN-Bullet1stlevel"/>
        <w:rPr>
          <w:lang w:val="en-GB"/>
        </w:rPr>
      </w:pPr>
      <w:r w:rsidRPr="00384BC2">
        <w:rPr>
          <w:lang w:val="en-GB"/>
        </w:rPr>
        <w:t>Very unhelpful</w:t>
      </w:r>
    </w:p>
    <w:p w14:paraId="3F2A8783" w14:textId="77777777" w:rsidR="005C6CB2" w:rsidRPr="00384BC2" w:rsidRDefault="005C6CB2" w:rsidP="005C6CB2">
      <w:pPr>
        <w:pStyle w:val="AN-Bullet1stlevel"/>
        <w:rPr>
          <w:b/>
          <w:lang w:val="en-GB"/>
        </w:rPr>
      </w:pPr>
      <w:r w:rsidRPr="00384BC2">
        <w:rPr>
          <w:lang w:val="en-GB"/>
        </w:rPr>
        <w:t>Don’t know/not sure</w:t>
      </w:r>
    </w:p>
    <w:p w14:paraId="5D9D95B6" w14:textId="77777777" w:rsidR="005C6CB2" w:rsidRPr="00384BC2" w:rsidRDefault="005C6CB2" w:rsidP="005C6CB2">
      <w:pPr>
        <w:pStyle w:val="AN-Maintext"/>
        <w:rPr>
          <w:lang w:val="en-GB"/>
        </w:rPr>
      </w:pPr>
      <w:r w:rsidRPr="00384BC2">
        <w:rPr>
          <w:lang w:val="en-GB"/>
        </w:rPr>
        <w:lastRenderedPageBreak/>
        <w:t>How well did you meet your goals for the breastfeeding counselling mentorship program? (Select one response).</w:t>
      </w:r>
    </w:p>
    <w:p w14:paraId="01856141" w14:textId="77777777" w:rsidR="005C6CB2" w:rsidRPr="00384BC2" w:rsidRDefault="005C6CB2" w:rsidP="005C6CB2">
      <w:pPr>
        <w:pStyle w:val="AN-Bullet1stlevel"/>
        <w:rPr>
          <w:lang w:val="en-GB"/>
        </w:rPr>
      </w:pPr>
      <w:r w:rsidRPr="00384BC2">
        <w:rPr>
          <w:lang w:val="en-GB"/>
        </w:rPr>
        <w:t>Very well met</w:t>
      </w:r>
    </w:p>
    <w:p w14:paraId="74F0B0EF" w14:textId="77777777" w:rsidR="005C6CB2" w:rsidRPr="00384BC2" w:rsidRDefault="005C6CB2" w:rsidP="005C6CB2">
      <w:pPr>
        <w:pStyle w:val="AN-Bullet1stlevel"/>
        <w:rPr>
          <w:lang w:val="en-GB"/>
        </w:rPr>
      </w:pPr>
      <w:r w:rsidRPr="00384BC2">
        <w:rPr>
          <w:lang w:val="en-GB"/>
        </w:rPr>
        <w:t>Somewhat met</w:t>
      </w:r>
    </w:p>
    <w:p w14:paraId="50C0B51D" w14:textId="77777777" w:rsidR="005C6CB2" w:rsidRPr="00384BC2" w:rsidRDefault="005C6CB2" w:rsidP="005C6CB2">
      <w:pPr>
        <w:pStyle w:val="AN-Bullet1stlevel"/>
        <w:rPr>
          <w:lang w:val="en-GB"/>
        </w:rPr>
      </w:pPr>
      <w:r w:rsidRPr="00384BC2">
        <w:rPr>
          <w:lang w:val="en-GB"/>
        </w:rPr>
        <w:t>Not at all met</w:t>
      </w:r>
    </w:p>
    <w:p w14:paraId="0BF0FB52" w14:textId="77777777" w:rsidR="005C6CB2" w:rsidRPr="00384BC2" w:rsidRDefault="005C6CB2" w:rsidP="005C6CB2">
      <w:pPr>
        <w:pStyle w:val="AN-Bullet1stlevel"/>
        <w:rPr>
          <w:b/>
          <w:lang w:val="en-GB"/>
        </w:rPr>
      </w:pPr>
      <w:r w:rsidRPr="00384BC2">
        <w:rPr>
          <w:lang w:val="en-GB"/>
        </w:rPr>
        <w:t>Don’t know/not sure</w:t>
      </w:r>
    </w:p>
    <w:p w14:paraId="36E62DD7" w14:textId="77777777" w:rsidR="005C6CB2" w:rsidRPr="00384BC2" w:rsidRDefault="005C6CB2" w:rsidP="005C6CB2">
      <w:pPr>
        <w:pStyle w:val="AN-Maintext"/>
        <w:rPr>
          <w:lang w:val="en-GB"/>
        </w:rPr>
      </w:pPr>
      <w:r w:rsidRPr="00384BC2">
        <w:rPr>
          <w:lang w:val="en-GB"/>
        </w:rPr>
        <w:t xml:space="preserve">Overall, how satisfied or unsatisfied were you with the mentorship program? (Select one response.) </w:t>
      </w:r>
    </w:p>
    <w:p w14:paraId="37795BA9" w14:textId="77777777" w:rsidR="005C6CB2" w:rsidRPr="00384BC2" w:rsidRDefault="005C6CB2" w:rsidP="005C6CB2">
      <w:pPr>
        <w:pStyle w:val="AN-Bullet1stlevel"/>
        <w:rPr>
          <w:lang w:val="en-GB"/>
        </w:rPr>
      </w:pPr>
      <w:r w:rsidRPr="00384BC2">
        <w:rPr>
          <w:lang w:val="en-GB"/>
        </w:rPr>
        <w:t>Very satisfied</w:t>
      </w:r>
      <w:r w:rsidRPr="00384BC2">
        <w:rPr>
          <w:lang w:val="en-GB"/>
        </w:rPr>
        <w:tab/>
      </w:r>
    </w:p>
    <w:p w14:paraId="45BE31F8" w14:textId="77777777" w:rsidR="005C6CB2" w:rsidRPr="00384BC2" w:rsidRDefault="005C6CB2" w:rsidP="005C6CB2">
      <w:pPr>
        <w:pStyle w:val="AN-Bullet1stlevel"/>
        <w:rPr>
          <w:lang w:val="en-GB"/>
        </w:rPr>
      </w:pPr>
      <w:r w:rsidRPr="00384BC2">
        <w:rPr>
          <w:lang w:val="en-GB"/>
        </w:rPr>
        <w:t>Somewhat satisfied</w:t>
      </w:r>
      <w:r w:rsidRPr="00384BC2">
        <w:rPr>
          <w:lang w:val="en-GB"/>
        </w:rPr>
        <w:tab/>
      </w:r>
    </w:p>
    <w:p w14:paraId="2C8FCD30" w14:textId="77777777" w:rsidR="005C6CB2" w:rsidRPr="00384BC2" w:rsidRDefault="005C6CB2" w:rsidP="005C6CB2">
      <w:pPr>
        <w:pStyle w:val="AN-Bullet1stlevel"/>
        <w:rPr>
          <w:lang w:val="en-GB"/>
        </w:rPr>
      </w:pPr>
      <w:r w:rsidRPr="00384BC2">
        <w:rPr>
          <w:lang w:val="en-GB"/>
        </w:rPr>
        <w:t xml:space="preserve">Neutral </w:t>
      </w:r>
    </w:p>
    <w:p w14:paraId="23BF78F7" w14:textId="77777777" w:rsidR="005C6CB2" w:rsidRPr="00384BC2" w:rsidRDefault="005C6CB2" w:rsidP="005C6CB2">
      <w:pPr>
        <w:pStyle w:val="AN-Bullet1stlevel"/>
        <w:rPr>
          <w:lang w:val="en-GB"/>
        </w:rPr>
      </w:pPr>
      <w:r w:rsidRPr="00384BC2">
        <w:rPr>
          <w:lang w:val="en-GB"/>
        </w:rPr>
        <w:t>Somewhat unsatisfied</w:t>
      </w:r>
    </w:p>
    <w:p w14:paraId="03905CFF" w14:textId="77777777" w:rsidR="005C6CB2" w:rsidRPr="00384BC2" w:rsidRDefault="005C6CB2" w:rsidP="005C6CB2">
      <w:pPr>
        <w:pStyle w:val="AN-Bullet1stlevel"/>
        <w:rPr>
          <w:lang w:val="en-GB"/>
        </w:rPr>
      </w:pPr>
      <w:r w:rsidRPr="00384BC2">
        <w:rPr>
          <w:lang w:val="en-GB"/>
        </w:rPr>
        <w:t>Very unsatisfied</w:t>
      </w:r>
    </w:p>
    <w:p w14:paraId="544C5E21" w14:textId="77777777" w:rsidR="005C6CB2" w:rsidRPr="00384BC2" w:rsidRDefault="005C6CB2" w:rsidP="005C6CB2">
      <w:pPr>
        <w:pStyle w:val="AN-Bullet1stlevel"/>
        <w:rPr>
          <w:b/>
          <w:lang w:val="en-GB"/>
        </w:rPr>
      </w:pPr>
      <w:r w:rsidRPr="00384BC2">
        <w:rPr>
          <w:lang w:val="en-GB"/>
        </w:rPr>
        <w:t>Don’t know/not sure</w:t>
      </w:r>
    </w:p>
    <w:p w14:paraId="10C3FA5F" w14:textId="77777777" w:rsidR="005C6CB2" w:rsidRPr="00384BC2" w:rsidRDefault="005C6CB2" w:rsidP="005C6CB2">
      <w:pPr>
        <w:pStyle w:val="AN-Maintext"/>
        <w:rPr>
          <w:lang w:val="en-GB"/>
        </w:rPr>
      </w:pPr>
      <w:r w:rsidRPr="00384BC2">
        <w:rPr>
          <w:lang w:val="en-GB"/>
        </w:rPr>
        <w:t>How likely or unlikely are you to encourage other health workers like you to participate in the breastfeeding counselling mentorship program? (Select one response.)</w:t>
      </w:r>
    </w:p>
    <w:p w14:paraId="4968D4F2" w14:textId="77777777" w:rsidR="005C6CB2" w:rsidRPr="00384BC2" w:rsidRDefault="005C6CB2" w:rsidP="005C6CB2">
      <w:pPr>
        <w:pStyle w:val="AN-Bullet1stlevel"/>
        <w:rPr>
          <w:lang w:val="en-GB"/>
        </w:rPr>
      </w:pPr>
      <w:r w:rsidRPr="00384BC2">
        <w:rPr>
          <w:lang w:val="en-GB"/>
        </w:rPr>
        <w:t>Very likely</w:t>
      </w:r>
      <w:r w:rsidRPr="00384BC2">
        <w:rPr>
          <w:lang w:val="en-GB"/>
        </w:rPr>
        <w:tab/>
      </w:r>
    </w:p>
    <w:p w14:paraId="55BE17DD" w14:textId="77777777" w:rsidR="005C6CB2" w:rsidRPr="00384BC2" w:rsidRDefault="005C6CB2" w:rsidP="005C6CB2">
      <w:pPr>
        <w:pStyle w:val="AN-Bullet1stlevel"/>
        <w:rPr>
          <w:lang w:val="en-GB"/>
        </w:rPr>
      </w:pPr>
      <w:r w:rsidRPr="00384BC2">
        <w:rPr>
          <w:lang w:val="en-GB"/>
        </w:rPr>
        <w:t>Somewhat likely</w:t>
      </w:r>
      <w:r w:rsidRPr="00384BC2">
        <w:rPr>
          <w:lang w:val="en-GB"/>
        </w:rPr>
        <w:tab/>
      </w:r>
    </w:p>
    <w:p w14:paraId="78A64BDA" w14:textId="77777777" w:rsidR="005C6CB2" w:rsidRPr="00384BC2" w:rsidRDefault="005C6CB2" w:rsidP="005C6CB2">
      <w:pPr>
        <w:pStyle w:val="AN-Bullet1stlevel"/>
        <w:rPr>
          <w:lang w:val="en-GB"/>
        </w:rPr>
      </w:pPr>
      <w:r w:rsidRPr="00384BC2">
        <w:rPr>
          <w:lang w:val="en-GB"/>
        </w:rPr>
        <w:t xml:space="preserve">Not sure/neutral </w:t>
      </w:r>
    </w:p>
    <w:p w14:paraId="1EB8F0D8" w14:textId="77777777" w:rsidR="005C6CB2" w:rsidRPr="00384BC2" w:rsidRDefault="005C6CB2" w:rsidP="005C6CB2">
      <w:pPr>
        <w:pStyle w:val="AN-Bullet1stlevel"/>
        <w:rPr>
          <w:lang w:val="en-GB"/>
        </w:rPr>
      </w:pPr>
      <w:r w:rsidRPr="00384BC2">
        <w:rPr>
          <w:lang w:val="en-GB"/>
        </w:rPr>
        <w:t xml:space="preserve">Somewhat unlikely </w:t>
      </w:r>
    </w:p>
    <w:p w14:paraId="37FC51AE" w14:textId="77777777" w:rsidR="005C6CB2" w:rsidRPr="00384BC2" w:rsidRDefault="005C6CB2" w:rsidP="005C6CB2">
      <w:pPr>
        <w:pStyle w:val="AN-Bullet1stlevel"/>
        <w:rPr>
          <w:lang w:val="en-GB"/>
        </w:rPr>
      </w:pPr>
      <w:r w:rsidRPr="00384BC2">
        <w:rPr>
          <w:lang w:val="en-GB"/>
        </w:rPr>
        <w:t xml:space="preserve">Very unlikely </w:t>
      </w:r>
    </w:p>
    <w:p w14:paraId="65D6576D" w14:textId="77777777" w:rsidR="005C6CB2" w:rsidRPr="00384BC2" w:rsidRDefault="005C6CB2" w:rsidP="005C6CB2">
      <w:pPr>
        <w:pStyle w:val="AN-Bullet1stlevel"/>
        <w:rPr>
          <w:b/>
          <w:lang w:val="en-GB"/>
        </w:rPr>
      </w:pPr>
      <w:r w:rsidRPr="00384BC2">
        <w:rPr>
          <w:lang w:val="en-GB"/>
        </w:rPr>
        <w:t>Don’t know/not sure</w:t>
      </w:r>
    </w:p>
    <w:p w14:paraId="6AE4DAEB" w14:textId="77777777" w:rsidR="005C6CB2" w:rsidRPr="00384BC2" w:rsidRDefault="005C6CB2" w:rsidP="005C6CB2">
      <w:pPr>
        <w:pStyle w:val="AN-Maintext"/>
        <w:rPr>
          <w:lang w:val="en-GB"/>
        </w:rPr>
      </w:pPr>
      <w:r w:rsidRPr="00384BC2">
        <w:rPr>
          <w:lang w:val="en-GB"/>
        </w:rPr>
        <w:t>What did you like about having a mentor and participating in the program? (Check all that apply.)</w:t>
      </w:r>
    </w:p>
    <w:p w14:paraId="68AF5FE8" w14:textId="77777777" w:rsidR="005C6CB2" w:rsidRPr="00384BC2" w:rsidRDefault="005C6CB2" w:rsidP="005C6CB2">
      <w:pPr>
        <w:pStyle w:val="AN-Bullet1stlevel"/>
        <w:rPr>
          <w:b/>
          <w:lang w:val="en-GB"/>
        </w:rPr>
      </w:pPr>
      <w:r w:rsidRPr="00384BC2">
        <w:rPr>
          <w:lang w:val="en-GB"/>
        </w:rPr>
        <w:t>Not applicable, I wouldn’t encourage others to participate</w:t>
      </w:r>
    </w:p>
    <w:p w14:paraId="2AFF2EE9" w14:textId="77777777" w:rsidR="005C6CB2" w:rsidRPr="00384BC2" w:rsidRDefault="005C6CB2" w:rsidP="005C6CB2">
      <w:pPr>
        <w:pStyle w:val="AN-Bullet1stlevel"/>
        <w:rPr>
          <w:b/>
          <w:lang w:val="en-GB"/>
        </w:rPr>
      </w:pPr>
      <w:r w:rsidRPr="00384BC2">
        <w:rPr>
          <w:lang w:val="en-GB"/>
        </w:rPr>
        <w:t>Don’t know/not sure</w:t>
      </w:r>
    </w:p>
    <w:p w14:paraId="1AB75C24" w14:textId="77777777" w:rsidR="005C6CB2" w:rsidRPr="00384BC2" w:rsidRDefault="005C6CB2" w:rsidP="005C6CB2">
      <w:pPr>
        <w:pStyle w:val="AN-Bullet1stlevel"/>
        <w:rPr>
          <w:lang w:val="en-GB"/>
        </w:rPr>
      </w:pPr>
      <w:r w:rsidRPr="00384BC2">
        <w:rPr>
          <w:lang w:val="en-GB"/>
        </w:rPr>
        <w:t xml:space="preserve">I learned from my mentor </w:t>
      </w:r>
    </w:p>
    <w:p w14:paraId="07568D19" w14:textId="77777777" w:rsidR="005C6CB2" w:rsidRPr="00384BC2" w:rsidRDefault="005C6CB2" w:rsidP="005C6CB2">
      <w:pPr>
        <w:pStyle w:val="AN-Bullet1stlevel"/>
        <w:rPr>
          <w:lang w:val="en-GB"/>
        </w:rPr>
      </w:pPr>
      <w:r w:rsidRPr="00384BC2">
        <w:rPr>
          <w:lang w:val="en-GB"/>
        </w:rPr>
        <w:t xml:space="preserve">A chance to get to know my mentor better </w:t>
      </w:r>
    </w:p>
    <w:p w14:paraId="1E6FBE84" w14:textId="77777777" w:rsidR="005C6CB2" w:rsidRPr="00384BC2" w:rsidRDefault="005C6CB2" w:rsidP="005C6CB2">
      <w:pPr>
        <w:pStyle w:val="AN-Bullet1stlevel"/>
        <w:rPr>
          <w:lang w:val="en-GB"/>
        </w:rPr>
      </w:pPr>
      <w:r w:rsidRPr="00384BC2">
        <w:rPr>
          <w:lang w:val="en-GB"/>
        </w:rPr>
        <w:t xml:space="preserve">Opportunity to reflect on my own counselling skills </w:t>
      </w:r>
    </w:p>
    <w:p w14:paraId="3FEC9DE7" w14:textId="77777777" w:rsidR="005C6CB2" w:rsidRPr="00384BC2" w:rsidRDefault="005C6CB2" w:rsidP="005C6CB2">
      <w:pPr>
        <w:pStyle w:val="AN-Bullet1stlevel"/>
        <w:rPr>
          <w:lang w:val="en-GB"/>
        </w:rPr>
      </w:pPr>
      <w:r w:rsidRPr="00384BC2">
        <w:rPr>
          <w:lang w:val="en-GB"/>
        </w:rPr>
        <w:t xml:space="preserve">Other, specify_________________ </w:t>
      </w:r>
    </w:p>
    <w:p w14:paraId="7372797C" w14:textId="77777777" w:rsidR="005C6CB2" w:rsidRPr="00384BC2" w:rsidRDefault="005C6CB2" w:rsidP="005C6CB2">
      <w:pPr>
        <w:pStyle w:val="AN-Maintext"/>
        <w:rPr>
          <w:lang w:val="en-GB"/>
        </w:rPr>
      </w:pPr>
      <w:r w:rsidRPr="00384BC2">
        <w:rPr>
          <w:lang w:val="en-GB"/>
        </w:rPr>
        <w:t>What didn’t you like about having a mentor and participating in the program? (Check all that apply.)</w:t>
      </w:r>
    </w:p>
    <w:p w14:paraId="09AB90B2" w14:textId="77777777" w:rsidR="005C6CB2" w:rsidRPr="00384BC2" w:rsidRDefault="005C6CB2" w:rsidP="005C6CB2">
      <w:pPr>
        <w:pStyle w:val="AN-Bullet1stlevel"/>
        <w:rPr>
          <w:b/>
          <w:lang w:val="en-GB"/>
        </w:rPr>
      </w:pPr>
      <w:r w:rsidRPr="00384BC2">
        <w:rPr>
          <w:lang w:val="en-GB"/>
        </w:rPr>
        <w:t>Not applicable, I would encourage others to participate</w:t>
      </w:r>
    </w:p>
    <w:p w14:paraId="15DABFE1" w14:textId="77777777" w:rsidR="005C6CB2" w:rsidRPr="00384BC2" w:rsidRDefault="005C6CB2" w:rsidP="005C6CB2">
      <w:pPr>
        <w:pStyle w:val="AN-Bullet1stlevel"/>
        <w:rPr>
          <w:b/>
          <w:lang w:val="en-GB"/>
        </w:rPr>
      </w:pPr>
      <w:r w:rsidRPr="00384BC2">
        <w:rPr>
          <w:lang w:val="en-GB"/>
        </w:rPr>
        <w:t>Don’t know/not sure</w:t>
      </w:r>
    </w:p>
    <w:p w14:paraId="03FFCB98" w14:textId="77777777" w:rsidR="005C6CB2" w:rsidRPr="00384BC2" w:rsidRDefault="005C6CB2" w:rsidP="005C6CB2">
      <w:pPr>
        <w:pStyle w:val="AN-Bullet1stlevel"/>
        <w:rPr>
          <w:lang w:val="en-GB"/>
        </w:rPr>
      </w:pPr>
      <w:r w:rsidRPr="00384BC2">
        <w:rPr>
          <w:lang w:val="en-GB"/>
        </w:rPr>
        <w:t>It takes too much time</w:t>
      </w:r>
      <w:r w:rsidRPr="00384BC2">
        <w:rPr>
          <w:lang w:val="en-GB"/>
        </w:rPr>
        <w:tab/>
      </w:r>
    </w:p>
    <w:p w14:paraId="07324A2F" w14:textId="77777777" w:rsidR="005C6CB2" w:rsidRPr="00384BC2" w:rsidRDefault="005C6CB2" w:rsidP="005C6CB2">
      <w:pPr>
        <w:pStyle w:val="AN-Bullet1stlevel"/>
        <w:rPr>
          <w:lang w:val="en-GB"/>
        </w:rPr>
      </w:pPr>
      <w:r w:rsidRPr="00384BC2">
        <w:rPr>
          <w:lang w:val="en-GB"/>
        </w:rPr>
        <w:t>Didn’t like my mentor</w:t>
      </w:r>
    </w:p>
    <w:p w14:paraId="2F5496E3" w14:textId="77777777" w:rsidR="005C6CB2" w:rsidRPr="00384BC2" w:rsidRDefault="005C6CB2" w:rsidP="005C6CB2">
      <w:pPr>
        <w:pStyle w:val="AN-Bullet1stlevel"/>
        <w:rPr>
          <w:lang w:val="en-GB"/>
        </w:rPr>
      </w:pPr>
      <w:r w:rsidRPr="00384BC2">
        <w:rPr>
          <w:lang w:val="en-GB"/>
        </w:rPr>
        <w:t>It isn’t effective</w:t>
      </w:r>
    </w:p>
    <w:p w14:paraId="5B2D4394" w14:textId="77777777" w:rsidR="005C6CB2" w:rsidRPr="00384BC2" w:rsidRDefault="005C6CB2" w:rsidP="005C6CB2">
      <w:pPr>
        <w:pStyle w:val="AN-Bullet1stlevel"/>
        <w:rPr>
          <w:lang w:val="en-GB"/>
        </w:rPr>
      </w:pPr>
      <w:r w:rsidRPr="00384BC2">
        <w:rPr>
          <w:lang w:val="en-GB"/>
        </w:rPr>
        <w:lastRenderedPageBreak/>
        <w:t>I wasn’t compensated</w:t>
      </w:r>
    </w:p>
    <w:p w14:paraId="728658AF" w14:textId="77777777" w:rsidR="005C6CB2" w:rsidRPr="00384BC2" w:rsidRDefault="005C6CB2" w:rsidP="005C6CB2">
      <w:pPr>
        <w:pStyle w:val="AN-Bullet1stlevel"/>
        <w:rPr>
          <w:lang w:val="en-GB"/>
        </w:rPr>
      </w:pPr>
      <w:r w:rsidRPr="00384BC2">
        <w:rPr>
          <w:lang w:val="en-GB"/>
        </w:rPr>
        <w:t>I wasn’t appreciated</w:t>
      </w:r>
    </w:p>
    <w:p w14:paraId="27051C33" w14:textId="77777777" w:rsidR="005C6CB2" w:rsidRPr="00384BC2" w:rsidRDefault="005C6CB2" w:rsidP="005C6CB2">
      <w:pPr>
        <w:pStyle w:val="AN-Bullet1stlevel"/>
        <w:rPr>
          <w:lang w:val="en-GB"/>
        </w:rPr>
      </w:pPr>
      <w:r w:rsidRPr="00384BC2">
        <w:rPr>
          <w:lang w:val="en-GB"/>
        </w:rPr>
        <w:t>Other, specify_________________</w:t>
      </w:r>
    </w:p>
    <w:p w14:paraId="0A17964A" w14:textId="77777777" w:rsidR="005C6CB2" w:rsidRPr="00384BC2" w:rsidRDefault="005C6CB2" w:rsidP="005C6CB2">
      <w:pPr>
        <w:pStyle w:val="AN-Maintext"/>
        <w:rPr>
          <w:i/>
          <w:lang w:val="en-GB"/>
        </w:rPr>
      </w:pPr>
      <w:r w:rsidRPr="00384BC2">
        <w:rPr>
          <w:lang w:val="en-GB"/>
        </w:rPr>
        <w:t xml:space="preserve">Is there anything else you would like to mention about the BFHI training, breastfeeding counselling, or the breastfeeding counselling mentorship program? </w:t>
      </w:r>
      <w:r w:rsidRPr="00384BC2">
        <w:rPr>
          <w:i/>
          <w:lang w:val="en-GB"/>
        </w:rPr>
        <w:t xml:space="preserve">If you have nothing else to say, you can just write “No”. </w:t>
      </w:r>
    </w:p>
    <w:p w14:paraId="45ED4C7B" w14:textId="77777777" w:rsidR="005C6CB2" w:rsidRPr="00384BC2" w:rsidRDefault="005C6CB2" w:rsidP="005C6CB2">
      <w:pPr>
        <w:pStyle w:val="AN-Maintext"/>
        <w:rPr>
          <w:lang w:val="en-GB"/>
        </w:rPr>
      </w:pPr>
      <w:r w:rsidRPr="00384BC2">
        <w:rPr>
          <w:lang w:val="en-GB"/>
        </w:rPr>
        <w:t>Thank you so much for your time!</w:t>
      </w:r>
    </w:p>
    <w:p w14:paraId="2E43C004" w14:textId="77777777" w:rsidR="00A9705F" w:rsidRPr="00384BC2" w:rsidRDefault="00A9705F">
      <w:pPr>
        <w:rPr>
          <w:rFonts w:ascii="Gill Sans MT" w:hAnsi="Gill Sans MT"/>
          <w:b/>
          <w:bCs/>
          <w:noProof/>
          <w:color w:val="BA0C2F"/>
          <w:sz w:val="44"/>
          <w:szCs w:val="44"/>
          <w:lang w:val="en-GB"/>
        </w:rPr>
        <w:sectPr w:rsidR="00A9705F" w:rsidRPr="00384BC2" w:rsidSect="004046D6">
          <w:footerReference w:type="first" r:id="rId73"/>
          <w:pgSz w:w="11906" w:h="16838" w:code="9"/>
          <w:pgMar w:top="1440" w:right="1440" w:bottom="1440" w:left="1440" w:header="720" w:footer="720" w:gutter="0"/>
          <w:cols w:space="720"/>
          <w:titlePg/>
          <w:docGrid w:linePitch="326"/>
        </w:sectPr>
      </w:pPr>
    </w:p>
    <w:p w14:paraId="7D9D87D2" w14:textId="74183BA2" w:rsidR="00D26936" w:rsidRPr="00384BC2" w:rsidRDefault="00D26936" w:rsidP="00D26936">
      <w:pPr>
        <w:pStyle w:val="AN-ChapterTitle"/>
        <w:rPr>
          <w:lang w:val="en-GB"/>
        </w:rPr>
      </w:pPr>
      <w:bookmarkStart w:id="105" w:name="_Toc157184580"/>
      <w:r w:rsidRPr="00384BC2">
        <w:rPr>
          <w:lang w:val="en-GB"/>
        </w:rPr>
        <w:lastRenderedPageBreak/>
        <w:t xml:space="preserve">Annex 4a. </w:t>
      </w:r>
      <w:r w:rsidR="00AE01ED" w:rsidRPr="00384BC2">
        <w:rPr>
          <w:lang w:val="en-GB"/>
        </w:rPr>
        <w:t xml:space="preserve">Resource Packet for </w:t>
      </w:r>
      <w:r w:rsidRPr="00384BC2">
        <w:rPr>
          <w:lang w:val="en-GB"/>
        </w:rPr>
        <w:t>Mentor</w:t>
      </w:r>
      <w:r w:rsidR="00AE01ED" w:rsidRPr="00384BC2">
        <w:rPr>
          <w:lang w:val="en-GB"/>
        </w:rPr>
        <w:t>s</w:t>
      </w:r>
      <w:bookmarkEnd w:id="105"/>
      <w:r w:rsidRPr="00384BC2">
        <w:rPr>
          <w:lang w:val="en-GB"/>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A35DE" w:rsidRPr="00384BC2" w14:paraId="6889A18D" w14:textId="77777777" w:rsidTr="00BA0B33">
        <w:tc>
          <w:tcPr>
            <w:tcW w:w="9360" w:type="dxa"/>
            <w:shd w:val="clear" w:color="auto" w:fill="0067B9"/>
            <w:tcMar>
              <w:top w:w="100" w:type="dxa"/>
              <w:left w:w="100" w:type="dxa"/>
              <w:bottom w:w="100" w:type="dxa"/>
              <w:right w:w="100" w:type="dxa"/>
            </w:tcMar>
          </w:tcPr>
          <w:p w14:paraId="02B72933" w14:textId="77777777" w:rsidR="000A35DE" w:rsidRPr="00384BC2" w:rsidRDefault="000A35DE" w:rsidP="00BA0B33">
            <w:pPr>
              <w:pStyle w:val="AN-Textboxheader-WHITE"/>
              <w:rPr>
                <w:lang w:val="en-GB"/>
              </w:rPr>
            </w:pPr>
            <w:r w:rsidRPr="00384BC2">
              <w:rPr>
                <w:lang w:val="en-GB"/>
              </w:rPr>
              <w:t xml:space="preserve">Purpose and Instructions </w:t>
            </w:r>
          </w:p>
          <w:p w14:paraId="47B43CB4" w14:textId="77777777" w:rsidR="000A35DE" w:rsidRPr="00384BC2" w:rsidRDefault="000A35DE" w:rsidP="00BA0B33">
            <w:pPr>
              <w:pStyle w:val="AN-Textboxtext-white"/>
              <w:rPr>
                <w:b/>
                <w:sz w:val="30"/>
                <w:szCs w:val="30"/>
                <w:lang w:val="en-GB"/>
              </w:rPr>
            </w:pPr>
            <w:r w:rsidRPr="00384BC2">
              <w:rPr>
                <w:lang w:val="en-GB"/>
              </w:rPr>
              <w:t xml:space="preserve">This is a resource packet for mentors in the breastfeeding counselling mentorship program. It contains job aids and mentorship program tools. For each of the resources below the purpose and instructions on how to use it are described. For some of the resources, more than one copy will be needed. </w:t>
            </w:r>
          </w:p>
        </w:tc>
      </w:tr>
    </w:tbl>
    <w:p w14:paraId="03079F1A" w14:textId="77777777" w:rsidR="000A35DE" w:rsidRPr="00384BC2" w:rsidRDefault="000A35DE" w:rsidP="000A35DE">
      <w:pPr>
        <w:pStyle w:val="AN-Head1"/>
        <w:rPr>
          <w:lang w:val="en-GB"/>
        </w:rPr>
      </w:pPr>
      <w:bookmarkStart w:id="106" w:name="_heading=h.243zs61o0g6r" w:colFirst="0" w:colLast="0"/>
      <w:bookmarkEnd w:id="106"/>
      <w:r w:rsidRPr="00384BC2">
        <w:rPr>
          <w:lang w:val="en-GB"/>
        </w:rPr>
        <w:br/>
      </w:r>
      <w:bookmarkStart w:id="107" w:name="_Toc157184581"/>
      <w:r w:rsidRPr="00384BC2">
        <w:rPr>
          <w:lang w:val="en-GB"/>
        </w:rPr>
        <w:t>Mentor Job Aids</w:t>
      </w:r>
      <w:bookmarkEnd w:id="107"/>
      <w:r w:rsidRPr="00384BC2">
        <w:rPr>
          <w:lang w:val="en-GB"/>
        </w:rPr>
        <w:t xml:space="preserve"> </w:t>
      </w:r>
    </w:p>
    <w:p w14:paraId="566F6C1B" w14:textId="77777777" w:rsidR="000A35DE" w:rsidRPr="00384BC2" w:rsidRDefault="000A35DE" w:rsidP="000A35DE">
      <w:pPr>
        <w:pStyle w:val="AN-Head2"/>
        <w:rPr>
          <w:lang w:val="en-GB"/>
        </w:rPr>
      </w:pPr>
      <w:bookmarkStart w:id="108" w:name="_heading=h.8a7mtcmriy5q" w:colFirst="0" w:colLast="0"/>
      <w:bookmarkEnd w:id="108"/>
      <w:r w:rsidRPr="00384BC2">
        <w:rPr>
          <w:lang w:val="en-GB"/>
        </w:rPr>
        <w:t xml:space="preserve">1. </w:t>
      </w:r>
      <w:hyperlink w:anchor="bookmark=kix.n8t24qflcoiu">
        <w:r w:rsidRPr="00384BC2">
          <w:rPr>
            <w:lang w:val="en-GB"/>
          </w:rPr>
          <w:t>Building a Relationship with a Mentee</w:t>
        </w:r>
      </w:hyperlink>
      <w:r w:rsidRPr="00384BC2">
        <w:rPr>
          <w:lang w:val="en-GB"/>
        </w:rPr>
        <w:t xml:space="preserve"> </w:t>
      </w:r>
    </w:p>
    <w:p w14:paraId="0B93227A" w14:textId="77777777" w:rsidR="000A35DE" w:rsidRPr="00384BC2" w:rsidRDefault="000A35DE" w:rsidP="000A35DE">
      <w:pPr>
        <w:pStyle w:val="AN-Maintext"/>
        <w:rPr>
          <w:lang w:val="en-GB"/>
        </w:rPr>
      </w:pPr>
      <w:r w:rsidRPr="00384BC2">
        <w:rPr>
          <w:lang w:val="en-GB"/>
        </w:rPr>
        <w:t xml:space="preserve">This resource contains information and guidance on strategies to use to build a relationship with a mentee. Read this resource before the mentorship program begins and use the strategies in it throughout the program.  </w:t>
      </w:r>
    </w:p>
    <w:p w14:paraId="269E648F" w14:textId="77777777" w:rsidR="000A35DE" w:rsidRPr="00384BC2" w:rsidRDefault="000A35DE" w:rsidP="000A35DE">
      <w:pPr>
        <w:pStyle w:val="AN-Head2"/>
        <w:rPr>
          <w:lang w:val="en-GB"/>
        </w:rPr>
      </w:pPr>
      <w:bookmarkStart w:id="109" w:name="_heading=h.59sk479m71l4" w:colFirst="0" w:colLast="0"/>
      <w:bookmarkEnd w:id="109"/>
      <w:r w:rsidRPr="00384BC2">
        <w:rPr>
          <w:lang w:val="en-GB"/>
        </w:rPr>
        <w:t xml:space="preserve">2. </w:t>
      </w:r>
      <w:hyperlink w:anchor="bookmark=kix.ps3lzpbbf4v">
        <w:r w:rsidRPr="00384BC2">
          <w:rPr>
            <w:lang w:val="en-GB"/>
          </w:rPr>
          <w:t>Basic Principles of Giving Feedback</w:t>
        </w:r>
      </w:hyperlink>
    </w:p>
    <w:p w14:paraId="25848B4E" w14:textId="77777777" w:rsidR="000A35DE" w:rsidRPr="00384BC2" w:rsidRDefault="000A35DE" w:rsidP="000A35DE">
      <w:pPr>
        <w:pStyle w:val="AN-Maintext"/>
        <w:rPr>
          <w:lang w:val="en-GB"/>
        </w:rPr>
      </w:pPr>
      <w:r w:rsidRPr="00384BC2">
        <w:rPr>
          <w:lang w:val="en-GB"/>
        </w:rPr>
        <w:t xml:space="preserve">This resource contains information and guidance on strategies to use to give feedback to the mentee. Read this resource before the mentorship program begins and use the strategies in it throughout the program.  </w:t>
      </w:r>
    </w:p>
    <w:bookmarkStart w:id="110" w:name="_heading=h.nkpjootcjv96" w:colFirst="0" w:colLast="0"/>
    <w:bookmarkEnd w:id="110"/>
    <w:p w14:paraId="68E10281" w14:textId="77777777" w:rsidR="000A35DE" w:rsidRPr="00384BC2" w:rsidRDefault="000A35DE" w:rsidP="000A35DE">
      <w:pPr>
        <w:pStyle w:val="AN-Head2"/>
        <w:rPr>
          <w:lang w:val="en-GB"/>
        </w:rPr>
      </w:pPr>
      <w:r w:rsidRPr="00384BC2">
        <w:rPr>
          <w:lang w:val="en-GB"/>
        </w:rPr>
        <w:fldChar w:fldCharType="begin"/>
      </w:r>
      <w:r w:rsidRPr="00384BC2">
        <w:rPr>
          <w:lang w:val="en-GB"/>
        </w:rPr>
        <w:instrText xml:space="preserve"> HYPERLINK \l "bookmark=id.vym3txvf5sut" \h </w:instrText>
      </w:r>
      <w:r w:rsidRPr="00384BC2">
        <w:rPr>
          <w:lang w:val="en-GB"/>
        </w:rPr>
        <w:fldChar w:fldCharType="separate"/>
      </w:r>
      <w:r w:rsidRPr="00384BC2">
        <w:rPr>
          <w:lang w:val="en-GB"/>
        </w:rPr>
        <w:t>3. Six Steps of Clinical Teaching</w:t>
      </w:r>
      <w:r w:rsidRPr="00384BC2">
        <w:rPr>
          <w:lang w:val="en-GB"/>
        </w:rPr>
        <w:fldChar w:fldCharType="end"/>
      </w:r>
    </w:p>
    <w:p w14:paraId="1B2A0088" w14:textId="77777777" w:rsidR="000A35DE" w:rsidRPr="00384BC2" w:rsidRDefault="000A35DE" w:rsidP="000A35DE">
      <w:pPr>
        <w:pStyle w:val="AN-Maintext"/>
        <w:rPr>
          <w:lang w:val="en-GB"/>
        </w:rPr>
      </w:pPr>
      <w:r w:rsidRPr="00384BC2">
        <w:rPr>
          <w:lang w:val="en-GB"/>
        </w:rPr>
        <w:t>This resource describes the five steps for clinical teaching. Review this before or during a check-in or meeting with your mentee(s) to remember these steps.</w:t>
      </w:r>
    </w:p>
    <w:bookmarkStart w:id="111" w:name="_heading=h.pzxq15wl80qj" w:colFirst="0" w:colLast="0"/>
    <w:bookmarkEnd w:id="111"/>
    <w:p w14:paraId="356329F0" w14:textId="77777777" w:rsidR="000A35DE" w:rsidRPr="00384BC2" w:rsidRDefault="000A35DE" w:rsidP="000A35DE">
      <w:pPr>
        <w:pStyle w:val="AN-Head2"/>
        <w:rPr>
          <w:lang w:val="en-GB"/>
        </w:rPr>
      </w:pPr>
      <w:r w:rsidRPr="00384BC2">
        <w:rPr>
          <w:lang w:val="en-GB"/>
        </w:rPr>
        <w:fldChar w:fldCharType="begin"/>
      </w:r>
      <w:r w:rsidRPr="00384BC2">
        <w:rPr>
          <w:lang w:val="en-GB"/>
        </w:rPr>
        <w:instrText xml:space="preserve"> HYPERLINK \l "bookmark=id.slhu76tt8i0n" \h </w:instrText>
      </w:r>
      <w:r w:rsidRPr="00384BC2">
        <w:rPr>
          <w:lang w:val="en-GB"/>
        </w:rPr>
        <w:fldChar w:fldCharType="separate"/>
      </w:r>
      <w:r w:rsidRPr="00384BC2">
        <w:rPr>
          <w:lang w:val="en-GB"/>
        </w:rPr>
        <w:t>4. Schedule of Mentoring Meetings and Resources to Use</w:t>
      </w:r>
      <w:r w:rsidRPr="00384BC2">
        <w:rPr>
          <w:lang w:val="en-GB"/>
        </w:rPr>
        <w:fldChar w:fldCharType="end"/>
      </w:r>
    </w:p>
    <w:p w14:paraId="384CAF6F" w14:textId="77777777" w:rsidR="000A35DE" w:rsidRPr="00384BC2" w:rsidRDefault="000A35DE" w:rsidP="000A35DE">
      <w:pPr>
        <w:pStyle w:val="AN-Maintext"/>
        <w:rPr>
          <w:lang w:val="en-GB"/>
        </w:rPr>
      </w:pPr>
      <w:r w:rsidRPr="00384BC2">
        <w:rPr>
          <w:lang w:val="en-GB"/>
        </w:rPr>
        <w:t>This resource serves as a reminder for the mentor and mentee of the ideal schedule for mentoring interactions, including check-ins, and meetings, as well as the resources to use.</w:t>
      </w:r>
    </w:p>
    <w:p w14:paraId="70F30798" w14:textId="77777777" w:rsidR="000A35DE" w:rsidRPr="00384BC2" w:rsidRDefault="000A35DE" w:rsidP="000A35DE">
      <w:pPr>
        <w:pStyle w:val="AN-Head2"/>
        <w:rPr>
          <w:lang w:val="en-GB"/>
        </w:rPr>
      </w:pPr>
      <w:bookmarkStart w:id="112" w:name="_heading=h.1qrimgz4jirj" w:colFirst="0" w:colLast="0"/>
      <w:bookmarkEnd w:id="112"/>
      <w:r w:rsidRPr="00384BC2">
        <w:rPr>
          <w:lang w:val="en-GB"/>
        </w:rPr>
        <w:t>5</w:t>
      </w:r>
      <w:hyperlink w:anchor="bookmark=id.t3haz4daatjx">
        <w:r w:rsidRPr="00384BC2">
          <w:rPr>
            <w:lang w:val="en-GB"/>
          </w:rPr>
          <w:t>. Focus Competencies and Performance Indicators for the Breastfeeding Counselling Mentorship Program</w:t>
        </w:r>
      </w:hyperlink>
      <w:r w:rsidRPr="00384BC2">
        <w:rPr>
          <w:lang w:val="en-GB"/>
        </w:rPr>
        <w:t xml:space="preserve"> </w:t>
      </w:r>
    </w:p>
    <w:p w14:paraId="36773CFE" w14:textId="77777777" w:rsidR="000A35DE" w:rsidRPr="00384BC2" w:rsidRDefault="000A35DE" w:rsidP="000A35DE">
      <w:pPr>
        <w:pStyle w:val="AN-Maintext"/>
        <w:rPr>
          <w:lang w:val="en-GB"/>
        </w:rPr>
      </w:pPr>
      <w:r w:rsidRPr="00384BC2">
        <w:rPr>
          <w:lang w:val="en-GB"/>
        </w:rPr>
        <w:t xml:space="preserve">Use this resource when reviewing your mentees’ competencies and progress toward achieving their goals. It lists the focus competencies for the breastfeeding counselling mentorship program, which are then presented by the relevant service delivery points. It also includes the performance indicators used to measure each focus competency. </w:t>
      </w:r>
    </w:p>
    <w:p w14:paraId="176BAFF9" w14:textId="77777777" w:rsidR="000A35DE" w:rsidRPr="00384BC2" w:rsidRDefault="000A35DE" w:rsidP="000A35DE">
      <w:pPr>
        <w:pStyle w:val="AN-Head2"/>
        <w:rPr>
          <w:lang w:val="en-GB"/>
        </w:rPr>
      </w:pPr>
      <w:bookmarkStart w:id="113" w:name="_heading=h.fakz0jasxcl" w:colFirst="0" w:colLast="0"/>
      <w:bookmarkEnd w:id="113"/>
      <w:r w:rsidRPr="00384BC2">
        <w:rPr>
          <w:lang w:val="en-GB"/>
        </w:rPr>
        <w:t xml:space="preserve">6. </w:t>
      </w:r>
      <w:hyperlink w:anchor="bookmark=id.3m39otgep3i0">
        <w:r w:rsidRPr="00384BC2">
          <w:rPr>
            <w:lang w:val="en-GB"/>
          </w:rPr>
          <w:t>Clinical Practice Discussion Guide</w:t>
        </w:r>
      </w:hyperlink>
    </w:p>
    <w:p w14:paraId="194A92D0" w14:textId="77777777" w:rsidR="000A35DE" w:rsidRPr="00384BC2" w:rsidRDefault="000A35DE" w:rsidP="000A35DE">
      <w:pPr>
        <w:pStyle w:val="AN-Head3"/>
        <w:rPr>
          <w:lang w:val="en-GB"/>
        </w:rPr>
      </w:pPr>
      <w:bookmarkStart w:id="114" w:name="_heading=h.bp3y0ohahomt" w:colFirst="0" w:colLast="0"/>
      <w:bookmarkEnd w:id="114"/>
      <w:r w:rsidRPr="00384BC2">
        <w:rPr>
          <w:lang w:val="en-GB"/>
        </w:rPr>
        <w:t xml:space="preserve">Purpose </w:t>
      </w:r>
    </w:p>
    <w:p w14:paraId="5CEF079C" w14:textId="77777777" w:rsidR="000A35DE" w:rsidRPr="00384BC2" w:rsidRDefault="000A35DE" w:rsidP="000A35DE">
      <w:pPr>
        <w:pStyle w:val="AN-Maintext"/>
        <w:rPr>
          <w:lang w:val="en-GB"/>
        </w:rPr>
      </w:pPr>
      <w:r w:rsidRPr="00384BC2">
        <w:rPr>
          <w:lang w:val="en-GB"/>
        </w:rPr>
        <w:t xml:space="preserve">Use this to guide the discussion during check-ins with your mentee(s). </w:t>
      </w:r>
    </w:p>
    <w:p w14:paraId="5903C18A" w14:textId="77777777" w:rsidR="000A35DE" w:rsidRPr="00384BC2" w:rsidRDefault="000A35DE" w:rsidP="000A35DE">
      <w:pPr>
        <w:pStyle w:val="AN-Head3"/>
        <w:rPr>
          <w:lang w:val="en-GB"/>
        </w:rPr>
      </w:pPr>
      <w:bookmarkStart w:id="115" w:name="_heading=h.cnp02of3060n" w:colFirst="0" w:colLast="0"/>
      <w:bookmarkEnd w:id="115"/>
      <w:r w:rsidRPr="00384BC2">
        <w:rPr>
          <w:lang w:val="en-GB"/>
        </w:rPr>
        <w:t>Instructions</w:t>
      </w:r>
    </w:p>
    <w:p w14:paraId="0024AB1F" w14:textId="77777777" w:rsidR="000A35DE" w:rsidRPr="00384BC2" w:rsidRDefault="000A35DE" w:rsidP="000A35DE">
      <w:pPr>
        <w:pStyle w:val="AN-Maintext"/>
        <w:rPr>
          <w:lang w:val="en-GB"/>
        </w:rPr>
      </w:pPr>
      <w:r w:rsidRPr="00384BC2">
        <w:rPr>
          <w:lang w:val="en-GB"/>
        </w:rPr>
        <w:t xml:space="preserve">After you observe the mentee, meet to debrief the counselling visit. Use the questions in the checklist to guide and prompt discussion and feedback with your mentee. </w:t>
      </w:r>
    </w:p>
    <w:p w14:paraId="19C56B87" w14:textId="77777777" w:rsidR="000A35DE" w:rsidRPr="00384BC2" w:rsidRDefault="000A35DE" w:rsidP="000A35DE">
      <w:pPr>
        <w:pStyle w:val="AN-Head1"/>
        <w:rPr>
          <w:lang w:val="en-GB"/>
        </w:rPr>
      </w:pPr>
      <w:bookmarkStart w:id="116" w:name="_heading=h.94m05ukq4vg" w:colFirst="0" w:colLast="0"/>
      <w:bookmarkStart w:id="117" w:name="_Toc157184582"/>
      <w:bookmarkEnd w:id="116"/>
      <w:r w:rsidRPr="00384BC2">
        <w:rPr>
          <w:lang w:val="en-GB"/>
        </w:rPr>
        <w:t>Mentorship Program Tools</w:t>
      </w:r>
      <w:bookmarkEnd w:id="117"/>
    </w:p>
    <w:p w14:paraId="45BAD46A" w14:textId="77777777" w:rsidR="000A35DE" w:rsidRPr="00384BC2" w:rsidRDefault="000A35DE" w:rsidP="000A35DE">
      <w:pPr>
        <w:pStyle w:val="AN-Head2"/>
        <w:rPr>
          <w:lang w:val="en-GB"/>
        </w:rPr>
      </w:pPr>
      <w:bookmarkStart w:id="118" w:name="_heading=h.g535gjbfgr0" w:colFirst="0" w:colLast="0"/>
      <w:bookmarkEnd w:id="118"/>
      <w:r w:rsidRPr="00384BC2">
        <w:rPr>
          <w:lang w:val="en-GB"/>
        </w:rPr>
        <w:t xml:space="preserve">7. </w:t>
      </w:r>
      <w:hyperlink w:anchor="bookmark=id.3whwml4">
        <w:r w:rsidRPr="00384BC2">
          <w:rPr>
            <w:lang w:val="en-GB"/>
          </w:rPr>
          <w:t>Observation Tools</w:t>
        </w:r>
      </w:hyperlink>
    </w:p>
    <w:p w14:paraId="2B73BB76" w14:textId="77777777" w:rsidR="000A35DE" w:rsidRPr="00384BC2" w:rsidRDefault="000A35DE" w:rsidP="000A35DE">
      <w:pPr>
        <w:pStyle w:val="AN-Head3"/>
        <w:rPr>
          <w:lang w:val="en-GB"/>
        </w:rPr>
      </w:pPr>
      <w:bookmarkStart w:id="119" w:name="_heading=h.suuyu8mwlzu" w:colFirst="0" w:colLast="0"/>
      <w:bookmarkEnd w:id="119"/>
      <w:r w:rsidRPr="00384BC2">
        <w:rPr>
          <w:lang w:val="en-GB"/>
        </w:rPr>
        <w:t xml:space="preserve">Purpose </w:t>
      </w:r>
    </w:p>
    <w:p w14:paraId="11EB5877" w14:textId="77777777" w:rsidR="000A35DE" w:rsidRPr="00384BC2" w:rsidRDefault="000A35DE" w:rsidP="000A35DE">
      <w:pPr>
        <w:pStyle w:val="AN-Maintext"/>
        <w:rPr>
          <w:lang w:val="en-GB"/>
        </w:rPr>
      </w:pPr>
      <w:r w:rsidRPr="00384BC2">
        <w:rPr>
          <w:lang w:val="en-GB"/>
        </w:rPr>
        <w:t xml:space="preserve">Use these tools to observe mentees provide breastfeeding counselling and to objectively assess what a health worker does. The tools help you identify the specific actions that define the performance indicators associated with the focus competencies of the breastfeeding counselling mentorship program. (Note: Mentees can also use these tools when observing a mentor or peer provide breastfeeding counselling). </w:t>
      </w:r>
    </w:p>
    <w:p w14:paraId="0CAD825C" w14:textId="77777777" w:rsidR="000A35DE" w:rsidRPr="00384BC2" w:rsidRDefault="000A35DE" w:rsidP="000A35DE">
      <w:pPr>
        <w:pStyle w:val="AN-Maintext"/>
        <w:rPr>
          <w:lang w:val="en-GB"/>
        </w:rPr>
      </w:pPr>
      <w:r w:rsidRPr="00384BC2">
        <w:rPr>
          <w:lang w:val="en-GB"/>
        </w:rPr>
        <w:lastRenderedPageBreak/>
        <w:t>This set includes the following:</w:t>
      </w:r>
    </w:p>
    <w:p w14:paraId="776EAE94" w14:textId="77777777" w:rsidR="000A35DE" w:rsidRPr="00384BC2" w:rsidRDefault="00527A70" w:rsidP="000A35DE">
      <w:pPr>
        <w:pStyle w:val="AN-Bullet1stlevel"/>
        <w:rPr>
          <w:lang w:val="en-GB"/>
        </w:rPr>
      </w:pPr>
      <w:hyperlink w:anchor="bookmark=id.wr65pqlorbbr">
        <w:r w:rsidR="000A35DE" w:rsidRPr="00384BC2">
          <w:rPr>
            <w:lang w:val="en-GB"/>
          </w:rPr>
          <w:t>Observation Tool 1: Antenatal Care Services</w:t>
        </w:r>
      </w:hyperlink>
    </w:p>
    <w:p w14:paraId="6C2C5594" w14:textId="77777777" w:rsidR="000A35DE" w:rsidRPr="00384BC2" w:rsidRDefault="00527A70" w:rsidP="000A35DE">
      <w:pPr>
        <w:pStyle w:val="AN-Bullet1stlevel"/>
        <w:rPr>
          <w:lang w:val="en-GB"/>
        </w:rPr>
      </w:pPr>
      <w:hyperlink w:anchor="bookmark=id.klmpnvltb0ns">
        <w:r w:rsidR="000A35DE" w:rsidRPr="00384BC2">
          <w:rPr>
            <w:lang w:val="en-GB"/>
          </w:rPr>
          <w:t>Observation Tool 2: Labour and Childbirth Services</w:t>
        </w:r>
      </w:hyperlink>
    </w:p>
    <w:p w14:paraId="7BDC0BAB" w14:textId="77777777" w:rsidR="000A35DE" w:rsidRPr="00384BC2" w:rsidRDefault="00527A70" w:rsidP="000A35DE">
      <w:pPr>
        <w:pStyle w:val="AN-Bullet1stlevel"/>
        <w:rPr>
          <w:lang w:val="en-GB"/>
        </w:rPr>
      </w:pPr>
      <w:hyperlink w:anchor="bookmark=id.4famh6nlfmcl">
        <w:r w:rsidR="000A35DE" w:rsidRPr="00384BC2">
          <w:rPr>
            <w:lang w:val="en-GB"/>
          </w:rPr>
          <w:t>Observation Tool 3: Postnatal Care Services</w:t>
        </w:r>
      </w:hyperlink>
    </w:p>
    <w:p w14:paraId="43B89788" w14:textId="77777777" w:rsidR="000A35DE" w:rsidRPr="00384BC2" w:rsidRDefault="00527A70" w:rsidP="000A35DE">
      <w:pPr>
        <w:pStyle w:val="AN-Bullet1stlevel"/>
        <w:rPr>
          <w:lang w:val="en-GB"/>
        </w:rPr>
      </w:pPr>
      <w:hyperlink w:anchor="bookmark=id.o99qm4x1k76t">
        <w:r w:rsidR="000A35DE" w:rsidRPr="00384BC2">
          <w:rPr>
            <w:lang w:val="en-GB"/>
          </w:rPr>
          <w:t>Observation Tool 3: Newborn Care Services</w:t>
        </w:r>
      </w:hyperlink>
    </w:p>
    <w:p w14:paraId="1B9A125A" w14:textId="77777777" w:rsidR="000A35DE" w:rsidRPr="00384BC2" w:rsidRDefault="00527A70" w:rsidP="000A35DE">
      <w:pPr>
        <w:pStyle w:val="AN-Bullet1stlevel"/>
        <w:rPr>
          <w:lang w:val="en-GB"/>
        </w:rPr>
      </w:pPr>
      <w:hyperlink w:anchor="bookmark=id.1plpjef1mu3h">
        <w:r w:rsidR="000A35DE" w:rsidRPr="00384BC2">
          <w:rPr>
            <w:lang w:val="en-GB"/>
          </w:rPr>
          <w:t>Observation Tool 4: Paediatric Services</w:t>
        </w:r>
      </w:hyperlink>
      <w:r w:rsidR="000A35DE" w:rsidRPr="00384BC2">
        <w:rPr>
          <w:lang w:val="en-GB"/>
        </w:rPr>
        <w:t>.</w:t>
      </w:r>
    </w:p>
    <w:p w14:paraId="00BEC74A" w14:textId="77777777" w:rsidR="000A35DE" w:rsidRPr="00384BC2" w:rsidRDefault="000A35DE" w:rsidP="000A35DE">
      <w:pPr>
        <w:pStyle w:val="AN-Head3"/>
        <w:rPr>
          <w:lang w:val="en-GB"/>
        </w:rPr>
      </w:pPr>
      <w:bookmarkStart w:id="120" w:name="_heading=h.o8rrd2onm890" w:colFirst="0" w:colLast="0"/>
      <w:bookmarkEnd w:id="120"/>
      <w:r w:rsidRPr="00384BC2">
        <w:rPr>
          <w:lang w:val="en-GB"/>
        </w:rPr>
        <w:t>Instructions</w:t>
      </w:r>
    </w:p>
    <w:p w14:paraId="31F00506" w14:textId="77777777" w:rsidR="000A35DE" w:rsidRPr="00384BC2" w:rsidRDefault="000A35DE" w:rsidP="000A35DE">
      <w:pPr>
        <w:pStyle w:val="AN-Maintext"/>
        <w:rPr>
          <w:lang w:val="en-GB"/>
        </w:rPr>
      </w:pPr>
      <w:r w:rsidRPr="00384BC2">
        <w:rPr>
          <w:lang w:val="en-GB"/>
        </w:rPr>
        <w:t xml:space="preserve">Use one tool for each of your mentees and the tool associated with the service delivery point where your mentee works. Document observations of counselling interactions that you observe. As you observe, check the action as either, yes, it has been observed as correct; no, it has not been observed as correct; unsure, it has been observed, but not sure if it is correct or not; or not applicable. Use a pencil to fill out this tool so that you can update and revise it week-to-week as the mentee makes progress towards achieving competencies throughout the duration of the mentorship program. (Note: If you have more than one mentee, you will need to print one copy of the observation tool for each mentee). </w:t>
      </w:r>
    </w:p>
    <w:p w14:paraId="5FFD9849" w14:textId="77777777" w:rsidR="000A35DE" w:rsidRPr="00384BC2" w:rsidRDefault="000A35DE" w:rsidP="000A35DE">
      <w:pPr>
        <w:pStyle w:val="AN-Head2"/>
        <w:rPr>
          <w:lang w:val="en-GB"/>
        </w:rPr>
      </w:pPr>
      <w:bookmarkStart w:id="121" w:name="_heading=h.ebetyzyvcag2" w:colFirst="0" w:colLast="0"/>
      <w:bookmarkEnd w:id="121"/>
      <w:r w:rsidRPr="00384BC2">
        <w:rPr>
          <w:lang w:val="en-GB"/>
        </w:rPr>
        <w:t>8</w:t>
      </w:r>
      <w:hyperlink w:anchor="bookmark=id.1vtm2wgj2gj2">
        <w:r w:rsidRPr="00384BC2">
          <w:rPr>
            <w:lang w:val="en-GB"/>
          </w:rPr>
          <w:t>. Mentee Progress Log</w:t>
        </w:r>
      </w:hyperlink>
    </w:p>
    <w:p w14:paraId="1EC81D73" w14:textId="77777777" w:rsidR="000A35DE" w:rsidRPr="00384BC2" w:rsidRDefault="000A35DE" w:rsidP="000A35DE">
      <w:pPr>
        <w:pStyle w:val="AN-Head3"/>
        <w:rPr>
          <w:lang w:val="en-GB"/>
        </w:rPr>
      </w:pPr>
      <w:bookmarkStart w:id="122" w:name="_heading=h.eij6rrwjxs0d" w:colFirst="0" w:colLast="0"/>
      <w:bookmarkEnd w:id="122"/>
      <w:r w:rsidRPr="00384BC2">
        <w:rPr>
          <w:lang w:val="en-GB"/>
        </w:rPr>
        <w:t xml:space="preserve">Purpose </w:t>
      </w:r>
    </w:p>
    <w:p w14:paraId="7E1E7660" w14:textId="77777777" w:rsidR="000A35DE" w:rsidRPr="00384BC2" w:rsidRDefault="000A35DE" w:rsidP="000A35DE">
      <w:pPr>
        <w:pStyle w:val="AN-Maintext"/>
        <w:rPr>
          <w:lang w:val="en-GB"/>
        </w:rPr>
      </w:pPr>
      <w:r w:rsidRPr="00384BC2">
        <w:rPr>
          <w:lang w:val="en-GB"/>
        </w:rPr>
        <w:t xml:space="preserve">This log provides an opportunity to reflect on your confidence in your mentee applying knowledge and skills learned during the BFHI training when providing breastfeeding counselling. This is not a performance evaluation, but rather a guide that you can use to set goals with your mentee(s) for the mentorship program, evaluate your mentees’ progress, and recommend whether the mentee has achieved graduation or not. It is used during regular check-in meetings. </w:t>
      </w:r>
    </w:p>
    <w:p w14:paraId="71B04A84" w14:textId="77777777" w:rsidR="000A35DE" w:rsidRPr="00384BC2" w:rsidRDefault="000A35DE" w:rsidP="000A35DE">
      <w:pPr>
        <w:pStyle w:val="AN-Head3"/>
        <w:rPr>
          <w:lang w:val="en-GB"/>
        </w:rPr>
      </w:pPr>
      <w:bookmarkStart w:id="123" w:name="_heading=h.3dn1op235h66" w:colFirst="0" w:colLast="0"/>
      <w:bookmarkEnd w:id="123"/>
      <w:r w:rsidRPr="00384BC2">
        <w:rPr>
          <w:lang w:val="en-GB"/>
        </w:rPr>
        <w:t>Instructions</w:t>
      </w:r>
    </w:p>
    <w:p w14:paraId="13279DB8" w14:textId="77777777" w:rsidR="000A35DE" w:rsidRPr="00384BC2" w:rsidRDefault="000A35DE" w:rsidP="000A35DE">
      <w:pPr>
        <w:pStyle w:val="AN-Maintext"/>
        <w:rPr>
          <w:lang w:val="en-GB"/>
        </w:rPr>
      </w:pPr>
      <w:r w:rsidRPr="00384BC2">
        <w:rPr>
          <w:lang w:val="en-GB"/>
        </w:rPr>
        <w:t xml:space="preserve">Use one log for each mentee. There are two parts: Part 1 is the “Mentor Confidence Assessment” and Part 2 is the “Mentee Progress Tracking”. Complete this log for each of your mentees at least once per month over the course of the four-month mentorship program and discuss it with your mentee during check-ins. It should be filled out prior to checking in with a mentee. However, you should develop the mentoring plan in collaboration with your mentee. (Note: If you have more than one mentee, you will need to print one copy of this log for each mentee). </w:t>
      </w:r>
    </w:p>
    <w:p w14:paraId="71DA67BE" w14:textId="77777777" w:rsidR="000A35DE" w:rsidRPr="00384BC2" w:rsidRDefault="000A35DE" w:rsidP="000A35DE">
      <w:pPr>
        <w:pStyle w:val="AN-Head4"/>
        <w:rPr>
          <w:lang w:val="en-GB"/>
        </w:rPr>
      </w:pPr>
      <w:bookmarkStart w:id="124" w:name="_heading=h.rczxxrwdlkd5" w:colFirst="0" w:colLast="0"/>
      <w:bookmarkEnd w:id="124"/>
      <w:r w:rsidRPr="00384BC2">
        <w:rPr>
          <w:lang w:val="en-GB"/>
        </w:rPr>
        <w:t>Part 1: Mentor Confidence Assessment</w:t>
      </w:r>
    </w:p>
    <w:p w14:paraId="62CAE44D" w14:textId="77777777" w:rsidR="000A35DE" w:rsidRPr="00384BC2" w:rsidRDefault="000A35DE" w:rsidP="000A35DE">
      <w:pPr>
        <w:pStyle w:val="AN-Maintext"/>
        <w:rPr>
          <w:lang w:val="en-GB"/>
        </w:rPr>
      </w:pPr>
      <w:r w:rsidRPr="00384BC2">
        <w:rPr>
          <w:rFonts w:eastAsia="Gill Sans" w:cs="Gill Sans"/>
          <w:lang w:val="en-GB"/>
        </w:rPr>
        <w:t xml:space="preserve">Rate the level of confidence </w:t>
      </w:r>
      <w:r w:rsidRPr="00384BC2">
        <w:rPr>
          <w:lang w:val="en-GB"/>
        </w:rPr>
        <w:t>you</w:t>
      </w:r>
      <w:r w:rsidRPr="00384BC2">
        <w:rPr>
          <w:rFonts w:eastAsia="Gill Sans" w:cs="Gill Sans"/>
          <w:lang w:val="en-GB"/>
        </w:rPr>
        <w:t xml:space="preserve"> have in your mentee </w:t>
      </w:r>
      <w:r w:rsidRPr="00384BC2">
        <w:rPr>
          <w:lang w:val="en-GB"/>
        </w:rPr>
        <w:t>demonstrating each of the performance indicators</w:t>
      </w:r>
      <w:r w:rsidRPr="00384BC2">
        <w:rPr>
          <w:rFonts w:eastAsia="Gill Sans" w:cs="Gill Sans"/>
          <w:lang w:val="en-GB"/>
        </w:rPr>
        <w:t xml:space="preserve">. You should use what you </w:t>
      </w:r>
      <w:r w:rsidRPr="00384BC2">
        <w:rPr>
          <w:lang w:val="en-GB"/>
        </w:rPr>
        <w:t xml:space="preserve">have documented on the Observation Tool, and what you have observed of your mentee, to determine your level of confidence. </w:t>
      </w:r>
    </w:p>
    <w:p w14:paraId="1CA5369E" w14:textId="77777777" w:rsidR="000A35DE" w:rsidRPr="00384BC2" w:rsidRDefault="000A35DE" w:rsidP="000A35DE">
      <w:pPr>
        <w:pStyle w:val="AN-Head4"/>
        <w:rPr>
          <w:lang w:val="en-GB"/>
        </w:rPr>
      </w:pPr>
      <w:bookmarkStart w:id="125" w:name="_heading=h.46s9n1swg78q" w:colFirst="0" w:colLast="0"/>
      <w:bookmarkEnd w:id="125"/>
      <w:r w:rsidRPr="00384BC2">
        <w:rPr>
          <w:lang w:val="en-GB"/>
        </w:rPr>
        <w:t>Part 2: Mentee Progress Tracking</w:t>
      </w:r>
    </w:p>
    <w:p w14:paraId="092CFA4F" w14:textId="77777777" w:rsidR="000A35DE" w:rsidRPr="00384BC2" w:rsidRDefault="000A35DE" w:rsidP="000A35DE">
      <w:pPr>
        <w:pStyle w:val="AN-Maintext"/>
        <w:rPr>
          <w:lang w:val="en-GB"/>
        </w:rPr>
      </w:pPr>
      <w:r w:rsidRPr="00384BC2">
        <w:rPr>
          <w:lang w:val="en-GB"/>
        </w:rPr>
        <w:t>For each performance indicator, record the mentee’s self-confidence level score from their “Part 1: Confidence Self-Evaluation” log in the mentee resources (Tool 7: Mentee Goals and Progress Log). Then, record your own evaluation of your mentee’s competence from the “Part 1: Mentor Confidence Assessment.” Summarise the mentee’s observed strengths and weaknesses, and develop a mentoring plan for the following month in collaboration with your mentee. In the final month of mentorship, you will also document recommendations for next steps for your mentee (e.g., graduating from the mentorship program, continuing in the mentorship program, focusing on new competencies).</w:t>
      </w:r>
    </w:p>
    <w:p w14:paraId="1D8B50F0" w14:textId="77777777" w:rsidR="000A35DE" w:rsidRPr="00384BC2" w:rsidRDefault="000A35DE" w:rsidP="000A35DE">
      <w:pPr>
        <w:pBdr>
          <w:top w:val="nil"/>
          <w:left w:val="nil"/>
          <w:bottom w:val="nil"/>
          <w:right w:val="nil"/>
          <w:between w:val="nil"/>
        </w:pBdr>
        <w:spacing w:after="120"/>
        <w:rPr>
          <w:rFonts w:ascii="Gill Sans MT" w:hAnsi="Gill Sans MT"/>
          <w:lang w:val="en-GB"/>
        </w:rPr>
      </w:pPr>
    </w:p>
    <w:p w14:paraId="749E199A" w14:textId="77777777" w:rsidR="000A35DE" w:rsidRPr="00384BC2" w:rsidRDefault="000A35DE" w:rsidP="000A35DE">
      <w:pPr>
        <w:pStyle w:val="AN-ChapterTitle"/>
        <w:rPr>
          <w:lang w:val="en-GB"/>
        </w:rPr>
      </w:pPr>
      <w:bookmarkStart w:id="126" w:name="_heading=h.3fwokq0" w:colFirst="0" w:colLast="0"/>
      <w:bookmarkStart w:id="127" w:name="_Toc157184583"/>
      <w:bookmarkEnd w:id="126"/>
      <w:r w:rsidRPr="00384BC2">
        <w:rPr>
          <w:lang w:val="en-GB"/>
        </w:rPr>
        <w:lastRenderedPageBreak/>
        <w:t>1. B</w:t>
      </w:r>
      <w:bookmarkStart w:id="128" w:name="bookmark=kix.n8t24qflcoiu" w:colFirst="0" w:colLast="0"/>
      <w:bookmarkEnd w:id="128"/>
      <w:r w:rsidRPr="00384BC2">
        <w:rPr>
          <w:lang w:val="en-GB"/>
        </w:rPr>
        <w:t>uilding a Relationship with a Mentee</w:t>
      </w:r>
      <w:r w:rsidRPr="00384BC2">
        <w:rPr>
          <w:vertAlign w:val="superscript"/>
          <w:lang w:val="en-GB"/>
        </w:rPr>
        <w:footnoteReference w:id="6"/>
      </w:r>
      <w:bookmarkEnd w:id="127"/>
    </w:p>
    <w:p w14:paraId="70493210" w14:textId="77777777" w:rsidR="000A35DE" w:rsidRPr="00384BC2" w:rsidRDefault="000A35DE" w:rsidP="000A35DE">
      <w:pPr>
        <w:pStyle w:val="AN-Maintext"/>
        <w:rPr>
          <w:lang w:val="en-GB"/>
        </w:rPr>
      </w:pPr>
      <w:r w:rsidRPr="00384BC2">
        <w:rPr>
          <w:lang w:val="en-GB"/>
        </w:rPr>
        <w:t xml:space="preserve">Building an effective relationship of mutual understanding and trust with the mentee is a critical component of effective mentoring. Mentors can establish rapport with their mentees by using effective interpersonal communication skills, actively building trust, and maintaining confidentiality. This document contains information and advice to help mentors build rapport and create positive relationships with mentees so that both parties can achieve the greatest benefit from the mentoring experience. </w:t>
      </w:r>
    </w:p>
    <w:p w14:paraId="4312793D" w14:textId="77777777" w:rsidR="000A35DE" w:rsidRPr="00384BC2" w:rsidRDefault="000A35DE" w:rsidP="000A35DE">
      <w:pPr>
        <w:pStyle w:val="AN-Head1"/>
        <w:rPr>
          <w:lang w:val="en-GB"/>
        </w:rPr>
      </w:pPr>
      <w:bookmarkStart w:id="129" w:name="_heading=h.yvot5q7k49hn" w:colFirst="0" w:colLast="0"/>
      <w:bookmarkStart w:id="130" w:name="_Toc157184584"/>
      <w:bookmarkEnd w:id="129"/>
      <w:r w:rsidRPr="00384BC2">
        <w:rPr>
          <w:lang w:val="en-GB"/>
        </w:rPr>
        <w:t>Interpersonal Communication</w:t>
      </w:r>
      <w:bookmarkEnd w:id="130"/>
    </w:p>
    <w:p w14:paraId="36C1E284" w14:textId="77777777" w:rsidR="000A35DE" w:rsidRPr="00384BC2" w:rsidRDefault="000A35DE" w:rsidP="000A35DE">
      <w:pPr>
        <w:pStyle w:val="AN-Maintext"/>
        <w:rPr>
          <w:lang w:val="en-GB"/>
        </w:rPr>
      </w:pPr>
      <w:r w:rsidRPr="00384BC2">
        <w:rPr>
          <w:lang w:val="en-GB"/>
        </w:rPr>
        <w:t xml:space="preserve">Interpersonal communication is a person-to-person, two-way, verbal, and nonverbal sharing of information between two or more people. In the context of clinical mentoring, good communication helps to develop a positive working relationship between the mentor and mentee by helping the mentee better understand directions and feedback from the mentor, feel respected and understood, and be motivated to learn from the mentor. Mentees learn best from mentors who are sincere, approachable, and non-judgemental. Facial expressions primarily communicate these qualities, and, to a limited extent, words. People often remember more about </w:t>
      </w:r>
      <w:r w:rsidRPr="00384BC2">
        <w:rPr>
          <w:i/>
          <w:lang w:val="en-GB"/>
        </w:rPr>
        <w:t>how</w:t>
      </w:r>
      <w:r w:rsidRPr="00384BC2">
        <w:rPr>
          <w:lang w:val="en-GB"/>
        </w:rPr>
        <w:t xml:space="preserve"> a speaker communicates a subject than their knowledge of the subject.</w:t>
      </w:r>
    </w:p>
    <w:p w14:paraId="471BB520" w14:textId="77777777" w:rsidR="000A35DE" w:rsidRPr="00384BC2" w:rsidRDefault="000A35DE" w:rsidP="000A35DE">
      <w:pPr>
        <w:pStyle w:val="AN-Maintext"/>
        <w:rPr>
          <w:lang w:val="en-GB"/>
        </w:rPr>
      </w:pPr>
      <w:r w:rsidRPr="00384BC2">
        <w:rPr>
          <w:lang w:val="en-GB"/>
        </w:rPr>
        <w:t xml:space="preserve">There are two types of communication: verbal and nonverbal. Verbal communication is the communication that occurs through spoken words. Nonverbal communication is when communication occurs through unspoken mediums, such as gestures, posture, facial expressions, silence, and eye contact. It is important for mentors to remember that they are communicating to mentees when they are speaking </w:t>
      </w:r>
      <w:r w:rsidRPr="00384BC2">
        <w:rPr>
          <w:i/>
          <w:lang w:val="en-GB"/>
        </w:rPr>
        <w:t>and</w:t>
      </w:r>
      <w:r w:rsidRPr="00384BC2">
        <w:rPr>
          <w:lang w:val="en-GB"/>
        </w:rPr>
        <w:t xml:space="preserve"> when they are not speaking. In fact, the vast majority of human communication is nonverbal. This includes body language,</w:t>
      </w:r>
      <w:r w:rsidRPr="00384BC2">
        <w:rPr>
          <w:i/>
          <w:lang w:val="en-GB"/>
        </w:rPr>
        <w:t xml:space="preserve"> </w:t>
      </w:r>
      <w:r w:rsidRPr="00384BC2">
        <w:rPr>
          <w:lang w:val="en-GB"/>
        </w:rPr>
        <w:t>which tells those with whom we are communicating a great deal about what we are thinking and feeling. Examples of positive or open body language include—</w:t>
      </w:r>
    </w:p>
    <w:p w14:paraId="0D0057EE" w14:textId="77777777" w:rsidR="000A35DE" w:rsidRPr="00384BC2" w:rsidRDefault="000A35DE" w:rsidP="000A35DE">
      <w:pPr>
        <w:pStyle w:val="AN-Bullet1stlevel"/>
        <w:rPr>
          <w:lang w:val="en-GB"/>
        </w:rPr>
      </w:pPr>
      <w:r w:rsidRPr="00384BC2">
        <w:rPr>
          <w:lang w:val="en-GB"/>
        </w:rPr>
        <w:t xml:space="preserve">eye contact (depending on the culture) </w:t>
      </w:r>
    </w:p>
    <w:p w14:paraId="613A0DFD" w14:textId="77777777" w:rsidR="000A35DE" w:rsidRPr="00384BC2" w:rsidRDefault="000A35DE" w:rsidP="000A35DE">
      <w:pPr>
        <w:pStyle w:val="AN-Bullet1stlevel"/>
        <w:rPr>
          <w:lang w:val="en-GB"/>
        </w:rPr>
      </w:pPr>
      <w:r w:rsidRPr="00384BC2">
        <w:rPr>
          <w:lang w:val="en-GB"/>
        </w:rPr>
        <w:t>open or relaxed posture</w:t>
      </w:r>
    </w:p>
    <w:p w14:paraId="0B379C86" w14:textId="77777777" w:rsidR="000A35DE" w:rsidRPr="00384BC2" w:rsidRDefault="000A35DE" w:rsidP="000A35DE">
      <w:pPr>
        <w:pStyle w:val="AN-Bullet1stlevel"/>
        <w:rPr>
          <w:lang w:val="en-GB"/>
        </w:rPr>
      </w:pPr>
      <w:r w:rsidRPr="00384BC2">
        <w:rPr>
          <w:lang w:val="en-GB"/>
        </w:rPr>
        <w:t>nodding or other affirmation</w:t>
      </w:r>
    </w:p>
    <w:p w14:paraId="6F7C6C96" w14:textId="77777777" w:rsidR="000A35DE" w:rsidRPr="00384BC2" w:rsidRDefault="000A35DE" w:rsidP="000A35DE">
      <w:pPr>
        <w:pStyle w:val="AN-Bullet1stlevel"/>
        <w:rPr>
          <w:lang w:val="en-GB"/>
        </w:rPr>
      </w:pPr>
      <w:r w:rsidRPr="00384BC2">
        <w:rPr>
          <w:lang w:val="en-GB"/>
        </w:rPr>
        <w:t>pleasant facial expressions.</w:t>
      </w:r>
    </w:p>
    <w:p w14:paraId="135EA145" w14:textId="77777777" w:rsidR="000A35DE" w:rsidRPr="00384BC2" w:rsidRDefault="000A35DE" w:rsidP="000A35DE">
      <w:pPr>
        <w:pStyle w:val="AN-Maintext"/>
        <w:rPr>
          <w:lang w:val="en-GB"/>
        </w:rPr>
      </w:pPr>
      <w:r w:rsidRPr="00384BC2">
        <w:rPr>
          <w:lang w:val="en-GB"/>
        </w:rPr>
        <w:t>Examples of negative or closed body language include crossed arms, poor or no eye contact, and pointing fingers. The mentor needs to be aware of what he or she is communicating nonverbally as well as what the mentee is communicating nonverbally.</w:t>
      </w:r>
    </w:p>
    <w:p w14:paraId="305D8166" w14:textId="77777777" w:rsidR="000A35DE" w:rsidRPr="00384BC2" w:rsidRDefault="000A35DE" w:rsidP="000A35DE">
      <w:pPr>
        <w:pStyle w:val="AN-Maintext"/>
        <w:rPr>
          <w:lang w:val="en-GB"/>
        </w:rPr>
      </w:pPr>
      <w:r w:rsidRPr="00384BC2">
        <w:rPr>
          <w:lang w:val="en-GB"/>
        </w:rPr>
        <w:t>Verbal communication is a component of most mentoring activities, which include one-on-one sessions (where the client may or may not be present), meetings between a team of mentors and a team of mentees, email or phone conferences, or training sessions between mentors and mentees. When mentoring, effective communication involves more than just providing information or giving advice. It requires asking questions, listening carefully, trying to understand a mentee’s concerns or needs, demonstrating a caring attitude, remaining open-minded, and helping to solve problems. There are many communication skills that mentors can utilise to effectively communicate with mentees, including the following:</w:t>
      </w:r>
    </w:p>
    <w:p w14:paraId="0E39FBC7" w14:textId="77777777" w:rsidR="000A35DE" w:rsidRPr="00384BC2" w:rsidRDefault="000A35DE" w:rsidP="000A35DE">
      <w:pPr>
        <w:pStyle w:val="AN-Bullet1stlevel"/>
        <w:rPr>
          <w:lang w:val="en-GB"/>
        </w:rPr>
      </w:pPr>
      <w:r w:rsidRPr="00384BC2">
        <w:rPr>
          <w:b/>
          <w:lang w:val="en-GB"/>
        </w:rPr>
        <w:t xml:space="preserve">Active listening: </w:t>
      </w:r>
      <w:r w:rsidRPr="00384BC2">
        <w:rPr>
          <w:lang w:val="en-GB"/>
        </w:rPr>
        <w:t>Be sure to really listen to what a mentee is saying. Often, instead of truly listening to what the mentee is saying, the mentor is thinking about his/her response, what to say next, or something else entirely. It is important to quiet these thoughts and remain fully engaged in the task of listening.</w:t>
      </w:r>
    </w:p>
    <w:p w14:paraId="617CACF9" w14:textId="77777777" w:rsidR="000A35DE" w:rsidRPr="00384BC2" w:rsidRDefault="000A35DE" w:rsidP="000A35DE">
      <w:pPr>
        <w:pStyle w:val="AN-Bullet1stlevel"/>
        <w:rPr>
          <w:lang w:val="en-GB"/>
        </w:rPr>
      </w:pPr>
      <w:r w:rsidRPr="00384BC2">
        <w:rPr>
          <w:b/>
          <w:lang w:val="en-GB"/>
        </w:rPr>
        <w:lastRenderedPageBreak/>
        <w:t>Attending:</w:t>
      </w:r>
      <w:r w:rsidRPr="00384BC2">
        <w:rPr>
          <w:lang w:val="en-GB"/>
        </w:rPr>
        <w:t xml:space="preserve"> Be physically present for the mentee and give undivided attention. Listen while observing, and communicate attentiveness. This can include verbal follow-up (saying “yes,” or “I see”) or nonverbal cues (making eye contact and nodding the head). </w:t>
      </w:r>
    </w:p>
    <w:p w14:paraId="0704C8B1" w14:textId="77777777" w:rsidR="000A35DE" w:rsidRPr="00384BC2" w:rsidRDefault="000A35DE" w:rsidP="000A35DE">
      <w:pPr>
        <w:pStyle w:val="AN-Bullet1stlevel"/>
        <w:rPr>
          <w:lang w:val="en-GB"/>
        </w:rPr>
      </w:pPr>
      <w:r w:rsidRPr="00384BC2">
        <w:rPr>
          <w:b/>
          <w:lang w:val="en-GB"/>
        </w:rPr>
        <w:t xml:space="preserve">Reflective listening: </w:t>
      </w:r>
      <w:r w:rsidRPr="00384BC2">
        <w:rPr>
          <w:lang w:val="en-GB"/>
        </w:rPr>
        <w:t xml:space="preserve">Verbally reflect back what the mentee has just said. This helps the mentor to check whether or not he/she understands the mentee, and helps the mentee feel understood as a health care worker. Examples: </w:t>
      </w:r>
    </w:p>
    <w:p w14:paraId="5D93E7EB" w14:textId="77777777" w:rsidR="000A35DE" w:rsidRPr="00384BC2" w:rsidRDefault="000A35DE" w:rsidP="000A35DE">
      <w:pPr>
        <w:pStyle w:val="AN-Bullet2ndlevel"/>
        <w:rPr>
          <w:color w:val="000000"/>
          <w:lang w:val="en-GB"/>
        </w:rPr>
      </w:pPr>
      <w:r w:rsidRPr="00384BC2">
        <w:rPr>
          <w:lang w:val="en-GB"/>
        </w:rPr>
        <w:t>“So, it seems like you’re overwhelmed with your workload.”</w:t>
      </w:r>
    </w:p>
    <w:p w14:paraId="0E35165D" w14:textId="77777777" w:rsidR="000A35DE" w:rsidRPr="00384BC2" w:rsidRDefault="000A35DE" w:rsidP="000A35DE">
      <w:pPr>
        <w:pStyle w:val="AN-Bullet2ndlevel"/>
        <w:rPr>
          <w:color w:val="000000"/>
          <w:lang w:val="en-GB"/>
        </w:rPr>
      </w:pPr>
      <w:r w:rsidRPr="00384BC2">
        <w:rPr>
          <w:lang w:val="en-GB"/>
        </w:rPr>
        <w:t>“It seems that you are concerned about this client’s ability to continue breastfeeding her baby at home because of her family situation.”</w:t>
      </w:r>
    </w:p>
    <w:p w14:paraId="25A7A828" w14:textId="77777777" w:rsidR="000A35DE" w:rsidRPr="00384BC2" w:rsidRDefault="000A35DE" w:rsidP="000A35DE">
      <w:pPr>
        <w:pStyle w:val="AN-Bullet2ndlevel"/>
        <w:rPr>
          <w:color w:val="000000"/>
          <w:lang w:val="en-GB"/>
        </w:rPr>
      </w:pPr>
      <w:r w:rsidRPr="00384BC2">
        <w:rPr>
          <w:lang w:val="en-GB"/>
        </w:rPr>
        <w:t>“So, what I am hearing you say is that you are concerned about missed opportunities to counsel mothers in antenatal care.”</w:t>
      </w:r>
    </w:p>
    <w:p w14:paraId="2BEACD1E" w14:textId="77777777" w:rsidR="000A35DE" w:rsidRPr="00384BC2" w:rsidRDefault="000A35DE" w:rsidP="000A35DE">
      <w:pPr>
        <w:pStyle w:val="AN-Bullet1stlevel"/>
        <w:rPr>
          <w:lang w:val="en-GB"/>
        </w:rPr>
      </w:pPr>
      <w:r w:rsidRPr="00384BC2">
        <w:rPr>
          <w:b/>
          <w:lang w:val="en-GB"/>
        </w:rPr>
        <w:t>Paraphrasing:</w:t>
      </w:r>
      <w:r w:rsidRPr="00384BC2">
        <w:rPr>
          <w:lang w:val="en-GB"/>
        </w:rPr>
        <w:t xml:space="preserve"> Determine the basic message of the mentee’s previous statement and rephrase it in your own words to check for understanding. Examples: </w:t>
      </w:r>
    </w:p>
    <w:p w14:paraId="69CBAF6B" w14:textId="77777777" w:rsidR="000A35DE" w:rsidRPr="00384BC2" w:rsidRDefault="000A35DE" w:rsidP="000A35DE">
      <w:pPr>
        <w:pStyle w:val="AN-Bullet2ndlevel"/>
        <w:rPr>
          <w:color w:val="000000"/>
          <w:lang w:val="en-GB"/>
        </w:rPr>
      </w:pPr>
      <w:r w:rsidRPr="00384BC2">
        <w:rPr>
          <w:lang w:val="en-GB"/>
        </w:rPr>
        <w:t>“You’re interested in ensuring all mothers receive breastfeeding counselling upon discharge.”</w:t>
      </w:r>
    </w:p>
    <w:p w14:paraId="46158C90" w14:textId="77777777" w:rsidR="000A35DE" w:rsidRPr="00384BC2" w:rsidRDefault="000A35DE" w:rsidP="000A35DE">
      <w:pPr>
        <w:pStyle w:val="AN-Bullet2ndlevel"/>
        <w:rPr>
          <w:color w:val="000000"/>
          <w:lang w:val="en-GB"/>
        </w:rPr>
      </w:pPr>
      <w:r w:rsidRPr="00384BC2">
        <w:rPr>
          <w:lang w:val="en-GB"/>
        </w:rPr>
        <w:t xml:space="preserve">“It sounds like you’re concerned that the baby is not attaching well to the breast and the mother is getting frustrated.” </w:t>
      </w:r>
    </w:p>
    <w:p w14:paraId="43BE5158" w14:textId="77777777" w:rsidR="000A35DE" w:rsidRPr="00384BC2" w:rsidRDefault="000A35DE" w:rsidP="000A35DE">
      <w:pPr>
        <w:pStyle w:val="AN-Bullet1stlevel"/>
        <w:rPr>
          <w:lang w:val="en-GB"/>
        </w:rPr>
      </w:pPr>
      <w:r w:rsidRPr="00384BC2">
        <w:rPr>
          <w:b/>
          <w:lang w:val="en-GB"/>
        </w:rPr>
        <w:t xml:space="preserve">Summarising: </w:t>
      </w:r>
      <w:r w:rsidRPr="00384BC2">
        <w:rPr>
          <w:lang w:val="en-GB"/>
        </w:rPr>
        <w:t>Select main points from a conversation and bring them together in a complete statement. This helps to ensure that the listener receives the message correctly. For example, “Let me tell you what I heard, so I can be sure that I understand you. You said that the main thing bothering the client today is nipple pain. Is that right?”</w:t>
      </w:r>
    </w:p>
    <w:p w14:paraId="77437F6C" w14:textId="77777777" w:rsidR="000A35DE" w:rsidRPr="00384BC2" w:rsidRDefault="000A35DE" w:rsidP="000A35DE">
      <w:pPr>
        <w:pStyle w:val="AN-Bullet1stlevel"/>
        <w:rPr>
          <w:lang w:val="en-GB"/>
        </w:rPr>
      </w:pPr>
      <w:r w:rsidRPr="00384BC2">
        <w:rPr>
          <w:b/>
          <w:lang w:val="en-GB"/>
        </w:rPr>
        <w:t xml:space="preserve">Asking open-ended questions: </w:t>
      </w:r>
      <w:r w:rsidRPr="00384BC2">
        <w:rPr>
          <w:lang w:val="en-GB"/>
        </w:rPr>
        <w:t>Ask mentees questions that they cannot answer with a simple “yes” or “no.” Open-ended questions encourage a full, meaningful answer using the mentee’s own knowledge and feelings, whereas closed-ended questions encourage a short or single-word answer. Examples:</w:t>
      </w:r>
    </w:p>
    <w:p w14:paraId="737C45FF" w14:textId="77777777" w:rsidR="000A35DE" w:rsidRPr="00384BC2" w:rsidRDefault="000A35DE" w:rsidP="000A35DE">
      <w:pPr>
        <w:pStyle w:val="AN-Bullet2ndlevel"/>
        <w:rPr>
          <w:color w:val="000000"/>
          <w:lang w:val="en-GB"/>
        </w:rPr>
      </w:pPr>
      <w:r w:rsidRPr="00384BC2">
        <w:rPr>
          <w:i/>
          <w:lang w:val="en-GB"/>
        </w:rPr>
        <w:t>Closed-ended question</w:t>
      </w:r>
      <w:r w:rsidRPr="00384BC2">
        <w:rPr>
          <w:lang w:val="en-GB"/>
        </w:rPr>
        <w:t>: “You didn’t think this mother needed support with positioning?”</w:t>
      </w:r>
    </w:p>
    <w:p w14:paraId="019639E8" w14:textId="77777777" w:rsidR="000A35DE" w:rsidRPr="00384BC2" w:rsidRDefault="000A35DE" w:rsidP="000A35DE">
      <w:pPr>
        <w:pStyle w:val="AN-Bullet2ndlevel"/>
        <w:rPr>
          <w:color w:val="000000"/>
          <w:lang w:val="en-GB"/>
        </w:rPr>
      </w:pPr>
      <w:r w:rsidRPr="00384BC2">
        <w:rPr>
          <w:i/>
          <w:lang w:val="en-GB"/>
        </w:rPr>
        <w:t>Open-ended question</w:t>
      </w:r>
      <w:r w:rsidRPr="00384BC2">
        <w:rPr>
          <w:lang w:val="en-GB"/>
        </w:rPr>
        <w:t>: “What reasons led you to your decision not to work with this mother on a more comfortable position for breastfeeding?”</w:t>
      </w:r>
    </w:p>
    <w:p w14:paraId="7B382CE7" w14:textId="77777777" w:rsidR="000A35DE" w:rsidRPr="00384BC2" w:rsidRDefault="000A35DE" w:rsidP="000A35DE">
      <w:pPr>
        <w:pStyle w:val="AN-Bullet2ndlevel"/>
        <w:rPr>
          <w:color w:val="000000"/>
          <w:lang w:val="en-GB"/>
        </w:rPr>
      </w:pPr>
      <w:r w:rsidRPr="00384BC2">
        <w:rPr>
          <w:i/>
          <w:lang w:val="en-GB"/>
        </w:rPr>
        <w:t>Closed-ended question</w:t>
      </w:r>
      <w:r w:rsidRPr="00384BC2">
        <w:rPr>
          <w:lang w:val="en-GB"/>
        </w:rPr>
        <w:t>: “Did you understand what we discussed today?”</w:t>
      </w:r>
    </w:p>
    <w:p w14:paraId="351F9FE4" w14:textId="77777777" w:rsidR="000A35DE" w:rsidRPr="00384BC2" w:rsidRDefault="000A35DE" w:rsidP="000A35DE">
      <w:pPr>
        <w:pStyle w:val="AN-Bullet2ndlevel"/>
        <w:rPr>
          <w:color w:val="000000"/>
          <w:lang w:val="en-GB"/>
        </w:rPr>
      </w:pPr>
      <w:r w:rsidRPr="00384BC2">
        <w:rPr>
          <w:i/>
          <w:lang w:val="en-GB"/>
        </w:rPr>
        <w:t>Open-ended question</w:t>
      </w:r>
      <w:r w:rsidRPr="00384BC2">
        <w:rPr>
          <w:lang w:val="en-GB"/>
        </w:rPr>
        <w:t xml:space="preserve">: “Can you summarise what we discussed today?” </w:t>
      </w:r>
    </w:p>
    <w:p w14:paraId="1945CA84" w14:textId="77777777" w:rsidR="000A35DE" w:rsidRPr="00384BC2" w:rsidRDefault="000A35DE" w:rsidP="000A35DE">
      <w:pPr>
        <w:pStyle w:val="AN-Bullet1stlevel"/>
        <w:rPr>
          <w:lang w:val="en-GB"/>
        </w:rPr>
      </w:pPr>
      <w:r w:rsidRPr="00384BC2">
        <w:rPr>
          <w:b/>
          <w:lang w:val="en-GB"/>
        </w:rPr>
        <w:t>Probing:</w:t>
      </w:r>
      <w:r w:rsidRPr="00384BC2">
        <w:rPr>
          <w:lang w:val="en-GB"/>
        </w:rPr>
        <w:t xml:space="preserve"> Identify a subject or topic that needs further discussion or clarification and use open-ended questions to examine the situation in greater depth. For example, “I heard you say you are overwhelmed; please tell me more about that.”</w:t>
      </w:r>
    </w:p>
    <w:p w14:paraId="2576F7E1" w14:textId="77777777" w:rsidR="000A35DE" w:rsidRPr="00384BC2" w:rsidRDefault="000A35DE" w:rsidP="000A35DE">
      <w:pPr>
        <w:pStyle w:val="AN-Bullet1stlevel"/>
        <w:rPr>
          <w:lang w:val="en-GB"/>
        </w:rPr>
      </w:pPr>
      <w:r w:rsidRPr="00384BC2">
        <w:rPr>
          <w:b/>
          <w:lang w:val="en-GB"/>
        </w:rPr>
        <w:t>Self-disclosure:</w:t>
      </w:r>
      <w:r w:rsidRPr="00384BC2">
        <w:rPr>
          <w:lang w:val="en-GB"/>
        </w:rPr>
        <w:t xml:space="preserve"> Share appropriate personal feelings, attitudes, opinions, and experiences to increase the depth of communication. For example, “I can relate to your difficult situation; I have experienced something similar and recall being very frustrated. Hopefully I can assist you to figure out how to move forward.” </w:t>
      </w:r>
    </w:p>
    <w:p w14:paraId="601048FB" w14:textId="77777777" w:rsidR="000A35DE" w:rsidRPr="00384BC2" w:rsidRDefault="000A35DE" w:rsidP="000A35DE">
      <w:pPr>
        <w:pStyle w:val="AN-Bullet1stlevel"/>
        <w:rPr>
          <w:lang w:val="en-GB"/>
        </w:rPr>
      </w:pPr>
      <w:r w:rsidRPr="00384BC2">
        <w:rPr>
          <w:b/>
          <w:lang w:val="en-GB"/>
        </w:rPr>
        <w:t>Interpreting:</w:t>
      </w:r>
      <w:r w:rsidRPr="00384BC2">
        <w:rPr>
          <w:lang w:val="en-GB"/>
        </w:rPr>
        <w:t xml:space="preserve"> Add to the mentee’s ideas to present alternate ways of looking at circumstances. When using this technique, check back in with the mentee and be sure you are interpreting correctly before assigning additional meaning to their words. For example, “So you are saying that when your clients stop exclusive breastfeeding before six months it is usually because the mother no longer thinks her milk is enough? That is likely one reason; have you also considered the challenges mothers face with exclusive breastfeeding, including having other responsibilities at home?”</w:t>
      </w:r>
    </w:p>
    <w:p w14:paraId="6BCCA1A5" w14:textId="77777777" w:rsidR="000A35DE" w:rsidRPr="00384BC2" w:rsidRDefault="000A35DE" w:rsidP="000A35DE">
      <w:pPr>
        <w:pStyle w:val="AN-Bullet1stlevel"/>
        <w:rPr>
          <w:lang w:val="en-GB"/>
        </w:rPr>
      </w:pPr>
      <w:r w:rsidRPr="00384BC2">
        <w:rPr>
          <w:b/>
          <w:lang w:val="en-GB"/>
        </w:rPr>
        <w:lastRenderedPageBreak/>
        <w:t>Confrontation:</w:t>
      </w:r>
      <w:r w:rsidRPr="00384BC2">
        <w:rPr>
          <w:lang w:val="en-GB"/>
        </w:rPr>
        <w:t xml:space="preserve"> Use questions or statements to encourage mentees to face difficult issues without accusing, judging, or devaluing them. This can include gently pointing out contradictions in mentees’ behaviour or statements, as well as guiding mentees to face an issue they are avoiding. Example: “It’s great that you are so committed to helping your clients breastfeed within the first hour after birth. However, I’m confused about the lack of support breastfeeding mothers receive after this time. Mothers are usually in the hospital for such a short time postpartum; it’s key to make sure they receive adequate counselling throughout their stay.”</w:t>
      </w:r>
    </w:p>
    <w:p w14:paraId="24621654" w14:textId="77777777" w:rsidR="000A35DE" w:rsidRPr="00384BC2" w:rsidRDefault="000A35DE" w:rsidP="000A35DE">
      <w:pPr>
        <w:pStyle w:val="AN-Maintext"/>
        <w:rPr>
          <w:lang w:val="en-GB"/>
        </w:rPr>
      </w:pPr>
      <w:r w:rsidRPr="00384BC2">
        <w:rPr>
          <w:lang w:val="en-GB"/>
        </w:rPr>
        <w:t>A number of attitudes and/or behaviours can serve as barriers to communication—these can be verbal or nonverbal. Verbal barriers to communication that you should avoid include the following:</w:t>
      </w:r>
    </w:p>
    <w:p w14:paraId="61FF50D5" w14:textId="77777777" w:rsidR="000A35DE" w:rsidRPr="00384BC2" w:rsidRDefault="000A35DE" w:rsidP="000A35DE">
      <w:pPr>
        <w:pStyle w:val="AN-Bullet1stlevel"/>
        <w:rPr>
          <w:lang w:val="en-GB"/>
        </w:rPr>
      </w:pPr>
      <w:r w:rsidRPr="00384BC2">
        <w:rPr>
          <w:b/>
          <w:lang w:val="en-GB"/>
        </w:rPr>
        <w:t xml:space="preserve">Moralising: </w:t>
      </w:r>
      <w:r w:rsidRPr="00384BC2">
        <w:rPr>
          <w:lang w:val="en-GB"/>
        </w:rPr>
        <w:t>Making judgments about a mentees’ behaviour, including calling it “right” or “wrong,” or telling them what they “should” or “should not” do. For example, “It was wrong of you not to support the mother after the first hour. You should have done it throughout her stay in the hospital.”</w:t>
      </w:r>
    </w:p>
    <w:p w14:paraId="1ACCDDB0" w14:textId="77777777" w:rsidR="000A35DE" w:rsidRPr="00384BC2" w:rsidRDefault="000A35DE" w:rsidP="000A35DE">
      <w:pPr>
        <w:pStyle w:val="AN-Bullet1stlevel"/>
        <w:rPr>
          <w:lang w:val="en-GB"/>
        </w:rPr>
      </w:pPr>
      <w:r w:rsidRPr="00384BC2">
        <w:rPr>
          <w:b/>
          <w:lang w:val="en-GB"/>
        </w:rPr>
        <w:t>Arguing:</w:t>
      </w:r>
      <w:r w:rsidRPr="00384BC2">
        <w:rPr>
          <w:lang w:val="en-GB"/>
        </w:rPr>
        <w:t xml:space="preserve"> Disagreeing with, instead of encouraging, the mentee. For example, “What do you expect? If you’re not using the correct mentoring skills, then you will not be successful.”</w:t>
      </w:r>
    </w:p>
    <w:p w14:paraId="40616867" w14:textId="77777777" w:rsidR="000A35DE" w:rsidRPr="00384BC2" w:rsidRDefault="000A35DE" w:rsidP="000A35DE">
      <w:pPr>
        <w:pStyle w:val="AN-Bullet1stlevel"/>
        <w:rPr>
          <w:lang w:val="en-GB"/>
        </w:rPr>
      </w:pPr>
      <w:r w:rsidRPr="00384BC2">
        <w:rPr>
          <w:b/>
          <w:lang w:val="en-GB"/>
        </w:rPr>
        <w:t xml:space="preserve">Preaching: </w:t>
      </w:r>
      <w:r w:rsidRPr="00384BC2">
        <w:rPr>
          <w:lang w:val="en-GB"/>
        </w:rPr>
        <w:t>Telling the mentee what to do in a self-righteous way. For example, “If it was me, I would not do that. I would do it this way because this is the right way.”</w:t>
      </w:r>
    </w:p>
    <w:p w14:paraId="73EF0B7C" w14:textId="77777777" w:rsidR="000A35DE" w:rsidRPr="00384BC2" w:rsidRDefault="000A35DE" w:rsidP="000A35DE">
      <w:pPr>
        <w:pStyle w:val="AN-Bullet1stlevel"/>
        <w:rPr>
          <w:lang w:val="en-GB"/>
        </w:rPr>
      </w:pPr>
      <w:r w:rsidRPr="00384BC2">
        <w:rPr>
          <w:b/>
          <w:lang w:val="en-GB"/>
        </w:rPr>
        <w:t xml:space="preserve">Storytelling: </w:t>
      </w:r>
      <w:r w:rsidRPr="00384BC2">
        <w:rPr>
          <w:lang w:val="en-GB"/>
        </w:rPr>
        <w:t>Relating long-winded personal narratives that are not relevant or helpful to the mentee. For example, “I can relate to your difficult situation. Let me tell you a story about what happened to me when I was working in a rural facility in my earlier days as a young professional.”</w:t>
      </w:r>
    </w:p>
    <w:p w14:paraId="34988C9C" w14:textId="77777777" w:rsidR="000A35DE" w:rsidRPr="00384BC2" w:rsidRDefault="000A35DE" w:rsidP="000A35DE">
      <w:pPr>
        <w:pStyle w:val="AN-Bullet1stlevel"/>
        <w:rPr>
          <w:lang w:val="en-GB"/>
        </w:rPr>
      </w:pPr>
      <w:r w:rsidRPr="00384BC2">
        <w:rPr>
          <w:b/>
          <w:lang w:val="en-GB"/>
        </w:rPr>
        <w:t xml:space="preserve">Blocking communication: </w:t>
      </w:r>
      <w:r w:rsidRPr="00384BC2">
        <w:rPr>
          <w:lang w:val="en-GB"/>
        </w:rPr>
        <w:t>Speaking without listening to the mentee’s responses, using an aggressive voice, showing impatience, showing annoyance when interrupted, or having an authoritative manner. These behaviours often lead to the mentee feeling down, humiliated, scared, and insecure. As a result, the mentee may remain passive and refrain from asking questions, or distrust the mentor and disregard his/her recommendations. For example, “Let me first finish before you tell me what you have to say.”</w:t>
      </w:r>
    </w:p>
    <w:p w14:paraId="5B56FA30" w14:textId="77777777" w:rsidR="000A35DE" w:rsidRPr="00384BC2" w:rsidRDefault="000A35DE" w:rsidP="000A35DE">
      <w:pPr>
        <w:pStyle w:val="AN-Bullet1stlevel"/>
        <w:rPr>
          <w:lang w:val="en-GB"/>
        </w:rPr>
      </w:pPr>
      <w:r w:rsidRPr="00384BC2">
        <w:rPr>
          <w:b/>
          <w:lang w:val="en-GB"/>
        </w:rPr>
        <w:t>Talking too much:</w:t>
      </w:r>
      <w:r w:rsidRPr="00384BC2">
        <w:rPr>
          <w:lang w:val="en-GB"/>
        </w:rPr>
        <w:t xml:space="preserve"> Talking so much that the mentee does not have time to express him or herself. As a mentor, it is important not to dominate the interaction. For example, “So as I was saying, this is how you should do it; but our time is up, so we’ll pick this back up where we have left off in the next session.”</w:t>
      </w:r>
    </w:p>
    <w:p w14:paraId="32C8E226" w14:textId="77777777" w:rsidR="000A35DE" w:rsidRPr="00384BC2" w:rsidRDefault="000A35DE" w:rsidP="000A35DE">
      <w:pPr>
        <w:pStyle w:val="AN-Maintext"/>
        <w:rPr>
          <w:lang w:val="en-GB"/>
        </w:rPr>
      </w:pPr>
      <w:r w:rsidRPr="00384BC2">
        <w:rPr>
          <w:lang w:val="en-GB"/>
        </w:rPr>
        <w:t>Examples of nonverbal barriers to communication include looking at your phone, shuffling papers, not looking directly at the mentee when he/she is speaking, and allowing interruptions or distractions. These barriers may have consequences for both the mentor and the mentee. They may lead to a lack of information shared, the mentee asking fewer questions, difficulty in understanding problems, uncomfortable situations, and a lack of motivation on the part of the mentee.</w:t>
      </w:r>
    </w:p>
    <w:p w14:paraId="5F98960F" w14:textId="77777777" w:rsidR="000A35DE" w:rsidRPr="00384BC2" w:rsidRDefault="000A35DE" w:rsidP="000A35DE">
      <w:pPr>
        <w:pStyle w:val="AN-Head1"/>
        <w:rPr>
          <w:lang w:val="en-GB"/>
        </w:rPr>
      </w:pPr>
      <w:bookmarkStart w:id="131" w:name="_heading=h.gyqhz9uicxax" w:colFirst="0" w:colLast="0"/>
      <w:bookmarkStart w:id="132" w:name="_Toc157184585"/>
      <w:bookmarkEnd w:id="131"/>
      <w:r w:rsidRPr="00384BC2">
        <w:rPr>
          <w:lang w:val="en-GB"/>
        </w:rPr>
        <w:t>Establishing Trust</w:t>
      </w:r>
      <w:bookmarkEnd w:id="132"/>
    </w:p>
    <w:p w14:paraId="7BC19782" w14:textId="77777777" w:rsidR="000A35DE" w:rsidRPr="00384BC2" w:rsidRDefault="000A35DE" w:rsidP="000A35DE">
      <w:pPr>
        <w:pStyle w:val="AN-Maintext"/>
        <w:rPr>
          <w:lang w:val="en-GB"/>
        </w:rPr>
      </w:pPr>
      <w:r w:rsidRPr="00384BC2">
        <w:rPr>
          <w:lang w:val="en-GB"/>
        </w:rPr>
        <w:t>Establishing trust is an essential component in building rapport with a mentee. Trust is the trait of believing in the honesty and reliability of others (WordNet 2006).</w:t>
      </w:r>
      <w:r w:rsidRPr="00384BC2">
        <w:rPr>
          <w:vertAlign w:val="superscript"/>
          <w:lang w:val="en-GB"/>
        </w:rPr>
        <w:footnoteReference w:id="7"/>
      </w:r>
      <w:r w:rsidRPr="00384BC2">
        <w:rPr>
          <w:lang w:val="en-GB"/>
        </w:rPr>
        <w:t xml:space="preserve"> Some mentees may be nervous about working with a mentor. To put them at ease, create a trusting relationship by empathising with their challenges, sharing knowledge without being patronising, and remaining non-judgemental. Along with the other communication skills listed above, establishing a trusting dynamic is essential for a productive and positive mentor/mentee relationship.</w:t>
      </w:r>
    </w:p>
    <w:p w14:paraId="4CDE632B" w14:textId="77777777" w:rsidR="000A35DE" w:rsidRPr="00384BC2" w:rsidRDefault="000A35DE" w:rsidP="000A35DE">
      <w:pPr>
        <w:pStyle w:val="AN-Maintext"/>
        <w:rPr>
          <w:lang w:val="en-GB"/>
        </w:rPr>
      </w:pPr>
      <w:r w:rsidRPr="00384BC2">
        <w:rPr>
          <w:lang w:val="en-GB"/>
        </w:rPr>
        <w:lastRenderedPageBreak/>
        <w:t>The following list provides some ideas for how to build trust with a mentee:</w:t>
      </w:r>
    </w:p>
    <w:p w14:paraId="0A8F35BA" w14:textId="77777777" w:rsidR="000A35DE" w:rsidRPr="00384BC2" w:rsidRDefault="000A35DE" w:rsidP="000A35DE">
      <w:pPr>
        <w:pStyle w:val="AN-Bullet1stlevel"/>
        <w:rPr>
          <w:lang w:val="en-GB"/>
        </w:rPr>
      </w:pPr>
      <w:r w:rsidRPr="00384BC2">
        <w:rPr>
          <w:lang w:val="en-GB"/>
        </w:rPr>
        <w:t>Share appropriate personal experiences from a time when you received mentoring.</w:t>
      </w:r>
    </w:p>
    <w:p w14:paraId="330CD087" w14:textId="77777777" w:rsidR="000A35DE" w:rsidRPr="00384BC2" w:rsidRDefault="000A35DE" w:rsidP="000A35DE">
      <w:pPr>
        <w:pStyle w:val="AN-Bullet1stlevel"/>
        <w:rPr>
          <w:lang w:val="en-GB"/>
        </w:rPr>
      </w:pPr>
      <w:r w:rsidRPr="00384BC2">
        <w:rPr>
          <w:lang w:val="en-GB"/>
        </w:rPr>
        <w:t>Acknowledge mentee strengths and accomplishments from the outset of the mentoring process.</w:t>
      </w:r>
    </w:p>
    <w:p w14:paraId="0DA8881D" w14:textId="77777777" w:rsidR="000A35DE" w:rsidRPr="00384BC2" w:rsidRDefault="000A35DE" w:rsidP="000A35DE">
      <w:pPr>
        <w:pStyle w:val="AN-Bullet1stlevel"/>
        <w:rPr>
          <w:lang w:val="en-GB"/>
        </w:rPr>
      </w:pPr>
      <w:r w:rsidRPr="00384BC2">
        <w:rPr>
          <w:lang w:val="en-GB"/>
        </w:rPr>
        <w:t>Encourage questions of any type, and tell the mentee that there is no such thing as a bad question. This includes being open to answering questions about the mentor’s personal experiences.</w:t>
      </w:r>
    </w:p>
    <w:p w14:paraId="157A7570" w14:textId="77777777" w:rsidR="000A35DE" w:rsidRPr="00384BC2" w:rsidRDefault="000A35DE" w:rsidP="000A35DE">
      <w:pPr>
        <w:pStyle w:val="AN-Bullet1stlevel"/>
        <w:rPr>
          <w:lang w:val="en-GB"/>
        </w:rPr>
      </w:pPr>
      <w:r w:rsidRPr="00384BC2">
        <w:rPr>
          <w:lang w:val="en-GB"/>
        </w:rPr>
        <w:t>Build on previous conversations with follow-up questions.</w:t>
      </w:r>
    </w:p>
    <w:p w14:paraId="15F8064F" w14:textId="77777777" w:rsidR="000A35DE" w:rsidRPr="00384BC2" w:rsidRDefault="000A35DE" w:rsidP="000A35DE">
      <w:pPr>
        <w:pStyle w:val="AN-Bullet1stlevel"/>
        <w:rPr>
          <w:lang w:val="en-GB"/>
        </w:rPr>
      </w:pPr>
      <w:r w:rsidRPr="00384BC2">
        <w:rPr>
          <w:lang w:val="en-GB"/>
        </w:rPr>
        <w:t>Take time to learn culturally appropriate ways of relating with the mentee.</w:t>
      </w:r>
    </w:p>
    <w:p w14:paraId="6716B626" w14:textId="77777777" w:rsidR="000A35DE" w:rsidRPr="00384BC2" w:rsidRDefault="000A35DE" w:rsidP="000A35DE">
      <w:pPr>
        <w:pStyle w:val="AN-Bullet1stlevel"/>
        <w:rPr>
          <w:lang w:val="en-GB"/>
        </w:rPr>
      </w:pPr>
      <w:r w:rsidRPr="00384BC2">
        <w:rPr>
          <w:lang w:val="en-GB"/>
        </w:rPr>
        <w:t>When appropriate, consider how to incorporate cultural practices and knowledge into the mentoring experience.</w:t>
      </w:r>
    </w:p>
    <w:p w14:paraId="6D56CB82" w14:textId="77777777" w:rsidR="000A35DE" w:rsidRPr="00384BC2" w:rsidRDefault="000A35DE" w:rsidP="000A35DE">
      <w:pPr>
        <w:pStyle w:val="AN-Bullet1stlevel"/>
        <w:rPr>
          <w:lang w:val="en-GB"/>
        </w:rPr>
      </w:pPr>
      <w:r w:rsidRPr="00384BC2">
        <w:rPr>
          <w:lang w:val="en-GB"/>
        </w:rPr>
        <w:t>Acknowledge the mentee’s existing knowledge, and incorporate new knowledge into that existing knowledge.</w:t>
      </w:r>
    </w:p>
    <w:p w14:paraId="35CA3629" w14:textId="77777777" w:rsidR="000A35DE" w:rsidRPr="00384BC2" w:rsidRDefault="000A35DE" w:rsidP="000A35DE">
      <w:pPr>
        <w:pStyle w:val="AN-Bullet1stlevel"/>
        <w:rPr>
          <w:lang w:val="en-GB"/>
        </w:rPr>
      </w:pPr>
      <w:r w:rsidRPr="00384BC2">
        <w:rPr>
          <w:lang w:val="en-GB"/>
        </w:rPr>
        <w:t>Ask for and be open to receiving feedback from mentees; apply constructive feedback to improve mentoring skills.</w:t>
      </w:r>
    </w:p>
    <w:p w14:paraId="298C8728" w14:textId="77777777" w:rsidR="000A35DE" w:rsidRPr="00384BC2" w:rsidRDefault="000A35DE" w:rsidP="000A35DE">
      <w:pPr>
        <w:pStyle w:val="AN-Bullet1stlevel"/>
        <w:rPr>
          <w:lang w:val="en-GB"/>
        </w:rPr>
      </w:pPr>
      <w:r w:rsidRPr="00384BC2">
        <w:rPr>
          <w:lang w:val="en-GB"/>
        </w:rPr>
        <w:t xml:space="preserve">Ask questions about the mentee’s work and life interests, while maintaining professional boundaries. </w:t>
      </w:r>
    </w:p>
    <w:p w14:paraId="0F29CF38" w14:textId="77777777" w:rsidR="000A35DE" w:rsidRPr="00384BC2" w:rsidRDefault="000A35DE" w:rsidP="000A35DE">
      <w:pPr>
        <w:pStyle w:val="AN-Maintext"/>
        <w:rPr>
          <w:lang w:val="en-GB"/>
        </w:rPr>
      </w:pPr>
      <w:r w:rsidRPr="00384BC2">
        <w:rPr>
          <w:lang w:val="en-GB"/>
        </w:rPr>
        <w:t>Trust is especially important when the mentor-mentee pairing does not match traditional hierarchies. For example, building trust is especially critical when the mentor and mentee are not of the same gender, the mentor is younger than the mentee, the mentor is a nurse and the mentee is a physician, or if the mentor is not the same ethnicity as the mentee. In these situations, mentoring can still be a positive learning experience for both parties. Establishing a relationship in which trust is a top priority can help alleviate any tensions associated with such differences between the mentor and mentee.</w:t>
      </w:r>
    </w:p>
    <w:p w14:paraId="51FF47F9" w14:textId="77777777" w:rsidR="000A35DE" w:rsidRPr="00384BC2" w:rsidRDefault="000A35DE" w:rsidP="000A35DE">
      <w:pPr>
        <w:pStyle w:val="AN-Head1"/>
        <w:rPr>
          <w:lang w:val="en-GB"/>
        </w:rPr>
      </w:pPr>
      <w:bookmarkStart w:id="133" w:name="_heading=h.93s4lprbp2dg" w:colFirst="0" w:colLast="0"/>
      <w:bookmarkStart w:id="134" w:name="_Toc157184586"/>
      <w:bookmarkEnd w:id="133"/>
      <w:r w:rsidRPr="00384BC2">
        <w:rPr>
          <w:lang w:val="en-GB"/>
        </w:rPr>
        <w:t>Maintaining Confidentiality</w:t>
      </w:r>
      <w:bookmarkEnd w:id="134"/>
    </w:p>
    <w:p w14:paraId="4978F0E0" w14:textId="77777777" w:rsidR="000A35DE" w:rsidRPr="00384BC2" w:rsidRDefault="000A35DE" w:rsidP="000A35DE">
      <w:pPr>
        <w:pStyle w:val="AN-Maintext"/>
        <w:rPr>
          <w:lang w:val="en-GB"/>
        </w:rPr>
      </w:pPr>
      <w:r w:rsidRPr="00384BC2">
        <w:rPr>
          <w:lang w:val="en-GB"/>
        </w:rPr>
        <w:t>Maintaining confidentiality is a critical component of the mentor-mentee relationship. In such relationships, confidentiality refers to the mentor’s duty to maintain the trust, and respect the privacy of the mentee. Without appropriate confidentiality, mentors will find that it is difficult, if not impossible, to establish trust and build rapport with their mentees. Note that at the beginning of the mentoring relationship, it is important for the mentor to explain to the mentee any circumstances in which confidentiality may be broken. Such circumstances include when a client’s life is in danger, or if the mentee is engaging in illegal activity.</w:t>
      </w:r>
    </w:p>
    <w:p w14:paraId="3FBD9DE9" w14:textId="77777777" w:rsidR="000A35DE" w:rsidRPr="00384BC2" w:rsidRDefault="000A35DE" w:rsidP="000A35DE">
      <w:pPr>
        <w:pStyle w:val="AN-Maintext"/>
        <w:rPr>
          <w:lang w:val="en-GB"/>
        </w:rPr>
      </w:pPr>
      <w:r w:rsidRPr="00384BC2">
        <w:rPr>
          <w:lang w:val="en-GB"/>
        </w:rPr>
        <w:t xml:space="preserve">To maintain confidentiality with their mentees, mentors need to be sensitive to when and where to have conversations with and provide feedback to their mentees. Some mentees may feel shame if they are corrected in front of their supervisors, peers, or clients, so make efforts to offer feedback in a private setting whenever possible. In many clinic settings this can be difficult, so the mentor should become familiar with locations within the clinic that offer more privacy as well as times when there are fewer people present in the clinic. Additionally, the mentor should refrain from sharing details of mentor-mentee conversations with the mentee’s peers or superiors at later times. </w:t>
      </w:r>
    </w:p>
    <w:p w14:paraId="685FD9FF" w14:textId="77777777" w:rsidR="000A35DE" w:rsidRPr="00384BC2" w:rsidRDefault="000A35DE" w:rsidP="000A35DE">
      <w:pPr>
        <w:pStyle w:val="AN-Head1"/>
        <w:rPr>
          <w:lang w:val="en-GB"/>
        </w:rPr>
      </w:pPr>
      <w:bookmarkStart w:id="135" w:name="_heading=h.g1v7olq7x0af" w:colFirst="0" w:colLast="0"/>
      <w:bookmarkStart w:id="136" w:name="_Toc157184587"/>
      <w:bookmarkEnd w:id="135"/>
      <w:r w:rsidRPr="00384BC2">
        <w:rPr>
          <w:lang w:val="en-GB"/>
        </w:rPr>
        <w:t>Conclusion</w:t>
      </w:r>
      <w:bookmarkEnd w:id="136"/>
    </w:p>
    <w:p w14:paraId="403AEA1F" w14:textId="77777777" w:rsidR="000A35DE" w:rsidRPr="00384BC2" w:rsidRDefault="000A35DE" w:rsidP="000A35DE">
      <w:pPr>
        <w:pStyle w:val="AN-Maintext"/>
        <w:rPr>
          <w:lang w:val="en-GB"/>
        </w:rPr>
      </w:pPr>
      <w:r w:rsidRPr="00384BC2">
        <w:rPr>
          <w:lang w:val="en-GB"/>
        </w:rPr>
        <w:t xml:space="preserve">Using effective interpersonal communication skills, establishing trust, and maintaining confidentiality are key components of building a strong, effective relationship with mentees. Good mentors take care to utilise effective communication skills from the beginning of the mentoring experience to ensure their mentees’ comfort; they also make trust and confidentiality the foundation of their </w:t>
      </w:r>
      <w:r w:rsidRPr="00384BC2">
        <w:rPr>
          <w:lang w:val="en-GB"/>
        </w:rPr>
        <w:lastRenderedPageBreak/>
        <w:t>mentor-mentee relationships. By practising these approaches, mentors will build rapport with mentees and both parties will gain from the clinical mentoring experience.</w:t>
      </w:r>
      <w:r w:rsidRPr="00384BC2">
        <w:rPr>
          <w:lang w:val="en-GB"/>
        </w:rPr>
        <w:br w:type="page"/>
      </w:r>
    </w:p>
    <w:p w14:paraId="2F3482FA" w14:textId="77777777" w:rsidR="000A35DE" w:rsidRPr="00384BC2" w:rsidRDefault="000A35DE" w:rsidP="000A35DE">
      <w:pPr>
        <w:pStyle w:val="AN-ChapterTitle"/>
        <w:rPr>
          <w:lang w:val="en-GB"/>
        </w:rPr>
      </w:pPr>
      <w:bookmarkStart w:id="137" w:name="_heading=h.2u6wntf" w:colFirst="0" w:colLast="0"/>
      <w:bookmarkStart w:id="138" w:name="_Toc157184588"/>
      <w:bookmarkEnd w:id="137"/>
      <w:r w:rsidRPr="00384BC2">
        <w:rPr>
          <w:lang w:val="en-GB"/>
        </w:rPr>
        <w:lastRenderedPageBreak/>
        <w:t xml:space="preserve">2. </w:t>
      </w:r>
      <w:bookmarkStart w:id="139" w:name="bookmark=kix.ps3lzpbbf4v" w:colFirst="0" w:colLast="0"/>
      <w:bookmarkEnd w:id="139"/>
      <w:r w:rsidRPr="00384BC2">
        <w:rPr>
          <w:lang w:val="en-GB"/>
        </w:rPr>
        <w:t>Basic Principles of Giving Feedback</w:t>
      </w:r>
      <w:r w:rsidRPr="00384BC2">
        <w:rPr>
          <w:vertAlign w:val="superscript"/>
          <w:lang w:val="en-GB"/>
        </w:rPr>
        <w:footnoteReference w:id="8"/>
      </w:r>
      <w:bookmarkEnd w:id="138"/>
    </w:p>
    <w:p w14:paraId="0C9170E3" w14:textId="77777777" w:rsidR="000A35DE" w:rsidRPr="00384BC2" w:rsidRDefault="000A35DE" w:rsidP="000A35DE">
      <w:pPr>
        <w:pStyle w:val="AN-Head1"/>
        <w:rPr>
          <w:lang w:val="en-GB"/>
        </w:rPr>
      </w:pPr>
      <w:bookmarkStart w:id="140" w:name="_heading=h.xh1bz1w105hl" w:colFirst="0" w:colLast="0"/>
      <w:bookmarkStart w:id="141" w:name="_Toc157184589"/>
      <w:bookmarkEnd w:id="140"/>
      <w:r w:rsidRPr="00384BC2">
        <w:rPr>
          <w:lang w:val="en-GB"/>
        </w:rPr>
        <w:t>How to Give Feedback</w:t>
      </w:r>
      <w:bookmarkEnd w:id="141"/>
    </w:p>
    <w:p w14:paraId="42A4738E" w14:textId="77777777" w:rsidR="000A35DE" w:rsidRPr="00384BC2" w:rsidRDefault="000A35DE" w:rsidP="000A35DE">
      <w:pPr>
        <w:pStyle w:val="AN-Bullet1stlevel"/>
        <w:spacing w:after="140"/>
        <w:ind w:left="547"/>
        <w:rPr>
          <w:lang w:val="en-GB"/>
        </w:rPr>
      </w:pPr>
      <w:r w:rsidRPr="00384BC2">
        <w:rPr>
          <w:b/>
          <w:lang w:val="en-GB"/>
        </w:rPr>
        <w:t>Ask permission</w:t>
      </w:r>
      <w:r w:rsidRPr="00384BC2">
        <w:rPr>
          <w:lang w:val="en-GB"/>
        </w:rPr>
        <w:t xml:space="preserve"> or identify that you are giving feedback. Examples:</w:t>
      </w:r>
    </w:p>
    <w:p w14:paraId="39F1E62E" w14:textId="77777777" w:rsidR="000A35DE" w:rsidRPr="00384BC2" w:rsidRDefault="000A35DE" w:rsidP="000A35DE">
      <w:pPr>
        <w:pStyle w:val="AN-Bullet2ndlevel"/>
        <w:rPr>
          <w:color w:val="000000"/>
          <w:lang w:val="en-GB"/>
        </w:rPr>
      </w:pPr>
      <w:r w:rsidRPr="00384BC2">
        <w:rPr>
          <w:lang w:val="en-GB"/>
        </w:rPr>
        <w:t>“Can I give you some feedback on that follow-up client visit?”</w:t>
      </w:r>
    </w:p>
    <w:p w14:paraId="10183327" w14:textId="77777777" w:rsidR="000A35DE" w:rsidRPr="00384BC2" w:rsidRDefault="000A35DE" w:rsidP="000A35DE">
      <w:pPr>
        <w:pStyle w:val="AN-Bullet2ndlevel"/>
        <w:rPr>
          <w:color w:val="000000"/>
          <w:lang w:val="en-GB"/>
        </w:rPr>
      </w:pPr>
      <w:r w:rsidRPr="00384BC2">
        <w:rPr>
          <w:lang w:val="en-GB"/>
        </w:rPr>
        <w:t>“I’d like to provide some feedback on what I observed during my visit today.”</w:t>
      </w:r>
    </w:p>
    <w:p w14:paraId="0B6F1ABD" w14:textId="77777777" w:rsidR="000A35DE" w:rsidRPr="00384BC2" w:rsidRDefault="000A35DE" w:rsidP="000A35DE">
      <w:pPr>
        <w:pStyle w:val="AN-Bullet1stlevel"/>
        <w:spacing w:after="140"/>
        <w:rPr>
          <w:lang w:val="en-GB"/>
        </w:rPr>
      </w:pPr>
      <w:r w:rsidRPr="00384BC2">
        <w:rPr>
          <w:lang w:val="en-GB"/>
        </w:rPr>
        <w:t xml:space="preserve">Encourage self-assessment: </w:t>
      </w:r>
    </w:p>
    <w:p w14:paraId="406187A5" w14:textId="77777777" w:rsidR="000A35DE" w:rsidRPr="00384BC2" w:rsidRDefault="000A35DE" w:rsidP="000A35DE">
      <w:pPr>
        <w:pStyle w:val="AN-Bullet2ndlevel"/>
        <w:rPr>
          <w:lang w:val="en-GB"/>
        </w:rPr>
      </w:pPr>
      <w:r w:rsidRPr="00384BC2">
        <w:rPr>
          <w:lang w:val="en-GB"/>
        </w:rPr>
        <w:t xml:space="preserve">Ask the mentee for his/her experiences of the encounter first. </w:t>
      </w:r>
    </w:p>
    <w:p w14:paraId="789DAD9D" w14:textId="77777777" w:rsidR="000A35DE" w:rsidRPr="00384BC2" w:rsidRDefault="000A35DE" w:rsidP="000A35DE">
      <w:pPr>
        <w:pStyle w:val="AN-Bullet1stlevel"/>
        <w:spacing w:after="140"/>
        <w:rPr>
          <w:lang w:val="en-GB"/>
        </w:rPr>
      </w:pPr>
      <w:r w:rsidRPr="00384BC2">
        <w:rPr>
          <w:b/>
          <w:lang w:val="en-GB"/>
        </w:rPr>
        <w:t>Use the first person</w:t>
      </w:r>
      <w:r w:rsidRPr="00384BC2">
        <w:rPr>
          <w:lang w:val="en-GB"/>
        </w:rPr>
        <w:t>: “I think,” “I saw,” “I noticed.”</w:t>
      </w:r>
    </w:p>
    <w:p w14:paraId="541A56B8" w14:textId="77777777" w:rsidR="000A35DE" w:rsidRPr="00384BC2" w:rsidRDefault="000A35DE" w:rsidP="000A35DE">
      <w:pPr>
        <w:pStyle w:val="AN-Bullet1stlevel"/>
        <w:spacing w:after="140"/>
        <w:ind w:left="547"/>
        <w:rPr>
          <w:lang w:val="en-GB"/>
        </w:rPr>
      </w:pPr>
      <w:r w:rsidRPr="00384BC2">
        <w:rPr>
          <w:b/>
          <w:lang w:val="en-GB"/>
        </w:rPr>
        <w:t>Describe what you observed</w:t>
      </w:r>
      <w:r w:rsidRPr="00384BC2">
        <w:rPr>
          <w:lang w:val="en-GB"/>
        </w:rPr>
        <w:t>—</w:t>
      </w:r>
      <w:r w:rsidRPr="00384BC2">
        <w:rPr>
          <w:b/>
          <w:lang w:val="en-GB"/>
        </w:rPr>
        <w:t>be specific</w:t>
      </w:r>
      <w:r w:rsidRPr="00384BC2">
        <w:rPr>
          <w:lang w:val="en-GB"/>
        </w:rPr>
        <w:t xml:space="preserve">. </w:t>
      </w:r>
    </w:p>
    <w:p w14:paraId="117DC642" w14:textId="77777777" w:rsidR="000A35DE" w:rsidRPr="00384BC2" w:rsidRDefault="000A35DE" w:rsidP="000A35DE">
      <w:pPr>
        <w:pStyle w:val="AN-Bullet2ndlevel"/>
        <w:rPr>
          <w:lang w:val="en-GB"/>
        </w:rPr>
      </w:pPr>
      <w:r w:rsidRPr="00384BC2">
        <w:rPr>
          <w:lang w:val="en-GB"/>
        </w:rPr>
        <w:t>State facts, not opinions, interpretations, or judgements.</w:t>
      </w:r>
    </w:p>
    <w:p w14:paraId="212B9DA8" w14:textId="77777777" w:rsidR="000A35DE" w:rsidRPr="00384BC2" w:rsidRDefault="000A35DE" w:rsidP="000A35DE">
      <w:pPr>
        <w:pStyle w:val="AN-Bullet1stlevel"/>
        <w:spacing w:after="140"/>
        <w:ind w:left="547"/>
        <w:rPr>
          <w:lang w:val="en-GB"/>
        </w:rPr>
      </w:pPr>
      <w:r w:rsidRPr="00384BC2">
        <w:rPr>
          <w:lang w:val="en-GB"/>
        </w:rPr>
        <w:t xml:space="preserve">Don’t exaggerate. </w:t>
      </w:r>
    </w:p>
    <w:p w14:paraId="214BFB0B" w14:textId="77777777" w:rsidR="000A35DE" w:rsidRPr="00384BC2" w:rsidRDefault="000A35DE" w:rsidP="000A35DE">
      <w:pPr>
        <w:pStyle w:val="AN-Bullet2ndlevel"/>
        <w:rPr>
          <w:lang w:val="en-GB"/>
        </w:rPr>
      </w:pPr>
      <w:r w:rsidRPr="00384BC2">
        <w:rPr>
          <w:lang w:val="en-GB"/>
        </w:rPr>
        <w:t>Avoid terms such as “you always” or “you never.”</w:t>
      </w:r>
    </w:p>
    <w:p w14:paraId="7AEA93A2" w14:textId="77777777" w:rsidR="000A35DE" w:rsidRPr="00384BC2" w:rsidRDefault="000A35DE" w:rsidP="000A35DE">
      <w:pPr>
        <w:pStyle w:val="AN-Bullet1stlevel"/>
        <w:spacing w:after="140"/>
        <w:ind w:left="547"/>
        <w:rPr>
          <w:lang w:val="en-GB"/>
        </w:rPr>
      </w:pPr>
      <w:r w:rsidRPr="00384BC2">
        <w:rPr>
          <w:b/>
          <w:lang w:val="en-GB"/>
        </w:rPr>
        <w:t>Focus on 1–2 critical areas</w:t>
      </w:r>
      <w:r w:rsidRPr="00384BC2">
        <w:rPr>
          <w:lang w:val="en-GB"/>
        </w:rPr>
        <w:t xml:space="preserve"> at a time. Don’t overwhelm them with a long list.</w:t>
      </w:r>
    </w:p>
    <w:p w14:paraId="142EA85D" w14:textId="77777777" w:rsidR="000A35DE" w:rsidRPr="00384BC2" w:rsidRDefault="000A35DE" w:rsidP="000A35DE">
      <w:pPr>
        <w:pStyle w:val="AN-Bullet1stlevel"/>
        <w:spacing w:after="140"/>
        <w:ind w:left="547"/>
        <w:rPr>
          <w:lang w:val="en-GB"/>
        </w:rPr>
      </w:pPr>
      <w:r w:rsidRPr="00384BC2">
        <w:rPr>
          <w:b/>
          <w:lang w:val="en-GB"/>
        </w:rPr>
        <w:t>Address what a person did</w:t>
      </w:r>
      <w:r w:rsidRPr="00384BC2">
        <w:rPr>
          <w:lang w:val="en-GB"/>
        </w:rPr>
        <w:t>, not your interpretation of his or her motivation or reason for it.</w:t>
      </w:r>
    </w:p>
    <w:p w14:paraId="5CFDAAA9" w14:textId="77777777" w:rsidR="000A35DE" w:rsidRPr="00384BC2" w:rsidRDefault="000A35DE" w:rsidP="000A35DE">
      <w:pPr>
        <w:pStyle w:val="AN-Bullet2ndlevel"/>
        <w:rPr>
          <w:color w:val="000000"/>
          <w:lang w:val="en-GB"/>
        </w:rPr>
      </w:pPr>
      <w:r w:rsidRPr="00384BC2">
        <w:rPr>
          <w:lang w:val="en-GB"/>
        </w:rPr>
        <w:t>Action: “You skipped several sections of the counselling script.”</w:t>
      </w:r>
    </w:p>
    <w:p w14:paraId="0A88FC0D" w14:textId="77777777" w:rsidR="000A35DE" w:rsidRPr="00384BC2" w:rsidRDefault="000A35DE" w:rsidP="000A35DE">
      <w:pPr>
        <w:pStyle w:val="AN-Bullet2ndlevel"/>
        <w:rPr>
          <w:color w:val="000000"/>
          <w:lang w:val="en-GB"/>
        </w:rPr>
      </w:pPr>
      <w:r w:rsidRPr="00384BC2">
        <w:rPr>
          <w:lang w:val="en-GB"/>
        </w:rPr>
        <w:t>Interpretation: “You skipped several sections of the counselling script. I know you want to finish because it’s almost lunch time, but…”</w:t>
      </w:r>
    </w:p>
    <w:p w14:paraId="443A2C5B" w14:textId="77777777" w:rsidR="000A35DE" w:rsidRPr="00384BC2" w:rsidRDefault="000A35DE" w:rsidP="000A35DE">
      <w:pPr>
        <w:pStyle w:val="AN-Bullet1stlevel"/>
        <w:spacing w:after="140"/>
        <w:ind w:left="547"/>
        <w:rPr>
          <w:lang w:val="en-GB"/>
        </w:rPr>
      </w:pPr>
      <w:r w:rsidRPr="00384BC2">
        <w:rPr>
          <w:b/>
          <w:lang w:val="en-GB"/>
        </w:rPr>
        <w:t>Include positive affirmations</w:t>
      </w:r>
      <w:r w:rsidRPr="00384BC2">
        <w:rPr>
          <w:lang w:val="en-GB"/>
        </w:rPr>
        <w:t>, even when pointing out behaviour to change.</w:t>
      </w:r>
    </w:p>
    <w:p w14:paraId="06C46A4A" w14:textId="77777777" w:rsidR="000A35DE" w:rsidRPr="00384BC2" w:rsidRDefault="000A35DE" w:rsidP="000A35DE">
      <w:pPr>
        <w:pStyle w:val="AN-Bullet1stlevel"/>
        <w:spacing w:after="140"/>
        <w:ind w:left="547"/>
        <w:rPr>
          <w:lang w:val="en-GB"/>
        </w:rPr>
      </w:pPr>
      <w:r w:rsidRPr="00384BC2">
        <w:rPr>
          <w:b/>
          <w:lang w:val="en-GB"/>
        </w:rPr>
        <w:t>Don’t be judgemental or use labels</w:t>
      </w:r>
      <w:r w:rsidRPr="00384BC2">
        <w:rPr>
          <w:lang w:val="en-GB"/>
        </w:rPr>
        <w:t xml:space="preserve">. </w:t>
      </w:r>
    </w:p>
    <w:p w14:paraId="382E5A72" w14:textId="77777777" w:rsidR="000A35DE" w:rsidRPr="00384BC2" w:rsidRDefault="000A35DE" w:rsidP="000A35DE">
      <w:pPr>
        <w:pStyle w:val="AN-Bullet2ndlevel"/>
        <w:rPr>
          <w:lang w:val="en-GB"/>
        </w:rPr>
      </w:pPr>
      <w:r w:rsidRPr="00384BC2">
        <w:rPr>
          <w:lang w:val="en-GB"/>
        </w:rPr>
        <w:t>Avoid words like “lazy,” “careless,” or “forgetful.”</w:t>
      </w:r>
    </w:p>
    <w:p w14:paraId="65509EC7" w14:textId="77777777" w:rsidR="000A35DE" w:rsidRPr="00384BC2" w:rsidRDefault="000A35DE" w:rsidP="000A35DE">
      <w:pPr>
        <w:pStyle w:val="AN-Bullet1stlevel"/>
        <w:spacing w:after="140"/>
        <w:ind w:left="547"/>
        <w:rPr>
          <w:lang w:val="en-GB"/>
        </w:rPr>
      </w:pPr>
      <w:r w:rsidRPr="00384BC2">
        <w:rPr>
          <w:lang w:val="en-GB"/>
        </w:rPr>
        <w:t xml:space="preserve">When </w:t>
      </w:r>
      <w:r w:rsidRPr="00384BC2">
        <w:rPr>
          <w:b/>
          <w:lang w:val="en-GB"/>
        </w:rPr>
        <w:t>making suggestions for improvement</w:t>
      </w:r>
      <w:r w:rsidRPr="00384BC2">
        <w:rPr>
          <w:lang w:val="en-GB"/>
        </w:rPr>
        <w:t>, use statements like, “You may want to consider…” or “Another option is…”</w:t>
      </w:r>
    </w:p>
    <w:p w14:paraId="60E8308D" w14:textId="77777777" w:rsidR="000A35DE" w:rsidRPr="00384BC2" w:rsidRDefault="000A35DE" w:rsidP="000A35DE">
      <w:pPr>
        <w:pStyle w:val="AN-Head1"/>
        <w:rPr>
          <w:lang w:val="en-GB"/>
        </w:rPr>
      </w:pPr>
      <w:bookmarkStart w:id="142" w:name="_heading=h.wiw874gml646" w:colFirst="0" w:colLast="0"/>
      <w:bookmarkStart w:id="143" w:name="_Toc157184590"/>
      <w:bookmarkEnd w:id="142"/>
      <w:r w:rsidRPr="00384BC2">
        <w:rPr>
          <w:lang w:val="en-GB"/>
        </w:rPr>
        <w:t>When to Give Feedback</w:t>
      </w:r>
      <w:bookmarkEnd w:id="143"/>
    </w:p>
    <w:p w14:paraId="469B7F84" w14:textId="77777777" w:rsidR="000A35DE" w:rsidRPr="00384BC2" w:rsidRDefault="000A35DE" w:rsidP="000A35DE">
      <w:pPr>
        <w:pStyle w:val="AN-Bullet1stlevel"/>
        <w:spacing w:after="140"/>
        <w:ind w:left="547"/>
        <w:rPr>
          <w:lang w:val="en-GB"/>
        </w:rPr>
      </w:pPr>
      <w:r w:rsidRPr="00384BC2">
        <w:rPr>
          <w:lang w:val="en-GB"/>
        </w:rPr>
        <w:t xml:space="preserve">You can </w:t>
      </w:r>
      <w:r w:rsidRPr="00384BC2">
        <w:rPr>
          <w:b/>
          <w:lang w:val="en-GB"/>
        </w:rPr>
        <w:t>provide feedback any time</w:t>
      </w:r>
      <w:r w:rsidRPr="00384BC2">
        <w:rPr>
          <w:lang w:val="en-GB"/>
        </w:rPr>
        <w:t>, during the clinic visit, immediately afterwards, or after you leave the clinic premises.</w:t>
      </w:r>
    </w:p>
    <w:p w14:paraId="5677D32D" w14:textId="77777777" w:rsidR="000A35DE" w:rsidRPr="00384BC2" w:rsidRDefault="000A35DE" w:rsidP="000A35DE">
      <w:pPr>
        <w:pStyle w:val="AN-Bullet1stlevel"/>
        <w:spacing w:after="140"/>
        <w:ind w:left="547"/>
        <w:rPr>
          <w:lang w:val="en-GB"/>
        </w:rPr>
      </w:pPr>
      <w:r w:rsidRPr="00384BC2">
        <w:rPr>
          <w:b/>
          <w:lang w:val="en-GB"/>
        </w:rPr>
        <w:t>Don’t wait too long</w:t>
      </w:r>
      <w:r w:rsidRPr="00384BC2">
        <w:rPr>
          <w:lang w:val="en-GB"/>
        </w:rPr>
        <w:t xml:space="preserve"> to give feedback. The closer the feedback is to the actual event, the more likely the mentee will remember the teaching point.</w:t>
      </w:r>
    </w:p>
    <w:p w14:paraId="4DED5896" w14:textId="77777777" w:rsidR="000A35DE" w:rsidRPr="00384BC2" w:rsidRDefault="000A35DE" w:rsidP="000A35DE">
      <w:pPr>
        <w:pStyle w:val="AN-Bullet1stlevel"/>
        <w:spacing w:after="140"/>
        <w:ind w:left="547"/>
        <w:rPr>
          <w:lang w:val="en-GB"/>
        </w:rPr>
      </w:pPr>
      <w:r w:rsidRPr="00384BC2">
        <w:rPr>
          <w:lang w:val="en-GB"/>
        </w:rPr>
        <w:t xml:space="preserve">Certain feedback requires more </w:t>
      </w:r>
      <w:r w:rsidRPr="00384BC2">
        <w:rPr>
          <w:b/>
          <w:lang w:val="en-GB"/>
        </w:rPr>
        <w:t>immediate timing</w:t>
      </w:r>
      <w:r w:rsidRPr="00384BC2">
        <w:rPr>
          <w:lang w:val="en-GB"/>
        </w:rPr>
        <w:t xml:space="preserve"> (e.g., if you see the mentee doing something in error or omitting an important step).</w:t>
      </w:r>
    </w:p>
    <w:p w14:paraId="256C5A45" w14:textId="77777777" w:rsidR="000A35DE" w:rsidRPr="00384BC2" w:rsidRDefault="000A35DE" w:rsidP="000A35DE">
      <w:pPr>
        <w:pStyle w:val="AN-Bullet1stlevel"/>
        <w:spacing w:after="140"/>
        <w:ind w:left="547"/>
        <w:rPr>
          <w:lang w:val="en-GB"/>
        </w:rPr>
      </w:pPr>
      <w:r w:rsidRPr="00384BC2">
        <w:rPr>
          <w:lang w:val="en-GB"/>
        </w:rPr>
        <w:t xml:space="preserve"> If you provide feedback during a client encounter:</w:t>
      </w:r>
    </w:p>
    <w:p w14:paraId="48CFD27F" w14:textId="77777777" w:rsidR="000A35DE" w:rsidRPr="00384BC2" w:rsidRDefault="000A35DE" w:rsidP="000A35DE">
      <w:pPr>
        <w:pStyle w:val="AN-Bullet2ndlevel"/>
        <w:rPr>
          <w:color w:val="000000"/>
          <w:lang w:val="en-GB"/>
        </w:rPr>
      </w:pPr>
      <w:r w:rsidRPr="00384BC2">
        <w:rPr>
          <w:lang w:val="en-GB"/>
        </w:rPr>
        <w:t>Do not alarm the mentee or client. Put them both at ease.</w:t>
      </w:r>
    </w:p>
    <w:p w14:paraId="67CB2C46" w14:textId="77777777" w:rsidR="000A35DE" w:rsidRPr="00384BC2" w:rsidRDefault="000A35DE" w:rsidP="000A35DE">
      <w:pPr>
        <w:pStyle w:val="AN-Bullet2ndlevel"/>
        <w:rPr>
          <w:color w:val="000000"/>
          <w:lang w:val="en-GB"/>
        </w:rPr>
      </w:pPr>
      <w:r w:rsidRPr="00384BC2">
        <w:rPr>
          <w:lang w:val="en-GB"/>
        </w:rPr>
        <w:t>Be calm and patient as you explain your recommendation.</w:t>
      </w:r>
    </w:p>
    <w:p w14:paraId="786E66F9" w14:textId="77777777" w:rsidR="000A35DE" w:rsidRPr="00384BC2" w:rsidRDefault="000A35DE" w:rsidP="000A35DE">
      <w:pPr>
        <w:rPr>
          <w:rFonts w:ascii="Gill Sans MT" w:hAnsi="Gill Sans MT"/>
          <w:lang w:val="en-GB"/>
        </w:rPr>
      </w:pPr>
    </w:p>
    <w:p w14:paraId="3E714DBA" w14:textId="77777777" w:rsidR="000A35DE" w:rsidRPr="00384BC2" w:rsidRDefault="000A35DE" w:rsidP="000A35DE">
      <w:pPr>
        <w:pStyle w:val="AN-ChapterTitle"/>
        <w:rPr>
          <w:lang w:val="en-GB"/>
        </w:rPr>
      </w:pPr>
      <w:bookmarkStart w:id="144" w:name="bookmark=id.vym3txvf5sut" w:colFirst="0" w:colLast="0"/>
      <w:bookmarkStart w:id="145" w:name="_heading=h.p6wsu7ktk4ib" w:colFirst="0" w:colLast="0"/>
      <w:bookmarkStart w:id="146" w:name="_Toc157184591"/>
      <w:bookmarkEnd w:id="144"/>
      <w:bookmarkEnd w:id="145"/>
      <w:r w:rsidRPr="00384BC2">
        <w:rPr>
          <w:lang w:val="en-GB"/>
        </w:rPr>
        <w:lastRenderedPageBreak/>
        <w:t>3. Six Steps of Clinical Teaching</w:t>
      </w:r>
      <w:r w:rsidRPr="00384BC2">
        <w:rPr>
          <w:vertAlign w:val="superscript"/>
          <w:lang w:val="en-GB"/>
        </w:rPr>
        <w:footnoteReference w:id="9"/>
      </w:r>
      <w:bookmarkEnd w:id="146"/>
    </w:p>
    <w:p w14:paraId="1BBFA85F" w14:textId="77777777" w:rsidR="000A35DE" w:rsidRPr="00384BC2" w:rsidRDefault="000A35DE" w:rsidP="000A35DE">
      <w:pPr>
        <w:pStyle w:val="AN-Head1"/>
        <w:rPr>
          <w:lang w:val="en-GB"/>
        </w:rPr>
      </w:pPr>
      <w:bookmarkStart w:id="147" w:name="_heading=h.klrdd1wfn41v" w:colFirst="0" w:colLast="0"/>
      <w:bookmarkStart w:id="148" w:name="_Toc157184592"/>
      <w:bookmarkEnd w:id="147"/>
      <w:r w:rsidRPr="00384BC2">
        <w:rPr>
          <w:lang w:val="en-GB"/>
        </w:rPr>
        <w:t>Step One: Assess the Situation</w:t>
      </w:r>
      <w:bookmarkEnd w:id="148"/>
    </w:p>
    <w:p w14:paraId="22AB0926" w14:textId="77777777" w:rsidR="000A35DE" w:rsidRPr="00384BC2" w:rsidRDefault="000A35DE" w:rsidP="000A35DE">
      <w:pPr>
        <w:pStyle w:val="AN-Maintext"/>
        <w:rPr>
          <w:lang w:val="en-GB"/>
        </w:rPr>
      </w:pPr>
      <w:r w:rsidRPr="00384BC2">
        <w:rPr>
          <w:lang w:val="en-GB"/>
        </w:rPr>
        <w:t>This engages the mentee to manage the dynamic breastfeeding counselling session and account for shifts in priorities during the session based on client feedback. It also shows respect for the client and mentee and fosters an adult learning style. A main goal of getting the mentee to prioritise care will reveal their reasoning, not just to get more information about the case.</w:t>
      </w:r>
    </w:p>
    <w:p w14:paraId="168AB8F8" w14:textId="77777777" w:rsidR="000A35DE" w:rsidRPr="00384BC2" w:rsidRDefault="000A35DE" w:rsidP="000A35DE">
      <w:pPr>
        <w:pStyle w:val="AN-Head2"/>
        <w:rPr>
          <w:lang w:val="en-GB"/>
        </w:rPr>
      </w:pPr>
      <w:bookmarkStart w:id="149" w:name="_heading=h.wgyxai7x5gn6" w:colFirst="0" w:colLast="0"/>
      <w:bookmarkEnd w:id="149"/>
      <w:r w:rsidRPr="00384BC2">
        <w:rPr>
          <w:lang w:val="en-GB"/>
        </w:rPr>
        <w:t>Questions to Ask</w:t>
      </w:r>
    </w:p>
    <w:p w14:paraId="62E6C47A" w14:textId="77777777" w:rsidR="000A35DE" w:rsidRPr="00384BC2" w:rsidRDefault="000A35DE" w:rsidP="000A35DE">
      <w:pPr>
        <w:pStyle w:val="AN-Bullet1stlevel"/>
        <w:rPr>
          <w:lang w:val="en-GB"/>
        </w:rPr>
      </w:pPr>
      <w:r w:rsidRPr="00384BC2">
        <w:rPr>
          <w:lang w:val="en-GB"/>
        </w:rPr>
        <w:t>“Based on the client’s concerns, what clinical support should you provide first?”</w:t>
      </w:r>
    </w:p>
    <w:p w14:paraId="4A0C79FA" w14:textId="77777777" w:rsidR="000A35DE" w:rsidRPr="00384BC2" w:rsidRDefault="000A35DE" w:rsidP="000A35DE">
      <w:pPr>
        <w:pStyle w:val="AN-Bullet1stlevel"/>
        <w:rPr>
          <w:lang w:val="en-GB"/>
        </w:rPr>
      </w:pPr>
      <w:r w:rsidRPr="00384BC2">
        <w:rPr>
          <w:sz w:val="14"/>
          <w:szCs w:val="14"/>
          <w:lang w:val="en-GB"/>
        </w:rPr>
        <w:t xml:space="preserve"> </w:t>
      </w:r>
      <w:r w:rsidRPr="00384BC2">
        <w:rPr>
          <w:lang w:val="en-GB"/>
        </w:rPr>
        <w:t>“Based on the mother’s history, what anticipatory guidance would you recommend next and why?”</w:t>
      </w:r>
    </w:p>
    <w:p w14:paraId="5BB036BF" w14:textId="77777777" w:rsidR="000A35DE" w:rsidRPr="00384BC2" w:rsidRDefault="000A35DE" w:rsidP="000A35DE">
      <w:pPr>
        <w:pStyle w:val="AN-Bullet1stlevel"/>
        <w:rPr>
          <w:lang w:val="en-GB"/>
        </w:rPr>
      </w:pPr>
      <w:r w:rsidRPr="00384BC2">
        <w:rPr>
          <w:sz w:val="14"/>
          <w:szCs w:val="14"/>
          <w:lang w:val="en-GB"/>
        </w:rPr>
        <w:t xml:space="preserve"> </w:t>
      </w:r>
      <w:r w:rsidRPr="00384BC2">
        <w:rPr>
          <w:lang w:val="en-GB"/>
        </w:rPr>
        <w:t>“Based on the condition of the baby, what anticipatory guidance would you recommend next and why?”</w:t>
      </w:r>
    </w:p>
    <w:p w14:paraId="12312FCE" w14:textId="77777777" w:rsidR="000A35DE" w:rsidRPr="00384BC2" w:rsidRDefault="000A35DE" w:rsidP="000A35DE">
      <w:pPr>
        <w:pStyle w:val="AN-Bullet1stlevel"/>
        <w:rPr>
          <w:lang w:val="en-GB"/>
        </w:rPr>
      </w:pPr>
      <w:r w:rsidRPr="00384BC2">
        <w:rPr>
          <w:lang w:val="en-GB"/>
        </w:rPr>
        <w:t>“What information does the client need during the next visit to prepare for discharge?”</w:t>
      </w:r>
    </w:p>
    <w:p w14:paraId="0403B354" w14:textId="77777777" w:rsidR="000A35DE" w:rsidRPr="00384BC2" w:rsidRDefault="000A35DE" w:rsidP="000A35DE">
      <w:pPr>
        <w:pStyle w:val="AN-Head1"/>
        <w:rPr>
          <w:lang w:val="en-GB"/>
        </w:rPr>
      </w:pPr>
      <w:bookmarkStart w:id="150" w:name="_heading=h.bjazmj10thcx" w:colFirst="0" w:colLast="0"/>
      <w:bookmarkStart w:id="151" w:name="_Toc157184593"/>
      <w:bookmarkEnd w:id="150"/>
      <w:r w:rsidRPr="00384BC2">
        <w:rPr>
          <w:lang w:val="en-GB"/>
        </w:rPr>
        <w:t>Step Two: Discuss the Rationale</w:t>
      </w:r>
      <w:bookmarkEnd w:id="151"/>
    </w:p>
    <w:p w14:paraId="1D03478E" w14:textId="77777777" w:rsidR="000A35DE" w:rsidRPr="00384BC2" w:rsidRDefault="000A35DE" w:rsidP="000A35DE">
      <w:pPr>
        <w:pStyle w:val="AN-Maintext"/>
        <w:rPr>
          <w:lang w:val="en-GB"/>
        </w:rPr>
      </w:pPr>
      <w:r w:rsidRPr="00384BC2">
        <w:rPr>
          <w:lang w:val="en-GB"/>
        </w:rPr>
        <w:t>It is important to address the client’s concerns first and encourage an appropriate reasoning process for anticipatory guidance. Instead of giving a right or wrong response to the mentee’s assessment, ask more questions:</w:t>
      </w:r>
    </w:p>
    <w:p w14:paraId="21DCC23E" w14:textId="77777777" w:rsidR="000A35DE" w:rsidRPr="00384BC2" w:rsidRDefault="000A35DE" w:rsidP="000A35DE">
      <w:pPr>
        <w:pStyle w:val="AN-Bullet1stlevel"/>
        <w:rPr>
          <w:lang w:val="en-GB"/>
        </w:rPr>
      </w:pPr>
      <w:r w:rsidRPr="00384BC2">
        <w:rPr>
          <w:lang w:val="en-GB"/>
        </w:rPr>
        <w:t>“What factors in your assessment support your current plan?”</w:t>
      </w:r>
    </w:p>
    <w:p w14:paraId="2D148C15" w14:textId="77777777" w:rsidR="000A35DE" w:rsidRPr="00384BC2" w:rsidRDefault="000A35DE" w:rsidP="000A35DE">
      <w:pPr>
        <w:pStyle w:val="AN-Bullet1stlevel"/>
        <w:rPr>
          <w:lang w:val="en-GB"/>
        </w:rPr>
      </w:pPr>
      <w:r w:rsidRPr="00384BC2">
        <w:rPr>
          <w:lang w:val="en-GB"/>
        </w:rPr>
        <w:t>“Why would you choose that specific approach for XXX (e.g., latch and position suggestion)?”</w:t>
      </w:r>
    </w:p>
    <w:p w14:paraId="084EC704" w14:textId="77777777" w:rsidR="000A35DE" w:rsidRPr="00384BC2" w:rsidRDefault="000A35DE" w:rsidP="000A35DE">
      <w:pPr>
        <w:pStyle w:val="AN-Bullet1stlevel"/>
        <w:rPr>
          <w:lang w:val="en-GB"/>
        </w:rPr>
      </w:pPr>
      <w:r w:rsidRPr="00384BC2">
        <w:rPr>
          <w:lang w:val="en-GB"/>
        </w:rPr>
        <w:t>“Why do you feel this client needs this specific anticipatory guidance?”</w:t>
      </w:r>
    </w:p>
    <w:p w14:paraId="51359F92" w14:textId="77777777" w:rsidR="000A35DE" w:rsidRPr="00384BC2" w:rsidRDefault="000A35DE" w:rsidP="000A35DE">
      <w:pPr>
        <w:pStyle w:val="AN-Head1"/>
        <w:rPr>
          <w:lang w:val="en-GB"/>
        </w:rPr>
      </w:pPr>
      <w:bookmarkStart w:id="152" w:name="_heading=h.cd1o0bv7xu25" w:colFirst="0" w:colLast="0"/>
      <w:bookmarkStart w:id="153" w:name="_Toc157184594"/>
      <w:bookmarkEnd w:id="152"/>
      <w:r w:rsidRPr="00384BC2">
        <w:rPr>
          <w:lang w:val="en-GB"/>
        </w:rPr>
        <w:t>Step Three: Reinforce What Was Done Well</w:t>
      </w:r>
      <w:bookmarkEnd w:id="153"/>
    </w:p>
    <w:p w14:paraId="113789F2" w14:textId="77777777" w:rsidR="000A35DE" w:rsidRPr="00384BC2" w:rsidRDefault="000A35DE" w:rsidP="000A35DE">
      <w:pPr>
        <w:pStyle w:val="AN-Maintext"/>
        <w:rPr>
          <w:lang w:val="en-GB"/>
        </w:rPr>
      </w:pPr>
      <w:r w:rsidRPr="00384BC2">
        <w:rPr>
          <w:lang w:val="en-GB"/>
        </w:rPr>
        <w:t>The simple statement, “That was a good presentation,” is not sufficient. Comments should include specific behaviours that demonstrate knowledge, skills, or attitudes valued by the mentor:</w:t>
      </w:r>
    </w:p>
    <w:p w14:paraId="1AB3BD97" w14:textId="77777777" w:rsidR="000A35DE" w:rsidRPr="00384BC2" w:rsidRDefault="000A35DE" w:rsidP="000A35DE">
      <w:pPr>
        <w:pStyle w:val="AN-Bullet1stlevel"/>
        <w:rPr>
          <w:lang w:val="en-GB"/>
        </w:rPr>
      </w:pPr>
      <w:r w:rsidRPr="00384BC2">
        <w:rPr>
          <w:lang w:val="en-GB"/>
        </w:rPr>
        <w:t>“Your prioritisation of position and latch to help with nipple pain first will help the client remain engaged in breastfeeding. You provided the information the client requested first, even though prior to the visit, you wanted to focus on hand expression.”</w:t>
      </w:r>
    </w:p>
    <w:p w14:paraId="7C7D17ED" w14:textId="77777777" w:rsidR="000A35DE" w:rsidRPr="00384BC2" w:rsidRDefault="000A35DE" w:rsidP="000A35DE">
      <w:pPr>
        <w:pStyle w:val="AN-Bullet1stlevel"/>
        <w:rPr>
          <w:lang w:val="en-GB"/>
        </w:rPr>
      </w:pPr>
      <w:r w:rsidRPr="00384BC2">
        <w:rPr>
          <w:lang w:val="en-GB"/>
        </w:rPr>
        <w:t>“Your counselling skills demonstrated to the mother that you heard her. Did you notice how she responded to your further enquiries and smiled, although she was tired? You engaged with her on a personal level and she appreciated it.”</w:t>
      </w:r>
    </w:p>
    <w:p w14:paraId="660BE9A3" w14:textId="77777777" w:rsidR="000A35DE" w:rsidRPr="00384BC2" w:rsidRDefault="000A35DE" w:rsidP="000A35DE">
      <w:pPr>
        <w:pStyle w:val="AN-Head1"/>
        <w:rPr>
          <w:lang w:val="en-GB"/>
        </w:rPr>
      </w:pPr>
      <w:bookmarkStart w:id="154" w:name="_heading=h.8gjq41u7k40e" w:colFirst="0" w:colLast="0"/>
      <w:bookmarkStart w:id="155" w:name="_Toc157184595"/>
      <w:bookmarkEnd w:id="154"/>
      <w:r w:rsidRPr="00384BC2">
        <w:rPr>
          <w:lang w:val="en-GB"/>
        </w:rPr>
        <w:t>Step Four: Give Guidance about Errors and Omissions</w:t>
      </w:r>
      <w:bookmarkEnd w:id="155"/>
    </w:p>
    <w:p w14:paraId="720F0CDF" w14:textId="77777777" w:rsidR="000A35DE" w:rsidRPr="00384BC2" w:rsidRDefault="000A35DE" w:rsidP="000A35DE">
      <w:pPr>
        <w:pStyle w:val="AN-Maintext"/>
        <w:rPr>
          <w:lang w:val="en-GB"/>
        </w:rPr>
      </w:pPr>
      <w:r w:rsidRPr="00384BC2">
        <w:rPr>
          <w:lang w:val="en-GB"/>
        </w:rPr>
        <w:t>The main idea is to identify an opportunity for behaviour change and provide an alternative strategy. Instead of using extreme terms such as “bad” or “poor,” expressions such as “not best” or “it is preferred” may carry less of a negative value judgement while getting the point across. Comments should also be as specific as possible to the situation, identifying specific behaviours that the mentee could improve upon in the future:</w:t>
      </w:r>
    </w:p>
    <w:p w14:paraId="466DAE1D" w14:textId="77777777" w:rsidR="000A35DE" w:rsidRPr="00384BC2" w:rsidRDefault="000A35DE" w:rsidP="000A35DE">
      <w:pPr>
        <w:pStyle w:val="AN-Bullet1stlevel"/>
        <w:rPr>
          <w:lang w:val="en-GB"/>
        </w:rPr>
      </w:pPr>
      <w:r w:rsidRPr="00384BC2">
        <w:rPr>
          <w:lang w:val="en-GB"/>
        </w:rPr>
        <w:t xml:space="preserve">“In your initial assessment, you mentioned the mother was experiencing nipple pain. It would be helpful in the future to describe the pain. Does it happen at the beginning of the feeding, at the end, or throughout? Asking the client to describe the pain will provide you with valuable </w:t>
      </w:r>
      <w:r w:rsidRPr="00384BC2">
        <w:rPr>
          <w:lang w:val="en-GB"/>
        </w:rPr>
        <w:lastRenderedPageBreak/>
        <w:t>information. Empathising with her will demonstrate your concern for her situation and engage her in working towards a solution.”</w:t>
      </w:r>
    </w:p>
    <w:p w14:paraId="78BD65F9" w14:textId="77777777" w:rsidR="000A35DE" w:rsidRPr="00384BC2" w:rsidRDefault="000A35DE" w:rsidP="000A35DE">
      <w:pPr>
        <w:pStyle w:val="AN-Bullet1stlevel"/>
        <w:rPr>
          <w:lang w:val="en-GB"/>
        </w:rPr>
      </w:pPr>
      <w:r w:rsidRPr="00384BC2">
        <w:rPr>
          <w:lang w:val="en-GB"/>
        </w:rPr>
        <w:t xml:space="preserve">“I agree with you that we need to inform the client about the signs of dehydration prior to discharge. At this moment, she seemed overwhelmed and exhausted. Helping her to get a bit of rest will allow her to listen to that information in an hour or two. Let’s inform the nurse that the father is holding the baby so the mother can get some rest. We can return later.” </w:t>
      </w:r>
      <w:bookmarkStart w:id="156" w:name="_heading=h.yzooncx57mry" w:colFirst="0" w:colLast="0"/>
      <w:bookmarkEnd w:id="156"/>
    </w:p>
    <w:p w14:paraId="14FE00B0" w14:textId="77777777" w:rsidR="000A35DE" w:rsidRPr="00384BC2" w:rsidRDefault="000A35DE" w:rsidP="000A35DE">
      <w:pPr>
        <w:pStyle w:val="AN-Head1"/>
        <w:rPr>
          <w:lang w:val="en-GB"/>
        </w:rPr>
      </w:pPr>
      <w:bookmarkStart w:id="157" w:name="_heading=h.qmpkt35jgxf7" w:colFirst="0" w:colLast="0"/>
      <w:bookmarkStart w:id="158" w:name="_Toc157184596"/>
      <w:bookmarkEnd w:id="157"/>
      <w:r w:rsidRPr="00384BC2">
        <w:rPr>
          <w:lang w:val="en-GB"/>
        </w:rPr>
        <w:t>Step Five: Teach a General Principle</w:t>
      </w:r>
      <w:bookmarkEnd w:id="158"/>
    </w:p>
    <w:p w14:paraId="6F6D23E5" w14:textId="77777777" w:rsidR="000A35DE" w:rsidRPr="00384BC2" w:rsidRDefault="000A35DE" w:rsidP="000A35DE">
      <w:pPr>
        <w:pStyle w:val="AN-Maintext"/>
        <w:rPr>
          <w:lang w:val="en-GB"/>
        </w:rPr>
      </w:pPr>
      <w:r w:rsidRPr="00384BC2">
        <w:rPr>
          <w:lang w:val="en-GB"/>
        </w:rPr>
        <w:t>One of the more challenging—but essential—tasks of this model is for the mentee to take information and accurately generalise it to other situations. The teaching principle does not need to be standard black and white protocol, but can be about strategies or procedures. While there is generally not time to have a major teaching session, one or two statements can make a big impact:</w:t>
      </w:r>
    </w:p>
    <w:p w14:paraId="4906FEBA" w14:textId="77777777" w:rsidR="000A35DE" w:rsidRPr="00384BC2" w:rsidRDefault="000A35DE" w:rsidP="000A35DE">
      <w:pPr>
        <w:pStyle w:val="AN-Bullet1stlevel"/>
        <w:rPr>
          <w:lang w:val="en-GB"/>
        </w:rPr>
      </w:pPr>
      <w:r w:rsidRPr="00384BC2">
        <w:rPr>
          <w:lang w:val="en-GB"/>
        </w:rPr>
        <w:t>“You know a lot about position and latch. Deciding what positioning technique to focus on can be challenging when there are so many choices. Let’s discuss the criteria which may help you discern which technique may work best.”</w:t>
      </w:r>
    </w:p>
    <w:p w14:paraId="2C670D33" w14:textId="77777777" w:rsidR="000A35DE" w:rsidRPr="00384BC2" w:rsidRDefault="000A35DE" w:rsidP="000A35DE">
      <w:pPr>
        <w:pStyle w:val="AN-Bullet1stlevel"/>
        <w:rPr>
          <w:lang w:val="en-GB"/>
        </w:rPr>
      </w:pPr>
      <w:r w:rsidRPr="00384BC2">
        <w:rPr>
          <w:lang w:val="en-GB"/>
        </w:rPr>
        <w:t xml:space="preserve">“The client had several questions about medications and the impact on her milk supply. There are several helpful international resources which specifically review the evidence regarding medications and the impact on the mother’s supply or on the infant.” </w:t>
      </w:r>
      <w:bookmarkStart w:id="159" w:name="_heading=h.pz3z2uj6aczp" w:colFirst="0" w:colLast="0"/>
      <w:bookmarkEnd w:id="159"/>
    </w:p>
    <w:p w14:paraId="08721906" w14:textId="77777777" w:rsidR="000A35DE" w:rsidRPr="00384BC2" w:rsidRDefault="000A35DE" w:rsidP="000A35DE">
      <w:pPr>
        <w:pStyle w:val="AN-Head1"/>
        <w:rPr>
          <w:lang w:val="en-GB"/>
        </w:rPr>
      </w:pPr>
      <w:bookmarkStart w:id="160" w:name="_heading=h.8w3sgn92d1mq" w:colFirst="0" w:colLast="0"/>
      <w:bookmarkStart w:id="161" w:name="_Toc157184597"/>
      <w:bookmarkEnd w:id="160"/>
      <w:r w:rsidRPr="00384BC2">
        <w:rPr>
          <w:lang w:val="en-GB"/>
        </w:rPr>
        <w:t>Step Six: Conclude</w:t>
      </w:r>
      <w:bookmarkEnd w:id="161"/>
    </w:p>
    <w:p w14:paraId="1C36B733" w14:textId="77777777" w:rsidR="000A35DE" w:rsidRPr="00384BC2" w:rsidRDefault="000A35DE" w:rsidP="000A35DE">
      <w:pPr>
        <w:pStyle w:val="AN-Maintext"/>
        <w:rPr>
          <w:lang w:val="en-GB"/>
        </w:rPr>
        <w:sectPr w:rsidR="000A35DE" w:rsidRPr="00384BC2" w:rsidSect="004046D6">
          <w:footerReference w:type="default" r:id="rId74"/>
          <w:footerReference w:type="first" r:id="rId75"/>
          <w:pgSz w:w="11906" w:h="16838" w:code="9"/>
          <w:pgMar w:top="1440" w:right="1440" w:bottom="1440" w:left="1440" w:header="720" w:footer="720" w:gutter="0"/>
          <w:cols w:space="720"/>
          <w:titlePg/>
          <w:docGrid w:linePitch="326"/>
        </w:sectPr>
      </w:pPr>
      <w:r w:rsidRPr="00384BC2">
        <w:rPr>
          <w:lang w:val="en-GB"/>
        </w:rPr>
        <w:t xml:space="preserve">Time management in clinical teaching is essential. The conclusion defines the end of the teaching interaction and the role of the mentee in the next events. </w:t>
      </w:r>
    </w:p>
    <w:p w14:paraId="7A1EE5F5" w14:textId="77777777" w:rsidR="000A35DE" w:rsidRPr="00384BC2" w:rsidRDefault="000A35DE" w:rsidP="000A35DE">
      <w:pPr>
        <w:pStyle w:val="AN-ChapterTitle"/>
        <w:rPr>
          <w:lang w:val="en-GB"/>
        </w:rPr>
      </w:pPr>
      <w:bookmarkStart w:id="162" w:name="bookmark=id.slhu76tt8i0n" w:colFirst="0" w:colLast="0"/>
      <w:bookmarkStart w:id="163" w:name="_heading=h.2xcytpi" w:colFirst="0" w:colLast="0"/>
      <w:bookmarkStart w:id="164" w:name="_Toc157184598"/>
      <w:bookmarkEnd w:id="162"/>
      <w:bookmarkEnd w:id="163"/>
      <w:r w:rsidRPr="00384BC2">
        <w:rPr>
          <w:lang w:val="en-GB"/>
        </w:rPr>
        <w:lastRenderedPageBreak/>
        <w:t>4. Schedule of Mentoring Meetings and Resources to Use</w:t>
      </w:r>
      <w:bookmarkEnd w:id="164"/>
    </w:p>
    <w:tbl>
      <w:tblPr>
        <w:tblW w:w="12960" w:type="dxa"/>
        <w:tblBorders>
          <w:top w:val="nil"/>
          <w:left w:val="nil"/>
          <w:bottom w:val="nil"/>
          <w:right w:val="nil"/>
          <w:insideH w:val="nil"/>
          <w:insideV w:val="nil"/>
        </w:tblBorders>
        <w:tblLayout w:type="fixed"/>
        <w:tblLook w:val="0600" w:firstRow="0" w:lastRow="0" w:firstColumn="0" w:lastColumn="0" w:noHBand="1" w:noVBand="1"/>
      </w:tblPr>
      <w:tblGrid>
        <w:gridCol w:w="1520"/>
        <w:gridCol w:w="5080"/>
        <w:gridCol w:w="6360"/>
      </w:tblGrid>
      <w:tr w:rsidR="000A35DE" w:rsidRPr="00384BC2" w14:paraId="2E3F3BC3" w14:textId="77777777" w:rsidTr="00BA0B33">
        <w:trPr>
          <w:trHeight w:val="300"/>
          <w:tblHeader/>
        </w:trPr>
        <w:tc>
          <w:tcPr>
            <w:tcW w:w="1520" w:type="dxa"/>
            <w:tcBorders>
              <w:top w:val="single" w:sz="8" w:space="0" w:color="000000"/>
              <w:left w:val="single" w:sz="8" w:space="0" w:color="000000"/>
              <w:bottom w:val="single" w:sz="8" w:space="0" w:color="000000"/>
              <w:right w:val="single" w:sz="8" w:space="0" w:color="000000"/>
            </w:tcBorders>
            <w:shd w:val="clear" w:color="auto" w:fill="BA0C2F"/>
            <w:tcMar>
              <w:top w:w="0" w:type="dxa"/>
              <w:left w:w="100" w:type="dxa"/>
              <w:bottom w:w="0" w:type="dxa"/>
              <w:right w:w="100" w:type="dxa"/>
            </w:tcMar>
          </w:tcPr>
          <w:p w14:paraId="0E68DE52" w14:textId="77777777" w:rsidR="000A35DE" w:rsidRPr="00384BC2" w:rsidRDefault="000A35DE" w:rsidP="00BA0B33">
            <w:pPr>
              <w:pStyle w:val="AN-Tableheaderrow"/>
              <w:rPr>
                <w:lang w:val="en-GB"/>
              </w:rPr>
            </w:pPr>
            <w:r w:rsidRPr="00384BC2">
              <w:rPr>
                <w:lang w:val="en-GB"/>
              </w:rPr>
              <w:t>Timeline</w:t>
            </w:r>
          </w:p>
        </w:tc>
        <w:tc>
          <w:tcPr>
            <w:tcW w:w="5080" w:type="dxa"/>
            <w:tcBorders>
              <w:top w:val="single" w:sz="8" w:space="0" w:color="000000"/>
              <w:left w:val="nil"/>
              <w:bottom w:val="single" w:sz="8" w:space="0" w:color="000000"/>
              <w:right w:val="single" w:sz="8" w:space="0" w:color="000000"/>
            </w:tcBorders>
            <w:shd w:val="clear" w:color="auto" w:fill="BA0C2F"/>
            <w:tcMar>
              <w:top w:w="0" w:type="dxa"/>
              <w:left w:w="100" w:type="dxa"/>
              <w:bottom w:w="0" w:type="dxa"/>
              <w:right w:w="100" w:type="dxa"/>
            </w:tcMar>
          </w:tcPr>
          <w:p w14:paraId="68259C12" w14:textId="77777777" w:rsidR="000A35DE" w:rsidRPr="00384BC2" w:rsidRDefault="000A35DE" w:rsidP="00BA0B33">
            <w:pPr>
              <w:pStyle w:val="AN-Tableheaderrow"/>
              <w:rPr>
                <w:lang w:val="en-GB"/>
              </w:rPr>
            </w:pPr>
            <w:r w:rsidRPr="00384BC2">
              <w:rPr>
                <w:lang w:val="en-GB"/>
              </w:rPr>
              <w:t>Action</w:t>
            </w:r>
          </w:p>
        </w:tc>
        <w:tc>
          <w:tcPr>
            <w:tcW w:w="6360" w:type="dxa"/>
            <w:tcBorders>
              <w:top w:val="single" w:sz="8" w:space="0" w:color="000000"/>
              <w:left w:val="nil"/>
              <w:bottom w:val="single" w:sz="8" w:space="0" w:color="000000"/>
              <w:right w:val="single" w:sz="8" w:space="0" w:color="000000"/>
            </w:tcBorders>
            <w:shd w:val="clear" w:color="auto" w:fill="BA0C2F"/>
            <w:tcMar>
              <w:top w:w="0" w:type="dxa"/>
              <w:left w:w="100" w:type="dxa"/>
              <w:bottom w:w="0" w:type="dxa"/>
              <w:right w:w="100" w:type="dxa"/>
            </w:tcMar>
          </w:tcPr>
          <w:p w14:paraId="05E145CB" w14:textId="77777777" w:rsidR="000A35DE" w:rsidRPr="00384BC2" w:rsidRDefault="000A35DE" w:rsidP="00BA0B33">
            <w:pPr>
              <w:pStyle w:val="AN-Tableheaderrow"/>
              <w:rPr>
                <w:lang w:val="en-GB"/>
              </w:rPr>
            </w:pPr>
            <w:r w:rsidRPr="00384BC2">
              <w:rPr>
                <w:lang w:val="en-GB"/>
              </w:rPr>
              <w:t>Job Aids and Mentorship Program Tools</w:t>
            </w:r>
          </w:p>
        </w:tc>
      </w:tr>
      <w:tr w:rsidR="000A35DE" w:rsidRPr="00384BC2" w14:paraId="0D61378A" w14:textId="77777777" w:rsidTr="00BA0B33">
        <w:trPr>
          <w:trHeight w:val="1200"/>
        </w:trPr>
        <w:tc>
          <w:tcPr>
            <w:tcW w:w="152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4AE47876" w14:textId="77777777" w:rsidR="000A35DE" w:rsidRPr="00384BC2" w:rsidRDefault="000A35DE" w:rsidP="00BA0B33">
            <w:pPr>
              <w:pStyle w:val="AN-Tabletext"/>
              <w:rPr>
                <w:b/>
                <w:bCs/>
                <w:color w:val="auto"/>
                <w:lang w:val="en-GB"/>
              </w:rPr>
            </w:pPr>
            <w:r w:rsidRPr="00384BC2">
              <w:rPr>
                <w:b/>
                <w:bCs/>
                <w:color w:val="auto"/>
                <w:lang w:val="en-GB"/>
              </w:rPr>
              <w:t>Start of Mentorship</w:t>
            </w:r>
          </w:p>
        </w:tc>
        <w:tc>
          <w:tcPr>
            <w:tcW w:w="508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39EE31CA" w14:textId="77777777" w:rsidR="000A35DE" w:rsidRPr="00384BC2" w:rsidRDefault="000A35DE" w:rsidP="00DD0C76">
            <w:pPr>
              <w:pStyle w:val="AN-Tabletext"/>
              <w:numPr>
                <w:ilvl w:val="0"/>
                <w:numId w:val="72"/>
              </w:numPr>
              <w:ind w:left="547"/>
              <w:rPr>
                <w:color w:val="auto"/>
                <w:lang w:val="en-GB"/>
              </w:rPr>
            </w:pPr>
            <w:r w:rsidRPr="00384BC2">
              <w:rPr>
                <w:color w:val="auto"/>
                <w:lang w:val="en-GB"/>
              </w:rPr>
              <w:t>Identify strengths and gaps</w:t>
            </w:r>
          </w:p>
          <w:p w14:paraId="01F8F3F2" w14:textId="77777777" w:rsidR="000A35DE" w:rsidRPr="00384BC2" w:rsidRDefault="000A35DE" w:rsidP="00DD0C76">
            <w:pPr>
              <w:pStyle w:val="AN-Tabletext"/>
              <w:numPr>
                <w:ilvl w:val="0"/>
                <w:numId w:val="72"/>
              </w:numPr>
              <w:ind w:left="547"/>
              <w:rPr>
                <w:color w:val="auto"/>
                <w:lang w:val="en-GB"/>
              </w:rPr>
            </w:pPr>
            <w:r w:rsidRPr="00384BC2">
              <w:rPr>
                <w:color w:val="auto"/>
                <w:lang w:val="en-GB"/>
              </w:rPr>
              <w:t>Prioritise competencies, set goals, and develop a mentoring plan.</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46B32B0F" w14:textId="77777777" w:rsidR="000A35DE" w:rsidRPr="00384BC2" w:rsidRDefault="000A35DE" w:rsidP="00DD0C76">
            <w:pPr>
              <w:pStyle w:val="AN-Tabletext"/>
              <w:numPr>
                <w:ilvl w:val="0"/>
                <w:numId w:val="73"/>
              </w:numPr>
              <w:ind w:left="547"/>
              <w:rPr>
                <w:color w:val="auto"/>
                <w:lang w:val="en-GB"/>
              </w:rPr>
            </w:pPr>
            <w:r w:rsidRPr="00384BC2">
              <w:rPr>
                <w:color w:val="auto"/>
                <w:lang w:val="en-GB"/>
              </w:rPr>
              <w:t>Mentee fills out “Part 1: Confidence Self-Evaluation”.</w:t>
            </w:r>
          </w:p>
          <w:p w14:paraId="6287B55E" w14:textId="77777777" w:rsidR="000A35DE" w:rsidRPr="00384BC2" w:rsidRDefault="000A35DE" w:rsidP="00DD0C76">
            <w:pPr>
              <w:pStyle w:val="AN-Tabletext"/>
              <w:numPr>
                <w:ilvl w:val="0"/>
                <w:numId w:val="73"/>
              </w:numPr>
              <w:ind w:left="547"/>
              <w:rPr>
                <w:color w:val="auto"/>
                <w:lang w:val="en-GB"/>
              </w:rPr>
            </w:pPr>
            <w:r w:rsidRPr="00384BC2">
              <w:rPr>
                <w:color w:val="auto"/>
                <w:lang w:val="en-GB"/>
              </w:rPr>
              <w:t>Mentee and mentor fill out “Part 2: Setting Goals and Making Plans”</w:t>
            </w:r>
          </w:p>
          <w:p w14:paraId="0B45BC9B" w14:textId="77777777" w:rsidR="000A35DE" w:rsidRPr="00384BC2" w:rsidRDefault="000A35DE" w:rsidP="00DD0C76">
            <w:pPr>
              <w:pStyle w:val="AN-Tabletext"/>
              <w:numPr>
                <w:ilvl w:val="0"/>
                <w:numId w:val="73"/>
              </w:numPr>
              <w:ind w:left="547"/>
              <w:rPr>
                <w:color w:val="auto"/>
                <w:lang w:val="en-GB"/>
              </w:rPr>
            </w:pPr>
            <w:r w:rsidRPr="00384BC2">
              <w:rPr>
                <w:color w:val="auto"/>
                <w:lang w:val="en-GB"/>
              </w:rPr>
              <w:t>Mentor fills out “Part 2: Mentee Progress Tracking”.</w:t>
            </w:r>
          </w:p>
        </w:tc>
      </w:tr>
      <w:tr w:rsidR="000A35DE" w:rsidRPr="00384BC2" w14:paraId="3ECE5773" w14:textId="77777777" w:rsidTr="00BA0B33">
        <w:trPr>
          <w:trHeight w:val="1654"/>
        </w:trPr>
        <w:tc>
          <w:tcPr>
            <w:tcW w:w="15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9C6992" w14:textId="77777777" w:rsidR="000A35DE" w:rsidRPr="00384BC2" w:rsidRDefault="000A35DE" w:rsidP="00BA0B33">
            <w:pPr>
              <w:pStyle w:val="AN-Tabletext"/>
              <w:rPr>
                <w:b/>
                <w:bCs/>
                <w:lang w:val="en-GB"/>
              </w:rPr>
            </w:pPr>
            <w:r w:rsidRPr="00384BC2">
              <w:rPr>
                <w:b/>
                <w:bCs/>
                <w:lang w:val="en-GB"/>
              </w:rPr>
              <w:t>In-between check-in meetings</w:t>
            </w:r>
          </w:p>
        </w:tc>
        <w:tc>
          <w:tcPr>
            <w:tcW w:w="5080" w:type="dxa"/>
            <w:tcBorders>
              <w:top w:val="nil"/>
              <w:left w:val="nil"/>
              <w:bottom w:val="single" w:sz="8" w:space="0" w:color="000000"/>
              <w:right w:val="single" w:sz="8" w:space="0" w:color="000000"/>
            </w:tcBorders>
            <w:tcMar>
              <w:top w:w="0" w:type="dxa"/>
              <w:left w:w="100" w:type="dxa"/>
              <w:bottom w:w="0" w:type="dxa"/>
              <w:right w:w="100" w:type="dxa"/>
            </w:tcMar>
          </w:tcPr>
          <w:p w14:paraId="3C8AE7F9" w14:textId="77777777" w:rsidR="000A35DE" w:rsidRPr="00384BC2" w:rsidRDefault="000A35DE" w:rsidP="00BA0B33">
            <w:pPr>
              <w:pStyle w:val="AN-Tabletext"/>
              <w:rPr>
                <w:lang w:val="en-GB"/>
              </w:rPr>
            </w:pPr>
            <w:r w:rsidRPr="00384BC2">
              <w:rPr>
                <w:lang w:val="en-GB"/>
              </w:rPr>
              <w:t>1–3 times per week…</w:t>
            </w:r>
          </w:p>
          <w:p w14:paraId="37F1FE72" w14:textId="77777777" w:rsidR="000A35DE" w:rsidRPr="00384BC2" w:rsidRDefault="000A35DE" w:rsidP="00DD0C76">
            <w:pPr>
              <w:pStyle w:val="AN-Tabletext"/>
              <w:numPr>
                <w:ilvl w:val="0"/>
                <w:numId w:val="74"/>
              </w:numPr>
              <w:ind w:left="547"/>
              <w:rPr>
                <w:lang w:val="en-GB"/>
              </w:rPr>
            </w:pPr>
            <w:r w:rsidRPr="00384BC2">
              <w:rPr>
                <w:lang w:val="en-GB"/>
              </w:rPr>
              <w:t>Mentors demonstrate</w:t>
            </w:r>
          </w:p>
          <w:p w14:paraId="59BB1DB9" w14:textId="77777777" w:rsidR="000A35DE" w:rsidRPr="00384BC2" w:rsidRDefault="000A35DE" w:rsidP="00DD0C76">
            <w:pPr>
              <w:pStyle w:val="AN-Tabletext"/>
              <w:numPr>
                <w:ilvl w:val="0"/>
                <w:numId w:val="74"/>
              </w:numPr>
              <w:ind w:left="547"/>
              <w:rPr>
                <w:lang w:val="en-GB"/>
              </w:rPr>
            </w:pPr>
            <w:r w:rsidRPr="00384BC2">
              <w:rPr>
                <w:lang w:val="en-GB"/>
              </w:rPr>
              <w:t>Mentors observe mentees</w:t>
            </w:r>
          </w:p>
          <w:p w14:paraId="7A7038E4" w14:textId="77777777" w:rsidR="000A35DE" w:rsidRPr="00384BC2" w:rsidRDefault="000A35DE" w:rsidP="00DD0C76">
            <w:pPr>
              <w:pStyle w:val="AN-Tabletext"/>
              <w:numPr>
                <w:ilvl w:val="0"/>
                <w:numId w:val="74"/>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3E43783E" w14:textId="77777777" w:rsidR="000A35DE" w:rsidRPr="00384BC2" w:rsidRDefault="000A35DE" w:rsidP="00DD0C76">
            <w:pPr>
              <w:pStyle w:val="AN-Tabletext"/>
              <w:numPr>
                <w:ilvl w:val="0"/>
                <w:numId w:val="73"/>
              </w:numPr>
              <w:ind w:left="547"/>
              <w:rPr>
                <w:lang w:val="en-GB"/>
              </w:rPr>
            </w:pPr>
            <w:r w:rsidRPr="00384BC2">
              <w:rPr>
                <w:lang w:val="en-GB"/>
              </w:rPr>
              <w:t>Mentees can use the “Observation Tool” for the appropriate service delivery point when mentors demonstrate.</w:t>
            </w:r>
          </w:p>
          <w:p w14:paraId="3D68AE47" w14:textId="77777777" w:rsidR="000A35DE" w:rsidRPr="00384BC2" w:rsidRDefault="000A35DE" w:rsidP="00DD0C76">
            <w:pPr>
              <w:pStyle w:val="AN-Tabletext"/>
              <w:numPr>
                <w:ilvl w:val="0"/>
                <w:numId w:val="73"/>
              </w:numPr>
              <w:ind w:left="547"/>
              <w:rPr>
                <w:lang w:val="en-GB"/>
              </w:rPr>
            </w:pPr>
            <w:r w:rsidRPr="00384BC2">
              <w:rPr>
                <w:lang w:val="en-GB"/>
              </w:rPr>
              <w:t>Mentors use the “Observation Tool” for the appropriate service delivery point when observing mentees and documents.</w:t>
            </w:r>
          </w:p>
          <w:p w14:paraId="73F2A5C4" w14:textId="77777777" w:rsidR="000A35DE" w:rsidRPr="00384BC2" w:rsidRDefault="000A35DE" w:rsidP="00DD0C76">
            <w:pPr>
              <w:pStyle w:val="AN-Tabletext"/>
              <w:numPr>
                <w:ilvl w:val="0"/>
                <w:numId w:val="73"/>
              </w:numPr>
              <w:ind w:left="547"/>
              <w:rPr>
                <w:lang w:val="en-GB"/>
              </w:rPr>
            </w:pPr>
            <w:r w:rsidRPr="00384BC2">
              <w:rPr>
                <w:lang w:val="en-GB"/>
              </w:rPr>
              <w:t>Mentors the “Clinical Practice Discussion Guide” for debriefs.</w:t>
            </w:r>
          </w:p>
        </w:tc>
      </w:tr>
      <w:tr w:rsidR="000A35DE" w:rsidRPr="00384BC2" w14:paraId="2F52D874" w14:textId="77777777" w:rsidTr="00BA0B33">
        <w:trPr>
          <w:trHeight w:val="3220"/>
        </w:trPr>
        <w:tc>
          <w:tcPr>
            <w:tcW w:w="152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0CFDAB60" w14:textId="77777777" w:rsidR="000A35DE" w:rsidRPr="00384BC2" w:rsidRDefault="000A35DE" w:rsidP="00BA0B33">
            <w:pPr>
              <w:pStyle w:val="AN-Tabletext"/>
              <w:rPr>
                <w:b/>
                <w:bCs/>
                <w:color w:val="auto"/>
                <w:lang w:val="en-GB"/>
              </w:rPr>
            </w:pPr>
            <w:r w:rsidRPr="00384BC2">
              <w:rPr>
                <w:b/>
                <w:bCs/>
                <w:color w:val="auto"/>
                <w:lang w:val="en-GB"/>
              </w:rPr>
              <w:t>Month 1 Check-In</w:t>
            </w:r>
          </w:p>
        </w:tc>
        <w:tc>
          <w:tcPr>
            <w:tcW w:w="508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7AA4381F" w14:textId="77777777" w:rsidR="000A35DE" w:rsidRPr="00384BC2" w:rsidRDefault="000A35DE" w:rsidP="00BA0B33">
            <w:pPr>
              <w:pStyle w:val="AN-Tabletext"/>
              <w:rPr>
                <w:color w:val="auto"/>
                <w:lang w:val="en-GB"/>
              </w:rPr>
            </w:pPr>
            <w:r w:rsidRPr="00384BC2">
              <w:rPr>
                <w:color w:val="auto"/>
                <w:lang w:val="en-GB"/>
              </w:rPr>
              <w:t>These should take 60–90 minutes. During check-ins—</w:t>
            </w:r>
          </w:p>
          <w:p w14:paraId="0909EA96" w14:textId="77777777" w:rsidR="000A35DE" w:rsidRPr="00384BC2" w:rsidRDefault="000A35DE" w:rsidP="00DD0C76">
            <w:pPr>
              <w:pStyle w:val="AN-Tabletext"/>
              <w:numPr>
                <w:ilvl w:val="0"/>
                <w:numId w:val="56"/>
              </w:numPr>
              <w:ind w:left="547"/>
              <w:rPr>
                <w:color w:val="auto"/>
                <w:lang w:val="en-GB"/>
              </w:rPr>
            </w:pPr>
            <w:r w:rsidRPr="00384BC2">
              <w:rPr>
                <w:color w:val="auto"/>
                <w:lang w:val="en-GB"/>
              </w:rPr>
              <w:t>Mentors and mentees:</w:t>
            </w:r>
          </w:p>
          <w:p w14:paraId="5C793091"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check-in</w:t>
            </w:r>
          </w:p>
          <w:p w14:paraId="30490DBB"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review goals</w:t>
            </w:r>
          </w:p>
          <w:p w14:paraId="7DA09DB7"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re-evaluate support plans</w:t>
            </w:r>
          </w:p>
          <w:p w14:paraId="15CF6D12"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discuss questions and concerns</w:t>
            </w:r>
          </w:p>
          <w:p w14:paraId="5197FB1E" w14:textId="77777777" w:rsidR="000A35DE" w:rsidRPr="00384BC2" w:rsidRDefault="000A35DE" w:rsidP="00DD0C76">
            <w:pPr>
              <w:pStyle w:val="AN-Tabletext"/>
              <w:numPr>
                <w:ilvl w:val="0"/>
                <w:numId w:val="56"/>
              </w:numPr>
              <w:ind w:left="547"/>
              <w:rPr>
                <w:color w:val="auto"/>
                <w:lang w:val="en-GB"/>
              </w:rPr>
            </w:pPr>
            <w:r w:rsidRPr="00384BC2">
              <w:rPr>
                <w:color w:val="auto"/>
                <w:lang w:val="en-GB"/>
              </w:rPr>
              <w:t>Mentors:</w:t>
            </w:r>
          </w:p>
          <w:p w14:paraId="4E8994D9"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provide feedback</w:t>
            </w:r>
          </w:p>
          <w:p w14:paraId="0F2038B4"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conduct clinical teaching sessions</w:t>
            </w:r>
          </w:p>
          <w:p w14:paraId="622C0C22" w14:textId="77777777" w:rsidR="000A35DE" w:rsidRPr="00384BC2" w:rsidRDefault="000A35DE" w:rsidP="00DD0C76">
            <w:pPr>
              <w:pStyle w:val="AN-Tabletext"/>
              <w:numPr>
                <w:ilvl w:val="0"/>
                <w:numId w:val="56"/>
              </w:numPr>
              <w:ind w:left="547"/>
              <w:rPr>
                <w:color w:val="auto"/>
                <w:lang w:val="en-GB"/>
              </w:rPr>
            </w:pPr>
            <w:r w:rsidRPr="00384BC2">
              <w:rPr>
                <w:color w:val="auto"/>
                <w:lang w:val="en-GB"/>
              </w:rPr>
              <w:t>Mentees:</w:t>
            </w:r>
          </w:p>
          <w:p w14:paraId="4EDA5DC6"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2A4C6493" w14:textId="77777777" w:rsidR="000A35DE" w:rsidRPr="00384BC2" w:rsidRDefault="000A35DE" w:rsidP="00DD0C76">
            <w:pPr>
              <w:pStyle w:val="AN-Tabletext"/>
              <w:numPr>
                <w:ilvl w:val="0"/>
                <w:numId w:val="73"/>
              </w:numPr>
              <w:ind w:left="547"/>
              <w:rPr>
                <w:color w:val="auto"/>
                <w:lang w:val="en-GB"/>
              </w:rPr>
            </w:pPr>
            <w:r w:rsidRPr="00384BC2">
              <w:rPr>
                <w:color w:val="auto"/>
                <w:lang w:val="en-GB"/>
              </w:rPr>
              <w:t>Mentee fills out “Part 1: Confidence Self-Evaluation” and “Part 3: Tracking Progress”.</w:t>
            </w:r>
          </w:p>
          <w:p w14:paraId="4FBB279B" w14:textId="77777777" w:rsidR="000A35DE" w:rsidRPr="00384BC2" w:rsidRDefault="000A35DE" w:rsidP="00DD0C76">
            <w:pPr>
              <w:pStyle w:val="AN-Tabletext"/>
              <w:numPr>
                <w:ilvl w:val="0"/>
                <w:numId w:val="73"/>
              </w:numPr>
              <w:ind w:left="547"/>
              <w:rPr>
                <w:color w:val="auto"/>
                <w:lang w:val="en-GB"/>
              </w:rPr>
            </w:pPr>
            <w:r w:rsidRPr="00384BC2">
              <w:rPr>
                <w:color w:val="auto"/>
                <w:lang w:val="en-GB"/>
              </w:rPr>
              <w:t>Mentor fills out “Part 1: Mentor Confidence Assessment” and “Part 2: Mentee Progress Tracking”.</w:t>
            </w:r>
          </w:p>
          <w:p w14:paraId="59EB34BB" w14:textId="77777777" w:rsidR="000A35DE" w:rsidRPr="00384BC2" w:rsidRDefault="000A35DE" w:rsidP="00BA0B33">
            <w:pPr>
              <w:pStyle w:val="AN-Tabletext"/>
              <w:ind w:left="547" w:hanging="360"/>
              <w:rPr>
                <w:color w:val="auto"/>
                <w:lang w:val="en-GB"/>
              </w:rPr>
            </w:pPr>
          </w:p>
        </w:tc>
      </w:tr>
      <w:tr w:rsidR="000A35DE" w:rsidRPr="00384BC2" w14:paraId="6ABFEF91" w14:textId="77777777" w:rsidTr="00BA0B33">
        <w:trPr>
          <w:trHeight w:val="1690"/>
        </w:trPr>
        <w:tc>
          <w:tcPr>
            <w:tcW w:w="15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46B0E9" w14:textId="77777777" w:rsidR="000A35DE" w:rsidRPr="00384BC2" w:rsidRDefault="000A35DE" w:rsidP="00BA0B33">
            <w:pPr>
              <w:pStyle w:val="AN-Tabletext"/>
              <w:rPr>
                <w:b/>
                <w:bCs/>
                <w:lang w:val="en-GB"/>
              </w:rPr>
            </w:pPr>
            <w:r w:rsidRPr="00384BC2">
              <w:rPr>
                <w:b/>
                <w:bCs/>
                <w:lang w:val="en-GB"/>
              </w:rPr>
              <w:t>In-between check-in meetings</w:t>
            </w:r>
          </w:p>
        </w:tc>
        <w:tc>
          <w:tcPr>
            <w:tcW w:w="5080" w:type="dxa"/>
            <w:tcBorders>
              <w:top w:val="nil"/>
              <w:left w:val="nil"/>
              <w:bottom w:val="single" w:sz="8" w:space="0" w:color="000000"/>
              <w:right w:val="single" w:sz="8" w:space="0" w:color="000000"/>
            </w:tcBorders>
            <w:tcMar>
              <w:top w:w="0" w:type="dxa"/>
              <w:left w:w="100" w:type="dxa"/>
              <w:bottom w:w="0" w:type="dxa"/>
              <w:right w:w="100" w:type="dxa"/>
            </w:tcMar>
          </w:tcPr>
          <w:p w14:paraId="6AFD9B28" w14:textId="77777777" w:rsidR="000A35DE" w:rsidRPr="00384BC2" w:rsidRDefault="000A35DE" w:rsidP="00BA0B33">
            <w:pPr>
              <w:pStyle w:val="AN-Tabletext"/>
              <w:rPr>
                <w:lang w:val="en-GB"/>
              </w:rPr>
            </w:pPr>
            <w:r w:rsidRPr="00384BC2">
              <w:rPr>
                <w:lang w:val="en-GB"/>
              </w:rPr>
              <w:t>1–3 times per week…</w:t>
            </w:r>
          </w:p>
          <w:p w14:paraId="1E36366F" w14:textId="77777777" w:rsidR="000A35DE" w:rsidRPr="00384BC2" w:rsidRDefault="000A35DE" w:rsidP="00DD0C76">
            <w:pPr>
              <w:pStyle w:val="AN-Tabletext"/>
              <w:numPr>
                <w:ilvl w:val="0"/>
                <w:numId w:val="76"/>
              </w:numPr>
              <w:ind w:left="547"/>
              <w:rPr>
                <w:lang w:val="en-GB"/>
              </w:rPr>
            </w:pPr>
            <w:r w:rsidRPr="00384BC2">
              <w:rPr>
                <w:lang w:val="en-GB"/>
              </w:rPr>
              <w:t>Mentors demonstrate</w:t>
            </w:r>
          </w:p>
          <w:p w14:paraId="20D2FF31" w14:textId="77777777" w:rsidR="000A35DE" w:rsidRPr="00384BC2" w:rsidRDefault="000A35DE" w:rsidP="00DD0C76">
            <w:pPr>
              <w:pStyle w:val="AN-Tabletext"/>
              <w:numPr>
                <w:ilvl w:val="0"/>
                <w:numId w:val="76"/>
              </w:numPr>
              <w:ind w:left="547"/>
              <w:rPr>
                <w:lang w:val="en-GB"/>
              </w:rPr>
            </w:pPr>
            <w:r w:rsidRPr="00384BC2">
              <w:rPr>
                <w:lang w:val="en-GB"/>
              </w:rPr>
              <w:t>Mentors observe mentees</w:t>
            </w:r>
          </w:p>
          <w:p w14:paraId="5994BD7C" w14:textId="77777777" w:rsidR="000A35DE" w:rsidRPr="00384BC2" w:rsidRDefault="000A35DE" w:rsidP="00DD0C76">
            <w:pPr>
              <w:pStyle w:val="AN-Tabletext"/>
              <w:numPr>
                <w:ilvl w:val="0"/>
                <w:numId w:val="76"/>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3A363136" w14:textId="77777777" w:rsidR="000A35DE" w:rsidRPr="00384BC2" w:rsidRDefault="000A35DE" w:rsidP="00DD0C76">
            <w:pPr>
              <w:pStyle w:val="AN-Tabletext"/>
              <w:numPr>
                <w:ilvl w:val="0"/>
                <w:numId w:val="75"/>
              </w:numPr>
              <w:ind w:left="547"/>
              <w:rPr>
                <w:lang w:val="en-GB"/>
              </w:rPr>
            </w:pPr>
            <w:r w:rsidRPr="00384BC2">
              <w:rPr>
                <w:lang w:val="en-GB"/>
              </w:rPr>
              <w:t>Mentees can use the “Observation Tool” for the appropriate service delivery point when mentors demonstrate.</w:t>
            </w:r>
          </w:p>
          <w:p w14:paraId="4C0AC56D" w14:textId="77777777" w:rsidR="000A35DE" w:rsidRPr="00384BC2" w:rsidRDefault="000A35DE" w:rsidP="00DD0C76">
            <w:pPr>
              <w:pStyle w:val="AN-Tabletext"/>
              <w:numPr>
                <w:ilvl w:val="0"/>
                <w:numId w:val="75"/>
              </w:numPr>
              <w:ind w:left="547"/>
              <w:rPr>
                <w:lang w:val="en-GB"/>
              </w:rPr>
            </w:pPr>
            <w:r w:rsidRPr="00384BC2">
              <w:rPr>
                <w:lang w:val="en-GB"/>
              </w:rPr>
              <w:t>Mentors use the “Observation Tool” for the appropriate service delivery point when observing mentees and documents.</w:t>
            </w:r>
          </w:p>
          <w:p w14:paraId="5444B426" w14:textId="77777777" w:rsidR="000A35DE" w:rsidRPr="00384BC2" w:rsidRDefault="000A35DE" w:rsidP="00DD0C76">
            <w:pPr>
              <w:pStyle w:val="AN-Tabletext"/>
              <w:numPr>
                <w:ilvl w:val="0"/>
                <w:numId w:val="75"/>
              </w:numPr>
              <w:ind w:left="547"/>
              <w:rPr>
                <w:lang w:val="en-GB"/>
              </w:rPr>
            </w:pPr>
            <w:r w:rsidRPr="00384BC2">
              <w:rPr>
                <w:lang w:val="en-GB"/>
              </w:rPr>
              <w:t>Mentors the “Clinical Practice Discussion Guide” for debriefs.</w:t>
            </w:r>
          </w:p>
        </w:tc>
      </w:tr>
      <w:tr w:rsidR="000A35DE" w:rsidRPr="00384BC2" w14:paraId="037A09DE" w14:textId="77777777" w:rsidTr="00BA0B33">
        <w:trPr>
          <w:trHeight w:val="3168"/>
        </w:trPr>
        <w:tc>
          <w:tcPr>
            <w:tcW w:w="152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60567EBE" w14:textId="77777777" w:rsidR="000A35DE" w:rsidRPr="00384BC2" w:rsidRDefault="000A35DE" w:rsidP="00BA0B33">
            <w:pPr>
              <w:pStyle w:val="AN-Tabletext"/>
              <w:rPr>
                <w:b/>
                <w:bCs/>
                <w:color w:val="auto"/>
                <w:lang w:val="en-GB"/>
              </w:rPr>
            </w:pPr>
            <w:r w:rsidRPr="00384BC2">
              <w:rPr>
                <w:b/>
                <w:bCs/>
                <w:color w:val="auto"/>
                <w:lang w:val="en-GB"/>
              </w:rPr>
              <w:lastRenderedPageBreak/>
              <w:t>Month 2 Check-In</w:t>
            </w:r>
          </w:p>
        </w:tc>
        <w:tc>
          <w:tcPr>
            <w:tcW w:w="508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71491C88" w14:textId="77777777" w:rsidR="000A35DE" w:rsidRPr="00384BC2" w:rsidRDefault="000A35DE" w:rsidP="00BA0B33">
            <w:pPr>
              <w:pStyle w:val="AN-Tabletext"/>
              <w:rPr>
                <w:color w:val="auto"/>
                <w:lang w:val="en-GB"/>
              </w:rPr>
            </w:pPr>
            <w:r w:rsidRPr="00384BC2">
              <w:rPr>
                <w:color w:val="auto"/>
                <w:lang w:val="en-GB"/>
              </w:rPr>
              <w:t>These should take 60–90 minutes. During check-ins—</w:t>
            </w:r>
          </w:p>
          <w:p w14:paraId="1CD8819F" w14:textId="77777777" w:rsidR="000A35DE" w:rsidRPr="00384BC2" w:rsidRDefault="000A35DE" w:rsidP="00DD0C76">
            <w:pPr>
              <w:pStyle w:val="AN-Tabletext"/>
              <w:numPr>
                <w:ilvl w:val="0"/>
                <w:numId w:val="78"/>
              </w:numPr>
              <w:ind w:left="547"/>
              <w:rPr>
                <w:color w:val="auto"/>
                <w:lang w:val="en-GB"/>
              </w:rPr>
            </w:pPr>
            <w:r w:rsidRPr="00384BC2">
              <w:rPr>
                <w:color w:val="auto"/>
                <w:lang w:val="en-GB"/>
              </w:rPr>
              <w:t>Mentors and mentees:</w:t>
            </w:r>
          </w:p>
          <w:p w14:paraId="38F1801D"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check-in</w:t>
            </w:r>
          </w:p>
          <w:p w14:paraId="23CC99BA"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review goals</w:t>
            </w:r>
          </w:p>
          <w:p w14:paraId="7B322917"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re-evaluate support plans</w:t>
            </w:r>
          </w:p>
          <w:p w14:paraId="4E5F6438"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discuss questions and concerns</w:t>
            </w:r>
          </w:p>
          <w:p w14:paraId="3C94A4C4" w14:textId="77777777" w:rsidR="000A35DE" w:rsidRPr="00384BC2" w:rsidRDefault="000A35DE" w:rsidP="00DD0C76">
            <w:pPr>
              <w:pStyle w:val="AN-Tabletext"/>
              <w:numPr>
                <w:ilvl w:val="0"/>
                <w:numId w:val="78"/>
              </w:numPr>
              <w:ind w:left="547"/>
              <w:rPr>
                <w:color w:val="auto"/>
                <w:lang w:val="en-GB"/>
              </w:rPr>
            </w:pPr>
            <w:r w:rsidRPr="00384BC2">
              <w:rPr>
                <w:color w:val="auto"/>
                <w:lang w:val="en-GB"/>
              </w:rPr>
              <w:t>Mentors:</w:t>
            </w:r>
          </w:p>
          <w:p w14:paraId="2D81C6AD"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provide feedback</w:t>
            </w:r>
          </w:p>
          <w:p w14:paraId="66AF9BA9"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conduct clinical teaching sessions</w:t>
            </w:r>
          </w:p>
          <w:p w14:paraId="79F380CD" w14:textId="77777777" w:rsidR="000A35DE" w:rsidRPr="00384BC2" w:rsidRDefault="000A35DE" w:rsidP="00DD0C76">
            <w:pPr>
              <w:pStyle w:val="AN-Tabletext"/>
              <w:numPr>
                <w:ilvl w:val="0"/>
                <w:numId w:val="78"/>
              </w:numPr>
              <w:ind w:left="547"/>
              <w:rPr>
                <w:color w:val="auto"/>
                <w:lang w:val="en-GB"/>
              </w:rPr>
            </w:pPr>
            <w:r w:rsidRPr="00384BC2">
              <w:rPr>
                <w:color w:val="auto"/>
                <w:lang w:val="en-GB"/>
              </w:rPr>
              <w:t>Mentees:</w:t>
            </w:r>
          </w:p>
          <w:p w14:paraId="0DA13395" w14:textId="77777777" w:rsidR="000A35DE" w:rsidRPr="00384BC2" w:rsidRDefault="000A35DE" w:rsidP="00DD0C76">
            <w:pPr>
              <w:pStyle w:val="AN-Tabletext"/>
              <w:numPr>
                <w:ilvl w:val="1"/>
                <w:numId w:val="56"/>
              </w:numPr>
              <w:ind w:left="907"/>
              <w:rPr>
                <w:color w:val="auto"/>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7C449F63" w14:textId="77777777" w:rsidR="000A35DE" w:rsidRPr="00384BC2" w:rsidRDefault="000A35DE" w:rsidP="00DD0C76">
            <w:pPr>
              <w:pStyle w:val="AN-Tabletext"/>
              <w:numPr>
                <w:ilvl w:val="0"/>
                <w:numId w:val="75"/>
              </w:numPr>
              <w:ind w:left="547"/>
              <w:rPr>
                <w:color w:val="auto"/>
                <w:lang w:val="en-GB"/>
              </w:rPr>
            </w:pPr>
            <w:r w:rsidRPr="00384BC2">
              <w:rPr>
                <w:color w:val="auto"/>
                <w:lang w:val="en-GB"/>
              </w:rPr>
              <w:t>Mentee fills out “Part 1: Confidence Self-Evaluation” and “Part 3: Tracking Progress”.</w:t>
            </w:r>
          </w:p>
          <w:p w14:paraId="6FA38502" w14:textId="77777777" w:rsidR="000A35DE" w:rsidRPr="00384BC2" w:rsidRDefault="000A35DE" w:rsidP="00DD0C76">
            <w:pPr>
              <w:pStyle w:val="AN-Tabletext"/>
              <w:numPr>
                <w:ilvl w:val="0"/>
                <w:numId w:val="75"/>
              </w:numPr>
              <w:ind w:left="547"/>
              <w:rPr>
                <w:color w:val="auto"/>
                <w:lang w:val="en-GB"/>
              </w:rPr>
            </w:pPr>
            <w:r w:rsidRPr="00384BC2">
              <w:rPr>
                <w:color w:val="auto"/>
                <w:lang w:val="en-GB"/>
              </w:rPr>
              <w:t>Mentor fills out “Part 1: Mentor Confidence Assessment” and “Part 2: Mentee Progress Tracking”.</w:t>
            </w:r>
          </w:p>
          <w:p w14:paraId="6F329B3B" w14:textId="77777777" w:rsidR="000A35DE" w:rsidRPr="00384BC2" w:rsidRDefault="000A35DE" w:rsidP="00BA0B33">
            <w:pPr>
              <w:pStyle w:val="AN-Tabletext"/>
              <w:ind w:left="547" w:hanging="360"/>
              <w:rPr>
                <w:lang w:val="en-GB"/>
              </w:rPr>
            </w:pPr>
          </w:p>
        </w:tc>
      </w:tr>
      <w:tr w:rsidR="000A35DE" w:rsidRPr="00384BC2" w14:paraId="1AC8A9D1" w14:textId="77777777" w:rsidTr="00BA0B33">
        <w:trPr>
          <w:trHeight w:val="1728"/>
        </w:trPr>
        <w:tc>
          <w:tcPr>
            <w:tcW w:w="15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D93E9F" w14:textId="77777777" w:rsidR="000A35DE" w:rsidRPr="00384BC2" w:rsidRDefault="000A35DE" w:rsidP="00BA0B33">
            <w:pPr>
              <w:pStyle w:val="AN-Tabletext"/>
              <w:rPr>
                <w:b/>
                <w:bCs/>
                <w:lang w:val="en-GB"/>
              </w:rPr>
            </w:pPr>
            <w:r w:rsidRPr="00384BC2">
              <w:rPr>
                <w:b/>
                <w:bCs/>
                <w:lang w:val="en-GB"/>
              </w:rPr>
              <w:t>In-between check-in meetings</w:t>
            </w:r>
          </w:p>
        </w:tc>
        <w:tc>
          <w:tcPr>
            <w:tcW w:w="5080" w:type="dxa"/>
            <w:tcBorders>
              <w:top w:val="nil"/>
              <w:left w:val="nil"/>
              <w:bottom w:val="single" w:sz="8" w:space="0" w:color="000000"/>
              <w:right w:val="single" w:sz="8" w:space="0" w:color="000000"/>
            </w:tcBorders>
            <w:tcMar>
              <w:top w:w="0" w:type="dxa"/>
              <w:left w:w="100" w:type="dxa"/>
              <w:bottom w:w="0" w:type="dxa"/>
              <w:right w:w="100" w:type="dxa"/>
            </w:tcMar>
          </w:tcPr>
          <w:p w14:paraId="584443B6" w14:textId="77777777" w:rsidR="000A35DE" w:rsidRPr="00384BC2" w:rsidRDefault="000A35DE" w:rsidP="00BA0B33">
            <w:pPr>
              <w:pStyle w:val="AN-Tabletext"/>
              <w:rPr>
                <w:lang w:val="en-GB"/>
              </w:rPr>
            </w:pPr>
            <w:r w:rsidRPr="00384BC2">
              <w:rPr>
                <w:lang w:val="en-GB"/>
              </w:rPr>
              <w:t>1–3 times per week…</w:t>
            </w:r>
          </w:p>
          <w:p w14:paraId="4DE670F6" w14:textId="77777777" w:rsidR="000A35DE" w:rsidRPr="00384BC2" w:rsidRDefault="000A35DE" w:rsidP="00DD0C76">
            <w:pPr>
              <w:pStyle w:val="AN-Tabletext"/>
              <w:numPr>
                <w:ilvl w:val="0"/>
                <w:numId w:val="77"/>
              </w:numPr>
              <w:ind w:left="547"/>
              <w:rPr>
                <w:lang w:val="en-GB"/>
              </w:rPr>
            </w:pPr>
            <w:r w:rsidRPr="00384BC2">
              <w:rPr>
                <w:lang w:val="en-GB"/>
              </w:rPr>
              <w:t>Mentors demonstrate</w:t>
            </w:r>
          </w:p>
          <w:p w14:paraId="1C887106" w14:textId="77777777" w:rsidR="000A35DE" w:rsidRPr="00384BC2" w:rsidRDefault="000A35DE" w:rsidP="00DD0C76">
            <w:pPr>
              <w:pStyle w:val="AN-Tabletext"/>
              <w:numPr>
                <w:ilvl w:val="0"/>
                <w:numId w:val="77"/>
              </w:numPr>
              <w:ind w:left="547"/>
              <w:rPr>
                <w:lang w:val="en-GB"/>
              </w:rPr>
            </w:pPr>
            <w:r w:rsidRPr="00384BC2">
              <w:rPr>
                <w:lang w:val="en-GB"/>
              </w:rPr>
              <w:t>Mentors observe mentees</w:t>
            </w:r>
          </w:p>
          <w:p w14:paraId="3964BCFC" w14:textId="77777777" w:rsidR="000A35DE" w:rsidRPr="00384BC2" w:rsidRDefault="000A35DE" w:rsidP="00DD0C76">
            <w:pPr>
              <w:pStyle w:val="AN-Tabletext"/>
              <w:numPr>
                <w:ilvl w:val="0"/>
                <w:numId w:val="77"/>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68B2E629" w14:textId="77777777" w:rsidR="000A35DE" w:rsidRPr="00384BC2" w:rsidRDefault="000A35DE" w:rsidP="00DD0C76">
            <w:pPr>
              <w:pStyle w:val="AN-Tabletext"/>
              <w:numPr>
                <w:ilvl w:val="0"/>
                <w:numId w:val="71"/>
              </w:numPr>
              <w:ind w:left="547"/>
              <w:rPr>
                <w:lang w:val="en-GB"/>
              </w:rPr>
            </w:pPr>
            <w:r w:rsidRPr="00384BC2">
              <w:rPr>
                <w:lang w:val="en-GB"/>
              </w:rPr>
              <w:t>Mentees can use the “Observation Tool” for the appropriate service delivery point when mentors demonstrate.</w:t>
            </w:r>
          </w:p>
          <w:p w14:paraId="3234B233" w14:textId="77777777" w:rsidR="000A35DE" w:rsidRPr="00384BC2" w:rsidRDefault="000A35DE" w:rsidP="00DD0C76">
            <w:pPr>
              <w:pStyle w:val="AN-Tabletext"/>
              <w:numPr>
                <w:ilvl w:val="0"/>
                <w:numId w:val="71"/>
              </w:numPr>
              <w:ind w:left="547"/>
              <w:rPr>
                <w:lang w:val="en-GB"/>
              </w:rPr>
            </w:pPr>
            <w:r w:rsidRPr="00384BC2">
              <w:rPr>
                <w:lang w:val="en-GB"/>
              </w:rPr>
              <w:t>Mentors use the “Observation Tool” for the appropriate service delivery point when observing mentees and documents.</w:t>
            </w:r>
          </w:p>
          <w:p w14:paraId="2AA5194F" w14:textId="77777777" w:rsidR="000A35DE" w:rsidRPr="00384BC2" w:rsidRDefault="000A35DE" w:rsidP="00DD0C76">
            <w:pPr>
              <w:pStyle w:val="AN-Tabletext"/>
              <w:numPr>
                <w:ilvl w:val="0"/>
                <w:numId w:val="71"/>
              </w:numPr>
              <w:ind w:left="547"/>
              <w:rPr>
                <w:lang w:val="en-GB"/>
              </w:rPr>
            </w:pPr>
            <w:r w:rsidRPr="00384BC2">
              <w:rPr>
                <w:lang w:val="en-GB"/>
              </w:rPr>
              <w:t>Mentors the “Clinical Practice Discussion Guide” for debriefs.</w:t>
            </w:r>
          </w:p>
        </w:tc>
      </w:tr>
      <w:tr w:rsidR="000A35DE" w:rsidRPr="00384BC2" w14:paraId="52126E6E" w14:textId="77777777" w:rsidTr="00BA0B33">
        <w:trPr>
          <w:trHeight w:val="3435"/>
        </w:trPr>
        <w:tc>
          <w:tcPr>
            <w:tcW w:w="152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1F2780A8" w14:textId="77777777" w:rsidR="000A35DE" w:rsidRPr="00384BC2" w:rsidRDefault="000A35DE" w:rsidP="00BA0B33">
            <w:pPr>
              <w:pStyle w:val="AN-Tabletext"/>
              <w:rPr>
                <w:b/>
                <w:bCs/>
                <w:color w:val="auto"/>
                <w:lang w:val="en-GB"/>
              </w:rPr>
            </w:pPr>
            <w:r w:rsidRPr="00384BC2">
              <w:rPr>
                <w:b/>
                <w:bCs/>
                <w:color w:val="auto"/>
                <w:lang w:val="en-GB"/>
              </w:rPr>
              <w:t>Month 3 Check-In</w:t>
            </w:r>
          </w:p>
        </w:tc>
        <w:tc>
          <w:tcPr>
            <w:tcW w:w="508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497F7CAE" w14:textId="77777777" w:rsidR="000A35DE" w:rsidRPr="00384BC2" w:rsidRDefault="000A35DE" w:rsidP="00BA0B33">
            <w:pPr>
              <w:pStyle w:val="AN-Tabletext"/>
              <w:rPr>
                <w:color w:val="auto"/>
                <w:lang w:val="en-GB"/>
              </w:rPr>
            </w:pPr>
            <w:r w:rsidRPr="00384BC2">
              <w:rPr>
                <w:color w:val="auto"/>
                <w:lang w:val="en-GB"/>
              </w:rPr>
              <w:t>These should take 60-–90 minutes. During check-ins—</w:t>
            </w:r>
          </w:p>
          <w:p w14:paraId="3ADEFC46" w14:textId="77777777" w:rsidR="000A35DE" w:rsidRPr="00384BC2" w:rsidRDefault="000A35DE" w:rsidP="00DD0C76">
            <w:pPr>
              <w:pStyle w:val="AN-Tabletext"/>
              <w:numPr>
                <w:ilvl w:val="0"/>
                <w:numId w:val="82"/>
              </w:numPr>
              <w:ind w:left="547"/>
              <w:rPr>
                <w:color w:val="auto"/>
                <w:lang w:val="en-GB"/>
              </w:rPr>
            </w:pPr>
            <w:r w:rsidRPr="00384BC2">
              <w:rPr>
                <w:color w:val="auto"/>
                <w:lang w:val="en-GB"/>
              </w:rPr>
              <w:t>Mentors and mentees:</w:t>
            </w:r>
          </w:p>
          <w:p w14:paraId="1780D3D6"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check-in</w:t>
            </w:r>
          </w:p>
          <w:p w14:paraId="444B7A61"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review goals</w:t>
            </w:r>
          </w:p>
          <w:p w14:paraId="1EA2B993"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re-evaluate support plans</w:t>
            </w:r>
          </w:p>
          <w:p w14:paraId="63B60A2D"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discuss questions and concerns</w:t>
            </w:r>
          </w:p>
          <w:p w14:paraId="59B14F04" w14:textId="77777777" w:rsidR="000A35DE" w:rsidRPr="00384BC2" w:rsidRDefault="000A35DE" w:rsidP="00DD0C76">
            <w:pPr>
              <w:pStyle w:val="AN-Tabletext"/>
              <w:numPr>
                <w:ilvl w:val="0"/>
                <w:numId w:val="82"/>
              </w:numPr>
              <w:ind w:left="547"/>
              <w:rPr>
                <w:color w:val="auto"/>
                <w:lang w:val="en-GB"/>
              </w:rPr>
            </w:pPr>
            <w:r w:rsidRPr="00384BC2">
              <w:rPr>
                <w:color w:val="auto"/>
                <w:lang w:val="en-GB"/>
              </w:rPr>
              <w:t>Mentors:</w:t>
            </w:r>
          </w:p>
          <w:p w14:paraId="02313129"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provide feedback</w:t>
            </w:r>
          </w:p>
          <w:p w14:paraId="3437AA2B"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conduct clinical teaching sessions</w:t>
            </w:r>
          </w:p>
          <w:p w14:paraId="5687F6E8" w14:textId="77777777" w:rsidR="000A35DE" w:rsidRPr="00384BC2" w:rsidRDefault="000A35DE" w:rsidP="00DD0C76">
            <w:pPr>
              <w:pStyle w:val="AN-Tabletext"/>
              <w:numPr>
                <w:ilvl w:val="0"/>
                <w:numId w:val="82"/>
              </w:numPr>
              <w:ind w:left="547"/>
              <w:rPr>
                <w:color w:val="auto"/>
                <w:lang w:val="en-GB"/>
              </w:rPr>
            </w:pPr>
            <w:r w:rsidRPr="00384BC2">
              <w:rPr>
                <w:color w:val="auto"/>
                <w:lang w:val="en-GB"/>
              </w:rPr>
              <w:t>Mentees:</w:t>
            </w:r>
          </w:p>
          <w:p w14:paraId="39181778" w14:textId="77777777" w:rsidR="000A35DE" w:rsidRPr="00384BC2" w:rsidRDefault="000A35DE" w:rsidP="00DD0C76">
            <w:pPr>
              <w:pStyle w:val="AN-Tabletext"/>
              <w:numPr>
                <w:ilvl w:val="1"/>
                <w:numId w:val="82"/>
              </w:numPr>
              <w:ind w:left="907"/>
              <w:rPr>
                <w:color w:val="auto"/>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6C4933BA" w14:textId="77777777" w:rsidR="000A35DE" w:rsidRPr="00384BC2" w:rsidRDefault="000A35DE" w:rsidP="00DD0C76">
            <w:pPr>
              <w:pStyle w:val="AN-Tabletext"/>
              <w:numPr>
                <w:ilvl w:val="0"/>
                <w:numId w:val="82"/>
              </w:numPr>
              <w:ind w:left="547"/>
              <w:rPr>
                <w:color w:val="auto"/>
                <w:lang w:val="en-GB"/>
              </w:rPr>
            </w:pPr>
            <w:r w:rsidRPr="00384BC2">
              <w:rPr>
                <w:color w:val="auto"/>
                <w:lang w:val="en-GB"/>
              </w:rPr>
              <w:t>Mentee fills out “Part 1: Confidence Self-Evaluation” and “Part 3: Tracking Progress”.</w:t>
            </w:r>
          </w:p>
          <w:p w14:paraId="4F525E4E" w14:textId="77777777" w:rsidR="000A35DE" w:rsidRPr="00384BC2" w:rsidRDefault="000A35DE" w:rsidP="00DD0C76">
            <w:pPr>
              <w:pStyle w:val="AN-Tabletext"/>
              <w:numPr>
                <w:ilvl w:val="0"/>
                <w:numId w:val="82"/>
              </w:numPr>
              <w:ind w:left="547"/>
              <w:rPr>
                <w:color w:val="auto"/>
                <w:lang w:val="en-GB"/>
              </w:rPr>
            </w:pPr>
            <w:r w:rsidRPr="00384BC2">
              <w:rPr>
                <w:color w:val="auto"/>
                <w:lang w:val="en-GB"/>
              </w:rPr>
              <w:t>Mentor fills out “Part 1: Mentor Confidence Assessment” and “Part 2: Mentee Progress Tracking”.</w:t>
            </w:r>
          </w:p>
          <w:p w14:paraId="25F8BA5E" w14:textId="77777777" w:rsidR="000A35DE" w:rsidRPr="00384BC2" w:rsidRDefault="000A35DE" w:rsidP="00BA0B33">
            <w:pPr>
              <w:pStyle w:val="AN-Tabletext"/>
              <w:ind w:firstLine="60"/>
              <w:rPr>
                <w:color w:val="auto"/>
                <w:lang w:val="en-GB"/>
              </w:rPr>
            </w:pPr>
          </w:p>
        </w:tc>
      </w:tr>
      <w:tr w:rsidR="000A35DE" w:rsidRPr="00384BC2" w14:paraId="6043D009" w14:textId="77777777" w:rsidTr="00BA0B33">
        <w:trPr>
          <w:trHeight w:val="1726"/>
        </w:trPr>
        <w:tc>
          <w:tcPr>
            <w:tcW w:w="15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235A56" w14:textId="77777777" w:rsidR="000A35DE" w:rsidRPr="00384BC2" w:rsidRDefault="000A35DE" w:rsidP="00BA0B33">
            <w:pPr>
              <w:pStyle w:val="AN-Tabletext"/>
              <w:rPr>
                <w:b/>
                <w:bCs/>
                <w:lang w:val="en-GB"/>
              </w:rPr>
            </w:pPr>
            <w:r w:rsidRPr="00384BC2">
              <w:rPr>
                <w:b/>
                <w:bCs/>
                <w:lang w:val="en-GB"/>
              </w:rPr>
              <w:lastRenderedPageBreak/>
              <w:t>In-between check-in meetings</w:t>
            </w:r>
          </w:p>
        </w:tc>
        <w:tc>
          <w:tcPr>
            <w:tcW w:w="5080" w:type="dxa"/>
            <w:tcBorders>
              <w:top w:val="nil"/>
              <w:left w:val="nil"/>
              <w:bottom w:val="single" w:sz="8" w:space="0" w:color="000000"/>
              <w:right w:val="single" w:sz="8" w:space="0" w:color="000000"/>
            </w:tcBorders>
            <w:tcMar>
              <w:top w:w="0" w:type="dxa"/>
              <w:left w:w="100" w:type="dxa"/>
              <w:bottom w:w="0" w:type="dxa"/>
              <w:right w:w="100" w:type="dxa"/>
            </w:tcMar>
          </w:tcPr>
          <w:p w14:paraId="6F4D700D" w14:textId="77777777" w:rsidR="000A35DE" w:rsidRPr="00384BC2" w:rsidRDefault="000A35DE" w:rsidP="00BA0B33">
            <w:pPr>
              <w:pStyle w:val="AN-Tabletext"/>
              <w:rPr>
                <w:lang w:val="en-GB"/>
              </w:rPr>
            </w:pPr>
            <w:r w:rsidRPr="00384BC2">
              <w:rPr>
                <w:lang w:val="en-GB"/>
              </w:rPr>
              <w:t>1–3 times per week…</w:t>
            </w:r>
          </w:p>
          <w:p w14:paraId="08D0A8A0" w14:textId="77777777" w:rsidR="000A35DE" w:rsidRPr="00384BC2" w:rsidRDefault="000A35DE" w:rsidP="00DD0C76">
            <w:pPr>
              <w:pStyle w:val="AN-Tabletext"/>
              <w:numPr>
                <w:ilvl w:val="0"/>
                <w:numId w:val="80"/>
              </w:numPr>
              <w:ind w:left="547"/>
              <w:rPr>
                <w:lang w:val="en-GB"/>
              </w:rPr>
            </w:pPr>
            <w:r w:rsidRPr="00384BC2">
              <w:rPr>
                <w:lang w:val="en-GB"/>
              </w:rPr>
              <w:t>Mentors demonstrate</w:t>
            </w:r>
          </w:p>
          <w:p w14:paraId="47E1A604" w14:textId="77777777" w:rsidR="000A35DE" w:rsidRPr="00384BC2" w:rsidRDefault="000A35DE" w:rsidP="00DD0C76">
            <w:pPr>
              <w:pStyle w:val="AN-Tabletext"/>
              <w:numPr>
                <w:ilvl w:val="0"/>
                <w:numId w:val="80"/>
              </w:numPr>
              <w:ind w:left="547"/>
              <w:rPr>
                <w:lang w:val="en-GB"/>
              </w:rPr>
            </w:pPr>
            <w:r w:rsidRPr="00384BC2">
              <w:rPr>
                <w:lang w:val="en-GB"/>
              </w:rPr>
              <w:t>Mentors observe mentees</w:t>
            </w:r>
          </w:p>
          <w:p w14:paraId="36AAC185" w14:textId="77777777" w:rsidR="000A35DE" w:rsidRPr="00384BC2" w:rsidRDefault="000A35DE" w:rsidP="00DD0C76">
            <w:pPr>
              <w:pStyle w:val="AN-Tabletext"/>
              <w:numPr>
                <w:ilvl w:val="0"/>
                <w:numId w:val="80"/>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4FCECB88" w14:textId="77777777" w:rsidR="000A35DE" w:rsidRPr="00384BC2" w:rsidRDefault="000A35DE" w:rsidP="00DD0C76">
            <w:pPr>
              <w:pStyle w:val="AN-Tabletext"/>
              <w:numPr>
                <w:ilvl w:val="0"/>
                <w:numId w:val="79"/>
              </w:numPr>
              <w:ind w:left="547"/>
              <w:rPr>
                <w:color w:val="6C6463" w:themeColor="accent4"/>
                <w:lang w:val="en-GB"/>
              </w:rPr>
            </w:pPr>
            <w:r w:rsidRPr="00384BC2">
              <w:rPr>
                <w:color w:val="6C6463" w:themeColor="accent4"/>
                <w:lang w:val="en-GB"/>
              </w:rPr>
              <w:t>Mentees can use the “Observation Tool” for the appropriate service delivery point when mentors demonstrate.</w:t>
            </w:r>
          </w:p>
          <w:p w14:paraId="4B62ED6F" w14:textId="77777777" w:rsidR="000A35DE" w:rsidRPr="00384BC2" w:rsidRDefault="000A35DE" w:rsidP="00DD0C76">
            <w:pPr>
              <w:pStyle w:val="AN-Tabletext"/>
              <w:numPr>
                <w:ilvl w:val="0"/>
                <w:numId w:val="79"/>
              </w:numPr>
              <w:ind w:left="547"/>
              <w:rPr>
                <w:color w:val="6C6463" w:themeColor="accent4"/>
                <w:lang w:val="en-GB"/>
              </w:rPr>
            </w:pPr>
            <w:r w:rsidRPr="00384BC2">
              <w:rPr>
                <w:color w:val="6C6463" w:themeColor="accent4"/>
                <w:lang w:val="en-GB"/>
              </w:rPr>
              <w:t>Mentors use the “Observation Tool” for the appropriate service delivery point when observing mentees and documents.</w:t>
            </w:r>
          </w:p>
          <w:p w14:paraId="2D3B8AAD" w14:textId="77777777" w:rsidR="000A35DE" w:rsidRPr="00384BC2" w:rsidRDefault="000A35DE" w:rsidP="00DD0C76">
            <w:pPr>
              <w:pStyle w:val="AN-Tabletext"/>
              <w:numPr>
                <w:ilvl w:val="0"/>
                <w:numId w:val="79"/>
              </w:numPr>
              <w:ind w:left="547"/>
              <w:rPr>
                <w:color w:val="auto"/>
                <w:lang w:val="en-GB"/>
              </w:rPr>
            </w:pPr>
            <w:r w:rsidRPr="00384BC2">
              <w:rPr>
                <w:color w:val="6C6463" w:themeColor="accent4"/>
                <w:lang w:val="en-GB"/>
              </w:rPr>
              <w:t>Mentors the “Clinical Practice Discussion Guide” for debriefs.</w:t>
            </w:r>
          </w:p>
        </w:tc>
      </w:tr>
      <w:tr w:rsidR="000A35DE" w:rsidRPr="00384BC2" w14:paraId="58D71C23" w14:textId="77777777" w:rsidTr="00BA0B33">
        <w:trPr>
          <w:trHeight w:val="3220"/>
        </w:trPr>
        <w:tc>
          <w:tcPr>
            <w:tcW w:w="152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2490C429" w14:textId="77777777" w:rsidR="000A35DE" w:rsidRPr="00384BC2" w:rsidRDefault="000A35DE" w:rsidP="00BA0B33">
            <w:pPr>
              <w:pStyle w:val="AN-Tabletext"/>
              <w:rPr>
                <w:b/>
                <w:bCs/>
                <w:lang w:val="en-GB"/>
              </w:rPr>
            </w:pPr>
            <w:r w:rsidRPr="00384BC2">
              <w:rPr>
                <w:b/>
                <w:bCs/>
                <w:color w:val="auto"/>
                <w:lang w:val="en-GB"/>
              </w:rPr>
              <w:t>Month 4 Check-In</w:t>
            </w:r>
          </w:p>
        </w:tc>
        <w:tc>
          <w:tcPr>
            <w:tcW w:w="508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60C21908" w14:textId="77777777" w:rsidR="000A35DE" w:rsidRPr="00384BC2" w:rsidRDefault="000A35DE" w:rsidP="00BA0B33">
            <w:pPr>
              <w:pStyle w:val="AN-Tabletext"/>
              <w:rPr>
                <w:color w:val="auto"/>
                <w:lang w:val="en-GB"/>
              </w:rPr>
            </w:pPr>
            <w:r w:rsidRPr="00384BC2">
              <w:rPr>
                <w:color w:val="auto"/>
                <w:lang w:val="en-GB"/>
              </w:rPr>
              <w:t>These should take 60–90 minutes. During check-ins—</w:t>
            </w:r>
          </w:p>
          <w:p w14:paraId="11473455" w14:textId="77777777" w:rsidR="000A35DE" w:rsidRPr="00384BC2" w:rsidRDefault="000A35DE" w:rsidP="00DD0C76">
            <w:pPr>
              <w:pStyle w:val="AN-Tabletext"/>
              <w:numPr>
                <w:ilvl w:val="0"/>
                <w:numId w:val="81"/>
              </w:numPr>
              <w:ind w:left="547"/>
              <w:rPr>
                <w:color w:val="auto"/>
                <w:lang w:val="en-GB"/>
              </w:rPr>
            </w:pPr>
            <w:r w:rsidRPr="00384BC2">
              <w:rPr>
                <w:color w:val="auto"/>
                <w:lang w:val="en-GB"/>
              </w:rPr>
              <w:t>Mentors and mentees:</w:t>
            </w:r>
          </w:p>
          <w:p w14:paraId="73AF4DFC" w14:textId="77777777" w:rsidR="000A35DE" w:rsidRPr="00384BC2" w:rsidRDefault="000A35DE" w:rsidP="00DD0C76">
            <w:pPr>
              <w:pStyle w:val="AN-Tabletext"/>
              <w:numPr>
                <w:ilvl w:val="1"/>
                <w:numId w:val="56"/>
              </w:numPr>
              <w:ind w:left="907"/>
              <w:rPr>
                <w:color w:val="auto"/>
                <w:lang w:val="en-GB"/>
              </w:rPr>
            </w:pPr>
            <w:bookmarkStart w:id="165" w:name="_heading=h.a55iwqcvacbv" w:colFirst="0" w:colLast="0"/>
            <w:bookmarkEnd w:id="165"/>
            <w:r w:rsidRPr="00384BC2">
              <w:rPr>
                <w:color w:val="auto"/>
                <w:lang w:val="en-GB"/>
              </w:rPr>
              <w:t>check-in</w:t>
            </w:r>
          </w:p>
          <w:p w14:paraId="274FA3BA" w14:textId="77777777" w:rsidR="000A35DE" w:rsidRPr="00384BC2" w:rsidRDefault="000A35DE" w:rsidP="00DD0C76">
            <w:pPr>
              <w:pStyle w:val="AN-Tabletext"/>
              <w:numPr>
                <w:ilvl w:val="1"/>
                <w:numId w:val="56"/>
              </w:numPr>
              <w:ind w:left="907"/>
              <w:rPr>
                <w:color w:val="auto"/>
                <w:lang w:val="en-GB"/>
              </w:rPr>
            </w:pPr>
            <w:bookmarkStart w:id="166" w:name="_heading=h.4ldirrnq8w7" w:colFirst="0" w:colLast="0"/>
            <w:bookmarkEnd w:id="166"/>
            <w:r w:rsidRPr="00384BC2">
              <w:rPr>
                <w:color w:val="auto"/>
                <w:lang w:val="en-GB"/>
              </w:rPr>
              <w:t>review goals</w:t>
            </w:r>
          </w:p>
          <w:p w14:paraId="3548CEB1" w14:textId="77777777" w:rsidR="000A35DE" w:rsidRPr="00384BC2" w:rsidRDefault="000A35DE" w:rsidP="00DD0C76">
            <w:pPr>
              <w:pStyle w:val="AN-Tabletext"/>
              <w:numPr>
                <w:ilvl w:val="1"/>
                <w:numId w:val="56"/>
              </w:numPr>
              <w:ind w:left="907"/>
              <w:rPr>
                <w:color w:val="auto"/>
                <w:lang w:val="en-GB"/>
              </w:rPr>
            </w:pPr>
            <w:bookmarkStart w:id="167" w:name="_heading=h.4cah8l365po6" w:colFirst="0" w:colLast="0"/>
            <w:bookmarkEnd w:id="167"/>
            <w:r w:rsidRPr="00384BC2">
              <w:rPr>
                <w:color w:val="auto"/>
                <w:lang w:val="en-GB"/>
              </w:rPr>
              <w:t>re-evaluate support plans</w:t>
            </w:r>
          </w:p>
          <w:p w14:paraId="452E3803" w14:textId="77777777" w:rsidR="000A35DE" w:rsidRPr="00384BC2" w:rsidRDefault="000A35DE" w:rsidP="00DD0C76">
            <w:pPr>
              <w:pStyle w:val="AN-Tabletext"/>
              <w:numPr>
                <w:ilvl w:val="1"/>
                <w:numId w:val="56"/>
              </w:numPr>
              <w:ind w:left="907"/>
              <w:rPr>
                <w:color w:val="auto"/>
                <w:lang w:val="en-GB"/>
              </w:rPr>
            </w:pPr>
            <w:bookmarkStart w:id="168" w:name="_heading=h.7eqmgaf3a0uz" w:colFirst="0" w:colLast="0"/>
            <w:bookmarkEnd w:id="168"/>
            <w:r w:rsidRPr="00384BC2">
              <w:rPr>
                <w:color w:val="auto"/>
                <w:lang w:val="en-GB"/>
              </w:rPr>
              <w:t>discuss questions and concerns</w:t>
            </w:r>
          </w:p>
          <w:p w14:paraId="1927B185" w14:textId="77777777" w:rsidR="000A35DE" w:rsidRPr="00384BC2" w:rsidRDefault="000A35DE" w:rsidP="00DD0C76">
            <w:pPr>
              <w:pStyle w:val="AN-Tabletext"/>
              <w:numPr>
                <w:ilvl w:val="0"/>
                <w:numId w:val="81"/>
              </w:numPr>
              <w:ind w:left="547"/>
              <w:rPr>
                <w:color w:val="auto"/>
                <w:lang w:val="en-GB"/>
              </w:rPr>
            </w:pPr>
            <w:bookmarkStart w:id="169" w:name="_heading=h.gv9jp9kdvnmw" w:colFirst="0" w:colLast="0"/>
            <w:bookmarkEnd w:id="169"/>
            <w:r w:rsidRPr="00384BC2">
              <w:rPr>
                <w:color w:val="auto"/>
                <w:lang w:val="en-GB"/>
              </w:rPr>
              <w:t>Mentors:</w:t>
            </w:r>
          </w:p>
          <w:p w14:paraId="22D1FA68" w14:textId="77777777" w:rsidR="000A35DE" w:rsidRPr="00384BC2" w:rsidRDefault="000A35DE" w:rsidP="00DD0C76">
            <w:pPr>
              <w:pStyle w:val="AN-Tabletext"/>
              <w:numPr>
                <w:ilvl w:val="1"/>
                <w:numId w:val="56"/>
              </w:numPr>
              <w:ind w:left="907"/>
              <w:rPr>
                <w:color w:val="auto"/>
                <w:lang w:val="en-GB"/>
              </w:rPr>
            </w:pPr>
            <w:bookmarkStart w:id="170" w:name="_heading=h.i824celt7ijx" w:colFirst="0" w:colLast="0"/>
            <w:bookmarkEnd w:id="170"/>
            <w:r w:rsidRPr="00384BC2">
              <w:rPr>
                <w:color w:val="auto"/>
                <w:lang w:val="en-GB"/>
              </w:rPr>
              <w:t>provide feedback</w:t>
            </w:r>
          </w:p>
          <w:p w14:paraId="6C803F5F" w14:textId="77777777" w:rsidR="000A35DE" w:rsidRPr="00384BC2" w:rsidRDefault="000A35DE" w:rsidP="00DD0C76">
            <w:pPr>
              <w:pStyle w:val="AN-Tabletext"/>
              <w:numPr>
                <w:ilvl w:val="1"/>
                <w:numId w:val="56"/>
              </w:numPr>
              <w:ind w:left="907"/>
              <w:rPr>
                <w:color w:val="auto"/>
                <w:lang w:val="en-GB"/>
              </w:rPr>
            </w:pPr>
            <w:bookmarkStart w:id="171" w:name="_heading=h.jcckn75litpa" w:colFirst="0" w:colLast="0"/>
            <w:bookmarkEnd w:id="171"/>
            <w:r w:rsidRPr="00384BC2">
              <w:rPr>
                <w:color w:val="auto"/>
                <w:lang w:val="en-GB"/>
              </w:rPr>
              <w:t>conduct clinical teaching sessions</w:t>
            </w:r>
          </w:p>
          <w:p w14:paraId="0F0C0651" w14:textId="77777777" w:rsidR="000A35DE" w:rsidRPr="00384BC2" w:rsidRDefault="000A35DE" w:rsidP="00DD0C76">
            <w:pPr>
              <w:pStyle w:val="AN-Tabletext"/>
              <w:numPr>
                <w:ilvl w:val="0"/>
                <w:numId w:val="81"/>
              </w:numPr>
              <w:ind w:left="547"/>
              <w:rPr>
                <w:color w:val="auto"/>
                <w:lang w:val="en-GB"/>
              </w:rPr>
            </w:pPr>
            <w:bookmarkStart w:id="172" w:name="_heading=h.x7myqikzqisu" w:colFirst="0" w:colLast="0"/>
            <w:bookmarkEnd w:id="172"/>
            <w:r w:rsidRPr="00384BC2">
              <w:rPr>
                <w:color w:val="auto"/>
                <w:lang w:val="en-GB"/>
              </w:rPr>
              <w:t>Mentees:</w:t>
            </w:r>
          </w:p>
          <w:p w14:paraId="5B5B0CFE" w14:textId="77777777" w:rsidR="000A35DE" w:rsidRPr="00384BC2" w:rsidRDefault="000A35DE" w:rsidP="00DD0C76">
            <w:pPr>
              <w:pStyle w:val="AN-Tabletext"/>
              <w:numPr>
                <w:ilvl w:val="1"/>
                <w:numId w:val="56"/>
              </w:numPr>
              <w:ind w:left="907"/>
              <w:rPr>
                <w:lang w:val="en-GB"/>
              </w:rPr>
            </w:pPr>
            <w:bookmarkStart w:id="173" w:name="_heading=h.nm9yv8gps1ub" w:colFirst="0" w:colLast="0"/>
            <w:bookmarkEnd w:id="173"/>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4F0E559F" w14:textId="77777777" w:rsidR="000A35DE" w:rsidRPr="00384BC2" w:rsidRDefault="000A35DE" w:rsidP="00DD0C76">
            <w:pPr>
              <w:pStyle w:val="AN-Tabletext"/>
              <w:numPr>
                <w:ilvl w:val="0"/>
                <w:numId w:val="79"/>
              </w:numPr>
              <w:ind w:left="547"/>
              <w:rPr>
                <w:color w:val="auto"/>
                <w:lang w:val="en-GB"/>
              </w:rPr>
            </w:pPr>
            <w:r w:rsidRPr="00384BC2">
              <w:rPr>
                <w:color w:val="auto"/>
                <w:lang w:val="en-GB"/>
              </w:rPr>
              <w:t>Mentee fills out “Part 1: Confidence Self-Evaluation” and “Part 3: Tracking Progress”.</w:t>
            </w:r>
          </w:p>
          <w:p w14:paraId="73F79D6F" w14:textId="77777777" w:rsidR="000A35DE" w:rsidRPr="00384BC2" w:rsidRDefault="000A35DE" w:rsidP="00DD0C76">
            <w:pPr>
              <w:pStyle w:val="AN-Tabletext"/>
              <w:numPr>
                <w:ilvl w:val="0"/>
                <w:numId w:val="79"/>
              </w:numPr>
              <w:ind w:left="547"/>
              <w:rPr>
                <w:color w:val="auto"/>
                <w:lang w:val="en-GB"/>
              </w:rPr>
            </w:pPr>
            <w:r w:rsidRPr="00384BC2">
              <w:rPr>
                <w:color w:val="auto"/>
                <w:lang w:val="en-GB"/>
              </w:rPr>
              <w:t>Mentor fills out “Part 1: Mentor Confidence Assessment” and “Part 2: Mentee Progress Tracking”.</w:t>
            </w:r>
          </w:p>
          <w:p w14:paraId="7D5FA202" w14:textId="77777777" w:rsidR="000A35DE" w:rsidRPr="00384BC2" w:rsidRDefault="000A35DE" w:rsidP="00BA0B33">
            <w:pPr>
              <w:pStyle w:val="AN-Tabletext"/>
              <w:ind w:left="547"/>
              <w:rPr>
                <w:color w:val="auto"/>
                <w:lang w:val="en-GB"/>
              </w:rPr>
            </w:pPr>
          </w:p>
        </w:tc>
      </w:tr>
    </w:tbl>
    <w:p w14:paraId="4F5F5CD4" w14:textId="77777777" w:rsidR="000A35DE" w:rsidRPr="00384BC2" w:rsidRDefault="000A35DE" w:rsidP="000A35DE">
      <w:pPr>
        <w:spacing w:after="80"/>
        <w:rPr>
          <w:rFonts w:ascii="Gill Sans MT" w:hAnsi="Gill Sans MT"/>
          <w:lang w:val="en-GB"/>
        </w:rPr>
        <w:sectPr w:rsidR="000A35DE" w:rsidRPr="00384BC2" w:rsidSect="004046D6">
          <w:pgSz w:w="16838" w:h="11906" w:orient="landscape" w:code="9"/>
          <w:pgMar w:top="1440" w:right="1440" w:bottom="1440" w:left="1440" w:header="720" w:footer="720" w:gutter="0"/>
          <w:cols w:space="720"/>
          <w:docGrid w:linePitch="326"/>
        </w:sectPr>
      </w:pPr>
      <w:bookmarkStart w:id="174" w:name="_heading=h.1y810tw" w:colFirst="0" w:colLast="0"/>
      <w:bookmarkEnd w:id="174"/>
    </w:p>
    <w:p w14:paraId="1879235C" w14:textId="77777777" w:rsidR="000A35DE" w:rsidRPr="00384BC2" w:rsidRDefault="000A35DE" w:rsidP="000A35DE">
      <w:pPr>
        <w:pStyle w:val="AN-ChapterTitle"/>
        <w:rPr>
          <w:lang w:val="en-GB"/>
        </w:rPr>
      </w:pPr>
      <w:bookmarkStart w:id="175" w:name="_heading=h.ket3k7r9ytnz" w:colFirst="0" w:colLast="0"/>
      <w:bookmarkStart w:id="176" w:name="_Toc157184599"/>
      <w:bookmarkEnd w:id="175"/>
      <w:r w:rsidRPr="00384BC2">
        <w:rPr>
          <w:lang w:val="en-GB"/>
        </w:rPr>
        <w:lastRenderedPageBreak/>
        <w:t>5</w:t>
      </w:r>
      <w:bookmarkStart w:id="177" w:name="bookmark=id.t3haz4daatjx" w:colFirst="0" w:colLast="0"/>
      <w:bookmarkEnd w:id="177"/>
      <w:r w:rsidRPr="00384BC2">
        <w:rPr>
          <w:lang w:val="en-GB"/>
        </w:rPr>
        <w:t>. Focus Competencies and Performance Indicators for the Breastfeeding Counselling Mentorship Program</w:t>
      </w:r>
      <w:bookmarkEnd w:id="176"/>
      <w:r w:rsidRPr="00384BC2">
        <w:rPr>
          <w:lang w:val="en-GB"/>
        </w:rPr>
        <w:t xml:space="preserve"> </w:t>
      </w:r>
    </w:p>
    <w:p w14:paraId="7A4E3AF0" w14:textId="77777777" w:rsidR="000A35DE" w:rsidRPr="00384BC2" w:rsidRDefault="000A35DE" w:rsidP="000A35DE">
      <w:pPr>
        <w:pStyle w:val="AN-Head1"/>
        <w:rPr>
          <w:lang w:val="en-GB"/>
        </w:rPr>
      </w:pPr>
      <w:bookmarkStart w:id="178" w:name="_heading=h.gz7apxabd9x7" w:colFirst="0" w:colLast="0"/>
      <w:bookmarkStart w:id="179" w:name="_Toc157184600"/>
      <w:bookmarkEnd w:id="178"/>
      <w:r w:rsidRPr="00384BC2">
        <w:rPr>
          <w:lang w:val="en-GB"/>
        </w:rPr>
        <w:t>Focus Competencies for the Breastfeeding Counselling Mentorship Program</w:t>
      </w:r>
      <w:bookmarkEnd w:id="179"/>
    </w:p>
    <w:p w14:paraId="26380412" w14:textId="77777777" w:rsidR="000A35DE" w:rsidRPr="00384BC2" w:rsidRDefault="000A35DE" w:rsidP="000A35DE">
      <w:pPr>
        <w:pStyle w:val="AN-Maintext"/>
        <w:rPr>
          <w:lang w:val="en-GB"/>
        </w:rPr>
      </w:pPr>
      <w:r w:rsidRPr="00384BC2">
        <w:rPr>
          <w:lang w:val="en-GB"/>
        </w:rPr>
        <w:t>3. Use listening and learning skills whenever engaging in a conversation with a mother.</w:t>
      </w:r>
    </w:p>
    <w:p w14:paraId="4E00FC2E" w14:textId="77777777" w:rsidR="000A35DE" w:rsidRPr="00384BC2" w:rsidRDefault="000A35DE" w:rsidP="000A35DE">
      <w:pPr>
        <w:pStyle w:val="AN-Maintext"/>
        <w:rPr>
          <w:lang w:val="en-GB"/>
        </w:rPr>
      </w:pPr>
      <w:r w:rsidRPr="00384BC2">
        <w:rPr>
          <w:lang w:val="en-GB"/>
        </w:rPr>
        <w:t>5. Engage in antenatal conversation about breastfeeding.</w:t>
      </w:r>
    </w:p>
    <w:p w14:paraId="16D76228" w14:textId="77777777" w:rsidR="000A35DE" w:rsidRPr="00384BC2" w:rsidRDefault="000A35DE" w:rsidP="000A35DE">
      <w:pPr>
        <w:pStyle w:val="AN-Maintext"/>
        <w:rPr>
          <w:lang w:val="en-GB"/>
        </w:rPr>
      </w:pPr>
      <w:r w:rsidRPr="00384BC2">
        <w:rPr>
          <w:lang w:val="en-GB"/>
        </w:rPr>
        <w:t>7. Facilitate breastfeeding within the first hour, according to cues.</w:t>
      </w:r>
    </w:p>
    <w:p w14:paraId="5FDD4C28" w14:textId="77777777" w:rsidR="000A35DE" w:rsidRPr="00384BC2" w:rsidRDefault="000A35DE" w:rsidP="000A35DE">
      <w:pPr>
        <w:pStyle w:val="AN-Maintext"/>
        <w:rPr>
          <w:lang w:val="en-GB"/>
        </w:rPr>
      </w:pPr>
      <w:r w:rsidRPr="00384BC2">
        <w:rPr>
          <w:lang w:val="en-GB"/>
        </w:rPr>
        <w:t>8. Discuss with a mother how breastfeeding works.</w:t>
      </w:r>
    </w:p>
    <w:p w14:paraId="47BF7A24" w14:textId="77777777" w:rsidR="000A35DE" w:rsidRPr="00384BC2" w:rsidRDefault="000A35DE" w:rsidP="000A35DE">
      <w:pPr>
        <w:pStyle w:val="AN-Maintext"/>
        <w:rPr>
          <w:lang w:val="en-GB"/>
        </w:rPr>
      </w:pPr>
      <w:r w:rsidRPr="00384BC2">
        <w:rPr>
          <w:lang w:val="en-GB"/>
        </w:rPr>
        <w:t>9. Assist mother getting her baby to attach to the breast.</w:t>
      </w:r>
    </w:p>
    <w:p w14:paraId="17BD883A" w14:textId="77777777" w:rsidR="000A35DE" w:rsidRPr="00384BC2" w:rsidRDefault="000A35DE" w:rsidP="000A35DE">
      <w:pPr>
        <w:pStyle w:val="AN-Maintext"/>
        <w:rPr>
          <w:lang w:val="en-GB"/>
        </w:rPr>
      </w:pPr>
      <w:r w:rsidRPr="00384BC2">
        <w:rPr>
          <w:lang w:val="en-GB"/>
        </w:rPr>
        <w:t>12. Help a mother to breastfeed a small or sick baby.</w:t>
      </w:r>
    </w:p>
    <w:p w14:paraId="5D1FE80B" w14:textId="77777777" w:rsidR="000A35DE" w:rsidRPr="00384BC2" w:rsidRDefault="000A35DE" w:rsidP="000A35DE">
      <w:pPr>
        <w:pStyle w:val="AN-Maintext"/>
        <w:rPr>
          <w:lang w:val="en-GB"/>
        </w:rPr>
      </w:pPr>
      <w:r w:rsidRPr="00384BC2">
        <w:rPr>
          <w:lang w:val="en-GB"/>
        </w:rPr>
        <w:t>16. Ensure seamless transition after discharge.</w:t>
      </w:r>
    </w:p>
    <w:p w14:paraId="2C15D912" w14:textId="101C8DFC" w:rsidR="000A35DE" w:rsidRPr="00384BC2" w:rsidRDefault="000A35DE" w:rsidP="000A35DE">
      <w:pPr>
        <w:pStyle w:val="AN-Tabletitle"/>
        <w:rPr>
          <w:lang w:val="en-GB"/>
        </w:rPr>
      </w:pPr>
      <w:bookmarkStart w:id="180" w:name="_heading=h.c0fh3vcc7lam" w:colFirst="0" w:colLast="0"/>
      <w:bookmarkEnd w:id="180"/>
      <w:r w:rsidRPr="00384BC2">
        <w:rPr>
          <w:lang w:val="en-GB"/>
        </w:rPr>
        <w:t>Table 1. Focus Competencies for the Breastfeeding Counselling Mentorship Program by Service Delivery Point</w:t>
      </w:r>
    </w:p>
    <w:tbl>
      <w:tblPr>
        <w:tblW w:w="9900" w:type="dxa"/>
        <w:tblInd w:w="-8"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00" w:firstRow="0" w:lastRow="0" w:firstColumn="0" w:lastColumn="0" w:noHBand="0" w:noVBand="1"/>
      </w:tblPr>
      <w:tblGrid>
        <w:gridCol w:w="4230"/>
        <w:gridCol w:w="5670"/>
      </w:tblGrid>
      <w:tr w:rsidR="000A35DE" w:rsidRPr="00384BC2" w14:paraId="6AAB616A" w14:textId="77777777" w:rsidTr="00BA0B33">
        <w:trPr>
          <w:trHeight w:val="352"/>
          <w:tblHeader/>
        </w:trPr>
        <w:tc>
          <w:tcPr>
            <w:tcW w:w="4230" w:type="dxa"/>
            <w:tcBorders>
              <w:top w:val="single" w:sz="6" w:space="0" w:color="666666"/>
              <w:left w:val="single" w:sz="6" w:space="0" w:color="666666"/>
              <w:bottom w:val="single" w:sz="6" w:space="0" w:color="666666"/>
              <w:right w:val="single" w:sz="6" w:space="0" w:color="666666"/>
            </w:tcBorders>
            <w:shd w:val="clear" w:color="auto" w:fill="BA0C2F"/>
          </w:tcPr>
          <w:p w14:paraId="5D3550AB" w14:textId="77777777" w:rsidR="000A35DE" w:rsidRPr="00384BC2" w:rsidRDefault="000A35DE" w:rsidP="00BA0B33">
            <w:pPr>
              <w:pStyle w:val="AN-Tableheaderrow"/>
              <w:rPr>
                <w:lang w:val="en-GB"/>
              </w:rPr>
            </w:pPr>
            <w:r w:rsidRPr="00384BC2">
              <w:rPr>
                <w:lang w:val="en-GB"/>
              </w:rPr>
              <w:t xml:space="preserve">Service Delivery Points </w:t>
            </w:r>
          </w:p>
        </w:tc>
        <w:tc>
          <w:tcPr>
            <w:tcW w:w="5670" w:type="dxa"/>
            <w:tcBorders>
              <w:top w:val="single" w:sz="6" w:space="0" w:color="666666"/>
              <w:left w:val="single" w:sz="6" w:space="0" w:color="666666"/>
              <w:bottom w:val="single" w:sz="6" w:space="0" w:color="666666"/>
              <w:right w:val="single" w:sz="6" w:space="0" w:color="666666"/>
            </w:tcBorders>
            <w:shd w:val="clear" w:color="auto" w:fill="BA0C2F"/>
          </w:tcPr>
          <w:p w14:paraId="616494C0" w14:textId="77777777" w:rsidR="000A35DE" w:rsidRPr="00384BC2" w:rsidRDefault="000A35DE" w:rsidP="00BA0B33">
            <w:pPr>
              <w:pStyle w:val="AN-Tableheaderrow"/>
              <w:rPr>
                <w:lang w:val="en-GB"/>
              </w:rPr>
            </w:pPr>
            <w:r w:rsidRPr="00384BC2">
              <w:rPr>
                <w:lang w:val="en-GB"/>
              </w:rPr>
              <w:t>Focus Competencies</w:t>
            </w:r>
          </w:p>
        </w:tc>
      </w:tr>
      <w:tr w:rsidR="000A35DE" w:rsidRPr="00384BC2" w14:paraId="0EC95391" w14:textId="77777777" w:rsidTr="00BA0B33">
        <w:trPr>
          <w:trHeight w:val="576"/>
        </w:trPr>
        <w:tc>
          <w:tcPr>
            <w:tcW w:w="4230" w:type="dxa"/>
            <w:tcBorders>
              <w:top w:val="single" w:sz="6" w:space="0" w:color="666666"/>
              <w:left w:val="single" w:sz="6" w:space="0" w:color="666666"/>
              <w:bottom w:val="single" w:sz="6" w:space="0" w:color="666666"/>
              <w:right w:val="single" w:sz="6" w:space="0" w:color="666666"/>
            </w:tcBorders>
          </w:tcPr>
          <w:p w14:paraId="4BC50D47" w14:textId="77777777" w:rsidR="000A35DE" w:rsidRPr="00384BC2" w:rsidRDefault="000A35DE" w:rsidP="00BA0B33">
            <w:pPr>
              <w:pStyle w:val="AN-Tabletext"/>
              <w:rPr>
                <w:b/>
                <w:bCs/>
                <w:lang w:val="en-GB"/>
              </w:rPr>
            </w:pPr>
            <w:r w:rsidRPr="00384BC2">
              <w:rPr>
                <w:b/>
                <w:bCs/>
                <w:lang w:val="en-GB"/>
              </w:rPr>
              <w:t>Antenatal care services</w:t>
            </w:r>
          </w:p>
          <w:p w14:paraId="619B3A9A" w14:textId="77777777" w:rsidR="000A35DE" w:rsidRPr="00384BC2" w:rsidRDefault="000A35DE" w:rsidP="00DD0C76">
            <w:pPr>
              <w:pStyle w:val="AN-Tabletext"/>
              <w:numPr>
                <w:ilvl w:val="0"/>
                <w:numId w:val="70"/>
              </w:numPr>
              <w:ind w:left="547"/>
              <w:rPr>
                <w:lang w:val="en-GB"/>
              </w:rPr>
            </w:pPr>
            <w:r w:rsidRPr="00384BC2">
              <w:rPr>
                <w:lang w:val="en-GB"/>
              </w:rPr>
              <w:t>Inpatient ANC ward</w:t>
            </w:r>
          </w:p>
          <w:p w14:paraId="1B240FAC" w14:textId="77777777" w:rsidR="000A35DE" w:rsidRPr="00384BC2" w:rsidRDefault="000A35DE" w:rsidP="00DD0C76">
            <w:pPr>
              <w:pStyle w:val="AN-Tabletext"/>
              <w:numPr>
                <w:ilvl w:val="0"/>
                <w:numId w:val="70"/>
              </w:numPr>
              <w:ind w:left="547"/>
              <w:rPr>
                <w:lang w:val="en-GB"/>
              </w:rPr>
            </w:pPr>
            <w:r w:rsidRPr="00384BC2">
              <w:rPr>
                <w:lang w:val="en-GB"/>
              </w:rPr>
              <w:t>Outpatient ANC clinic</w:t>
            </w:r>
          </w:p>
          <w:p w14:paraId="5179F846" w14:textId="77777777" w:rsidR="000A35DE" w:rsidRPr="00384BC2" w:rsidRDefault="000A35DE" w:rsidP="00DD0C76">
            <w:pPr>
              <w:pStyle w:val="AN-Tabletext"/>
              <w:numPr>
                <w:ilvl w:val="0"/>
                <w:numId w:val="70"/>
              </w:numPr>
              <w:ind w:left="547"/>
              <w:rPr>
                <w:lang w:val="en-GB"/>
              </w:rPr>
            </w:pPr>
            <w:r w:rsidRPr="00384BC2">
              <w:rPr>
                <w:lang w:val="en-GB"/>
              </w:rPr>
              <w:t>Outpatient Prevention of Mother to Child Transmission of HIV (PMTCT) clinic</w:t>
            </w:r>
          </w:p>
        </w:tc>
        <w:tc>
          <w:tcPr>
            <w:tcW w:w="5670" w:type="dxa"/>
            <w:tcBorders>
              <w:top w:val="single" w:sz="6" w:space="0" w:color="666666"/>
              <w:left w:val="single" w:sz="6" w:space="0" w:color="666666"/>
              <w:bottom w:val="single" w:sz="6" w:space="0" w:color="666666"/>
              <w:right w:val="single" w:sz="6" w:space="0" w:color="666666"/>
            </w:tcBorders>
          </w:tcPr>
          <w:p w14:paraId="4F367783" w14:textId="77777777" w:rsidR="000A35DE" w:rsidRPr="00384BC2" w:rsidRDefault="000A35DE" w:rsidP="00BA0B33">
            <w:pPr>
              <w:pStyle w:val="AN-Tabletext"/>
              <w:ind w:left="403" w:hanging="216"/>
              <w:rPr>
                <w:lang w:val="en-GB"/>
              </w:rPr>
            </w:pPr>
            <w:r w:rsidRPr="00384BC2">
              <w:rPr>
                <w:lang w:val="en-GB"/>
              </w:rPr>
              <w:t>3. Use listening and learning skills whenever engaging in a conversation with a mother.</w:t>
            </w:r>
          </w:p>
          <w:p w14:paraId="7793AD82" w14:textId="77777777" w:rsidR="000A35DE" w:rsidRPr="00384BC2" w:rsidRDefault="000A35DE" w:rsidP="00BA0B33">
            <w:pPr>
              <w:pStyle w:val="AN-Tabletext"/>
              <w:ind w:left="403" w:hanging="216"/>
              <w:rPr>
                <w:lang w:val="en-GB"/>
              </w:rPr>
            </w:pPr>
            <w:r w:rsidRPr="00384BC2">
              <w:rPr>
                <w:lang w:val="en-GB"/>
              </w:rPr>
              <w:t>5. Engage in antenatal conversation about breastfeeding.</w:t>
            </w:r>
          </w:p>
          <w:p w14:paraId="77745B05" w14:textId="77777777" w:rsidR="000A35DE" w:rsidRPr="00384BC2" w:rsidRDefault="000A35DE" w:rsidP="00BA0B33">
            <w:pPr>
              <w:pStyle w:val="AN-Tabletext"/>
              <w:ind w:left="403" w:hanging="216"/>
              <w:rPr>
                <w:lang w:val="en-GB"/>
              </w:rPr>
            </w:pPr>
            <w:r w:rsidRPr="00384BC2">
              <w:rPr>
                <w:lang w:val="en-GB"/>
              </w:rPr>
              <w:t>7. Facilitate breastfeeding within the first hour, according to cues.</w:t>
            </w:r>
          </w:p>
          <w:p w14:paraId="45D4C654" w14:textId="77777777" w:rsidR="000A35DE" w:rsidRPr="00384BC2" w:rsidRDefault="000A35DE" w:rsidP="00BA0B33">
            <w:pPr>
              <w:pStyle w:val="AN-Tabletext"/>
              <w:ind w:left="403" w:hanging="216"/>
              <w:rPr>
                <w:lang w:val="en-GB"/>
              </w:rPr>
            </w:pPr>
            <w:r w:rsidRPr="00384BC2">
              <w:rPr>
                <w:lang w:val="en-GB"/>
              </w:rPr>
              <w:t>8. Discuss with a mother how breastfeeding works.</w:t>
            </w:r>
          </w:p>
        </w:tc>
      </w:tr>
      <w:tr w:rsidR="000A35DE" w:rsidRPr="00384BC2" w14:paraId="7E17CEDA" w14:textId="77777777" w:rsidTr="00BA0B33">
        <w:trPr>
          <w:trHeight w:val="576"/>
        </w:trPr>
        <w:tc>
          <w:tcPr>
            <w:tcW w:w="4230" w:type="dxa"/>
            <w:tcBorders>
              <w:top w:val="single" w:sz="6" w:space="0" w:color="666666"/>
              <w:left w:val="single" w:sz="6" w:space="0" w:color="666666"/>
              <w:bottom w:val="single" w:sz="6" w:space="0" w:color="666666"/>
              <w:right w:val="single" w:sz="6" w:space="0" w:color="666666"/>
            </w:tcBorders>
          </w:tcPr>
          <w:p w14:paraId="5C97AD5A" w14:textId="77777777" w:rsidR="000A35DE" w:rsidRPr="00384BC2" w:rsidRDefault="000A35DE" w:rsidP="00BA0B33">
            <w:pPr>
              <w:pStyle w:val="AN-Tabletext"/>
              <w:rPr>
                <w:lang w:val="en-GB"/>
              </w:rPr>
            </w:pPr>
            <w:r w:rsidRPr="00384BC2">
              <w:rPr>
                <w:b/>
                <w:bCs/>
                <w:lang w:val="en-GB"/>
              </w:rPr>
              <w:t>Labour and</w:t>
            </w:r>
            <w:r w:rsidRPr="00384BC2">
              <w:rPr>
                <w:lang w:val="en-GB"/>
              </w:rPr>
              <w:t xml:space="preserve"> </w:t>
            </w:r>
            <w:r w:rsidRPr="00384BC2">
              <w:rPr>
                <w:b/>
                <w:bCs/>
                <w:lang w:val="en-GB"/>
              </w:rPr>
              <w:t>childbirth services</w:t>
            </w:r>
          </w:p>
          <w:p w14:paraId="41E24111" w14:textId="77777777" w:rsidR="000A35DE" w:rsidRPr="00384BC2" w:rsidRDefault="000A35DE" w:rsidP="00DD0C76">
            <w:pPr>
              <w:pStyle w:val="AN-Tabletext"/>
              <w:numPr>
                <w:ilvl w:val="0"/>
                <w:numId w:val="70"/>
              </w:numPr>
              <w:ind w:left="547"/>
              <w:rPr>
                <w:lang w:val="en-GB"/>
              </w:rPr>
            </w:pPr>
            <w:r w:rsidRPr="00384BC2">
              <w:rPr>
                <w:lang w:val="en-GB"/>
              </w:rPr>
              <w:t>Inpatient labour and delivery ward</w:t>
            </w:r>
          </w:p>
        </w:tc>
        <w:tc>
          <w:tcPr>
            <w:tcW w:w="5670" w:type="dxa"/>
            <w:tcBorders>
              <w:top w:val="single" w:sz="6" w:space="0" w:color="666666"/>
              <w:left w:val="single" w:sz="6" w:space="0" w:color="666666"/>
              <w:bottom w:val="single" w:sz="6" w:space="0" w:color="666666"/>
              <w:right w:val="single" w:sz="6" w:space="0" w:color="666666"/>
            </w:tcBorders>
          </w:tcPr>
          <w:p w14:paraId="1FE70E2E" w14:textId="77777777" w:rsidR="000A35DE" w:rsidRPr="00384BC2" w:rsidRDefault="000A35DE" w:rsidP="00BA0B33">
            <w:pPr>
              <w:pStyle w:val="AN-Tabletext"/>
              <w:ind w:left="403" w:hanging="216"/>
              <w:rPr>
                <w:lang w:val="en-GB"/>
              </w:rPr>
            </w:pPr>
            <w:r w:rsidRPr="00384BC2">
              <w:rPr>
                <w:lang w:val="en-GB"/>
              </w:rPr>
              <w:t>7. Facilitate breastfeeding within the first hour, according to cues.</w:t>
            </w:r>
          </w:p>
        </w:tc>
      </w:tr>
      <w:tr w:rsidR="000A35DE" w:rsidRPr="00384BC2" w14:paraId="515EF3AE" w14:textId="77777777" w:rsidTr="00BA0B33">
        <w:trPr>
          <w:trHeight w:val="576"/>
        </w:trPr>
        <w:tc>
          <w:tcPr>
            <w:tcW w:w="4230" w:type="dxa"/>
            <w:tcBorders>
              <w:top w:val="single" w:sz="6" w:space="0" w:color="666666"/>
              <w:left w:val="single" w:sz="6" w:space="0" w:color="666666"/>
              <w:bottom w:val="single" w:sz="6" w:space="0" w:color="666666"/>
              <w:right w:val="single" w:sz="6" w:space="0" w:color="666666"/>
            </w:tcBorders>
          </w:tcPr>
          <w:p w14:paraId="726780B8" w14:textId="77777777" w:rsidR="000A35DE" w:rsidRPr="00384BC2" w:rsidRDefault="000A35DE" w:rsidP="00BA0B33">
            <w:pPr>
              <w:pStyle w:val="AN-Tabletext"/>
              <w:rPr>
                <w:lang w:val="en-GB"/>
              </w:rPr>
            </w:pPr>
            <w:r w:rsidRPr="00384BC2">
              <w:rPr>
                <w:b/>
                <w:bCs/>
                <w:lang w:val="en-GB"/>
              </w:rPr>
              <w:t>Postnatal care services</w:t>
            </w:r>
          </w:p>
          <w:p w14:paraId="07C2190B" w14:textId="77777777" w:rsidR="000A35DE" w:rsidRPr="00384BC2" w:rsidRDefault="000A35DE" w:rsidP="00DD0C76">
            <w:pPr>
              <w:pStyle w:val="AN-Tabletext"/>
              <w:numPr>
                <w:ilvl w:val="0"/>
                <w:numId w:val="70"/>
              </w:numPr>
              <w:ind w:left="547"/>
              <w:rPr>
                <w:lang w:val="en-GB"/>
              </w:rPr>
            </w:pPr>
            <w:r w:rsidRPr="00384BC2">
              <w:rPr>
                <w:lang w:val="en-GB"/>
              </w:rPr>
              <w:t>Inpatient postnatal care ward</w:t>
            </w:r>
          </w:p>
          <w:p w14:paraId="3C477AC3" w14:textId="77777777" w:rsidR="000A35DE" w:rsidRPr="00384BC2" w:rsidRDefault="000A35DE" w:rsidP="00DD0C76">
            <w:pPr>
              <w:pStyle w:val="AN-Tabletext"/>
              <w:numPr>
                <w:ilvl w:val="0"/>
                <w:numId w:val="70"/>
              </w:numPr>
              <w:ind w:left="547"/>
              <w:rPr>
                <w:lang w:val="en-GB"/>
              </w:rPr>
            </w:pPr>
            <w:r w:rsidRPr="00384BC2">
              <w:rPr>
                <w:lang w:val="en-GB"/>
              </w:rPr>
              <w:t>Outpatient postnatal care clinic</w:t>
            </w:r>
          </w:p>
        </w:tc>
        <w:tc>
          <w:tcPr>
            <w:tcW w:w="5670" w:type="dxa"/>
            <w:tcBorders>
              <w:top w:val="single" w:sz="6" w:space="0" w:color="666666"/>
              <w:left w:val="single" w:sz="6" w:space="0" w:color="666666"/>
              <w:bottom w:val="single" w:sz="6" w:space="0" w:color="666666"/>
              <w:right w:val="single" w:sz="6" w:space="0" w:color="666666"/>
            </w:tcBorders>
          </w:tcPr>
          <w:p w14:paraId="1D3D546C" w14:textId="77777777" w:rsidR="000A35DE" w:rsidRPr="00384BC2" w:rsidRDefault="000A35DE" w:rsidP="00BA0B33">
            <w:pPr>
              <w:pStyle w:val="AN-Tabletext"/>
              <w:ind w:left="403" w:hanging="216"/>
              <w:rPr>
                <w:lang w:val="en-GB"/>
              </w:rPr>
            </w:pPr>
            <w:r w:rsidRPr="00384BC2">
              <w:rPr>
                <w:lang w:val="en-GB"/>
              </w:rPr>
              <w:t>3. Use listening and learning skills whenever engaging in a conversation with a mother.</w:t>
            </w:r>
          </w:p>
          <w:p w14:paraId="54DC74F2" w14:textId="77777777" w:rsidR="000A35DE" w:rsidRPr="00384BC2" w:rsidRDefault="000A35DE" w:rsidP="00BA0B33">
            <w:pPr>
              <w:pStyle w:val="AN-Tabletext"/>
              <w:ind w:left="403" w:hanging="216"/>
              <w:rPr>
                <w:lang w:val="en-GB"/>
              </w:rPr>
            </w:pPr>
            <w:r w:rsidRPr="00384BC2">
              <w:rPr>
                <w:lang w:val="en-GB"/>
              </w:rPr>
              <w:t>8. Discuss with a mother how breastfeeding works.</w:t>
            </w:r>
          </w:p>
          <w:p w14:paraId="287F4D38" w14:textId="77777777" w:rsidR="000A35DE" w:rsidRPr="00384BC2" w:rsidRDefault="000A35DE" w:rsidP="00BA0B33">
            <w:pPr>
              <w:pStyle w:val="AN-Tabletext"/>
              <w:ind w:left="403" w:hanging="216"/>
              <w:rPr>
                <w:lang w:val="en-GB"/>
              </w:rPr>
            </w:pPr>
            <w:r w:rsidRPr="00384BC2">
              <w:rPr>
                <w:lang w:val="en-GB"/>
              </w:rPr>
              <w:t>9. Assist mother getting her baby to attach to the breast.</w:t>
            </w:r>
          </w:p>
          <w:p w14:paraId="36C22700" w14:textId="77777777" w:rsidR="000A35DE" w:rsidRPr="00384BC2" w:rsidRDefault="000A35DE" w:rsidP="00BA0B33">
            <w:pPr>
              <w:pStyle w:val="AN-Tabletext"/>
              <w:ind w:left="403" w:hanging="216"/>
              <w:rPr>
                <w:lang w:val="en-GB"/>
              </w:rPr>
            </w:pPr>
            <w:r w:rsidRPr="00384BC2">
              <w:rPr>
                <w:lang w:val="en-GB"/>
              </w:rPr>
              <w:t>16. Ensure seamless transition after discharge.</w:t>
            </w:r>
          </w:p>
        </w:tc>
      </w:tr>
      <w:tr w:rsidR="000A35DE" w:rsidRPr="00384BC2" w14:paraId="6DEDBD9C" w14:textId="77777777" w:rsidTr="00BA0B33">
        <w:trPr>
          <w:trHeight w:val="576"/>
        </w:trPr>
        <w:tc>
          <w:tcPr>
            <w:tcW w:w="4230" w:type="dxa"/>
            <w:tcBorders>
              <w:top w:val="single" w:sz="6" w:space="0" w:color="666666"/>
              <w:left w:val="single" w:sz="6" w:space="0" w:color="666666"/>
              <w:bottom w:val="single" w:sz="6" w:space="0" w:color="666666"/>
              <w:right w:val="single" w:sz="6" w:space="0" w:color="666666"/>
            </w:tcBorders>
          </w:tcPr>
          <w:p w14:paraId="42B73B65" w14:textId="77777777" w:rsidR="000A35DE" w:rsidRPr="00384BC2" w:rsidRDefault="000A35DE" w:rsidP="00BA0B33">
            <w:pPr>
              <w:pStyle w:val="AN-Tabletext"/>
              <w:rPr>
                <w:b/>
                <w:bCs/>
                <w:lang w:val="en-GB"/>
              </w:rPr>
            </w:pPr>
            <w:r w:rsidRPr="00384BC2">
              <w:rPr>
                <w:b/>
                <w:bCs/>
                <w:lang w:val="en-GB"/>
              </w:rPr>
              <w:t>Newborn care services</w:t>
            </w:r>
          </w:p>
          <w:p w14:paraId="0A6E5BB9" w14:textId="77777777" w:rsidR="000A35DE" w:rsidRPr="00384BC2" w:rsidRDefault="000A35DE" w:rsidP="00DD0C76">
            <w:pPr>
              <w:pStyle w:val="AN-Tabletext"/>
              <w:numPr>
                <w:ilvl w:val="0"/>
                <w:numId w:val="70"/>
              </w:numPr>
              <w:ind w:left="547"/>
              <w:rPr>
                <w:lang w:val="en-GB"/>
              </w:rPr>
            </w:pPr>
            <w:r w:rsidRPr="00384BC2">
              <w:rPr>
                <w:lang w:val="en-GB"/>
              </w:rPr>
              <w:t>Inpatient newborn ward</w:t>
            </w:r>
          </w:p>
          <w:p w14:paraId="46C18D5E" w14:textId="77777777" w:rsidR="000A35DE" w:rsidRPr="00384BC2" w:rsidRDefault="000A35DE" w:rsidP="00DD0C76">
            <w:pPr>
              <w:pStyle w:val="AN-Tabletext"/>
              <w:numPr>
                <w:ilvl w:val="0"/>
                <w:numId w:val="70"/>
              </w:numPr>
              <w:ind w:left="547"/>
              <w:rPr>
                <w:lang w:val="en-GB"/>
              </w:rPr>
            </w:pPr>
            <w:r w:rsidRPr="00384BC2">
              <w:rPr>
                <w:lang w:val="en-GB"/>
              </w:rPr>
              <w:t xml:space="preserve">Inpatient Neonatal Intensive Care Unit </w:t>
            </w:r>
          </w:p>
          <w:p w14:paraId="0A591BBB" w14:textId="77777777" w:rsidR="000A35DE" w:rsidRPr="00384BC2" w:rsidRDefault="000A35DE" w:rsidP="00DD0C76">
            <w:pPr>
              <w:pStyle w:val="AN-Tabletext"/>
              <w:numPr>
                <w:ilvl w:val="0"/>
                <w:numId w:val="70"/>
              </w:numPr>
              <w:ind w:left="547"/>
              <w:rPr>
                <w:lang w:val="en-GB"/>
              </w:rPr>
            </w:pPr>
            <w:r w:rsidRPr="00384BC2">
              <w:rPr>
                <w:lang w:val="en-GB"/>
              </w:rPr>
              <w:t>Inpatient Kangaroo Mother Care (KMC) ward</w:t>
            </w:r>
          </w:p>
          <w:p w14:paraId="17897A7A" w14:textId="77777777" w:rsidR="000A35DE" w:rsidRPr="00384BC2" w:rsidRDefault="000A35DE" w:rsidP="00DD0C76">
            <w:pPr>
              <w:pStyle w:val="AN-Tabletext"/>
              <w:numPr>
                <w:ilvl w:val="0"/>
                <w:numId w:val="70"/>
              </w:numPr>
              <w:ind w:left="547"/>
              <w:rPr>
                <w:lang w:val="en-GB"/>
              </w:rPr>
            </w:pPr>
            <w:r w:rsidRPr="00384BC2">
              <w:rPr>
                <w:lang w:val="en-GB"/>
              </w:rPr>
              <w:t>Outpatient neonatal clinic</w:t>
            </w:r>
          </w:p>
        </w:tc>
        <w:tc>
          <w:tcPr>
            <w:tcW w:w="5670" w:type="dxa"/>
            <w:tcBorders>
              <w:top w:val="single" w:sz="6" w:space="0" w:color="666666"/>
              <w:left w:val="single" w:sz="6" w:space="0" w:color="666666"/>
              <w:bottom w:val="single" w:sz="6" w:space="0" w:color="666666"/>
              <w:right w:val="single" w:sz="6" w:space="0" w:color="666666"/>
            </w:tcBorders>
          </w:tcPr>
          <w:p w14:paraId="102C4DE0" w14:textId="77777777" w:rsidR="000A35DE" w:rsidRPr="00384BC2" w:rsidRDefault="000A35DE" w:rsidP="00BA0B33">
            <w:pPr>
              <w:pStyle w:val="AN-Tabletext"/>
              <w:ind w:left="403" w:hanging="216"/>
              <w:rPr>
                <w:lang w:val="en-GB"/>
              </w:rPr>
            </w:pPr>
            <w:r w:rsidRPr="00384BC2">
              <w:rPr>
                <w:lang w:val="en-GB"/>
              </w:rPr>
              <w:t>3. Use listening and learning skills whenever engaging in a conversation with a mother.</w:t>
            </w:r>
          </w:p>
          <w:p w14:paraId="0EB43CA8" w14:textId="77777777" w:rsidR="000A35DE" w:rsidRPr="00384BC2" w:rsidRDefault="000A35DE" w:rsidP="00BA0B33">
            <w:pPr>
              <w:pStyle w:val="AN-Tabletext"/>
              <w:ind w:left="403" w:hanging="216"/>
              <w:rPr>
                <w:lang w:val="en-GB"/>
              </w:rPr>
            </w:pPr>
            <w:r w:rsidRPr="00384BC2">
              <w:rPr>
                <w:lang w:val="en-GB"/>
              </w:rPr>
              <w:t>9. Assist mother getting her baby to attach to the breast.</w:t>
            </w:r>
          </w:p>
          <w:p w14:paraId="3387A7F0" w14:textId="77777777" w:rsidR="000A35DE" w:rsidRPr="00384BC2" w:rsidRDefault="000A35DE" w:rsidP="00BA0B33">
            <w:pPr>
              <w:pStyle w:val="AN-Tabletext"/>
              <w:ind w:left="403" w:hanging="216"/>
              <w:rPr>
                <w:lang w:val="en-GB"/>
              </w:rPr>
            </w:pPr>
            <w:r w:rsidRPr="00384BC2">
              <w:rPr>
                <w:lang w:val="en-GB"/>
              </w:rPr>
              <w:t>12. Help a mother to breastfeed a small or sick baby.</w:t>
            </w:r>
          </w:p>
          <w:p w14:paraId="764270C9" w14:textId="77777777" w:rsidR="000A35DE" w:rsidRPr="00384BC2" w:rsidRDefault="000A35DE" w:rsidP="00BA0B33">
            <w:pPr>
              <w:pStyle w:val="AN-Tabletext"/>
              <w:ind w:left="403" w:hanging="216"/>
              <w:rPr>
                <w:lang w:val="en-GB"/>
              </w:rPr>
            </w:pPr>
            <w:r w:rsidRPr="00384BC2">
              <w:rPr>
                <w:lang w:val="en-GB"/>
              </w:rPr>
              <w:t>16. Ensure seamless transition after discharge.</w:t>
            </w:r>
          </w:p>
        </w:tc>
      </w:tr>
      <w:tr w:rsidR="000A35DE" w:rsidRPr="00384BC2" w14:paraId="4710FCF0" w14:textId="77777777" w:rsidTr="00BA0B33">
        <w:trPr>
          <w:trHeight w:val="576"/>
        </w:trPr>
        <w:tc>
          <w:tcPr>
            <w:tcW w:w="4230" w:type="dxa"/>
            <w:tcBorders>
              <w:top w:val="single" w:sz="6" w:space="0" w:color="666666"/>
              <w:left w:val="single" w:sz="6" w:space="0" w:color="666666"/>
              <w:bottom w:val="single" w:sz="6" w:space="0" w:color="666666"/>
              <w:right w:val="single" w:sz="6" w:space="0" w:color="666666"/>
            </w:tcBorders>
          </w:tcPr>
          <w:p w14:paraId="54900DC5" w14:textId="77777777" w:rsidR="000A35DE" w:rsidRPr="00384BC2" w:rsidRDefault="000A35DE" w:rsidP="00BA0B33">
            <w:pPr>
              <w:ind w:left="86"/>
              <w:rPr>
                <w:rFonts w:ascii="Gill Sans MT" w:hAnsi="Gill Sans MT"/>
                <w:b/>
                <w:color w:val="6C6463"/>
                <w:sz w:val="22"/>
                <w:szCs w:val="22"/>
                <w:lang w:val="en-GB"/>
              </w:rPr>
            </w:pPr>
            <w:r w:rsidRPr="00384BC2">
              <w:rPr>
                <w:rFonts w:ascii="Gill Sans MT" w:eastAsia="Gill Sans" w:hAnsi="Gill Sans MT" w:cs="Gill Sans"/>
                <w:b/>
                <w:color w:val="6C6463"/>
                <w:sz w:val="22"/>
                <w:szCs w:val="22"/>
                <w:lang w:val="en-GB"/>
              </w:rPr>
              <w:t>Paediatric care services</w:t>
            </w:r>
          </w:p>
          <w:p w14:paraId="356D2166" w14:textId="77777777" w:rsidR="000A35DE" w:rsidRPr="00384BC2" w:rsidRDefault="000A35DE" w:rsidP="00DD0C76">
            <w:pPr>
              <w:pStyle w:val="AN-Tabletext"/>
              <w:numPr>
                <w:ilvl w:val="0"/>
                <w:numId w:val="70"/>
              </w:numPr>
              <w:ind w:left="547"/>
              <w:rPr>
                <w:lang w:val="en-GB"/>
              </w:rPr>
            </w:pPr>
            <w:r w:rsidRPr="00384BC2">
              <w:rPr>
                <w:lang w:val="en-GB"/>
              </w:rPr>
              <w:t>Inpatient paediatric ward</w:t>
            </w:r>
          </w:p>
          <w:p w14:paraId="36A70FEF" w14:textId="77777777" w:rsidR="000A35DE" w:rsidRPr="00384BC2" w:rsidRDefault="000A35DE" w:rsidP="00DD0C76">
            <w:pPr>
              <w:pStyle w:val="AN-Tabletext"/>
              <w:numPr>
                <w:ilvl w:val="0"/>
                <w:numId w:val="70"/>
              </w:numPr>
              <w:ind w:left="547"/>
              <w:rPr>
                <w:lang w:val="en-GB"/>
              </w:rPr>
            </w:pPr>
            <w:r w:rsidRPr="00384BC2">
              <w:rPr>
                <w:lang w:val="en-GB"/>
              </w:rPr>
              <w:t>Outpatient sick baby clinic</w:t>
            </w:r>
          </w:p>
          <w:p w14:paraId="421B2169" w14:textId="1AB32B0D" w:rsidR="000A35DE" w:rsidRPr="00384BC2" w:rsidRDefault="000A35DE" w:rsidP="00DD0C76">
            <w:pPr>
              <w:pStyle w:val="AN-Tabletext"/>
              <w:numPr>
                <w:ilvl w:val="0"/>
                <w:numId w:val="70"/>
              </w:numPr>
              <w:ind w:left="547"/>
              <w:rPr>
                <w:lang w:val="en-GB"/>
              </w:rPr>
            </w:pPr>
            <w:r w:rsidRPr="00384BC2">
              <w:rPr>
                <w:lang w:val="en-GB"/>
              </w:rPr>
              <w:t>Outpatient well baby clinic</w:t>
            </w:r>
          </w:p>
        </w:tc>
        <w:tc>
          <w:tcPr>
            <w:tcW w:w="5670" w:type="dxa"/>
            <w:tcBorders>
              <w:top w:val="single" w:sz="6" w:space="0" w:color="666666"/>
              <w:left w:val="single" w:sz="6" w:space="0" w:color="666666"/>
              <w:bottom w:val="single" w:sz="6" w:space="0" w:color="666666"/>
              <w:right w:val="single" w:sz="6" w:space="0" w:color="666666"/>
            </w:tcBorders>
          </w:tcPr>
          <w:p w14:paraId="25DD8DF7" w14:textId="77777777" w:rsidR="000A35DE" w:rsidRPr="00384BC2" w:rsidRDefault="000A35DE" w:rsidP="00BA0B33">
            <w:pPr>
              <w:pStyle w:val="AN-Tabletext"/>
              <w:ind w:left="403" w:hanging="216"/>
              <w:rPr>
                <w:lang w:val="en-GB"/>
              </w:rPr>
            </w:pPr>
            <w:r w:rsidRPr="00384BC2">
              <w:rPr>
                <w:lang w:val="en-GB"/>
              </w:rPr>
              <w:t>3. Use listening and learning skills whenever engaging in a conversation with a mother.</w:t>
            </w:r>
          </w:p>
          <w:p w14:paraId="3F9C07E2" w14:textId="77777777" w:rsidR="000A35DE" w:rsidRPr="00384BC2" w:rsidRDefault="000A35DE" w:rsidP="00BA0B33">
            <w:pPr>
              <w:pStyle w:val="AN-Tabletext"/>
              <w:ind w:left="403" w:hanging="216"/>
              <w:rPr>
                <w:lang w:val="en-GB"/>
              </w:rPr>
            </w:pPr>
            <w:r w:rsidRPr="00384BC2">
              <w:rPr>
                <w:lang w:val="en-GB"/>
              </w:rPr>
              <w:t>8. Discuss with a mother how breastfeeding works.</w:t>
            </w:r>
          </w:p>
          <w:p w14:paraId="5FE74A0F" w14:textId="77777777" w:rsidR="000A35DE" w:rsidRPr="00384BC2" w:rsidRDefault="000A35DE" w:rsidP="00BA0B33">
            <w:pPr>
              <w:pStyle w:val="AN-Tabletext"/>
              <w:ind w:left="403" w:hanging="216"/>
              <w:rPr>
                <w:lang w:val="en-GB"/>
              </w:rPr>
            </w:pPr>
            <w:r w:rsidRPr="00384BC2">
              <w:rPr>
                <w:lang w:val="en-GB"/>
              </w:rPr>
              <w:t>16. Ensure seamless transition after discharge.</w:t>
            </w:r>
          </w:p>
        </w:tc>
      </w:tr>
    </w:tbl>
    <w:p w14:paraId="48BF0945" w14:textId="668761AB" w:rsidR="0073380B" w:rsidRPr="00384BC2" w:rsidRDefault="0073380B" w:rsidP="000A35DE">
      <w:pPr>
        <w:pStyle w:val="AN-Tabletitle"/>
        <w:rPr>
          <w:lang w:val="en-GB"/>
        </w:rPr>
      </w:pPr>
      <w:bookmarkStart w:id="181" w:name="_heading=h.5d389hh88cal" w:colFirst="0" w:colLast="0"/>
      <w:bookmarkEnd w:id="181"/>
      <w:r w:rsidRPr="00384BC2">
        <w:rPr>
          <w:noProof/>
          <w:lang w:val="en-GB"/>
        </w:rPr>
        <mc:AlternateContent>
          <mc:Choice Requires="wps">
            <w:drawing>
              <wp:inline distT="0" distB="0" distL="0" distR="0" wp14:anchorId="05FFB5AC" wp14:editId="00D62AF9">
                <wp:extent cx="1837853" cy="325925"/>
                <wp:effectExtent l="0" t="0" r="0" b="0"/>
                <wp:docPr id="33" name="Text Box 33"/>
                <wp:cNvGraphicFramePr/>
                <a:graphic xmlns:a="http://schemas.openxmlformats.org/drawingml/2006/main">
                  <a:graphicData uri="http://schemas.microsoft.com/office/word/2010/wordprocessingShape">
                    <wps:wsp>
                      <wps:cNvSpPr txBox="1"/>
                      <wps:spPr>
                        <a:xfrm>
                          <a:off x="0" y="0"/>
                          <a:ext cx="1837853" cy="325925"/>
                        </a:xfrm>
                        <a:prstGeom prst="rect">
                          <a:avLst/>
                        </a:prstGeom>
                        <a:solidFill>
                          <a:schemeClr val="lt1"/>
                        </a:solidFill>
                        <a:ln w="6350">
                          <a:noFill/>
                        </a:ln>
                      </wps:spPr>
                      <wps:txbx>
                        <w:txbxContent>
                          <w:p w14:paraId="6D043523" w14:textId="77777777" w:rsidR="000A35DE" w:rsidRPr="00172EBD" w:rsidRDefault="000A35DE" w:rsidP="000A35DE">
                            <w:pPr>
                              <w:pStyle w:val="AN-Tablesourceornote"/>
                              <w:rPr>
                                <w:lang w:val="en-GB"/>
                              </w:rPr>
                            </w:pPr>
                            <w:r w:rsidRPr="00172EBD">
                              <w:rPr>
                                <w:lang w:val="en-GB"/>
                              </w:rPr>
                              <w:t>Source: WHO and UNICEF 2020c</w:t>
                            </w:r>
                            <w:r w:rsidRPr="00172EBD">
                              <w:rPr>
                                <w:vertAlign w:val="superscript"/>
                                <w:lang w:val="en-GB"/>
                              </w:rPr>
                              <w:footnoteRef/>
                            </w:r>
                          </w:p>
                          <w:p w14:paraId="55776F05" w14:textId="77777777" w:rsidR="000A35DE" w:rsidRPr="004E5459" w:rsidRDefault="000A35DE" w:rsidP="000A35D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5FFB5AC" id="_x0000_t202" coordsize="21600,21600" o:spt="202" path="m,l,21600r21600,l21600,xe">
                <v:stroke joinstyle="miter"/>
                <v:path gradientshapeok="t" o:connecttype="rect"/>
              </v:shapetype>
              <v:shape id="Text Box 33" o:spid="_x0000_s1028" type="#_x0000_t202" style="width:144.7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" fillcolor="white [3201]" stroked="f" strokeweight=".5pt">
                <v:textbox>
                  <w:txbxContent>
                    <w:p w14:paraId="6D043523" w14:textId="77777777" w:rsidR="000A35DE" w:rsidRPr="00172EBD" w:rsidRDefault="000A35DE" w:rsidP="000A35DE">
                      <w:pPr>
                        <w:pStyle w:val="AN-Tablesourceornote"/>
                        <w:rPr>
                          <w:lang w:val="en-GB"/>
                        </w:rPr>
                      </w:pPr>
                      <w:r w:rsidRPr="00172EBD">
                        <w:rPr>
                          <w:lang w:val="en-GB"/>
                        </w:rPr>
                        <w:t>Source: WHO and UNICEF 2020c</w:t>
                      </w:r>
                      <w:r w:rsidRPr="00172EBD">
                        <w:rPr>
                          <w:vertAlign w:val="superscript"/>
                          <w:lang w:val="en-GB"/>
                        </w:rPr>
                        <w:footnoteRef/>
                      </w:r>
                    </w:p>
                    <w:p w14:paraId="55776F05" w14:textId="77777777" w:rsidR="000A35DE" w:rsidRPr="004E5459" w:rsidRDefault="000A35DE" w:rsidP="000A35DE">
                      <w:pPr>
                        <w:rPr>
                          <w:lang w:val="en-GB"/>
                        </w:rPr>
                      </w:pPr>
                    </w:p>
                  </w:txbxContent>
                </v:textbox>
                <w10:anchorlock/>
              </v:shape>
            </w:pict>
          </mc:Fallback>
        </mc:AlternateContent>
      </w:r>
    </w:p>
    <w:p w14:paraId="43508C17" w14:textId="77777777" w:rsidR="0073380B" w:rsidRPr="00384BC2" w:rsidRDefault="0073380B">
      <w:pPr>
        <w:rPr>
          <w:rFonts w:ascii="Gill Sans MT" w:hAnsi="Gill Sans MT"/>
          <w:b/>
          <w:bCs/>
          <w:color w:val="6C6463"/>
          <w:sz w:val="22"/>
          <w:szCs w:val="22"/>
          <w:lang w:val="en-GB"/>
        </w:rPr>
      </w:pPr>
      <w:r w:rsidRPr="00384BC2">
        <w:rPr>
          <w:lang w:val="en-GB"/>
        </w:rPr>
        <w:br w:type="page"/>
      </w:r>
    </w:p>
    <w:p w14:paraId="71C454B5" w14:textId="63D37C33" w:rsidR="000A35DE" w:rsidRPr="00384BC2" w:rsidRDefault="000A35DE" w:rsidP="000A35DE">
      <w:pPr>
        <w:pStyle w:val="AN-Tabletitle"/>
        <w:rPr>
          <w:lang w:val="en-GB"/>
        </w:rPr>
      </w:pPr>
      <w:r w:rsidRPr="00384BC2">
        <w:rPr>
          <w:lang w:val="en-GB"/>
        </w:rPr>
        <w:lastRenderedPageBreak/>
        <w:t>Table 2. Performance Indicators for Measuring Focus Competencies for the Breastfeeding Counselling Mentorship Program</w:t>
      </w:r>
    </w:p>
    <w:tbl>
      <w:tblPr>
        <w:tblW w:w="1005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00" w:firstRow="0" w:lastRow="0" w:firstColumn="0" w:lastColumn="0" w:noHBand="0" w:noVBand="1"/>
      </w:tblPr>
      <w:tblGrid>
        <w:gridCol w:w="2910"/>
        <w:gridCol w:w="7140"/>
      </w:tblGrid>
      <w:tr w:rsidR="000A35DE" w:rsidRPr="00384BC2" w14:paraId="0A619E1B" w14:textId="77777777" w:rsidTr="00BA0B33">
        <w:trPr>
          <w:trHeight w:val="334"/>
          <w:tblHeader/>
        </w:trPr>
        <w:tc>
          <w:tcPr>
            <w:tcW w:w="2910" w:type="dxa"/>
            <w:tcBorders>
              <w:top w:val="single" w:sz="12" w:space="0" w:color="6C6463"/>
              <w:left w:val="single" w:sz="12" w:space="0" w:color="6C6463"/>
              <w:bottom w:val="single" w:sz="18" w:space="0" w:color="6C6463"/>
              <w:right w:val="single" w:sz="8" w:space="0" w:color="6C6463"/>
            </w:tcBorders>
            <w:shd w:val="clear" w:color="auto" w:fill="BA0C2F"/>
          </w:tcPr>
          <w:p w14:paraId="13F29593" w14:textId="77777777" w:rsidR="000A35DE" w:rsidRPr="00384BC2" w:rsidRDefault="000A35DE" w:rsidP="00BA0B33">
            <w:pPr>
              <w:pStyle w:val="AN-Tableheaderrow"/>
              <w:rPr>
                <w:lang w:val="en-GB"/>
              </w:rPr>
            </w:pPr>
            <w:r w:rsidRPr="00384BC2">
              <w:rPr>
                <w:lang w:val="en-GB"/>
              </w:rPr>
              <w:t>Competency</w:t>
            </w:r>
          </w:p>
        </w:tc>
        <w:tc>
          <w:tcPr>
            <w:tcW w:w="7140" w:type="dxa"/>
            <w:tcBorders>
              <w:top w:val="single" w:sz="12" w:space="0" w:color="6C6463"/>
              <w:left w:val="single" w:sz="8" w:space="0" w:color="6C6463"/>
              <w:bottom w:val="single" w:sz="18" w:space="0" w:color="6C6463"/>
              <w:right w:val="single" w:sz="12" w:space="0" w:color="6C6463"/>
            </w:tcBorders>
            <w:shd w:val="clear" w:color="auto" w:fill="BA0C2F"/>
          </w:tcPr>
          <w:p w14:paraId="5C60D894" w14:textId="77777777" w:rsidR="000A35DE" w:rsidRPr="00384BC2" w:rsidRDefault="000A35DE" w:rsidP="00BA0B33">
            <w:pPr>
              <w:pStyle w:val="AN-Tableheaderrow"/>
              <w:rPr>
                <w:lang w:val="en-GB"/>
              </w:rPr>
            </w:pPr>
            <w:r w:rsidRPr="00384BC2">
              <w:rPr>
                <w:lang w:val="en-GB"/>
              </w:rPr>
              <w:t>Performance Indicator</w:t>
            </w:r>
          </w:p>
        </w:tc>
      </w:tr>
      <w:tr w:rsidR="000A35DE" w:rsidRPr="00384BC2" w14:paraId="64DA5427" w14:textId="77777777" w:rsidTr="00BA0B33">
        <w:trPr>
          <w:trHeight w:val="576"/>
        </w:trPr>
        <w:tc>
          <w:tcPr>
            <w:tcW w:w="2910" w:type="dxa"/>
            <w:tcBorders>
              <w:top w:val="single" w:sz="18" w:space="0" w:color="6C6463"/>
              <w:left w:val="single" w:sz="12" w:space="0" w:color="6C6463"/>
              <w:bottom w:val="single" w:sz="8" w:space="0" w:color="6C6463"/>
              <w:right w:val="single" w:sz="8" w:space="0" w:color="6C6463"/>
            </w:tcBorders>
          </w:tcPr>
          <w:p w14:paraId="5DFB1A58" w14:textId="77777777" w:rsidR="000A35DE" w:rsidRPr="00384BC2" w:rsidRDefault="000A35DE" w:rsidP="00DD0C76">
            <w:pPr>
              <w:numPr>
                <w:ilvl w:val="0"/>
                <w:numId w:val="60"/>
              </w:numPr>
              <w:rPr>
                <w:rFonts w:ascii="Gill Sans MT" w:hAnsi="Gill Sans MT"/>
                <w:sz w:val="22"/>
                <w:szCs w:val="22"/>
                <w:lang w:val="en-GB"/>
              </w:rPr>
            </w:pPr>
            <w:r w:rsidRPr="00384BC2">
              <w:rPr>
                <w:rFonts w:ascii="Gill Sans MT" w:eastAsia="Gill Sans" w:hAnsi="Gill Sans MT" w:cs="Gill Sans"/>
                <w:color w:val="6C6463"/>
                <w:sz w:val="22"/>
                <w:szCs w:val="22"/>
                <w:lang w:val="en-GB"/>
              </w:rPr>
              <w:t>Use listening and learning skills whenever engaging in a conversation with a mother.</w:t>
            </w:r>
          </w:p>
        </w:tc>
        <w:tc>
          <w:tcPr>
            <w:tcW w:w="7140" w:type="dxa"/>
            <w:tcBorders>
              <w:top w:val="single" w:sz="18" w:space="0" w:color="6C6463"/>
              <w:left w:val="single" w:sz="8" w:space="0" w:color="6C6463"/>
              <w:bottom w:val="single" w:sz="8" w:space="0" w:color="6C6463"/>
              <w:right w:val="single" w:sz="12" w:space="0" w:color="6C6463"/>
            </w:tcBorders>
          </w:tcPr>
          <w:p w14:paraId="052E8614" w14:textId="77777777" w:rsidR="000A35DE" w:rsidRPr="00384BC2" w:rsidRDefault="000A35DE" w:rsidP="00DD0C76">
            <w:pPr>
              <w:numPr>
                <w:ilvl w:val="0"/>
                <w:numId w:val="65"/>
              </w:numPr>
              <w:rPr>
                <w:rFonts w:ascii="Gill Sans MT" w:hAnsi="Gill Sans MT"/>
                <w:sz w:val="22"/>
                <w:szCs w:val="22"/>
                <w:lang w:val="en-GB"/>
              </w:rPr>
            </w:pPr>
            <w:r w:rsidRPr="00384BC2">
              <w:rPr>
                <w:rFonts w:ascii="Gill Sans MT" w:eastAsia="Gill Sans" w:hAnsi="Gill Sans MT" w:cs="Gill Sans"/>
                <w:color w:val="6C6463"/>
                <w:sz w:val="22"/>
                <w:szCs w:val="22"/>
                <w:lang w:val="en-GB"/>
              </w:rPr>
              <w:t>Demonstrate at least three aspects of listening and learning skills when talking with a mother.</w:t>
            </w:r>
          </w:p>
        </w:tc>
      </w:tr>
      <w:tr w:rsidR="000A35DE" w:rsidRPr="00384BC2" w14:paraId="648AED3F"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hemeFill="background2"/>
          </w:tcPr>
          <w:p w14:paraId="26DB406D" w14:textId="77777777" w:rsidR="000A35DE" w:rsidRPr="00384BC2" w:rsidRDefault="000A35DE" w:rsidP="00DD0C76">
            <w:pPr>
              <w:numPr>
                <w:ilvl w:val="0"/>
                <w:numId w:val="55"/>
              </w:numPr>
              <w:spacing w:after="120"/>
              <w:rPr>
                <w:rFonts w:ascii="Gill Sans MT" w:hAnsi="Gill Sans MT"/>
                <w:sz w:val="22"/>
                <w:szCs w:val="22"/>
                <w:lang w:val="en-GB"/>
              </w:rPr>
            </w:pPr>
            <w:r w:rsidRPr="00384BC2">
              <w:rPr>
                <w:rFonts w:ascii="Gill Sans MT" w:eastAsia="Gill Sans" w:hAnsi="Gill Sans MT" w:cs="Gill Sans"/>
                <w:sz w:val="22"/>
                <w:szCs w:val="22"/>
                <w:lang w:val="en-GB"/>
              </w:rPr>
              <w:t>Engage in antenatal conversation about breastfeeding.</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4434A6C" w14:textId="77777777" w:rsidR="000A35DE" w:rsidRPr="00384BC2" w:rsidRDefault="000A35DE" w:rsidP="00DD0C76">
            <w:pPr>
              <w:numPr>
                <w:ilvl w:val="0"/>
                <w:numId w:val="52"/>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pregnant woman on three aspects of the importance of breastfeeding.</w:t>
            </w:r>
          </w:p>
        </w:tc>
      </w:tr>
      <w:tr w:rsidR="000A35DE" w:rsidRPr="00384BC2" w14:paraId="58D8C0DA"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hemeFill="background2"/>
          </w:tcPr>
          <w:p w14:paraId="40BC65D3"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169B24A0" w14:textId="77777777" w:rsidR="000A35DE" w:rsidRPr="00384BC2" w:rsidRDefault="000A35DE" w:rsidP="00DD0C76">
            <w:pPr>
              <w:numPr>
                <w:ilvl w:val="0"/>
                <w:numId w:val="52"/>
              </w:numPr>
              <w:rPr>
                <w:rFonts w:ascii="Gill Sans MT" w:hAnsi="Gill Sans MT"/>
                <w:sz w:val="22"/>
                <w:szCs w:val="22"/>
                <w:lang w:val="en-GB"/>
              </w:rPr>
            </w:pPr>
            <w:r w:rsidRPr="00384BC2">
              <w:rPr>
                <w:rFonts w:ascii="Gill Sans MT" w:eastAsia="Gill Sans" w:hAnsi="Gill Sans MT" w:cs="Gill Sans"/>
                <w:sz w:val="22"/>
                <w:szCs w:val="22"/>
                <w:lang w:val="en-GB"/>
              </w:rPr>
              <w:t>Assess at least three aspects of a pregnant woman’s knowledge about breastfeeding in order to fill the gaps and correct inaccuracies.</w:t>
            </w:r>
          </w:p>
        </w:tc>
      </w:tr>
      <w:tr w:rsidR="000A35DE" w:rsidRPr="00384BC2" w14:paraId="129C3195"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hemeFill="background2"/>
          </w:tcPr>
          <w:p w14:paraId="0E6B43EA"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4191DE2" w14:textId="77777777" w:rsidR="000A35DE" w:rsidRPr="00384BC2" w:rsidRDefault="000A35DE" w:rsidP="00DD0C76">
            <w:pPr>
              <w:numPr>
                <w:ilvl w:val="0"/>
                <w:numId w:val="52"/>
              </w:numPr>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pregnant woman about at least four care practices a mother/infant dyad will experience at the birthing facility that will support breastfeeding. </w:t>
            </w:r>
          </w:p>
        </w:tc>
      </w:tr>
      <w:tr w:rsidR="000A35DE" w:rsidRPr="00384BC2" w14:paraId="747D8EBD" w14:textId="77777777" w:rsidTr="00BA0B33">
        <w:trPr>
          <w:trHeight w:val="385"/>
        </w:trPr>
        <w:tc>
          <w:tcPr>
            <w:tcW w:w="2910" w:type="dxa"/>
            <w:vMerge w:val="restart"/>
            <w:tcBorders>
              <w:top w:val="single" w:sz="8" w:space="0" w:color="6C6463"/>
              <w:left w:val="single" w:sz="12" w:space="0" w:color="6C6463"/>
              <w:right w:val="single" w:sz="8" w:space="0" w:color="6C6463"/>
            </w:tcBorders>
          </w:tcPr>
          <w:p w14:paraId="0D26E9BD" w14:textId="77777777" w:rsidR="000A35DE" w:rsidRPr="00384BC2" w:rsidRDefault="000A35DE" w:rsidP="00DD0C76">
            <w:pPr>
              <w:numPr>
                <w:ilvl w:val="0"/>
                <w:numId w:val="53"/>
              </w:numPr>
              <w:rPr>
                <w:rFonts w:ascii="Gill Sans MT" w:hAnsi="Gill Sans MT"/>
                <w:sz w:val="22"/>
                <w:szCs w:val="22"/>
                <w:lang w:val="en-GB"/>
              </w:rPr>
            </w:pPr>
            <w:r w:rsidRPr="00384BC2">
              <w:rPr>
                <w:rFonts w:ascii="Gill Sans MT" w:eastAsia="Gill Sans" w:hAnsi="Gill Sans MT" w:cs="Gill Sans"/>
                <w:color w:val="6C6463"/>
                <w:sz w:val="22"/>
                <w:szCs w:val="22"/>
                <w:lang w:val="en-GB"/>
              </w:rPr>
              <w:t>Facilitate breastfeeding within the first hour, according to cues.</w:t>
            </w:r>
          </w:p>
        </w:tc>
        <w:tc>
          <w:tcPr>
            <w:tcW w:w="7140" w:type="dxa"/>
            <w:tcBorders>
              <w:top w:val="single" w:sz="8" w:space="0" w:color="6C6463"/>
              <w:left w:val="single" w:sz="8" w:space="0" w:color="6C6463"/>
              <w:bottom w:val="single" w:sz="8" w:space="0" w:color="6C6463"/>
              <w:right w:val="single" w:sz="12" w:space="0" w:color="6C6463"/>
            </w:tcBorders>
          </w:tcPr>
          <w:p w14:paraId="28E1AB83" w14:textId="77777777" w:rsidR="000A35DE" w:rsidRPr="00384BC2" w:rsidRDefault="000A35DE" w:rsidP="00DD0C76">
            <w:pPr>
              <w:numPr>
                <w:ilvl w:val="0"/>
                <w:numId w:val="67"/>
              </w:numPr>
              <w:rPr>
                <w:rFonts w:ascii="Gill Sans MT" w:hAnsi="Gill Sans MT"/>
                <w:sz w:val="22"/>
                <w:szCs w:val="22"/>
                <w:lang w:val="en-GB"/>
              </w:rPr>
            </w:pPr>
            <w:r w:rsidRPr="00384BC2">
              <w:rPr>
                <w:rFonts w:ascii="Gill Sans MT" w:eastAsia="Gill Sans" w:hAnsi="Gill Sans MT" w:cs="Gill Sans"/>
                <w:color w:val="6C6463"/>
                <w:sz w:val="22"/>
                <w:szCs w:val="22"/>
                <w:lang w:val="en-GB"/>
              </w:rPr>
              <w:t>Engage in a conversation with a mother including at least three reasons why suckling at the breast in the first hour is important, when the baby is ready.</w:t>
            </w:r>
          </w:p>
        </w:tc>
      </w:tr>
      <w:tr w:rsidR="000A35DE" w:rsidRPr="00384BC2" w14:paraId="2B760FDC" w14:textId="77777777" w:rsidTr="00BA0B33">
        <w:trPr>
          <w:trHeight w:val="385"/>
        </w:trPr>
        <w:tc>
          <w:tcPr>
            <w:tcW w:w="2910" w:type="dxa"/>
            <w:vMerge/>
            <w:tcBorders>
              <w:top w:val="single" w:sz="8" w:space="0" w:color="6C6463"/>
              <w:left w:val="single" w:sz="12" w:space="0" w:color="6C6463"/>
              <w:right w:val="single" w:sz="8" w:space="0" w:color="6C6463"/>
            </w:tcBorders>
          </w:tcPr>
          <w:p w14:paraId="0FD9D3D0"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tcPr>
          <w:p w14:paraId="329F7C73" w14:textId="77777777" w:rsidR="000A35DE" w:rsidRPr="00384BC2" w:rsidRDefault="000A35DE" w:rsidP="00DD0C76">
            <w:pPr>
              <w:numPr>
                <w:ilvl w:val="0"/>
                <w:numId w:val="59"/>
              </w:numPr>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three pre-feeding behaviours babies show before actively sucking at the breast.</w:t>
            </w:r>
          </w:p>
        </w:tc>
      </w:tr>
      <w:tr w:rsidR="000A35DE" w:rsidRPr="00384BC2" w14:paraId="095313A2"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cPr>
          <w:p w14:paraId="6B4B3AB8" w14:textId="77777777" w:rsidR="000A35DE" w:rsidRPr="00384BC2" w:rsidRDefault="000A35DE" w:rsidP="00DD0C76">
            <w:pPr>
              <w:numPr>
                <w:ilvl w:val="0"/>
                <w:numId w:val="64"/>
              </w:numPr>
              <w:spacing w:after="120"/>
              <w:rPr>
                <w:rFonts w:ascii="Gill Sans MT" w:hAnsi="Gill Sans MT"/>
                <w:sz w:val="22"/>
                <w:szCs w:val="22"/>
                <w:lang w:val="en-GB"/>
              </w:rPr>
            </w:pPr>
            <w:r w:rsidRPr="00384BC2">
              <w:rPr>
                <w:rFonts w:ascii="Gill Sans MT" w:eastAsia="Gill Sans" w:hAnsi="Gill Sans MT" w:cs="Gill Sans"/>
                <w:sz w:val="22"/>
                <w:szCs w:val="22"/>
                <w:lang w:val="en-GB"/>
              </w:rPr>
              <w:t>Discuss with a mother how breastfeeding works.</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0188FD7" w14:textId="77777777" w:rsidR="000A35DE" w:rsidRPr="00384BC2" w:rsidRDefault="000A35DE" w:rsidP="00DD0C76">
            <w:pPr>
              <w:numPr>
                <w:ilvl w:val="0"/>
                <w:numId w:val="57"/>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at least three reasons why effective exclusive breastfeeding is important.</w:t>
            </w:r>
          </w:p>
        </w:tc>
      </w:tr>
      <w:tr w:rsidR="000A35DE" w:rsidRPr="00384BC2" w14:paraId="528CCC11"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5324F03D"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B212B74" w14:textId="77777777" w:rsidR="000A35DE" w:rsidRPr="00384BC2" w:rsidRDefault="000A35DE" w:rsidP="00DD0C76">
            <w:pPr>
              <w:numPr>
                <w:ilvl w:val="0"/>
                <w:numId w:val="57"/>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two elements related to infant feeding patterns in the first 36 hours of life.</w:t>
            </w:r>
          </w:p>
        </w:tc>
      </w:tr>
      <w:tr w:rsidR="000A35DE" w:rsidRPr="00384BC2" w14:paraId="2E90424E"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7E7D9A96"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33A07AB5" w14:textId="77777777" w:rsidR="000A35DE" w:rsidRPr="00384BC2" w:rsidRDefault="000A35DE" w:rsidP="00DD0C76">
            <w:pPr>
              <w:numPr>
                <w:ilvl w:val="0"/>
                <w:numId w:val="57"/>
              </w:numPr>
              <w:rPr>
                <w:rFonts w:ascii="Gill Sans MT" w:hAnsi="Gill Sans MT"/>
                <w:sz w:val="22"/>
                <w:szCs w:val="22"/>
                <w:lang w:val="en-GB"/>
              </w:rPr>
            </w:pPr>
            <w:r w:rsidRPr="00384BC2">
              <w:rPr>
                <w:rFonts w:ascii="Gill Sans MT" w:eastAsia="Gill Sans" w:hAnsi="Gill Sans MT" w:cs="Gill Sans"/>
                <w:sz w:val="22"/>
                <w:szCs w:val="22"/>
                <w:lang w:val="en-GB"/>
              </w:rPr>
              <w:t>Describe to a mother at least four signs of adequate transfer of milk in the first few days.</w:t>
            </w:r>
          </w:p>
        </w:tc>
      </w:tr>
      <w:tr w:rsidR="000A35DE" w:rsidRPr="00384BC2" w14:paraId="4F5E9C80" w14:textId="77777777" w:rsidTr="00BA0B33">
        <w:trPr>
          <w:trHeight w:val="576"/>
        </w:trPr>
        <w:tc>
          <w:tcPr>
            <w:tcW w:w="2910" w:type="dxa"/>
            <w:tcBorders>
              <w:top w:val="single" w:sz="8" w:space="0" w:color="6C6463"/>
              <w:left w:val="single" w:sz="12" w:space="0" w:color="6C6463"/>
              <w:bottom w:val="single" w:sz="8" w:space="0" w:color="6C6463"/>
              <w:right w:val="single" w:sz="8" w:space="0" w:color="6C6463"/>
            </w:tcBorders>
          </w:tcPr>
          <w:p w14:paraId="6F4C67ED" w14:textId="77777777" w:rsidR="000A35DE" w:rsidRPr="00384BC2" w:rsidRDefault="000A35DE" w:rsidP="00DD0C76">
            <w:pPr>
              <w:numPr>
                <w:ilvl w:val="0"/>
                <w:numId w:val="63"/>
              </w:numPr>
              <w:rPr>
                <w:rFonts w:ascii="Gill Sans MT" w:hAnsi="Gill Sans MT"/>
                <w:sz w:val="22"/>
                <w:szCs w:val="22"/>
                <w:lang w:val="en-GB"/>
              </w:rPr>
            </w:pPr>
            <w:r w:rsidRPr="00384BC2">
              <w:rPr>
                <w:rFonts w:ascii="Gill Sans MT" w:eastAsia="Gill Sans" w:hAnsi="Gill Sans MT" w:cs="Gill Sans"/>
                <w:color w:val="6C6463"/>
                <w:sz w:val="22"/>
                <w:szCs w:val="22"/>
                <w:lang w:val="en-GB"/>
              </w:rPr>
              <w:t>Assist mother getting her baby to attach to the breast.</w:t>
            </w:r>
          </w:p>
        </w:tc>
        <w:tc>
          <w:tcPr>
            <w:tcW w:w="7140" w:type="dxa"/>
            <w:tcBorders>
              <w:top w:val="single" w:sz="8" w:space="0" w:color="6C6463"/>
              <w:left w:val="single" w:sz="8" w:space="0" w:color="6C6463"/>
              <w:bottom w:val="single" w:sz="8" w:space="0" w:color="6C6463"/>
              <w:right w:val="single" w:sz="12" w:space="0" w:color="6C6463"/>
            </w:tcBorders>
          </w:tcPr>
          <w:p w14:paraId="613BD4C6" w14:textId="77777777" w:rsidR="000A35DE" w:rsidRPr="00384BC2" w:rsidRDefault="000A35DE" w:rsidP="00BA0B33">
            <w:pPr>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32. Evaluate a full breastfeeding session observing at least five points.</w:t>
            </w:r>
          </w:p>
        </w:tc>
      </w:tr>
      <w:tr w:rsidR="000A35DE" w:rsidRPr="00384BC2" w14:paraId="408D2737"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cPr>
          <w:p w14:paraId="7BA6BBE7" w14:textId="77777777" w:rsidR="000A35DE" w:rsidRPr="00384BC2" w:rsidRDefault="000A35DE" w:rsidP="00DD0C76">
            <w:pPr>
              <w:numPr>
                <w:ilvl w:val="0"/>
                <w:numId w:val="51"/>
              </w:numPr>
              <w:spacing w:after="120"/>
              <w:rPr>
                <w:rFonts w:ascii="Gill Sans MT" w:hAnsi="Gill Sans MT"/>
                <w:sz w:val="22"/>
                <w:szCs w:val="22"/>
                <w:lang w:val="en-GB"/>
              </w:rPr>
            </w:pPr>
            <w:r w:rsidRPr="00384BC2">
              <w:rPr>
                <w:rFonts w:ascii="Gill Sans MT" w:eastAsia="Gill Sans" w:hAnsi="Gill Sans MT" w:cs="Gill Sans"/>
                <w:sz w:val="22"/>
                <w:szCs w:val="22"/>
                <w:lang w:val="en-GB"/>
              </w:rPr>
              <w:t>Help a mother to breastfeed a small or sick baby.</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6839237" w14:textId="77777777" w:rsidR="000A35DE" w:rsidRPr="00384BC2" w:rsidRDefault="000A35DE" w:rsidP="00DD0C76">
            <w:pPr>
              <w:numPr>
                <w:ilvl w:val="0"/>
                <w:numId w:val="66"/>
              </w:numPr>
              <w:spacing w:after="120"/>
              <w:rPr>
                <w:rFonts w:ascii="Gill Sans MT" w:hAnsi="Gill Sans MT"/>
                <w:sz w:val="22"/>
                <w:szCs w:val="22"/>
                <w:lang w:val="en-GB"/>
              </w:rPr>
            </w:pPr>
            <w:r w:rsidRPr="00384BC2">
              <w:rPr>
                <w:rFonts w:ascii="Gill Sans MT" w:eastAsia="Gill Sans" w:hAnsi="Gill Sans MT" w:cs="Gill Sans"/>
                <w:sz w:val="22"/>
                <w:szCs w:val="22"/>
                <w:lang w:val="en-GB"/>
              </w:rPr>
              <w:t>Help a mother achieve a comfortable and safe position for breastfeeding with her small or sick infant at the breast, noting at least four points.</w:t>
            </w:r>
          </w:p>
        </w:tc>
      </w:tr>
      <w:tr w:rsidR="000A35DE" w:rsidRPr="00384BC2" w14:paraId="00E7834F"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02263DA7"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1017ECE3" w14:textId="77777777" w:rsidR="000A35DE" w:rsidRPr="00384BC2" w:rsidRDefault="000A35DE" w:rsidP="00DD0C76">
            <w:pPr>
              <w:numPr>
                <w:ilvl w:val="0"/>
                <w:numId w:val="62"/>
              </w:numPr>
              <w:spacing w:after="120"/>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of a small or sick infant not sucking effectively at the breast, including at least five points.</w:t>
            </w:r>
          </w:p>
        </w:tc>
      </w:tr>
      <w:tr w:rsidR="000A35DE" w:rsidRPr="00384BC2" w14:paraId="6B7708C5"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4CA512B7"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lang w:val="en-GB"/>
              </w:rPr>
            </w:pPr>
          </w:p>
        </w:tc>
        <w:tc>
          <w:tcPr>
            <w:tcW w:w="7140" w:type="dxa"/>
            <w:tcBorders>
              <w:top w:val="single" w:sz="8" w:space="0" w:color="6C6463"/>
              <w:left w:val="single" w:sz="8" w:space="0" w:color="6C6463"/>
              <w:bottom w:val="single" w:sz="6" w:space="0" w:color="000000"/>
              <w:right w:val="single" w:sz="12" w:space="0" w:color="6C6463"/>
            </w:tcBorders>
            <w:shd w:val="clear" w:color="auto" w:fill="CFCDC9"/>
          </w:tcPr>
          <w:p w14:paraId="73CBC5FA" w14:textId="77777777" w:rsidR="000A35DE" w:rsidRPr="00384BC2" w:rsidRDefault="000A35DE" w:rsidP="00DD0C76">
            <w:pPr>
              <w:numPr>
                <w:ilvl w:val="0"/>
                <w:numId w:val="58"/>
              </w:numPr>
              <w:spacing w:after="120"/>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mother of a small or sick, or vulnerable infant (including multiple births) regarding the importance of observing at least two subtle signs and behavioural state shifts to determine when it is appropriate to breastfeed. </w:t>
            </w:r>
          </w:p>
        </w:tc>
      </w:tr>
      <w:tr w:rsidR="000A35DE" w:rsidRPr="00384BC2" w14:paraId="61FB7F81" w14:textId="77777777" w:rsidTr="00BA0B33">
        <w:trPr>
          <w:trHeight w:val="385"/>
        </w:trPr>
        <w:tc>
          <w:tcPr>
            <w:tcW w:w="2910" w:type="dxa"/>
            <w:vMerge w:val="restart"/>
            <w:tcBorders>
              <w:top w:val="single" w:sz="6" w:space="0" w:color="000000"/>
              <w:left w:val="single" w:sz="6" w:space="0" w:color="000000"/>
              <w:bottom w:val="single" w:sz="6" w:space="0" w:color="000000"/>
              <w:right w:val="single" w:sz="6" w:space="0" w:color="000000"/>
            </w:tcBorders>
          </w:tcPr>
          <w:p w14:paraId="50985EA2" w14:textId="77777777" w:rsidR="000A35DE" w:rsidRPr="00384BC2" w:rsidRDefault="000A35DE" w:rsidP="00DD0C76">
            <w:pPr>
              <w:numPr>
                <w:ilvl w:val="0"/>
                <w:numId w:val="61"/>
              </w:numPr>
              <w:rPr>
                <w:rFonts w:ascii="Gill Sans MT" w:hAnsi="Gill Sans MT"/>
                <w:sz w:val="22"/>
                <w:szCs w:val="22"/>
                <w:lang w:val="en-GB"/>
              </w:rPr>
            </w:pPr>
            <w:r w:rsidRPr="00384BC2">
              <w:rPr>
                <w:rFonts w:ascii="Gill Sans MT" w:eastAsia="Gill Sans" w:hAnsi="Gill Sans MT" w:cs="Gill Sans"/>
                <w:color w:val="6C6463"/>
                <w:sz w:val="22"/>
                <w:szCs w:val="22"/>
                <w:lang w:val="en-GB"/>
              </w:rPr>
              <w:t>Ensure seamless transition after discharge.</w:t>
            </w:r>
          </w:p>
        </w:tc>
        <w:tc>
          <w:tcPr>
            <w:tcW w:w="7140" w:type="dxa"/>
            <w:tcBorders>
              <w:top w:val="single" w:sz="6" w:space="0" w:color="000000"/>
              <w:left w:val="single" w:sz="6" w:space="0" w:color="000000"/>
              <w:bottom w:val="single" w:sz="6" w:space="0" w:color="000000"/>
              <w:right w:val="single" w:sz="6" w:space="0" w:color="000000"/>
            </w:tcBorders>
          </w:tcPr>
          <w:p w14:paraId="00734A71" w14:textId="77777777" w:rsidR="000A35DE" w:rsidRPr="00384BC2" w:rsidRDefault="000A35DE" w:rsidP="00DD0C76">
            <w:pPr>
              <w:numPr>
                <w:ilvl w:val="0"/>
                <w:numId w:val="54"/>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Develop individualised discharge feeding plans with a mother that includes at least six points.</w:t>
            </w:r>
          </w:p>
        </w:tc>
      </w:tr>
      <w:tr w:rsidR="000A35DE" w:rsidRPr="00384BC2" w14:paraId="73A418DD" w14:textId="77777777" w:rsidTr="00BA0B33">
        <w:trPr>
          <w:trHeight w:val="385"/>
        </w:trPr>
        <w:tc>
          <w:tcPr>
            <w:tcW w:w="2910" w:type="dxa"/>
            <w:vMerge/>
            <w:tcBorders>
              <w:top w:val="single" w:sz="6" w:space="0" w:color="000000"/>
              <w:left w:val="single" w:sz="6" w:space="0" w:color="000000"/>
              <w:bottom w:val="single" w:sz="6" w:space="0" w:color="000000"/>
              <w:right w:val="single" w:sz="6" w:space="0" w:color="000000"/>
            </w:tcBorders>
          </w:tcPr>
          <w:p w14:paraId="08576962"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lang w:val="en-GB"/>
              </w:rPr>
            </w:pPr>
          </w:p>
        </w:tc>
        <w:tc>
          <w:tcPr>
            <w:tcW w:w="7140" w:type="dxa"/>
            <w:tcBorders>
              <w:top w:val="single" w:sz="6" w:space="0" w:color="000000"/>
              <w:left w:val="single" w:sz="6" w:space="0" w:color="000000"/>
              <w:bottom w:val="single" w:sz="6" w:space="0" w:color="000000"/>
              <w:right w:val="single" w:sz="6" w:space="0" w:color="000000"/>
            </w:tcBorders>
          </w:tcPr>
          <w:p w14:paraId="1C729AA9" w14:textId="77777777" w:rsidR="000A35DE" w:rsidRPr="00384BC2" w:rsidRDefault="000A35DE" w:rsidP="00DD0C76">
            <w:pPr>
              <w:numPr>
                <w:ilvl w:val="0"/>
                <w:numId w:val="54"/>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four warning signs of infant undernourishment or dehydration for a mother to contact a health care professional after discharge.</w:t>
            </w:r>
          </w:p>
        </w:tc>
      </w:tr>
      <w:tr w:rsidR="000A35DE" w:rsidRPr="00384BC2" w14:paraId="46E8F67B" w14:textId="77777777" w:rsidTr="00BA0B33">
        <w:trPr>
          <w:trHeight w:val="385"/>
        </w:trPr>
        <w:tc>
          <w:tcPr>
            <w:tcW w:w="2910" w:type="dxa"/>
            <w:vMerge/>
            <w:tcBorders>
              <w:top w:val="single" w:sz="6" w:space="0" w:color="000000"/>
              <w:left w:val="single" w:sz="6" w:space="0" w:color="000000"/>
              <w:bottom w:val="single" w:sz="6" w:space="0" w:color="000000"/>
              <w:right w:val="single" w:sz="6" w:space="0" w:color="000000"/>
            </w:tcBorders>
          </w:tcPr>
          <w:p w14:paraId="795ABD75" w14:textId="77777777" w:rsidR="000A35DE" w:rsidRPr="00384BC2" w:rsidRDefault="000A35DE" w:rsidP="00BA0B33">
            <w:pPr>
              <w:widowControl w:val="0"/>
              <w:pBdr>
                <w:top w:val="nil"/>
                <w:left w:val="nil"/>
                <w:bottom w:val="nil"/>
                <w:right w:val="nil"/>
                <w:between w:val="nil"/>
              </w:pBdr>
              <w:spacing w:line="276" w:lineRule="auto"/>
              <w:rPr>
                <w:rFonts w:ascii="Gill Sans MT" w:hAnsi="Gill Sans MT"/>
                <w:lang w:val="en-GB"/>
              </w:rPr>
            </w:pPr>
          </w:p>
        </w:tc>
        <w:tc>
          <w:tcPr>
            <w:tcW w:w="7140" w:type="dxa"/>
            <w:tcBorders>
              <w:top w:val="single" w:sz="6" w:space="0" w:color="000000"/>
              <w:left w:val="single" w:sz="6" w:space="0" w:color="000000"/>
              <w:bottom w:val="single" w:sz="6" w:space="0" w:color="000000"/>
              <w:right w:val="single" w:sz="6" w:space="0" w:color="000000"/>
            </w:tcBorders>
          </w:tcPr>
          <w:p w14:paraId="2923365A" w14:textId="77777777" w:rsidR="000A35DE" w:rsidRPr="00384BC2" w:rsidRDefault="000A35DE" w:rsidP="00DD0C76">
            <w:pPr>
              <w:numPr>
                <w:ilvl w:val="0"/>
                <w:numId w:val="54"/>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Describe at least three warning maternal signs for a mother to contact a healthcare professional after discharge.</w:t>
            </w:r>
          </w:p>
        </w:tc>
      </w:tr>
    </w:tbl>
    <w:p w14:paraId="7244BA13" w14:textId="77777777" w:rsidR="000A35DE" w:rsidRPr="00384BC2" w:rsidRDefault="000A35DE" w:rsidP="000A35DE">
      <w:pPr>
        <w:pStyle w:val="AN-Tablesourceornote"/>
        <w:rPr>
          <w:lang w:val="en-GB"/>
        </w:rPr>
      </w:pPr>
      <w:bookmarkStart w:id="182" w:name="_heading=h.67gvc5bt0oqo" w:colFirst="0" w:colLast="0"/>
      <w:bookmarkEnd w:id="182"/>
      <w:r w:rsidRPr="00384BC2">
        <w:rPr>
          <w:lang w:val="en-GB"/>
        </w:rPr>
        <w:t>Source: WHO and UNICEF 2020c</w:t>
      </w:r>
      <w:r w:rsidRPr="00384BC2">
        <w:rPr>
          <w:lang w:val="en-GB"/>
        </w:rPr>
        <w:br w:type="page"/>
      </w:r>
    </w:p>
    <w:p w14:paraId="51A37299" w14:textId="77777777" w:rsidR="000A35DE" w:rsidRPr="00384BC2" w:rsidRDefault="000A35DE" w:rsidP="000A35DE">
      <w:pPr>
        <w:pStyle w:val="AN-ChapterTitle"/>
        <w:rPr>
          <w:lang w:val="en-GB"/>
        </w:rPr>
      </w:pPr>
      <w:bookmarkStart w:id="183" w:name="_heading=h.32hioqz" w:colFirst="0" w:colLast="0"/>
      <w:bookmarkStart w:id="184" w:name="_Toc157184601"/>
      <w:bookmarkEnd w:id="183"/>
      <w:r w:rsidRPr="00384BC2">
        <w:rPr>
          <w:lang w:val="en-GB"/>
        </w:rPr>
        <w:lastRenderedPageBreak/>
        <w:t xml:space="preserve">6. </w:t>
      </w:r>
      <w:bookmarkStart w:id="185" w:name="bookmark=id.3m39otgep3i0" w:colFirst="0" w:colLast="0"/>
      <w:bookmarkEnd w:id="185"/>
      <w:r w:rsidRPr="00384BC2">
        <w:rPr>
          <w:lang w:val="en-GB"/>
        </w:rPr>
        <w:t>Clinical Practice Discussion Guide</w:t>
      </w:r>
      <w:r w:rsidRPr="00384BC2">
        <w:rPr>
          <w:vertAlign w:val="superscript"/>
          <w:lang w:val="en-GB"/>
        </w:rPr>
        <w:footnoteReference w:id="10"/>
      </w:r>
      <w:bookmarkEnd w:id="184"/>
    </w:p>
    <w:p w14:paraId="06702FA0" w14:textId="77777777" w:rsidR="000A35DE" w:rsidRPr="00384BC2" w:rsidRDefault="000A35DE" w:rsidP="000A35DE">
      <w:pPr>
        <w:pStyle w:val="AN-Maintext"/>
        <w:rPr>
          <w:lang w:val="en-GB"/>
        </w:rPr>
      </w:pPr>
      <w:r w:rsidRPr="00384BC2">
        <w:rPr>
          <w:lang w:val="en-GB"/>
        </w:rPr>
        <w:t>Mentees best develop practical skills by—</w:t>
      </w:r>
    </w:p>
    <w:p w14:paraId="18DFD103" w14:textId="77777777" w:rsidR="000A35DE" w:rsidRPr="00384BC2" w:rsidRDefault="000A35DE" w:rsidP="000A35DE">
      <w:pPr>
        <w:pStyle w:val="AN-NumberedList"/>
        <w:rPr>
          <w:lang w:val="en-GB"/>
        </w:rPr>
      </w:pPr>
      <w:r w:rsidRPr="00384BC2">
        <w:rPr>
          <w:lang w:val="en-GB"/>
        </w:rPr>
        <w:t>a mentor introducing and demonstrating the skills</w:t>
      </w:r>
    </w:p>
    <w:p w14:paraId="5D62294B" w14:textId="77777777" w:rsidR="000A35DE" w:rsidRPr="00384BC2" w:rsidRDefault="000A35DE" w:rsidP="000A35DE">
      <w:pPr>
        <w:pStyle w:val="AN-NumberedList"/>
        <w:rPr>
          <w:lang w:val="en-GB"/>
        </w:rPr>
      </w:pPr>
      <w:r w:rsidRPr="00384BC2">
        <w:rPr>
          <w:lang w:val="en-GB"/>
        </w:rPr>
        <w:t>observing participants as they practise the skills</w:t>
      </w:r>
    </w:p>
    <w:p w14:paraId="19D70DD9" w14:textId="77777777" w:rsidR="000A35DE" w:rsidRPr="00384BC2" w:rsidRDefault="000A35DE" w:rsidP="000A35DE">
      <w:pPr>
        <w:pStyle w:val="AN-NumberedList"/>
        <w:rPr>
          <w:lang w:val="en-GB"/>
        </w:rPr>
      </w:pPr>
      <w:r w:rsidRPr="00384BC2">
        <w:rPr>
          <w:lang w:val="en-GB"/>
        </w:rPr>
        <w:t>giving feedback to participants on how well they performed.</w:t>
      </w:r>
    </w:p>
    <w:p w14:paraId="6A3AEB03" w14:textId="77777777" w:rsidR="000A35DE" w:rsidRPr="00384BC2" w:rsidRDefault="000A35DE" w:rsidP="000A35DE">
      <w:pPr>
        <w:pStyle w:val="AN-Maintext"/>
        <w:rPr>
          <w:lang w:val="en-GB"/>
        </w:rPr>
      </w:pPr>
      <w:r w:rsidRPr="00384BC2">
        <w:rPr>
          <w:lang w:val="en-GB"/>
        </w:rPr>
        <w:br/>
        <w:t>Feedback should include—</w:t>
      </w:r>
    </w:p>
    <w:p w14:paraId="7156C03B" w14:textId="77777777" w:rsidR="000A35DE" w:rsidRPr="00384BC2" w:rsidRDefault="000A35DE" w:rsidP="000A35DE">
      <w:pPr>
        <w:pStyle w:val="AN-Bullet1stlevel"/>
        <w:rPr>
          <w:lang w:val="en-GB"/>
        </w:rPr>
      </w:pPr>
      <w:r w:rsidRPr="00384BC2">
        <w:rPr>
          <w:lang w:val="en-GB"/>
        </w:rPr>
        <w:t>praising participants for things done well</w:t>
      </w:r>
    </w:p>
    <w:p w14:paraId="28199816" w14:textId="77777777" w:rsidR="000A35DE" w:rsidRPr="00384BC2" w:rsidRDefault="000A35DE" w:rsidP="000A35DE">
      <w:pPr>
        <w:pStyle w:val="AN-Bullet1stlevel"/>
        <w:rPr>
          <w:lang w:val="en-GB"/>
        </w:rPr>
      </w:pPr>
      <w:r w:rsidRPr="00384BC2">
        <w:rPr>
          <w:lang w:val="en-GB"/>
        </w:rPr>
        <w:t>giving gentle suggestions for how to overcome difficulties.</w:t>
      </w:r>
    </w:p>
    <w:p w14:paraId="78EC592F" w14:textId="77777777" w:rsidR="000A35DE" w:rsidRPr="00384BC2" w:rsidRDefault="000A35DE" w:rsidP="000A35DE">
      <w:pPr>
        <w:pStyle w:val="AN-Maintext"/>
        <w:rPr>
          <w:lang w:val="en-GB"/>
        </w:rPr>
      </w:pPr>
      <w:r w:rsidRPr="00384BC2">
        <w:rPr>
          <w:lang w:val="en-GB"/>
        </w:rPr>
        <w:t>Use the questions below to help guide your feedback discussions.</w:t>
      </w:r>
    </w:p>
    <w:p w14:paraId="1E264E12" w14:textId="77777777" w:rsidR="000A35DE" w:rsidRPr="00384BC2" w:rsidRDefault="000A35DE" w:rsidP="000A35DE">
      <w:pPr>
        <w:pStyle w:val="AN-Head1"/>
        <w:rPr>
          <w:lang w:val="en-GB"/>
        </w:rPr>
      </w:pPr>
      <w:bookmarkStart w:id="186" w:name="_heading=h.39oaljrajhp8" w:colFirst="0" w:colLast="0"/>
      <w:bookmarkEnd w:id="186"/>
      <w:r w:rsidRPr="00384BC2">
        <w:rPr>
          <w:lang w:val="en-GB"/>
        </w:rPr>
        <w:br/>
      </w:r>
      <w:bookmarkStart w:id="187" w:name="_Toc157184602"/>
      <w:r w:rsidRPr="00384BC2">
        <w:rPr>
          <w:lang w:val="en-GB"/>
        </w:rPr>
        <w:t>Questions to Ask the Mentee</w:t>
      </w:r>
      <w:bookmarkEnd w:id="187"/>
    </w:p>
    <w:p w14:paraId="3E8DD4E4" w14:textId="77777777" w:rsidR="000A35DE" w:rsidRPr="00384BC2" w:rsidRDefault="000A35DE" w:rsidP="000A35DE">
      <w:pPr>
        <w:pStyle w:val="AN-Head2"/>
        <w:rPr>
          <w:lang w:val="en-GB"/>
        </w:rPr>
      </w:pPr>
      <w:bookmarkStart w:id="188" w:name="_heading=h.ki8yozj6ycq0" w:colFirst="0" w:colLast="0"/>
      <w:bookmarkEnd w:id="188"/>
      <w:r w:rsidRPr="00384BC2">
        <w:rPr>
          <w:lang w:val="en-GB"/>
        </w:rPr>
        <w:t xml:space="preserve">Overall </w:t>
      </w:r>
    </w:p>
    <w:p w14:paraId="622D0C30" w14:textId="77777777" w:rsidR="000A35DE" w:rsidRPr="00384BC2" w:rsidRDefault="000A35DE" w:rsidP="000A35DE">
      <w:pPr>
        <w:pStyle w:val="AN-Bullet1stlevel"/>
        <w:rPr>
          <w:lang w:val="en-GB"/>
        </w:rPr>
      </w:pPr>
      <w:r w:rsidRPr="00384BC2">
        <w:rPr>
          <w:lang w:val="en-GB"/>
        </w:rPr>
        <w:t>What did you do well?</w:t>
      </w:r>
      <w:r w:rsidRPr="00384BC2">
        <w:rPr>
          <w:lang w:val="en-GB"/>
        </w:rPr>
        <w:tab/>
      </w:r>
      <w:r w:rsidRPr="00384BC2">
        <w:rPr>
          <w:lang w:val="en-GB"/>
        </w:rPr>
        <w:tab/>
      </w:r>
      <w:r w:rsidRPr="00384BC2">
        <w:rPr>
          <w:lang w:val="en-GB"/>
        </w:rPr>
        <w:tab/>
      </w:r>
    </w:p>
    <w:p w14:paraId="753973B6" w14:textId="77777777" w:rsidR="000A35DE" w:rsidRPr="00384BC2" w:rsidRDefault="000A35DE" w:rsidP="000A35DE">
      <w:pPr>
        <w:pStyle w:val="AN-Bullet1stlevel"/>
        <w:rPr>
          <w:lang w:val="en-GB"/>
        </w:rPr>
      </w:pPr>
      <w:r w:rsidRPr="00384BC2">
        <w:rPr>
          <w:lang w:val="en-GB"/>
        </w:rPr>
        <w:t>What difficulties did you have?</w:t>
      </w:r>
      <w:r w:rsidRPr="00384BC2">
        <w:rPr>
          <w:lang w:val="en-GB"/>
        </w:rPr>
        <w:tab/>
      </w:r>
      <w:r w:rsidRPr="00384BC2">
        <w:rPr>
          <w:lang w:val="en-GB"/>
        </w:rPr>
        <w:tab/>
      </w:r>
    </w:p>
    <w:p w14:paraId="38190AFF" w14:textId="77777777" w:rsidR="000A35DE" w:rsidRPr="00384BC2" w:rsidRDefault="000A35DE" w:rsidP="000A35DE">
      <w:pPr>
        <w:pStyle w:val="AN-Bullet1stlevel"/>
        <w:rPr>
          <w:lang w:val="en-GB"/>
        </w:rPr>
      </w:pPr>
      <w:r w:rsidRPr="00384BC2">
        <w:rPr>
          <w:lang w:val="en-GB"/>
        </w:rPr>
        <w:t>What would you do differently in the future?</w:t>
      </w:r>
    </w:p>
    <w:p w14:paraId="33C7B879" w14:textId="77777777" w:rsidR="000A35DE" w:rsidRPr="00384BC2" w:rsidRDefault="000A35DE" w:rsidP="000A35DE">
      <w:pPr>
        <w:pStyle w:val="AN-Bullet1stlevel"/>
        <w:rPr>
          <w:lang w:val="en-GB"/>
        </w:rPr>
      </w:pPr>
      <w:r w:rsidRPr="00384BC2">
        <w:rPr>
          <w:lang w:val="en-GB"/>
        </w:rPr>
        <w:t>What circumstances helped you to learn?</w:t>
      </w:r>
    </w:p>
    <w:p w14:paraId="0FFCB9A6" w14:textId="77777777" w:rsidR="000A35DE" w:rsidRPr="00384BC2" w:rsidRDefault="000A35DE" w:rsidP="000A35DE">
      <w:pPr>
        <w:pStyle w:val="AN-Bullet1stlevel"/>
        <w:rPr>
          <w:lang w:val="en-GB"/>
        </w:rPr>
      </w:pPr>
      <w:r w:rsidRPr="00384BC2">
        <w:rPr>
          <w:lang w:val="en-GB"/>
        </w:rPr>
        <w:t>What was the most interesting thing you learned from this counselling session?</w:t>
      </w:r>
    </w:p>
    <w:p w14:paraId="6D6AD7EA" w14:textId="77777777" w:rsidR="000A35DE" w:rsidRPr="00384BC2" w:rsidRDefault="000A35DE" w:rsidP="000A35DE">
      <w:pPr>
        <w:ind w:left="720"/>
        <w:rPr>
          <w:rFonts w:ascii="Gill Sans MT" w:hAnsi="Gill Sans MT"/>
          <w:lang w:val="en-GB"/>
        </w:rPr>
      </w:pPr>
    </w:p>
    <w:p w14:paraId="36EA1835" w14:textId="77777777" w:rsidR="000A35DE" w:rsidRPr="00384BC2" w:rsidRDefault="000A35DE" w:rsidP="000A35DE">
      <w:pPr>
        <w:pStyle w:val="AN-Head2"/>
        <w:rPr>
          <w:lang w:val="en-GB"/>
        </w:rPr>
      </w:pPr>
      <w:bookmarkStart w:id="189" w:name="_heading=h.56cj0987j074" w:colFirst="0" w:colLast="0"/>
      <w:bookmarkEnd w:id="189"/>
      <w:r w:rsidRPr="00384BC2">
        <w:rPr>
          <w:lang w:val="en-GB"/>
        </w:rPr>
        <w:t>Listening and Learning Skills</w:t>
      </w:r>
    </w:p>
    <w:p w14:paraId="4DAF67D2" w14:textId="77777777" w:rsidR="000A35DE" w:rsidRPr="00384BC2" w:rsidRDefault="000A35DE" w:rsidP="000A35DE">
      <w:pPr>
        <w:pStyle w:val="AN-Bullet1stlevel"/>
        <w:rPr>
          <w:lang w:val="en-GB"/>
        </w:rPr>
      </w:pPr>
      <w:r w:rsidRPr="00384BC2">
        <w:rPr>
          <w:lang w:val="en-GB"/>
        </w:rPr>
        <w:t>Which listening and learning skills did you use?</w:t>
      </w:r>
    </w:p>
    <w:p w14:paraId="5D2EB077" w14:textId="77777777" w:rsidR="000A35DE" w:rsidRPr="00384BC2" w:rsidRDefault="000A35DE" w:rsidP="000A35DE">
      <w:pPr>
        <w:pStyle w:val="AN-Bullet1stlevel"/>
        <w:rPr>
          <w:lang w:val="en-GB"/>
        </w:rPr>
      </w:pPr>
      <w:r w:rsidRPr="00384BC2">
        <w:rPr>
          <w:lang w:val="en-GB"/>
        </w:rPr>
        <w:t>Was the mother willing to talk?</w:t>
      </w:r>
    </w:p>
    <w:p w14:paraId="6334A284" w14:textId="77777777" w:rsidR="000A35DE" w:rsidRPr="00384BC2" w:rsidRDefault="000A35DE" w:rsidP="000A35DE">
      <w:pPr>
        <w:pStyle w:val="AN-Bullet1stlevel"/>
        <w:rPr>
          <w:lang w:val="en-GB"/>
        </w:rPr>
      </w:pPr>
      <w:r w:rsidRPr="00384BC2">
        <w:rPr>
          <w:lang w:val="en-GB"/>
        </w:rPr>
        <w:t>Did the mother ask any questions? How did you respond?</w:t>
      </w:r>
    </w:p>
    <w:p w14:paraId="754B8142" w14:textId="77777777" w:rsidR="000A35DE" w:rsidRPr="00384BC2" w:rsidRDefault="000A35DE" w:rsidP="000A35DE">
      <w:pPr>
        <w:pStyle w:val="AN-Bullet1stlevel"/>
        <w:rPr>
          <w:lang w:val="en-GB"/>
        </w:rPr>
      </w:pPr>
      <w:r w:rsidRPr="00384BC2">
        <w:rPr>
          <w:lang w:val="en-GB"/>
        </w:rPr>
        <w:t>Did you empathise with the mother? Give an example.</w:t>
      </w:r>
    </w:p>
    <w:p w14:paraId="6CAAC2FA" w14:textId="77777777" w:rsidR="000A35DE" w:rsidRPr="00384BC2" w:rsidRDefault="000A35DE" w:rsidP="000A35DE">
      <w:pPr>
        <w:pStyle w:val="Heading3"/>
        <w:rPr>
          <w:rFonts w:ascii="Gill Sans MT" w:hAnsi="Gill Sans MT"/>
          <w:lang w:val="en-GB"/>
        </w:rPr>
      </w:pPr>
      <w:bookmarkStart w:id="190" w:name="_heading=h.hcuqwzo0smgu" w:colFirst="0" w:colLast="0"/>
      <w:bookmarkEnd w:id="190"/>
    </w:p>
    <w:p w14:paraId="6E06D05A" w14:textId="77777777" w:rsidR="000A35DE" w:rsidRPr="00384BC2" w:rsidRDefault="000A35DE" w:rsidP="000A35DE">
      <w:pPr>
        <w:pStyle w:val="AN-Head2"/>
        <w:rPr>
          <w:lang w:val="en-GB"/>
        </w:rPr>
      </w:pPr>
      <w:bookmarkStart w:id="191" w:name="_heading=h.ik78wn74drsm" w:colFirst="0" w:colLast="0"/>
      <w:bookmarkEnd w:id="191"/>
      <w:r w:rsidRPr="00384BC2">
        <w:rPr>
          <w:lang w:val="en-GB"/>
        </w:rPr>
        <w:t>Questions for the Mentor to Consider</w:t>
      </w:r>
    </w:p>
    <w:p w14:paraId="1673FD51" w14:textId="77777777" w:rsidR="000A35DE" w:rsidRPr="00384BC2" w:rsidRDefault="000A35DE" w:rsidP="000A35DE">
      <w:pPr>
        <w:pStyle w:val="AN-Bullet1stlevel"/>
        <w:rPr>
          <w:lang w:val="en-GB"/>
        </w:rPr>
      </w:pPr>
      <w:r w:rsidRPr="00384BC2">
        <w:rPr>
          <w:lang w:val="en-GB"/>
        </w:rPr>
        <w:t>What did the mentee do well?</w:t>
      </w:r>
    </w:p>
    <w:p w14:paraId="7AC9C033" w14:textId="77777777" w:rsidR="000A35DE" w:rsidRPr="00384BC2" w:rsidRDefault="000A35DE" w:rsidP="000A35DE">
      <w:pPr>
        <w:pStyle w:val="AN-Bullet1stlevel"/>
        <w:rPr>
          <w:lang w:val="en-GB"/>
        </w:rPr>
        <w:sectPr w:rsidR="000A35DE" w:rsidRPr="00384BC2" w:rsidSect="004046D6">
          <w:pgSz w:w="11906" w:h="16838" w:code="9"/>
          <w:pgMar w:top="1440" w:right="1440" w:bottom="1440" w:left="1440" w:header="720" w:footer="720" w:gutter="0"/>
          <w:cols w:space="720"/>
          <w:docGrid w:linePitch="326"/>
        </w:sectPr>
      </w:pPr>
      <w:r w:rsidRPr="00384BC2">
        <w:rPr>
          <w:lang w:val="en-GB"/>
        </w:rPr>
        <w:t xml:space="preserve">What difficulties did the mentee have? </w:t>
      </w:r>
    </w:p>
    <w:p w14:paraId="28DF5213" w14:textId="61B47244" w:rsidR="00137C90" w:rsidRDefault="000A35DE" w:rsidP="000A35DE">
      <w:pPr>
        <w:pStyle w:val="AN-ChapterTitleNoTOC"/>
        <w:rPr>
          <w:color w:val="1155CC"/>
          <w:u w:val="single"/>
          <w:lang w:val="en-GB"/>
        </w:rPr>
      </w:pPr>
      <w:bookmarkStart w:id="192" w:name="_heading=h.6ibry5bwriyh" w:colFirst="0" w:colLast="0"/>
      <w:bookmarkEnd w:id="192"/>
      <w:r w:rsidRPr="00384BC2">
        <w:rPr>
          <w:lang w:val="en-GB"/>
        </w:rPr>
        <w:lastRenderedPageBreak/>
        <w:t xml:space="preserve">7. </w:t>
      </w:r>
      <w:bookmarkStart w:id="193" w:name="bookmark=id.3whwml4" w:colFirst="0" w:colLast="0"/>
      <w:bookmarkEnd w:id="193"/>
      <w:r w:rsidRPr="00384BC2">
        <w:rPr>
          <w:lang w:val="en-GB"/>
        </w:rPr>
        <w:t>Observation Tools</w:t>
      </w:r>
      <w:r w:rsidRPr="00384BC2">
        <w:rPr>
          <w:vertAlign w:val="superscript"/>
          <w:lang w:val="en-GB"/>
        </w:rPr>
        <w:footnoteReference w:id="11"/>
      </w:r>
      <w:hyperlink r:id="rId76" w:anchor="heading=h.6uwzrpkndyay">
        <w:r w:rsidRPr="00384BC2">
          <w:rPr>
            <w:color w:val="1155CC"/>
            <w:u w:val="single"/>
            <w:lang w:val="en-GB"/>
          </w:rPr>
          <w:t xml:space="preserve"> </w:t>
        </w:r>
      </w:hyperlink>
    </w:p>
    <w:p w14:paraId="304559F2" w14:textId="37598C80" w:rsidR="00137C90" w:rsidRDefault="00527A70" w:rsidP="00137C90">
      <w:pPr>
        <w:pStyle w:val="AN-Bullet1stlevel"/>
      </w:pPr>
      <w:hyperlink w:anchor="OToolANC" w:history="1">
        <w:r w:rsidR="00137C90" w:rsidRPr="00137C90">
          <w:rPr>
            <w:rStyle w:val="Hyperlink"/>
          </w:rPr>
          <w:t>Observation Tool 1: Antenatal Care Services</w:t>
        </w:r>
      </w:hyperlink>
    </w:p>
    <w:bookmarkStart w:id="194" w:name="OTool_LCS"/>
    <w:p w14:paraId="4526D6EB" w14:textId="01FDA6C5" w:rsidR="00137C90" w:rsidRPr="00137C90" w:rsidRDefault="00137C90" w:rsidP="00137C90">
      <w:pPr>
        <w:pStyle w:val="AN-Bullet1stlevel"/>
        <w:rPr>
          <w:lang w:val="en-GB"/>
        </w:rPr>
      </w:pPr>
      <w:r>
        <w:rPr>
          <w:lang w:val="en-GB"/>
        </w:rPr>
        <w:fldChar w:fldCharType="begin"/>
      </w:r>
      <w:r>
        <w:rPr>
          <w:lang w:val="en-GB"/>
        </w:rPr>
        <w:instrText xml:space="preserve"> HYPERLINK  \l "OTool_LCS" </w:instrText>
      </w:r>
      <w:r>
        <w:rPr>
          <w:lang w:val="en-GB"/>
        </w:rPr>
        <w:fldChar w:fldCharType="separate"/>
      </w:r>
      <w:r w:rsidRPr="00137C90">
        <w:rPr>
          <w:rStyle w:val="Hyperlink"/>
          <w:lang w:val="en-GB"/>
        </w:rPr>
        <w:t xml:space="preserve">Observation </w:t>
      </w:r>
      <w:r w:rsidR="008564AB">
        <w:rPr>
          <w:rStyle w:val="Hyperlink"/>
          <w:lang w:val="en-GB"/>
        </w:rPr>
        <w:t xml:space="preserve">Tool </w:t>
      </w:r>
      <w:r w:rsidRPr="00137C90">
        <w:rPr>
          <w:rStyle w:val="Hyperlink"/>
          <w:lang w:val="en-GB"/>
        </w:rPr>
        <w:t>2: Labour and Childbirth Services</w:t>
      </w:r>
      <w:r>
        <w:rPr>
          <w:lang w:val="en-GB"/>
        </w:rPr>
        <w:fldChar w:fldCharType="end"/>
      </w:r>
    </w:p>
    <w:bookmarkEnd w:id="194"/>
    <w:p w14:paraId="3BFF5622" w14:textId="21D8BE8A" w:rsidR="00137C90" w:rsidRPr="00137C90" w:rsidRDefault="00137C90" w:rsidP="00137C90">
      <w:pPr>
        <w:pStyle w:val="AN-Bullet1stlevel"/>
        <w:rPr>
          <w:lang w:val="en-GB"/>
        </w:rPr>
      </w:pPr>
      <w:r>
        <w:rPr>
          <w:lang w:val="en-GB"/>
        </w:rPr>
        <w:fldChar w:fldCharType="begin"/>
      </w:r>
      <w:r>
        <w:rPr>
          <w:lang w:val="en-GB"/>
        </w:rPr>
        <w:instrText xml:space="preserve"> HYPERLINK  \l "OTool_PCS" </w:instrText>
      </w:r>
      <w:r>
        <w:rPr>
          <w:lang w:val="en-GB"/>
        </w:rPr>
        <w:fldChar w:fldCharType="separate"/>
      </w:r>
      <w:r w:rsidRPr="00137C90">
        <w:rPr>
          <w:rStyle w:val="Hyperlink"/>
          <w:lang w:val="en-GB"/>
        </w:rPr>
        <w:t xml:space="preserve">Observation </w:t>
      </w:r>
      <w:r w:rsidR="008564AB">
        <w:rPr>
          <w:rStyle w:val="Hyperlink"/>
          <w:lang w:val="en-GB"/>
        </w:rPr>
        <w:t xml:space="preserve">Tool </w:t>
      </w:r>
      <w:r w:rsidRPr="00137C90">
        <w:rPr>
          <w:rStyle w:val="Hyperlink"/>
          <w:lang w:val="en-GB"/>
        </w:rPr>
        <w:t>3: Postnatal Care Services</w:t>
      </w:r>
      <w:r>
        <w:rPr>
          <w:lang w:val="en-GB"/>
        </w:rPr>
        <w:fldChar w:fldCharType="end"/>
      </w:r>
    </w:p>
    <w:bookmarkStart w:id="195" w:name="OToolNCS"/>
    <w:p w14:paraId="752D9EDA" w14:textId="587A653E" w:rsidR="00137C90" w:rsidRPr="00137C90" w:rsidRDefault="00137C90" w:rsidP="00137C90">
      <w:pPr>
        <w:pStyle w:val="AN-Bullet1stlevel"/>
        <w:rPr>
          <w:lang w:val="en-GB"/>
        </w:rPr>
      </w:pPr>
      <w:r>
        <w:rPr>
          <w:lang w:val="en-GB"/>
        </w:rPr>
        <w:fldChar w:fldCharType="begin"/>
      </w:r>
      <w:r>
        <w:rPr>
          <w:lang w:val="en-GB"/>
        </w:rPr>
        <w:instrText xml:space="preserve"> HYPERLINK  \l "OToolNCS" </w:instrText>
      </w:r>
      <w:r>
        <w:rPr>
          <w:lang w:val="en-GB"/>
        </w:rPr>
        <w:fldChar w:fldCharType="separate"/>
      </w:r>
      <w:r w:rsidRPr="00137C90">
        <w:rPr>
          <w:rStyle w:val="Hyperlink"/>
          <w:lang w:val="en-GB"/>
        </w:rPr>
        <w:t xml:space="preserve">Observation </w:t>
      </w:r>
      <w:r w:rsidR="008564AB">
        <w:rPr>
          <w:rStyle w:val="Hyperlink"/>
          <w:lang w:val="en-GB"/>
        </w:rPr>
        <w:t xml:space="preserve">Tool </w:t>
      </w:r>
      <w:r w:rsidRPr="00137C90">
        <w:rPr>
          <w:rStyle w:val="Hyperlink"/>
          <w:lang w:val="en-GB"/>
        </w:rPr>
        <w:t xml:space="preserve">4: </w:t>
      </w:r>
      <w:proofErr w:type="spellStart"/>
      <w:r w:rsidRPr="00137C90">
        <w:rPr>
          <w:rStyle w:val="Hyperlink"/>
          <w:lang w:val="en-GB"/>
        </w:rPr>
        <w:t>Newborn</w:t>
      </w:r>
      <w:proofErr w:type="spellEnd"/>
      <w:r w:rsidRPr="00137C90">
        <w:rPr>
          <w:rStyle w:val="Hyperlink"/>
          <w:lang w:val="en-GB"/>
        </w:rPr>
        <w:t xml:space="preserve"> Care Services</w:t>
      </w:r>
      <w:r>
        <w:rPr>
          <w:lang w:val="en-GB"/>
        </w:rPr>
        <w:fldChar w:fldCharType="end"/>
      </w:r>
    </w:p>
    <w:bookmarkEnd w:id="195"/>
    <w:p w14:paraId="21CE3884" w14:textId="1BEB1817" w:rsidR="00137C90" w:rsidRPr="00137C90" w:rsidRDefault="00137C90" w:rsidP="00137C90">
      <w:pPr>
        <w:pStyle w:val="AN-Bullet1stlevel"/>
        <w:rPr>
          <w:lang w:val="en-GB"/>
        </w:rPr>
      </w:pPr>
      <w:r>
        <w:rPr>
          <w:lang w:val="en-GB"/>
        </w:rPr>
        <w:fldChar w:fldCharType="begin"/>
      </w:r>
      <w:r>
        <w:rPr>
          <w:lang w:val="en-GB"/>
        </w:rPr>
        <w:instrText xml:space="preserve"> HYPERLINK  \l "OTool_Paediatric" </w:instrText>
      </w:r>
      <w:r>
        <w:rPr>
          <w:lang w:val="en-GB"/>
        </w:rPr>
        <w:fldChar w:fldCharType="separate"/>
      </w:r>
      <w:r w:rsidRPr="00137C90">
        <w:rPr>
          <w:rStyle w:val="Hyperlink"/>
          <w:lang w:val="en-GB"/>
        </w:rPr>
        <w:t xml:space="preserve">Observation </w:t>
      </w:r>
      <w:r w:rsidR="008564AB">
        <w:rPr>
          <w:rStyle w:val="Hyperlink"/>
          <w:lang w:val="en-GB"/>
        </w:rPr>
        <w:t xml:space="preserve">Tool </w:t>
      </w:r>
      <w:r w:rsidRPr="00137C90">
        <w:rPr>
          <w:rStyle w:val="Hyperlink"/>
          <w:lang w:val="en-GB"/>
        </w:rPr>
        <w:t>5: Paediatric Services</w:t>
      </w:r>
      <w:r>
        <w:rPr>
          <w:lang w:val="en-GB"/>
        </w:rPr>
        <w:fldChar w:fldCharType="end"/>
      </w:r>
    </w:p>
    <w:p w14:paraId="62908314" w14:textId="5515615F" w:rsidR="00137C90" w:rsidRPr="00137C90" w:rsidRDefault="00137C90" w:rsidP="00137C90">
      <w:pPr>
        <w:pStyle w:val="AN-Bullet1stlevel"/>
        <w:rPr>
          <w:lang w:val="en-GB"/>
        </w:rPr>
      </w:pPr>
      <w:r w:rsidRPr="00137C90">
        <w:rPr>
          <w:lang w:val="en-GB"/>
        </w:rPr>
        <w:br w:type="page"/>
      </w:r>
    </w:p>
    <w:p w14:paraId="1A5C6BF6" w14:textId="77777777" w:rsidR="000A35DE" w:rsidRPr="00384BC2" w:rsidRDefault="000A35DE" w:rsidP="000A35DE">
      <w:pPr>
        <w:pStyle w:val="AN-Head1"/>
        <w:rPr>
          <w:lang w:val="en-GB"/>
        </w:rPr>
      </w:pPr>
      <w:bookmarkStart w:id="196" w:name="bookmark=id.wr65pqlorbbr" w:colFirst="0" w:colLast="0"/>
      <w:bookmarkStart w:id="197" w:name="_heading=h.q1ybxbtx8x26" w:colFirst="0" w:colLast="0"/>
      <w:bookmarkStart w:id="198" w:name="_Toc157184603"/>
      <w:bookmarkStart w:id="199" w:name="OToolANC"/>
      <w:bookmarkEnd w:id="196"/>
      <w:bookmarkEnd w:id="197"/>
      <w:r w:rsidRPr="00384BC2">
        <w:rPr>
          <w:lang w:val="en-GB"/>
        </w:rPr>
        <w:lastRenderedPageBreak/>
        <w:t>Observation Tool 1: Antenatal Care Services</w:t>
      </w:r>
      <w:bookmarkEnd w:id="198"/>
    </w:p>
    <w:bookmarkEnd w:id="199"/>
    <w:p w14:paraId="66A673AA" w14:textId="77777777" w:rsidR="000A35DE" w:rsidRPr="00384BC2" w:rsidRDefault="000A35DE" w:rsidP="000A35DE">
      <w:pPr>
        <w:pStyle w:val="AN-Maintext"/>
        <w:rPr>
          <w:lang w:val="en-GB"/>
        </w:rPr>
      </w:pPr>
      <w:r w:rsidRPr="00384BC2">
        <w:rPr>
          <w:lang w:val="en-GB"/>
        </w:rPr>
        <w:t>Please check ALL elements when observing a counselling session. As appropriate, insert a check mark (“</w:t>
      </w:r>
      <w:r w:rsidRPr="00384BC2">
        <w:rPr>
          <w:rFonts w:ascii="Segoe UI Symbol" w:hAnsi="Segoe UI Symbol" w:cs="Segoe UI Symbol"/>
          <w:lang w:val="en-GB"/>
        </w:rPr>
        <w:t>🗸</w:t>
      </w:r>
      <w:r w:rsidRPr="00384BC2">
        <w:rPr>
          <w:lang w:val="en-GB"/>
        </w:rPr>
        <w:t>”) in the column corresponding with your observation:</w:t>
      </w:r>
    </w:p>
    <w:p w14:paraId="1AB01C8C" w14:textId="77777777" w:rsidR="000A35DE" w:rsidRPr="00384BC2" w:rsidRDefault="000A35DE" w:rsidP="000A35DE">
      <w:pPr>
        <w:pStyle w:val="AN-Maintext"/>
        <w:ind w:left="187"/>
        <w:rPr>
          <w:lang w:val="en-GB"/>
        </w:rPr>
      </w:pPr>
      <w:r w:rsidRPr="00384BC2">
        <w:rPr>
          <w:lang w:val="en-GB"/>
        </w:rPr>
        <w:t>Y = Yes, it has been observed as correct</w:t>
      </w:r>
    </w:p>
    <w:p w14:paraId="7143EDE4" w14:textId="77777777" w:rsidR="000A35DE" w:rsidRPr="00384BC2" w:rsidRDefault="000A35DE" w:rsidP="000A35DE">
      <w:pPr>
        <w:pStyle w:val="AN-Maintext"/>
        <w:ind w:left="187"/>
        <w:rPr>
          <w:lang w:val="en-GB"/>
        </w:rPr>
      </w:pPr>
      <w:r w:rsidRPr="00384BC2">
        <w:rPr>
          <w:lang w:val="en-GB"/>
        </w:rPr>
        <w:t>N = No, it has not been observed as correct</w:t>
      </w:r>
    </w:p>
    <w:p w14:paraId="560A2529" w14:textId="77777777" w:rsidR="000A35DE" w:rsidRPr="00384BC2" w:rsidRDefault="000A35DE" w:rsidP="000A35DE">
      <w:pPr>
        <w:pStyle w:val="AN-Maintext"/>
        <w:ind w:left="187"/>
        <w:rPr>
          <w:lang w:val="en-GB"/>
        </w:rPr>
      </w:pPr>
      <w:r w:rsidRPr="00384BC2">
        <w:rPr>
          <w:lang w:val="en-GB"/>
        </w:rPr>
        <w:t>U = Unsure; it has been observed, but not sure if it is correct or not</w:t>
      </w:r>
    </w:p>
    <w:p w14:paraId="5E406DEF" w14:textId="77777777" w:rsidR="000A35DE" w:rsidRPr="00384BC2" w:rsidRDefault="000A35DE" w:rsidP="000A35DE">
      <w:pPr>
        <w:pStyle w:val="AN-Maintext"/>
        <w:ind w:left="187"/>
        <w:rPr>
          <w:lang w:val="en-GB"/>
        </w:rPr>
      </w:pPr>
      <w:r w:rsidRPr="00384BC2">
        <w:rPr>
          <w:lang w:val="en-GB"/>
        </w:rPr>
        <w:t>N/A = Not applicable</w:t>
      </w:r>
    </w:p>
    <w:p w14:paraId="68C65412" w14:textId="77777777" w:rsidR="000A35DE" w:rsidRPr="00384BC2" w:rsidRDefault="000A35DE" w:rsidP="000A35DE">
      <w:pPr>
        <w:pStyle w:val="AN-Maintext"/>
        <w:rPr>
          <w:i/>
          <w:lang w:val="en-GB"/>
        </w:rPr>
      </w:pPr>
      <w:r w:rsidRPr="00384BC2">
        <w:rPr>
          <w:i/>
          <w:lang w:val="en-GB"/>
        </w:rPr>
        <w:t xml:space="preserve">Note: It is recommended to use a pencil to fill out this tool so you can update it week-to-week as the mentee makes progress towards achieving competencies </w:t>
      </w:r>
    </w:p>
    <w:p w14:paraId="1B94261C" w14:textId="77777777" w:rsidR="000A35DE" w:rsidRPr="00384BC2" w:rsidRDefault="000A35DE" w:rsidP="000A35DE">
      <w:pPr>
        <w:rPr>
          <w:rFonts w:ascii="Gill Sans MT" w:hAnsi="Gill Sans MT"/>
          <w:i/>
          <w:lang w:val="en-GB"/>
        </w:rPr>
      </w:pPr>
    </w:p>
    <w:tbl>
      <w:tblPr>
        <w:tblW w:w="1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5"/>
        <w:gridCol w:w="495"/>
        <w:gridCol w:w="525"/>
        <w:gridCol w:w="525"/>
        <w:gridCol w:w="780"/>
        <w:gridCol w:w="4845"/>
      </w:tblGrid>
      <w:tr w:rsidR="000A35DE" w:rsidRPr="00384BC2" w14:paraId="0F655811" w14:textId="77777777" w:rsidTr="00BA0B33">
        <w:trPr>
          <w:tblHeader/>
        </w:trPr>
        <w:tc>
          <w:tcPr>
            <w:tcW w:w="568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1D86C568" w14:textId="77777777" w:rsidR="000A35DE" w:rsidRPr="00384BC2" w:rsidRDefault="000A35DE" w:rsidP="00BA0B33">
            <w:pPr>
              <w:pStyle w:val="AN-Tableheaderrow"/>
              <w:rPr>
                <w:lang w:val="en-GB"/>
              </w:rPr>
            </w:pPr>
          </w:p>
        </w:tc>
        <w:tc>
          <w:tcPr>
            <w:tcW w:w="49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64FFA53" w14:textId="77777777" w:rsidR="000A35DE" w:rsidRPr="00384BC2" w:rsidRDefault="000A35DE" w:rsidP="00BA0B33">
            <w:pPr>
              <w:pStyle w:val="AN-Tableheaderrow"/>
              <w:rPr>
                <w:lang w:val="en-GB"/>
              </w:rPr>
            </w:pPr>
            <w:r w:rsidRPr="00384BC2">
              <w:rPr>
                <w:lang w:val="en-GB"/>
              </w:rPr>
              <w:t>Y</w:t>
            </w:r>
          </w:p>
        </w:tc>
        <w:tc>
          <w:tcPr>
            <w:tcW w:w="52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543304C" w14:textId="77777777" w:rsidR="000A35DE" w:rsidRPr="00384BC2" w:rsidRDefault="000A35DE" w:rsidP="00BA0B33">
            <w:pPr>
              <w:pStyle w:val="AN-Tableheaderrow"/>
              <w:rPr>
                <w:lang w:val="en-GB"/>
              </w:rPr>
            </w:pPr>
            <w:r w:rsidRPr="00384BC2">
              <w:rPr>
                <w:lang w:val="en-GB"/>
              </w:rPr>
              <w:t>N</w:t>
            </w:r>
          </w:p>
        </w:tc>
        <w:tc>
          <w:tcPr>
            <w:tcW w:w="52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0DA0ADE7" w14:textId="77777777" w:rsidR="000A35DE" w:rsidRPr="00384BC2" w:rsidRDefault="000A35DE" w:rsidP="00BA0B33">
            <w:pPr>
              <w:pStyle w:val="AN-Tableheaderrow"/>
              <w:rPr>
                <w:lang w:val="en-GB"/>
              </w:rPr>
            </w:pPr>
            <w:r w:rsidRPr="00384BC2">
              <w:rPr>
                <w:lang w:val="en-GB"/>
              </w:rPr>
              <w:t>U</w:t>
            </w:r>
          </w:p>
        </w:tc>
        <w:tc>
          <w:tcPr>
            <w:tcW w:w="78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683C25AC" w14:textId="77777777" w:rsidR="000A35DE" w:rsidRPr="00384BC2" w:rsidRDefault="000A35DE" w:rsidP="00BA0B33">
            <w:pPr>
              <w:pStyle w:val="AN-Tableheaderrow"/>
              <w:rPr>
                <w:lang w:val="en-GB"/>
              </w:rPr>
            </w:pPr>
            <w:r w:rsidRPr="00384BC2">
              <w:rPr>
                <w:lang w:val="en-GB"/>
              </w:rPr>
              <w:t>N/A</w:t>
            </w:r>
          </w:p>
        </w:tc>
        <w:tc>
          <w:tcPr>
            <w:tcW w:w="484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667E1E82" w14:textId="77777777" w:rsidR="000A35DE" w:rsidRPr="00384BC2" w:rsidRDefault="000A35DE" w:rsidP="00BA0B33">
            <w:pPr>
              <w:pStyle w:val="AN-Tableheaderrow"/>
              <w:rPr>
                <w:lang w:val="en-GB"/>
              </w:rPr>
            </w:pPr>
            <w:r w:rsidRPr="00384BC2">
              <w:rPr>
                <w:lang w:val="en-GB"/>
              </w:rPr>
              <w:t>Remarks</w:t>
            </w:r>
          </w:p>
        </w:tc>
      </w:tr>
      <w:tr w:rsidR="000A35DE" w:rsidRPr="00384BC2" w14:paraId="440C8DE8"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3DF03ACD" w14:textId="77777777" w:rsidR="000A35DE" w:rsidRPr="00384BC2" w:rsidRDefault="000A35DE" w:rsidP="00BA0B33">
            <w:pPr>
              <w:pStyle w:val="AN-Tableheaderrow"/>
              <w:rPr>
                <w:lang w:val="en-GB"/>
              </w:rPr>
            </w:pPr>
            <w:r w:rsidRPr="00384BC2">
              <w:rPr>
                <w:lang w:val="en-GB"/>
              </w:rPr>
              <w:t>Competency 3. Use listening and learning skills whenever engaging in a conversation with a mother.</w:t>
            </w:r>
          </w:p>
        </w:tc>
      </w:tr>
      <w:tr w:rsidR="000A35DE" w:rsidRPr="00384BC2" w14:paraId="7482F260"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30ACE967" w14:textId="77777777" w:rsidR="000A35DE" w:rsidRPr="00384BC2" w:rsidRDefault="000A35DE" w:rsidP="00BA0B33">
            <w:pPr>
              <w:pStyle w:val="AN-Tabletext"/>
              <w:rPr>
                <w:b/>
                <w:bCs/>
                <w:color w:val="auto"/>
                <w:lang w:val="en-GB"/>
              </w:rPr>
            </w:pPr>
            <w:r w:rsidRPr="00384BC2">
              <w:rPr>
                <w:b/>
                <w:bCs/>
                <w:color w:val="auto"/>
                <w:lang w:val="en-GB"/>
              </w:rPr>
              <w:t>Performance Indicator 11. Demonstrate at least three aspects of listening and learning skills when talking with a mother.</w:t>
            </w:r>
          </w:p>
        </w:tc>
      </w:tr>
      <w:tr w:rsidR="000A35DE" w:rsidRPr="00384BC2" w14:paraId="6BF8807F" w14:textId="77777777" w:rsidTr="00BA0B33">
        <w:trPr>
          <w:trHeight w:val="186"/>
        </w:trPr>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94489" w14:textId="77777777" w:rsidR="000A35DE" w:rsidRPr="00384BC2" w:rsidRDefault="000A35DE" w:rsidP="00BA0B33">
            <w:pPr>
              <w:pStyle w:val="AN-Tabletext"/>
              <w:rPr>
                <w:lang w:val="en-GB"/>
              </w:rPr>
            </w:pPr>
            <w:r w:rsidRPr="00384BC2">
              <w:rPr>
                <w:lang w:val="en-GB"/>
              </w:rPr>
              <w:t>Ask open-ended questions.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718C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D8DE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A0FC4"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BB02A"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20C8E" w14:textId="77777777" w:rsidR="000A35DE" w:rsidRPr="00384BC2" w:rsidRDefault="000A35DE" w:rsidP="00BA0B33">
            <w:pPr>
              <w:rPr>
                <w:rFonts w:ascii="Gill Sans MT" w:hAnsi="Gill Sans MT"/>
                <w:lang w:val="en-GB"/>
              </w:rPr>
            </w:pPr>
          </w:p>
        </w:tc>
      </w:tr>
      <w:tr w:rsidR="000A35DE" w:rsidRPr="00384BC2" w14:paraId="6408AF81"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66AF8" w14:textId="77777777" w:rsidR="000A35DE" w:rsidRPr="00384BC2" w:rsidRDefault="000A35DE" w:rsidP="00BA0B33">
            <w:pPr>
              <w:pStyle w:val="AN-Tabletext"/>
              <w:rPr>
                <w:lang w:val="en-GB"/>
              </w:rPr>
            </w:pPr>
            <w:r w:rsidRPr="00384BC2">
              <w:rPr>
                <w:lang w:val="en-GB"/>
              </w:rPr>
              <w:t>Use responses and gestures which show interest (smile, nod head, etc.).</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2760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78EE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277DB"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CE60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14960" w14:textId="77777777" w:rsidR="000A35DE" w:rsidRPr="00384BC2" w:rsidRDefault="000A35DE" w:rsidP="00BA0B33">
            <w:pPr>
              <w:rPr>
                <w:rFonts w:ascii="Gill Sans MT" w:hAnsi="Gill Sans MT"/>
                <w:lang w:val="en-GB"/>
              </w:rPr>
            </w:pPr>
          </w:p>
        </w:tc>
      </w:tr>
      <w:tr w:rsidR="000A35DE" w:rsidRPr="00384BC2" w14:paraId="2D0E661B"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1DA94" w14:textId="77777777" w:rsidR="000A35DE" w:rsidRPr="00384BC2" w:rsidRDefault="000A35DE" w:rsidP="00BA0B33">
            <w:pPr>
              <w:pStyle w:val="AN-Tabletext"/>
              <w:rPr>
                <w:lang w:val="en-GB"/>
              </w:rPr>
            </w:pPr>
            <w:r w:rsidRPr="00384BC2">
              <w:rPr>
                <w:lang w:val="en-GB"/>
              </w:rPr>
              <w:t>Reflect back what the mother says.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B3D20"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4DAE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EA76F"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A2D28"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33D96" w14:textId="77777777" w:rsidR="000A35DE" w:rsidRPr="00384BC2" w:rsidRDefault="000A35DE" w:rsidP="00BA0B33">
            <w:pPr>
              <w:rPr>
                <w:rFonts w:ascii="Gill Sans MT" w:hAnsi="Gill Sans MT"/>
                <w:lang w:val="en-GB"/>
              </w:rPr>
            </w:pPr>
          </w:p>
        </w:tc>
      </w:tr>
      <w:tr w:rsidR="000A35DE" w:rsidRPr="00384BC2" w14:paraId="67524A3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FDFA5" w14:textId="77777777" w:rsidR="000A35DE" w:rsidRPr="00384BC2" w:rsidRDefault="000A35DE" w:rsidP="00BA0B33">
            <w:pPr>
              <w:pStyle w:val="AN-Tabletext"/>
              <w:rPr>
                <w:lang w:val="en-GB"/>
              </w:rPr>
            </w:pPr>
            <w:r w:rsidRPr="00384BC2">
              <w:rPr>
                <w:lang w:val="en-GB"/>
              </w:rPr>
              <w:t>Empathise—express that you understand how she feels in a culturally appropriate manner.</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37B8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5F76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107B5"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163B3"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AA5AB" w14:textId="77777777" w:rsidR="000A35DE" w:rsidRPr="00384BC2" w:rsidRDefault="000A35DE" w:rsidP="00BA0B33">
            <w:pPr>
              <w:rPr>
                <w:rFonts w:ascii="Gill Sans MT" w:hAnsi="Gill Sans MT"/>
                <w:lang w:val="en-GB"/>
              </w:rPr>
            </w:pPr>
          </w:p>
        </w:tc>
      </w:tr>
      <w:tr w:rsidR="000A35DE" w:rsidRPr="00384BC2" w14:paraId="01F2AE3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6098E" w14:textId="77777777" w:rsidR="000A35DE" w:rsidRPr="00384BC2" w:rsidRDefault="000A35DE" w:rsidP="00BA0B33">
            <w:pPr>
              <w:pStyle w:val="AN-Tabletext"/>
              <w:rPr>
                <w:lang w:val="en-GB"/>
              </w:rPr>
            </w:pPr>
            <w:r w:rsidRPr="00384BC2">
              <w:rPr>
                <w:lang w:val="en-GB"/>
              </w:rPr>
              <w:t>Avoid words which sound judgemental (good, bad, normal, wrong).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963C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699C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6F748"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96CA2"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956C6" w14:textId="77777777" w:rsidR="000A35DE" w:rsidRPr="00384BC2" w:rsidRDefault="000A35DE" w:rsidP="00BA0B33">
            <w:pPr>
              <w:rPr>
                <w:rFonts w:ascii="Gill Sans MT" w:hAnsi="Gill Sans MT"/>
                <w:lang w:val="en-GB"/>
              </w:rPr>
            </w:pPr>
          </w:p>
        </w:tc>
      </w:tr>
      <w:tr w:rsidR="000A35DE" w:rsidRPr="00384BC2" w14:paraId="71BC930A"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611537C" w14:textId="77777777" w:rsidR="000A35DE" w:rsidRPr="00384BC2" w:rsidRDefault="000A35DE" w:rsidP="00BA0B33">
            <w:pPr>
              <w:pStyle w:val="AN-Tableheaderrow"/>
              <w:rPr>
                <w:color w:val="000000"/>
                <w:lang w:val="en-GB"/>
              </w:rPr>
            </w:pPr>
            <w:r w:rsidRPr="00384BC2">
              <w:rPr>
                <w:lang w:val="en-GB"/>
              </w:rPr>
              <w:t>Competency 5. Engage in antenatal conversation about breastfeeding.</w:t>
            </w:r>
          </w:p>
        </w:tc>
      </w:tr>
      <w:tr w:rsidR="000A35DE" w:rsidRPr="00384BC2" w14:paraId="45EA93A2"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6A61D30D" w14:textId="77777777" w:rsidR="000A35DE" w:rsidRPr="00384BC2" w:rsidRDefault="000A35DE" w:rsidP="00BA0B33">
            <w:pPr>
              <w:pStyle w:val="AN-Tabletext"/>
              <w:rPr>
                <w:b/>
                <w:bCs/>
                <w:lang w:val="en-GB"/>
              </w:rPr>
            </w:pPr>
            <w:r w:rsidRPr="00384BC2">
              <w:rPr>
                <w:b/>
                <w:bCs/>
                <w:color w:val="auto"/>
                <w:lang w:val="en-GB"/>
              </w:rPr>
              <w:lastRenderedPageBreak/>
              <w:t>Performance Indicator 15. Engage in a conversation with a pregnant woman on three aspects of the importance of breastfeeding.</w:t>
            </w:r>
          </w:p>
        </w:tc>
      </w:tr>
      <w:tr w:rsidR="000A35DE" w:rsidRPr="00384BC2" w14:paraId="460A336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E75A2" w14:textId="77777777" w:rsidR="000A35DE" w:rsidRPr="00384BC2" w:rsidRDefault="000A35DE" w:rsidP="00BA0B33">
            <w:pPr>
              <w:pStyle w:val="AN-Tabletext"/>
              <w:rPr>
                <w:lang w:val="en-GB"/>
              </w:rPr>
            </w:pPr>
            <w:r w:rsidRPr="00384BC2">
              <w:rPr>
                <w:lang w:val="en-GB"/>
              </w:rPr>
              <w:t>Early initiation of breastfeeding and skin-to-skin immediately and for at least one hour</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3A22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0143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3A930"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E8D45"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E936B" w14:textId="77777777" w:rsidR="000A35DE" w:rsidRPr="00384BC2" w:rsidRDefault="000A35DE" w:rsidP="00BA0B33">
            <w:pPr>
              <w:rPr>
                <w:rFonts w:ascii="Gill Sans MT" w:hAnsi="Gill Sans MT"/>
                <w:lang w:val="en-GB"/>
              </w:rPr>
            </w:pPr>
          </w:p>
        </w:tc>
      </w:tr>
      <w:tr w:rsidR="000A35DE" w:rsidRPr="00384BC2" w14:paraId="66481840"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20355" w14:textId="77777777" w:rsidR="000A35DE" w:rsidRPr="00384BC2" w:rsidRDefault="000A35DE" w:rsidP="00BA0B33">
            <w:pPr>
              <w:pStyle w:val="AN-Tabletext"/>
              <w:rPr>
                <w:lang w:val="en-GB"/>
              </w:rPr>
            </w:pPr>
            <w:r w:rsidRPr="00384BC2">
              <w:rPr>
                <w:lang w:val="en-GB"/>
              </w:rPr>
              <w:t>Exclusive breastfeeding for the first six months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6875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37FB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80252"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DF86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E6CFD" w14:textId="77777777" w:rsidR="000A35DE" w:rsidRPr="00384BC2" w:rsidRDefault="000A35DE" w:rsidP="00BA0B33">
            <w:pPr>
              <w:rPr>
                <w:rFonts w:ascii="Gill Sans MT" w:hAnsi="Gill Sans MT"/>
                <w:lang w:val="en-GB"/>
              </w:rPr>
            </w:pPr>
          </w:p>
        </w:tc>
      </w:tr>
      <w:tr w:rsidR="000A35DE" w:rsidRPr="00384BC2" w14:paraId="56C52CB5"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73047" w14:textId="77777777" w:rsidR="000A35DE" w:rsidRPr="00384BC2" w:rsidRDefault="000A35DE" w:rsidP="00BA0B33">
            <w:pPr>
              <w:pStyle w:val="AN-Tabletext"/>
              <w:rPr>
                <w:lang w:val="en-GB"/>
              </w:rPr>
            </w:pPr>
            <w:r w:rsidRPr="00384BC2">
              <w:rPr>
                <w:lang w:val="en-GB"/>
              </w:rPr>
              <w:t>Breastfeeding until two years old or more</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1C9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A809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3D441"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2B2D4"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35A89" w14:textId="77777777" w:rsidR="000A35DE" w:rsidRPr="00384BC2" w:rsidRDefault="000A35DE" w:rsidP="00BA0B33">
            <w:pPr>
              <w:rPr>
                <w:rFonts w:ascii="Gill Sans MT" w:hAnsi="Gill Sans MT"/>
                <w:lang w:val="en-GB"/>
              </w:rPr>
            </w:pPr>
          </w:p>
        </w:tc>
      </w:tr>
      <w:tr w:rsidR="000A35DE" w:rsidRPr="00384BC2" w14:paraId="4FF786A5"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10E05" w14:textId="77777777" w:rsidR="000A35DE" w:rsidRPr="00384BC2" w:rsidRDefault="000A35DE" w:rsidP="00BA0B33">
            <w:pPr>
              <w:pStyle w:val="AN-Tabletext"/>
              <w:rPr>
                <w:b/>
                <w:bCs/>
                <w:lang w:val="en-GB"/>
              </w:rPr>
            </w:pPr>
            <w:r w:rsidRPr="00384BC2">
              <w:rPr>
                <w:b/>
                <w:bCs/>
                <w:lang w:val="en-GB"/>
              </w:rPr>
              <w:t>RISKS OF NON-BREASTFEEDING: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AFB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9719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6E9BF"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219F5"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A901D" w14:textId="77777777" w:rsidR="000A35DE" w:rsidRPr="00384BC2" w:rsidRDefault="000A35DE" w:rsidP="00BA0B33">
            <w:pPr>
              <w:rPr>
                <w:rFonts w:ascii="Gill Sans MT" w:hAnsi="Gill Sans MT"/>
                <w:lang w:val="en-GB"/>
              </w:rPr>
            </w:pPr>
          </w:p>
        </w:tc>
      </w:tr>
      <w:tr w:rsidR="000A35DE" w:rsidRPr="00384BC2" w14:paraId="10F9DFC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5472C" w14:textId="77777777" w:rsidR="000A35DE" w:rsidRPr="00384BC2" w:rsidRDefault="000A35DE" w:rsidP="00BA0B33">
            <w:pPr>
              <w:pStyle w:val="AN-Tabletext"/>
              <w:rPr>
                <w:b/>
                <w:bCs/>
                <w:lang w:val="en-GB"/>
              </w:rPr>
            </w:pPr>
            <w:r w:rsidRPr="00384BC2">
              <w:rPr>
                <w:b/>
                <w:bCs/>
                <w:lang w:val="en-GB"/>
              </w:rPr>
              <w:t>For Baby: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85E0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BA30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A531A"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30D8C"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B8C80" w14:textId="77777777" w:rsidR="000A35DE" w:rsidRPr="00384BC2" w:rsidRDefault="000A35DE" w:rsidP="00BA0B33">
            <w:pPr>
              <w:rPr>
                <w:rFonts w:ascii="Gill Sans MT" w:hAnsi="Gill Sans MT"/>
                <w:lang w:val="en-GB"/>
              </w:rPr>
            </w:pPr>
          </w:p>
        </w:tc>
      </w:tr>
      <w:tr w:rsidR="000A35DE" w:rsidRPr="00384BC2" w14:paraId="16F6DD70"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A572A" w14:textId="77777777" w:rsidR="000A35DE" w:rsidRPr="00384BC2" w:rsidRDefault="000A35DE" w:rsidP="00BA0B33">
            <w:pPr>
              <w:pStyle w:val="AN-Tabletext"/>
              <w:rPr>
                <w:lang w:val="en-GB"/>
              </w:rPr>
            </w:pPr>
            <w:r w:rsidRPr="00384BC2">
              <w:rPr>
                <w:lang w:val="en-GB"/>
              </w:rPr>
              <w:t>Microbiota changes with formula introduction.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ED4D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88CE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3694A"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B2C2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8A535" w14:textId="77777777" w:rsidR="000A35DE" w:rsidRPr="00384BC2" w:rsidRDefault="000A35DE" w:rsidP="00BA0B33">
            <w:pPr>
              <w:rPr>
                <w:rFonts w:ascii="Gill Sans MT" w:hAnsi="Gill Sans MT"/>
                <w:lang w:val="en-GB"/>
              </w:rPr>
            </w:pPr>
          </w:p>
        </w:tc>
      </w:tr>
      <w:tr w:rsidR="000A35DE" w:rsidRPr="00384BC2" w14:paraId="5B6C0D13"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9DCD8" w14:textId="77777777" w:rsidR="000A35DE" w:rsidRPr="00384BC2" w:rsidRDefault="000A35DE" w:rsidP="00BA0B33">
            <w:pPr>
              <w:pStyle w:val="AN-Tabletext"/>
              <w:rPr>
                <w:lang w:val="en-GB"/>
              </w:rPr>
            </w:pPr>
            <w:r w:rsidRPr="00384BC2">
              <w:rPr>
                <w:lang w:val="en-GB"/>
              </w:rPr>
              <w:t>Higher risk of the following: </w:t>
            </w:r>
          </w:p>
          <w:p w14:paraId="04BA0511" w14:textId="77777777" w:rsidR="000A35DE" w:rsidRPr="00384BC2" w:rsidRDefault="000A35DE" w:rsidP="00DD0C76">
            <w:pPr>
              <w:pStyle w:val="AN-Tabletext"/>
              <w:numPr>
                <w:ilvl w:val="0"/>
                <w:numId w:val="69"/>
              </w:numPr>
              <w:ind w:left="547"/>
              <w:rPr>
                <w:lang w:val="en-GB"/>
              </w:rPr>
            </w:pPr>
            <w:r w:rsidRPr="00384BC2">
              <w:rPr>
                <w:lang w:val="en-GB"/>
              </w:rPr>
              <w:t>Acute diseases (respiratory infections, diarrhoea, otitis, dermatitis) </w:t>
            </w:r>
          </w:p>
          <w:p w14:paraId="6F61124C" w14:textId="77777777" w:rsidR="000A35DE" w:rsidRPr="00384BC2" w:rsidRDefault="000A35DE" w:rsidP="00DD0C76">
            <w:pPr>
              <w:pStyle w:val="AN-Tabletext"/>
              <w:numPr>
                <w:ilvl w:val="0"/>
                <w:numId w:val="69"/>
              </w:numPr>
              <w:ind w:left="547"/>
              <w:rPr>
                <w:lang w:val="en-GB"/>
              </w:rPr>
            </w:pPr>
            <w:r w:rsidRPr="00384BC2">
              <w:rPr>
                <w:lang w:val="en-GB"/>
              </w:rPr>
              <w:t>Allergies and infections</w:t>
            </w:r>
          </w:p>
          <w:p w14:paraId="7A07E57E" w14:textId="77777777" w:rsidR="000A35DE" w:rsidRPr="00384BC2" w:rsidRDefault="000A35DE" w:rsidP="00DD0C76">
            <w:pPr>
              <w:pStyle w:val="AN-Tabletext"/>
              <w:numPr>
                <w:ilvl w:val="0"/>
                <w:numId w:val="69"/>
              </w:numPr>
              <w:ind w:left="547"/>
              <w:rPr>
                <w:lang w:val="en-GB"/>
              </w:rPr>
            </w:pPr>
            <w:r w:rsidRPr="00384BC2">
              <w:rPr>
                <w:lang w:val="en-GB"/>
              </w:rPr>
              <w:t>Chronic diseases (asthma, diabetes, obesity)</w:t>
            </w:r>
          </w:p>
          <w:p w14:paraId="1BFC0498" w14:textId="77777777" w:rsidR="000A35DE" w:rsidRPr="00384BC2" w:rsidRDefault="000A35DE" w:rsidP="00DD0C76">
            <w:pPr>
              <w:pStyle w:val="AN-Tabletext"/>
              <w:numPr>
                <w:ilvl w:val="0"/>
                <w:numId w:val="69"/>
              </w:numPr>
              <w:ind w:left="547"/>
              <w:rPr>
                <w:lang w:val="en-GB"/>
              </w:rPr>
            </w:pPr>
            <w:r w:rsidRPr="00384BC2">
              <w:rPr>
                <w:lang w:val="en-GB"/>
              </w:rPr>
              <w:t>Cancers during infancy, leukaemia </w:t>
            </w:r>
          </w:p>
          <w:p w14:paraId="2E48EB66" w14:textId="77777777" w:rsidR="000A35DE" w:rsidRPr="00384BC2" w:rsidRDefault="000A35DE" w:rsidP="00DD0C76">
            <w:pPr>
              <w:pStyle w:val="AN-Tabletext"/>
              <w:numPr>
                <w:ilvl w:val="0"/>
                <w:numId w:val="69"/>
              </w:numPr>
              <w:ind w:left="547"/>
              <w:rPr>
                <w:lang w:val="en-GB"/>
              </w:rPr>
            </w:pPr>
            <w:r w:rsidRPr="00384BC2">
              <w:rPr>
                <w:lang w:val="en-GB"/>
              </w:rPr>
              <w:t>Death before two years old from all causes </w:t>
            </w:r>
          </w:p>
          <w:p w14:paraId="3E7B7A07" w14:textId="77777777" w:rsidR="000A35DE" w:rsidRPr="00384BC2" w:rsidRDefault="000A35DE" w:rsidP="00DD0C76">
            <w:pPr>
              <w:pStyle w:val="AN-Tabletext"/>
              <w:numPr>
                <w:ilvl w:val="0"/>
                <w:numId w:val="69"/>
              </w:numPr>
              <w:ind w:left="547"/>
              <w:rPr>
                <w:lang w:val="en-GB"/>
              </w:rPr>
            </w:pPr>
            <w:r w:rsidRPr="00384BC2">
              <w:rPr>
                <w:lang w:val="en-GB"/>
              </w:rPr>
              <w:t>Necrotizing enterocolitis </w:t>
            </w:r>
          </w:p>
          <w:p w14:paraId="22052D72" w14:textId="77777777" w:rsidR="000A35DE" w:rsidRPr="00384BC2" w:rsidRDefault="000A35DE" w:rsidP="00DD0C76">
            <w:pPr>
              <w:pStyle w:val="AN-Tabletext"/>
              <w:numPr>
                <w:ilvl w:val="0"/>
                <w:numId w:val="69"/>
              </w:numPr>
              <w:ind w:left="547"/>
              <w:rPr>
                <w:lang w:val="en-GB"/>
              </w:rPr>
            </w:pPr>
            <w:r w:rsidRPr="00384BC2">
              <w:rPr>
                <w:lang w:val="en-GB"/>
              </w:rPr>
              <w:t>Sudden infant death syndrome (SIDS) </w:t>
            </w:r>
          </w:p>
          <w:p w14:paraId="3BAD2C28" w14:textId="77777777" w:rsidR="000A35DE" w:rsidRPr="00384BC2" w:rsidRDefault="000A35DE" w:rsidP="00DD0C76">
            <w:pPr>
              <w:pStyle w:val="AN-Tabletext"/>
              <w:numPr>
                <w:ilvl w:val="0"/>
                <w:numId w:val="69"/>
              </w:numPr>
              <w:ind w:left="547"/>
              <w:rPr>
                <w:lang w:val="en-GB"/>
              </w:rPr>
            </w:pPr>
            <w:r w:rsidRPr="00384BC2">
              <w:rPr>
                <w:lang w:val="en-GB"/>
              </w:rPr>
              <w:t>Decreased cognitive development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3C7C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427E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BF0FC"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8B722"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6670C" w14:textId="77777777" w:rsidR="000A35DE" w:rsidRPr="00384BC2" w:rsidRDefault="000A35DE" w:rsidP="00BA0B33">
            <w:pPr>
              <w:rPr>
                <w:rFonts w:ascii="Gill Sans MT" w:hAnsi="Gill Sans MT"/>
                <w:lang w:val="en-GB"/>
              </w:rPr>
            </w:pPr>
          </w:p>
        </w:tc>
      </w:tr>
      <w:tr w:rsidR="000A35DE" w:rsidRPr="00384BC2" w14:paraId="573E2CF8"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E8A50" w14:textId="77777777" w:rsidR="000A35DE" w:rsidRPr="00384BC2" w:rsidRDefault="000A35DE" w:rsidP="00BA0B33">
            <w:pPr>
              <w:pStyle w:val="AN-Tabletext"/>
              <w:rPr>
                <w:b/>
                <w:bCs/>
                <w:lang w:val="en-GB"/>
              </w:rPr>
            </w:pPr>
            <w:r w:rsidRPr="00384BC2">
              <w:rPr>
                <w:b/>
                <w:bCs/>
                <w:lang w:val="en-GB"/>
              </w:rPr>
              <w:t>FOR MOTHER, USING FORMULA MEANS: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CF4E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D2E71"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B990A"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AF55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3DDBC" w14:textId="77777777" w:rsidR="000A35DE" w:rsidRPr="00384BC2" w:rsidRDefault="000A35DE" w:rsidP="00BA0B33">
            <w:pPr>
              <w:rPr>
                <w:rFonts w:ascii="Gill Sans MT" w:hAnsi="Gill Sans MT"/>
                <w:lang w:val="en-GB"/>
              </w:rPr>
            </w:pPr>
          </w:p>
        </w:tc>
      </w:tr>
      <w:tr w:rsidR="000A35DE" w:rsidRPr="00384BC2" w14:paraId="350C7358"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FFE5D" w14:textId="77777777" w:rsidR="000A35DE" w:rsidRPr="00384BC2" w:rsidRDefault="000A35DE" w:rsidP="00BA0B33">
            <w:pPr>
              <w:pStyle w:val="AN-Tabletext"/>
              <w:rPr>
                <w:lang w:val="en-GB"/>
              </w:rPr>
            </w:pPr>
            <w:r w:rsidRPr="00384BC2">
              <w:rPr>
                <w:lang w:val="en-GB"/>
              </w:rPr>
              <w:t>Unneeded supplements impair milk production.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DE83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242D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A5F02"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BBF13"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DEC3C" w14:textId="77777777" w:rsidR="000A35DE" w:rsidRPr="00384BC2" w:rsidRDefault="000A35DE" w:rsidP="00BA0B33">
            <w:pPr>
              <w:rPr>
                <w:rFonts w:ascii="Gill Sans MT" w:hAnsi="Gill Sans MT"/>
                <w:lang w:val="en-GB"/>
              </w:rPr>
            </w:pPr>
          </w:p>
        </w:tc>
      </w:tr>
      <w:tr w:rsidR="000A35DE" w:rsidRPr="00384BC2" w14:paraId="09B019AA"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1BDA0" w14:textId="77777777" w:rsidR="000A35DE" w:rsidRPr="00384BC2" w:rsidRDefault="000A35DE" w:rsidP="00BA0B33">
            <w:pPr>
              <w:pStyle w:val="AN-Tabletext"/>
              <w:rPr>
                <w:lang w:val="en-GB"/>
              </w:rPr>
            </w:pPr>
            <w:r w:rsidRPr="00384BC2">
              <w:rPr>
                <w:lang w:val="en-GB"/>
              </w:rPr>
              <w:t>Higher risk of the following: </w:t>
            </w:r>
          </w:p>
          <w:p w14:paraId="72C487FA" w14:textId="77777777" w:rsidR="000A35DE" w:rsidRPr="00384BC2" w:rsidRDefault="000A35DE" w:rsidP="00DD0C76">
            <w:pPr>
              <w:pStyle w:val="AN-Tabletext"/>
              <w:numPr>
                <w:ilvl w:val="0"/>
                <w:numId w:val="68"/>
              </w:numPr>
              <w:ind w:left="547"/>
              <w:rPr>
                <w:lang w:val="en-GB"/>
              </w:rPr>
            </w:pPr>
            <w:r w:rsidRPr="00384BC2">
              <w:rPr>
                <w:lang w:val="en-GB"/>
              </w:rPr>
              <w:lastRenderedPageBreak/>
              <w:t>Postnatal depression </w:t>
            </w:r>
          </w:p>
          <w:p w14:paraId="78A16E63" w14:textId="77777777" w:rsidR="000A35DE" w:rsidRPr="00384BC2" w:rsidRDefault="000A35DE" w:rsidP="00DD0C76">
            <w:pPr>
              <w:pStyle w:val="AN-Tabletext"/>
              <w:numPr>
                <w:ilvl w:val="0"/>
                <w:numId w:val="68"/>
              </w:numPr>
              <w:ind w:left="547"/>
              <w:rPr>
                <w:lang w:val="en-GB"/>
              </w:rPr>
            </w:pPr>
            <w:r w:rsidRPr="00384BC2">
              <w:rPr>
                <w:lang w:val="en-GB"/>
              </w:rPr>
              <w:t>Breast cancer</w:t>
            </w:r>
          </w:p>
          <w:p w14:paraId="6414D3CF" w14:textId="77777777" w:rsidR="000A35DE" w:rsidRPr="00384BC2" w:rsidRDefault="000A35DE" w:rsidP="00DD0C76">
            <w:pPr>
              <w:pStyle w:val="AN-Tabletext"/>
              <w:numPr>
                <w:ilvl w:val="0"/>
                <w:numId w:val="68"/>
              </w:numPr>
              <w:ind w:left="547"/>
              <w:rPr>
                <w:lang w:val="en-GB"/>
              </w:rPr>
            </w:pPr>
            <w:r w:rsidRPr="00384BC2">
              <w:rPr>
                <w:lang w:val="en-GB"/>
              </w:rPr>
              <w:t>Ovarian cancer </w:t>
            </w:r>
          </w:p>
          <w:p w14:paraId="0E0E922E" w14:textId="77777777" w:rsidR="000A35DE" w:rsidRPr="00384BC2" w:rsidRDefault="000A35DE" w:rsidP="00DD0C76">
            <w:pPr>
              <w:pStyle w:val="AN-Tabletext"/>
              <w:numPr>
                <w:ilvl w:val="0"/>
                <w:numId w:val="68"/>
              </w:numPr>
              <w:ind w:left="547"/>
              <w:rPr>
                <w:lang w:val="en-GB"/>
              </w:rPr>
            </w:pPr>
            <w:r w:rsidRPr="00384BC2">
              <w:rPr>
                <w:lang w:val="en-GB"/>
              </w:rPr>
              <w:t>Hypertension</w:t>
            </w:r>
          </w:p>
          <w:p w14:paraId="600AAA5A" w14:textId="77777777" w:rsidR="000A35DE" w:rsidRPr="00384BC2" w:rsidRDefault="000A35DE" w:rsidP="00DD0C76">
            <w:pPr>
              <w:pStyle w:val="AN-Tabletext"/>
              <w:numPr>
                <w:ilvl w:val="0"/>
                <w:numId w:val="68"/>
              </w:numPr>
              <w:ind w:left="547"/>
              <w:rPr>
                <w:lang w:val="en-GB"/>
              </w:rPr>
            </w:pPr>
            <w:r w:rsidRPr="00384BC2">
              <w:rPr>
                <w:lang w:val="en-GB"/>
              </w:rPr>
              <w:t>Type 2 diabetes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62F0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66AA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60CA3"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FBB2F"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CB81D" w14:textId="77777777" w:rsidR="000A35DE" w:rsidRPr="00384BC2" w:rsidRDefault="000A35DE" w:rsidP="00BA0B33">
            <w:pPr>
              <w:rPr>
                <w:rFonts w:ascii="Gill Sans MT" w:hAnsi="Gill Sans MT"/>
                <w:lang w:val="en-GB"/>
              </w:rPr>
            </w:pPr>
          </w:p>
        </w:tc>
      </w:tr>
      <w:tr w:rsidR="000A35DE" w:rsidRPr="00384BC2" w14:paraId="6829C028"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43D547A1" w14:textId="77777777" w:rsidR="000A35DE" w:rsidRPr="00384BC2" w:rsidRDefault="000A35DE" w:rsidP="00BA0B33">
            <w:pPr>
              <w:pStyle w:val="AN-Tabletext"/>
              <w:rPr>
                <w:b/>
                <w:bCs/>
                <w:lang w:val="en-GB"/>
              </w:rPr>
            </w:pPr>
            <w:r w:rsidRPr="00384BC2">
              <w:rPr>
                <w:b/>
                <w:bCs/>
                <w:color w:val="auto"/>
                <w:lang w:val="en-GB"/>
              </w:rPr>
              <w:t>Performance Indicator 16. Assess at least three aspects of a pregnant woman’s knowledge about breastfeeding in order to fill the gaps and correct inaccuracies.</w:t>
            </w:r>
          </w:p>
        </w:tc>
      </w:tr>
      <w:tr w:rsidR="000A35DE" w:rsidRPr="00384BC2" w14:paraId="2C08AD9B"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A21D" w14:textId="77777777" w:rsidR="000A35DE" w:rsidRPr="00384BC2" w:rsidRDefault="000A35DE" w:rsidP="00BA0B33">
            <w:pPr>
              <w:pStyle w:val="AN-Tabletext"/>
              <w:rPr>
                <w:b/>
                <w:bCs/>
                <w:lang w:val="en-GB"/>
              </w:rPr>
            </w:pPr>
            <w:r w:rsidRPr="00384BC2">
              <w:rPr>
                <w:b/>
                <w:bCs/>
                <w:lang w:val="en-GB"/>
              </w:rPr>
              <w:t>Discuss additional information on breastfeeding according to her needs and concerns including—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0F560"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1840"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927D0"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94B39"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7C2CB" w14:textId="77777777" w:rsidR="000A35DE" w:rsidRPr="00384BC2" w:rsidRDefault="000A35DE" w:rsidP="00BA0B33">
            <w:pPr>
              <w:rPr>
                <w:rFonts w:ascii="Gill Sans MT" w:hAnsi="Gill Sans MT"/>
                <w:lang w:val="en-GB"/>
              </w:rPr>
            </w:pPr>
          </w:p>
        </w:tc>
      </w:tr>
      <w:tr w:rsidR="000A35DE" w:rsidRPr="00384BC2" w14:paraId="1C15113E"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8CE33" w14:textId="77777777" w:rsidR="000A35DE" w:rsidRPr="00384BC2" w:rsidRDefault="000A35DE" w:rsidP="00BA0B33">
            <w:pPr>
              <w:pStyle w:val="AN-Tabletext"/>
              <w:rPr>
                <w:lang w:val="en-GB"/>
              </w:rPr>
            </w:pPr>
            <w:r w:rsidRPr="00384BC2">
              <w:rPr>
                <w:rFonts w:eastAsia="Gill Sans" w:cs="Gill Sans"/>
                <w:lang w:val="en-GB"/>
              </w:rPr>
              <w:t>Exclusive breastfeeding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B71E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CF8D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4299A"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CC153"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178D3" w14:textId="77777777" w:rsidR="000A35DE" w:rsidRPr="00384BC2" w:rsidRDefault="000A35DE" w:rsidP="00BA0B33">
            <w:pPr>
              <w:rPr>
                <w:rFonts w:ascii="Gill Sans MT" w:hAnsi="Gill Sans MT"/>
                <w:lang w:val="en-GB"/>
              </w:rPr>
            </w:pPr>
          </w:p>
        </w:tc>
      </w:tr>
      <w:tr w:rsidR="000A35DE" w:rsidRPr="00384BC2" w14:paraId="36B668AB"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34226" w14:textId="77777777" w:rsidR="000A35DE" w:rsidRPr="00384BC2" w:rsidRDefault="000A35DE" w:rsidP="00BA0B33">
            <w:pPr>
              <w:pStyle w:val="AN-Tabletext"/>
              <w:rPr>
                <w:lang w:val="en-GB"/>
              </w:rPr>
            </w:pPr>
            <w:r w:rsidRPr="00384BC2">
              <w:rPr>
                <w:rFonts w:eastAsia="Gill Sans" w:cs="Gill Sans"/>
                <w:lang w:val="en-GB"/>
              </w:rPr>
              <w:t>Initiate and establish breastfeeding.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DA8B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E202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4C120"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1DFB0"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F2E77" w14:textId="77777777" w:rsidR="000A35DE" w:rsidRPr="00384BC2" w:rsidRDefault="000A35DE" w:rsidP="00BA0B33">
            <w:pPr>
              <w:rPr>
                <w:rFonts w:ascii="Gill Sans MT" w:hAnsi="Gill Sans MT"/>
                <w:lang w:val="en-GB"/>
              </w:rPr>
            </w:pPr>
          </w:p>
        </w:tc>
      </w:tr>
      <w:tr w:rsidR="000A35DE" w:rsidRPr="00384BC2" w14:paraId="1E07723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A2F02" w14:textId="77777777" w:rsidR="000A35DE" w:rsidRPr="00384BC2" w:rsidRDefault="000A35DE" w:rsidP="00BA0B33">
            <w:pPr>
              <w:pStyle w:val="AN-Tabletext"/>
              <w:rPr>
                <w:lang w:val="en-GB"/>
              </w:rPr>
            </w:pPr>
            <w:r w:rsidRPr="00384BC2">
              <w:rPr>
                <w:rFonts w:eastAsia="Gill Sans" w:cs="Gill Sans"/>
                <w:lang w:val="en-GB"/>
              </w:rPr>
              <w:t>Immediate skin-to-skin contact after birth</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A0CC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84EB0"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721B"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94A2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F8E6B" w14:textId="77777777" w:rsidR="000A35DE" w:rsidRPr="00384BC2" w:rsidRDefault="000A35DE" w:rsidP="00BA0B33">
            <w:pPr>
              <w:rPr>
                <w:rFonts w:ascii="Gill Sans MT" w:hAnsi="Gill Sans MT"/>
                <w:lang w:val="en-GB"/>
              </w:rPr>
            </w:pPr>
          </w:p>
        </w:tc>
      </w:tr>
      <w:tr w:rsidR="000A35DE" w:rsidRPr="00384BC2" w14:paraId="1D797A0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49B0B" w14:textId="77777777" w:rsidR="000A35DE" w:rsidRPr="00384BC2" w:rsidRDefault="000A35DE" w:rsidP="00BA0B33">
            <w:pPr>
              <w:pStyle w:val="AN-Tabletext"/>
              <w:rPr>
                <w:lang w:val="en-GB"/>
              </w:rPr>
            </w:pPr>
            <w:r w:rsidRPr="00384BC2">
              <w:rPr>
                <w:rFonts w:eastAsia="Gill Sans" w:cs="Gill Sans"/>
                <w:lang w:val="en-GB"/>
              </w:rPr>
              <w:t>Typical breastfeeding patterns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CB54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3858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5E42E"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FA0A3"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26496" w14:textId="77777777" w:rsidR="000A35DE" w:rsidRPr="00384BC2" w:rsidRDefault="000A35DE" w:rsidP="00BA0B33">
            <w:pPr>
              <w:rPr>
                <w:rFonts w:ascii="Gill Sans MT" w:hAnsi="Gill Sans MT"/>
                <w:lang w:val="en-GB"/>
              </w:rPr>
            </w:pPr>
          </w:p>
        </w:tc>
      </w:tr>
      <w:tr w:rsidR="000A35DE" w:rsidRPr="00384BC2" w14:paraId="6385C4E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B2679" w14:textId="77777777" w:rsidR="000A35DE" w:rsidRPr="00384BC2" w:rsidRDefault="000A35DE" w:rsidP="00BA0B33">
            <w:pPr>
              <w:pStyle w:val="AN-Tabletext"/>
              <w:rPr>
                <w:lang w:val="en-GB"/>
              </w:rPr>
            </w:pPr>
            <w:r w:rsidRPr="00384BC2">
              <w:rPr>
                <w:rFonts w:eastAsia="Gill Sans" w:cs="Gill Sans"/>
                <w:lang w:val="en-GB"/>
              </w:rPr>
              <w:t>Responsive feeding and feeding cues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FD82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54FF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9050D"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3B384"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AA917" w14:textId="77777777" w:rsidR="000A35DE" w:rsidRPr="00384BC2" w:rsidRDefault="000A35DE" w:rsidP="00BA0B33">
            <w:pPr>
              <w:rPr>
                <w:rFonts w:ascii="Gill Sans MT" w:hAnsi="Gill Sans MT"/>
                <w:lang w:val="en-GB"/>
              </w:rPr>
            </w:pPr>
          </w:p>
        </w:tc>
      </w:tr>
      <w:tr w:rsidR="000A35DE" w:rsidRPr="00384BC2" w14:paraId="73DD2B7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F9AFA" w14:textId="77777777" w:rsidR="000A35DE" w:rsidRPr="00384BC2" w:rsidRDefault="000A35DE" w:rsidP="00BA0B33">
            <w:pPr>
              <w:pStyle w:val="AN-Tabletext"/>
              <w:rPr>
                <w:lang w:val="en-GB"/>
              </w:rPr>
            </w:pPr>
            <w:r w:rsidRPr="00384BC2">
              <w:rPr>
                <w:rFonts w:eastAsia="Gill Sans" w:cs="Gill Sans"/>
                <w:lang w:val="en-GB"/>
              </w:rPr>
              <w:t>Rooming-in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9201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1FAA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F8F8"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E236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1E4A3" w14:textId="77777777" w:rsidR="000A35DE" w:rsidRPr="00384BC2" w:rsidRDefault="000A35DE" w:rsidP="00BA0B33">
            <w:pPr>
              <w:rPr>
                <w:rFonts w:ascii="Gill Sans MT" w:hAnsi="Gill Sans MT"/>
                <w:lang w:val="en-GB"/>
              </w:rPr>
            </w:pPr>
          </w:p>
        </w:tc>
      </w:tr>
      <w:tr w:rsidR="000A35DE" w:rsidRPr="00384BC2" w14:paraId="3EABD2D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93D97" w14:textId="77777777" w:rsidR="000A35DE" w:rsidRPr="00384BC2" w:rsidRDefault="000A35DE" w:rsidP="00BA0B33">
            <w:pPr>
              <w:pStyle w:val="AN-Tabletext"/>
              <w:rPr>
                <w:lang w:val="en-GB"/>
              </w:rPr>
            </w:pPr>
            <w:r w:rsidRPr="00384BC2">
              <w:rPr>
                <w:rFonts w:eastAsia="Gill Sans" w:cs="Gill Sans"/>
                <w:lang w:val="en-GB"/>
              </w:rPr>
              <w:t>The importance of colostrum</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C76B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402E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14F3D"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9847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CAB7E" w14:textId="77777777" w:rsidR="000A35DE" w:rsidRPr="00384BC2" w:rsidRDefault="000A35DE" w:rsidP="00BA0B33">
            <w:pPr>
              <w:rPr>
                <w:rFonts w:ascii="Gill Sans MT" w:hAnsi="Gill Sans MT"/>
                <w:lang w:val="en-GB"/>
              </w:rPr>
            </w:pPr>
          </w:p>
        </w:tc>
      </w:tr>
      <w:tr w:rsidR="000A35DE" w:rsidRPr="00384BC2" w14:paraId="7BA14F4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39828" w14:textId="77777777" w:rsidR="000A35DE" w:rsidRPr="00384BC2" w:rsidRDefault="000A35DE" w:rsidP="00BA0B33">
            <w:pPr>
              <w:pStyle w:val="AN-Tabletext"/>
              <w:rPr>
                <w:lang w:val="en-GB"/>
              </w:rPr>
            </w:pPr>
            <w:r w:rsidRPr="00384BC2">
              <w:rPr>
                <w:rFonts w:eastAsia="Gill Sans" w:cs="Gill Sans"/>
                <w:lang w:val="en-GB"/>
              </w:rPr>
              <w:t>Postpartum care to support breastfeeding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1168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9939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F7580"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B761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DE184" w14:textId="77777777" w:rsidR="000A35DE" w:rsidRPr="00384BC2" w:rsidRDefault="000A35DE" w:rsidP="00BA0B33">
            <w:pPr>
              <w:rPr>
                <w:rFonts w:ascii="Gill Sans MT" w:hAnsi="Gill Sans MT"/>
                <w:lang w:val="en-GB"/>
              </w:rPr>
            </w:pPr>
          </w:p>
        </w:tc>
      </w:tr>
      <w:tr w:rsidR="000A35DE" w:rsidRPr="00384BC2" w14:paraId="5047E040"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B5E2F" w14:textId="77777777" w:rsidR="000A35DE" w:rsidRPr="00384BC2" w:rsidRDefault="000A35DE" w:rsidP="00BA0B33">
            <w:pPr>
              <w:pStyle w:val="AN-Tabletext"/>
              <w:rPr>
                <w:lang w:val="en-GB"/>
              </w:rPr>
            </w:pPr>
            <w:r w:rsidRPr="00384BC2">
              <w:rPr>
                <w:rFonts w:eastAsia="Gill Sans" w:cs="Gill Sans"/>
                <w:lang w:val="en-GB"/>
              </w:rPr>
              <w:t>Support informed infant feeding decisions.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939F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1B38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183CE"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A6B6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701AB" w14:textId="77777777" w:rsidR="000A35DE" w:rsidRPr="00384BC2" w:rsidRDefault="000A35DE" w:rsidP="00BA0B33">
            <w:pPr>
              <w:rPr>
                <w:rFonts w:ascii="Gill Sans MT" w:hAnsi="Gill Sans MT"/>
                <w:lang w:val="en-GB"/>
              </w:rPr>
            </w:pPr>
          </w:p>
        </w:tc>
      </w:tr>
      <w:tr w:rsidR="000A35DE" w:rsidRPr="00384BC2" w14:paraId="01953C78" w14:textId="77777777" w:rsidTr="00BA0B33">
        <w:trPr>
          <w:trHeight w:val="420"/>
        </w:trPr>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7072DD00" w14:textId="77777777" w:rsidR="000A35DE" w:rsidRPr="00384BC2" w:rsidRDefault="000A35DE" w:rsidP="00BA0B33">
            <w:pPr>
              <w:pStyle w:val="AN-Tabletext"/>
              <w:rPr>
                <w:b/>
                <w:bCs/>
                <w:lang w:val="en-GB"/>
              </w:rPr>
            </w:pPr>
            <w:r w:rsidRPr="00384BC2">
              <w:rPr>
                <w:b/>
                <w:bCs/>
                <w:color w:val="auto"/>
                <w:lang w:val="en-GB"/>
              </w:rPr>
              <w:t>Performance Indicator 17. Engage in a conversation with a pregnant woman about at least four care practices a mother/infant dyad will experience at the birthing facility that will support breastfeeding.</w:t>
            </w:r>
          </w:p>
        </w:tc>
      </w:tr>
      <w:tr w:rsidR="000A35DE" w:rsidRPr="00384BC2" w14:paraId="170555A8" w14:textId="77777777" w:rsidTr="00BA0B33">
        <w:trPr>
          <w:trHeight w:val="231"/>
        </w:trPr>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D779F" w14:textId="77777777" w:rsidR="000A35DE" w:rsidRPr="00384BC2" w:rsidRDefault="000A35DE" w:rsidP="00BA0B33">
            <w:pPr>
              <w:pStyle w:val="AN-Tabletext"/>
              <w:rPr>
                <w:lang w:val="en-GB"/>
              </w:rPr>
            </w:pPr>
            <w:r w:rsidRPr="00384BC2">
              <w:rPr>
                <w:lang w:val="en-GB"/>
              </w:rPr>
              <w:lastRenderedPageBreak/>
              <w:t>Importance of a positive childbirth experience</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2F92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D7C81"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15D7"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89CB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01D00" w14:textId="77777777" w:rsidR="000A35DE" w:rsidRPr="00384BC2" w:rsidRDefault="000A35DE" w:rsidP="00BA0B33">
            <w:pPr>
              <w:rPr>
                <w:rFonts w:ascii="Gill Sans MT" w:hAnsi="Gill Sans MT"/>
                <w:lang w:val="en-GB"/>
              </w:rPr>
            </w:pPr>
          </w:p>
        </w:tc>
      </w:tr>
      <w:tr w:rsidR="000A35DE" w:rsidRPr="00384BC2" w14:paraId="26A07F5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3BA8A" w14:textId="77777777" w:rsidR="000A35DE" w:rsidRPr="00384BC2" w:rsidRDefault="000A35DE" w:rsidP="00BA0B33">
            <w:pPr>
              <w:pStyle w:val="AN-Tabletext"/>
              <w:rPr>
                <w:lang w:val="en-GB"/>
              </w:rPr>
            </w:pPr>
            <w:r w:rsidRPr="00384BC2">
              <w:rPr>
                <w:lang w:val="en-GB"/>
              </w:rPr>
              <w:t>Immediate and uninterrupted skin-to-skin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815E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DFE1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A7047"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25A84"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74435" w14:textId="77777777" w:rsidR="000A35DE" w:rsidRPr="00384BC2" w:rsidRDefault="000A35DE" w:rsidP="00BA0B33">
            <w:pPr>
              <w:rPr>
                <w:rFonts w:ascii="Gill Sans MT" w:hAnsi="Gill Sans MT"/>
                <w:lang w:val="en-GB"/>
              </w:rPr>
            </w:pPr>
          </w:p>
        </w:tc>
      </w:tr>
      <w:tr w:rsidR="000A35DE" w:rsidRPr="00384BC2" w14:paraId="5184E904"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12D00" w14:textId="77777777" w:rsidR="000A35DE" w:rsidRPr="00384BC2" w:rsidRDefault="000A35DE" w:rsidP="00BA0B33">
            <w:pPr>
              <w:pStyle w:val="AN-Tabletext"/>
              <w:rPr>
                <w:lang w:val="en-GB"/>
              </w:rPr>
            </w:pPr>
            <w:r w:rsidRPr="00384BC2">
              <w:rPr>
                <w:lang w:val="en-GB"/>
              </w:rPr>
              <w:t>Breastfeeding initiation within the first hour</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84C6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767A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13F65"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A06F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93220" w14:textId="77777777" w:rsidR="000A35DE" w:rsidRPr="00384BC2" w:rsidRDefault="000A35DE" w:rsidP="00BA0B33">
            <w:pPr>
              <w:rPr>
                <w:rFonts w:ascii="Gill Sans MT" w:hAnsi="Gill Sans MT"/>
                <w:lang w:val="en-GB"/>
              </w:rPr>
            </w:pPr>
          </w:p>
        </w:tc>
      </w:tr>
      <w:tr w:rsidR="000A35DE" w:rsidRPr="00384BC2" w14:paraId="597DF0AF"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C0DCD" w14:textId="77777777" w:rsidR="000A35DE" w:rsidRPr="00384BC2" w:rsidRDefault="000A35DE" w:rsidP="00BA0B33">
            <w:pPr>
              <w:pStyle w:val="AN-Tabletext"/>
              <w:rPr>
                <w:lang w:val="en-GB"/>
              </w:rPr>
            </w:pPr>
            <w:r w:rsidRPr="00384BC2">
              <w:rPr>
                <w:lang w:val="en-GB"/>
              </w:rPr>
              <w:t>Recognition of feeding cues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A590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6163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F306B"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15D0C"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B8FF2" w14:textId="77777777" w:rsidR="000A35DE" w:rsidRPr="00384BC2" w:rsidRDefault="000A35DE" w:rsidP="00BA0B33">
            <w:pPr>
              <w:rPr>
                <w:rFonts w:ascii="Gill Sans MT" w:hAnsi="Gill Sans MT"/>
                <w:lang w:val="en-GB"/>
              </w:rPr>
            </w:pPr>
          </w:p>
        </w:tc>
      </w:tr>
      <w:tr w:rsidR="000A35DE" w:rsidRPr="00384BC2" w14:paraId="63BE012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74523" w14:textId="77777777" w:rsidR="000A35DE" w:rsidRPr="00384BC2" w:rsidRDefault="000A35DE" w:rsidP="00BA0B33">
            <w:pPr>
              <w:pStyle w:val="AN-Tabletext"/>
              <w:rPr>
                <w:lang w:val="en-GB"/>
              </w:rPr>
            </w:pPr>
            <w:r w:rsidRPr="00384BC2">
              <w:rPr>
                <w:lang w:val="en-GB"/>
              </w:rPr>
              <w:t>Prompt response to feeding cues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4283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7409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59155"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557BA"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338FD" w14:textId="77777777" w:rsidR="000A35DE" w:rsidRPr="00384BC2" w:rsidRDefault="000A35DE" w:rsidP="00BA0B33">
            <w:pPr>
              <w:rPr>
                <w:rFonts w:ascii="Gill Sans MT" w:hAnsi="Gill Sans MT"/>
                <w:lang w:val="en-GB"/>
              </w:rPr>
            </w:pPr>
          </w:p>
        </w:tc>
      </w:tr>
      <w:tr w:rsidR="000A35DE" w:rsidRPr="00384BC2" w14:paraId="3C5BE874"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EF456" w14:textId="77777777" w:rsidR="000A35DE" w:rsidRPr="00384BC2" w:rsidRDefault="000A35DE" w:rsidP="00BA0B33">
            <w:pPr>
              <w:pStyle w:val="AN-Tabletext"/>
              <w:rPr>
                <w:lang w:val="en-GB"/>
              </w:rPr>
            </w:pPr>
            <w:r w:rsidRPr="00384BC2">
              <w:rPr>
                <w:lang w:val="en-GB"/>
              </w:rPr>
              <w:t>Basics of good positioning and attachment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03F71"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E8E5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88E75"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DDDF9"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9472A" w14:textId="77777777" w:rsidR="000A35DE" w:rsidRPr="00384BC2" w:rsidRDefault="000A35DE" w:rsidP="00BA0B33">
            <w:pPr>
              <w:rPr>
                <w:rFonts w:ascii="Gill Sans MT" w:hAnsi="Gill Sans MT"/>
                <w:lang w:val="en-GB"/>
              </w:rPr>
            </w:pPr>
          </w:p>
        </w:tc>
      </w:tr>
      <w:tr w:rsidR="000A35DE" w:rsidRPr="00384BC2" w14:paraId="51D3B060"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18DF2" w14:textId="77777777" w:rsidR="000A35DE" w:rsidRPr="00384BC2" w:rsidRDefault="000A35DE" w:rsidP="00BA0B33">
            <w:pPr>
              <w:pStyle w:val="AN-Tabletext"/>
              <w:rPr>
                <w:lang w:val="en-GB"/>
              </w:rPr>
            </w:pPr>
            <w:r w:rsidRPr="00384BC2">
              <w:rPr>
                <w:lang w:val="en-GB"/>
              </w:rPr>
              <w:t>How breastfeeding functions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54A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F7F6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79279"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AEFB0"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A3AEE" w14:textId="77777777" w:rsidR="000A35DE" w:rsidRPr="00384BC2" w:rsidRDefault="000A35DE" w:rsidP="00BA0B33">
            <w:pPr>
              <w:rPr>
                <w:rFonts w:ascii="Gill Sans MT" w:hAnsi="Gill Sans MT"/>
                <w:lang w:val="en-GB"/>
              </w:rPr>
            </w:pPr>
          </w:p>
        </w:tc>
      </w:tr>
      <w:tr w:rsidR="000A35DE" w:rsidRPr="00384BC2" w14:paraId="607C55F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22CA4" w14:textId="77777777" w:rsidR="000A35DE" w:rsidRPr="00384BC2" w:rsidRDefault="000A35DE" w:rsidP="00BA0B33">
            <w:pPr>
              <w:pStyle w:val="AN-Tabletext"/>
              <w:rPr>
                <w:lang w:val="en-GB"/>
              </w:rPr>
            </w:pPr>
            <w:r w:rsidRPr="00384BC2">
              <w:rPr>
                <w:lang w:val="en-GB"/>
              </w:rPr>
              <w:t>Breast milk expression (why, how, practice touching her breast, get familiar with massage)</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75A4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F59A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FC2F9"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799BC"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17B84" w14:textId="77777777" w:rsidR="000A35DE" w:rsidRPr="00384BC2" w:rsidRDefault="000A35DE" w:rsidP="00BA0B33">
            <w:pPr>
              <w:rPr>
                <w:rFonts w:ascii="Gill Sans MT" w:hAnsi="Gill Sans MT"/>
                <w:lang w:val="en-GB"/>
              </w:rPr>
            </w:pPr>
          </w:p>
        </w:tc>
      </w:tr>
      <w:tr w:rsidR="000A35DE" w:rsidRPr="00384BC2" w14:paraId="568565B7"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1CFAA47F" w14:textId="77777777" w:rsidR="000A35DE" w:rsidRPr="00384BC2" w:rsidRDefault="000A35DE" w:rsidP="00BA0B33">
            <w:pPr>
              <w:pStyle w:val="AN-Tableheaderrow"/>
              <w:rPr>
                <w:color w:val="000000"/>
                <w:lang w:val="en-GB"/>
              </w:rPr>
            </w:pPr>
            <w:r w:rsidRPr="00384BC2">
              <w:rPr>
                <w:lang w:val="en-GB"/>
              </w:rPr>
              <w:t>Competency 7. Facilitate breastfeeding within the first hour, according to cues.</w:t>
            </w:r>
          </w:p>
        </w:tc>
      </w:tr>
      <w:tr w:rsidR="000A35DE" w:rsidRPr="00384BC2" w14:paraId="3A8DFDE4"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69C058E" w14:textId="77777777" w:rsidR="000A35DE" w:rsidRPr="00384BC2" w:rsidRDefault="000A35DE" w:rsidP="00BA0B33">
            <w:pPr>
              <w:pStyle w:val="AN-Tabletext"/>
              <w:rPr>
                <w:b/>
                <w:bCs/>
                <w:color w:val="000000"/>
                <w:lang w:val="en-GB"/>
              </w:rPr>
            </w:pPr>
            <w:r w:rsidRPr="00384BC2">
              <w:rPr>
                <w:b/>
                <w:bCs/>
                <w:color w:val="auto"/>
                <w:lang w:val="en-GB"/>
              </w:rPr>
              <w:t>Performance Indicator 25. Engage in a conversation with a mother including at least three reasons why suckling at the breast in the first hour is important, when the baby is ready.</w:t>
            </w:r>
          </w:p>
        </w:tc>
      </w:tr>
      <w:tr w:rsidR="000A35DE" w:rsidRPr="00384BC2" w14:paraId="0A84BB53"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1DD7B" w14:textId="77777777" w:rsidR="000A35DE" w:rsidRPr="00384BC2" w:rsidRDefault="000A35DE" w:rsidP="00BA0B33">
            <w:pPr>
              <w:pStyle w:val="AN-Tabletext"/>
              <w:rPr>
                <w:lang w:val="en-GB"/>
              </w:rPr>
            </w:pPr>
            <w:r w:rsidRPr="00384BC2">
              <w:rPr>
                <w:lang w:val="en-GB"/>
              </w:rPr>
              <w:t>Triggers the production of breast milk</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AA6B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B0EE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78BE2"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E406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8BCEE" w14:textId="77777777" w:rsidR="000A35DE" w:rsidRPr="00384BC2" w:rsidRDefault="000A35DE" w:rsidP="00BA0B33">
            <w:pPr>
              <w:rPr>
                <w:rFonts w:ascii="Gill Sans MT" w:hAnsi="Gill Sans MT"/>
                <w:lang w:val="en-GB"/>
              </w:rPr>
            </w:pPr>
          </w:p>
        </w:tc>
      </w:tr>
      <w:tr w:rsidR="000A35DE" w:rsidRPr="00384BC2" w14:paraId="03BE4E2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30FDC" w14:textId="77777777" w:rsidR="000A35DE" w:rsidRPr="00384BC2" w:rsidRDefault="000A35DE" w:rsidP="00BA0B33">
            <w:pPr>
              <w:pStyle w:val="AN-Tabletext"/>
              <w:rPr>
                <w:lang w:val="en-GB"/>
              </w:rPr>
            </w:pPr>
            <w:r w:rsidRPr="00384BC2">
              <w:rPr>
                <w:lang w:val="en-GB"/>
              </w:rPr>
              <w:t>Facilitates the progress of lactogenesis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20F1"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0BC5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5C93E"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62A90"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BA464" w14:textId="77777777" w:rsidR="000A35DE" w:rsidRPr="00384BC2" w:rsidRDefault="000A35DE" w:rsidP="00BA0B33">
            <w:pPr>
              <w:rPr>
                <w:rFonts w:ascii="Gill Sans MT" w:hAnsi="Gill Sans MT"/>
                <w:lang w:val="en-GB"/>
              </w:rPr>
            </w:pPr>
          </w:p>
        </w:tc>
      </w:tr>
      <w:tr w:rsidR="000A35DE" w:rsidRPr="00384BC2" w14:paraId="3AEB86C5"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8B5A9" w14:textId="77777777" w:rsidR="000A35DE" w:rsidRPr="00384BC2" w:rsidRDefault="000A35DE" w:rsidP="00BA0B33">
            <w:pPr>
              <w:pStyle w:val="AN-Tabletext"/>
              <w:rPr>
                <w:lang w:val="en-GB"/>
              </w:rPr>
            </w:pPr>
            <w:r w:rsidRPr="00384BC2">
              <w:rPr>
                <w:lang w:val="en-GB"/>
              </w:rPr>
              <w:t>Increases uterine contractions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DF48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ABA9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5A4CC"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013C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49CAD" w14:textId="77777777" w:rsidR="000A35DE" w:rsidRPr="00384BC2" w:rsidRDefault="000A35DE" w:rsidP="00BA0B33">
            <w:pPr>
              <w:rPr>
                <w:rFonts w:ascii="Gill Sans MT" w:hAnsi="Gill Sans MT"/>
                <w:lang w:val="en-GB"/>
              </w:rPr>
            </w:pPr>
          </w:p>
        </w:tc>
      </w:tr>
      <w:tr w:rsidR="000A35DE" w:rsidRPr="00384BC2" w14:paraId="7AAEC49A"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DF8F2" w14:textId="77777777" w:rsidR="000A35DE" w:rsidRPr="00384BC2" w:rsidRDefault="000A35DE" w:rsidP="00BA0B33">
            <w:pPr>
              <w:pStyle w:val="AN-Tabletext"/>
              <w:rPr>
                <w:lang w:val="en-GB"/>
              </w:rPr>
            </w:pPr>
            <w:r w:rsidRPr="00384BC2">
              <w:rPr>
                <w:lang w:val="en-GB"/>
              </w:rPr>
              <w:t>Reduces risk of infant mortality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463C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3EF7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61726"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2D6C3"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5B507" w14:textId="77777777" w:rsidR="000A35DE" w:rsidRPr="00384BC2" w:rsidRDefault="000A35DE" w:rsidP="00BA0B33">
            <w:pPr>
              <w:rPr>
                <w:rFonts w:ascii="Gill Sans MT" w:hAnsi="Gill Sans MT"/>
                <w:lang w:val="en-GB"/>
              </w:rPr>
            </w:pPr>
          </w:p>
        </w:tc>
      </w:tr>
      <w:tr w:rsidR="000A35DE" w:rsidRPr="00384BC2" w14:paraId="50479984"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939EA" w14:textId="77777777" w:rsidR="000A35DE" w:rsidRPr="00384BC2" w:rsidRDefault="000A35DE" w:rsidP="00BA0B33">
            <w:pPr>
              <w:pStyle w:val="AN-Tabletext"/>
              <w:rPr>
                <w:lang w:val="en-GB"/>
              </w:rPr>
            </w:pPr>
            <w:r w:rsidRPr="00384BC2">
              <w:rPr>
                <w:lang w:val="en-GB"/>
              </w:rPr>
              <w:t>Recognition of infant’s cues and effective attachment to the breast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F841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C895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E37B5"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BF7D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ED754" w14:textId="77777777" w:rsidR="000A35DE" w:rsidRPr="00384BC2" w:rsidRDefault="000A35DE" w:rsidP="00BA0B33">
            <w:pPr>
              <w:rPr>
                <w:rFonts w:ascii="Gill Sans MT" w:hAnsi="Gill Sans MT"/>
                <w:lang w:val="en-GB"/>
              </w:rPr>
            </w:pPr>
          </w:p>
        </w:tc>
      </w:tr>
      <w:tr w:rsidR="000A35DE" w:rsidRPr="00384BC2" w14:paraId="59C453A8"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65D93B49" w14:textId="77777777" w:rsidR="000A35DE" w:rsidRPr="00384BC2" w:rsidRDefault="000A35DE" w:rsidP="00BA0B33">
            <w:pPr>
              <w:pStyle w:val="AN-Tabletext"/>
              <w:rPr>
                <w:b/>
                <w:bCs/>
                <w:color w:val="auto"/>
                <w:lang w:val="en-GB"/>
              </w:rPr>
            </w:pPr>
            <w:r w:rsidRPr="00384BC2">
              <w:rPr>
                <w:b/>
                <w:bCs/>
                <w:color w:val="auto"/>
                <w:lang w:val="en-GB"/>
              </w:rPr>
              <w:lastRenderedPageBreak/>
              <w:t>Performance Indicator 27. Describe to a mother at least three pre-feeding behaviours babies show before actively sucking at the breast.</w:t>
            </w:r>
          </w:p>
        </w:tc>
      </w:tr>
      <w:tr w:rsidR="000A35DE" w:rsidRPr="00384BC2" w14:paraId="1EAE955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A42B3" w14:textId="77777777" w:rsidR="000A35DE" w:rsidRPr="00384BC2" w:rsidRDefault="000A35DE" w:rsidP="00BA0B33">
            <w:pPr>
              <w:pStyle w:val="AN-Tabletext"/>
              <w:rPr>
                <w:lang w:val="en-GB"/>
              </w:rPr>
            </w:pPr>
            <w:r w:rsidRPr="00384BC2">
              <w:rPr>
                <w:lang w:val="en-GB"/>
              </w:rPr>
              <w:t>Short rest in an alert state to settle to the new surroundings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DB1B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8319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27166"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53B3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D50B9" w14:textId="77777777" w:rsidR="000A35DE" w:rsidRPr="00384BC2" w:rsidRDefault="000A35DE" w:rsidP="00BA0B33">
            <w:pPr>
              <w:rPr>
                <w:rFonts w:ascii="Gill Sans MT" w:hAnsi="Gill Sans MT"/>
                <w:lang w:val="en-GB"/>
              </w:rPr>
            </w:pPr>
          </w:p>
        </w:tc>
      </w:tr>
      <w:tr w:rsidR="000A35DE" w:rsidRPr="00384BC2" w14:paraId="0C5FA47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3CCB3" w14:textId="77777777" w:rsidR="000A35DE" w:rsidRPr="00384BC2" w:rsidRDefault="000A35DE" w:rsidP="00BA0B33">
            <w:pPr>
              <w:pStyle w:val="AN-Tabletext"/>
              <w:rPr>
                <w:lang w:val="en-GB"/>
              </w:rPr>
            </w:pPr>
            <w:r w:rsidRPr="00384BC2">
              <w:rPr>
                <w:lang w:val="en-GB"/>
              </w:rPr>
              <w:t>Brings hands to mouth and makes sucking motions and sounds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0BB4D" w14:textId="77777777" w:rsidR="000A35DE" w:rsidRPr="00384BC2" w:rsidRDefault="000A35DE" w:rsidP="00BA0B33">
            <w:pPr>
              <w:pBdr>
                <w:top w:val="nil"/>
                <w:left w:val="nil"/>
                <w:bottom w:val="nil"/>
                <w:right w:val="nil"/>
                <w:between w:val="nil"/>
              </w:pBdr>
              <w:ind w:left="86"/>
              <w:rPr>
                <w:rFonts w:ascii="Gill Sans MT" w:hAnsi="Gill Sans MT"/>
                <w:color w:val="6C6463"/>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E75BA"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74AF8"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3E33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15827" w14:textId="77777777" w:rsidR="000A35DE" w:rsidRPr="00384BC2" w:rsidRDefault="000A35DE" w:rsidP="00BA0B33">
            <w:pPr>
              <w:rPr>
                <w:rFonts w:ascii="Gill Sans MT" w:hAnsi="Gill Sans MT"/>
                <w:lang w:val="en-GB"/>
              </w:rPr>
            </w:pPr>
          </w:p>
        </w:tc>
      </w:tr>
      <w:tr w:rsidR="000A35DE" w:rsidRPr="00384BC2" w14:paraId="03B7C144"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529F8" w14:textId="77777777" w:rsidR="000A35DE" w:rsidRPr="00384BC2" w:rsidRDefault="000A35DE" w:rsidP="00BA0B33">
            <w:pPr>
              <w:pStyle w:val="AN-Tabletext"/>
              <w:rPr>
                <w:lang w:val="en-GB"/>
              </w:rPr>
            </w:pPr>
            <w:r w:rsidRPr="00384BC2">
              <w:rPr>
                <w:lang w:val="en-GB"/>
              </w:rPr>
              <w:t>Touches the nipple with the hand</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7E68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3EEA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6A706"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279C8"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6B702" w14:textId="77777777" w:rsidR="000A35DE" w:rsidRPr="00384BC2" w:rsidRDefault="000A35DE" w:rsidP="00BA0B33">
            <w:pPr>
              <w:rPr>
                <w:rFonts w:ascii="Gill Sans MT" w:hAnsi="Gill Sans MT"/>
                <w:lang w:val="en-GB"/>
              </w:rPr>
            </w:pPr>
          </w:p>
        </w:tc>
      </w:tr>
      <w:tr w:rsidR="000A35DE" w:rsidRPr="00384BC2" w14:paraId="516C683B"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DF2CB" w14:textId="77777777" w:rsidR="000A35DE" w:rsidRPr="00384BC2" w:rsidRDefault="000A35DE" w:rsidP="00BA0B33">
            <w:pPr>
              <w:pStyle w:val="AN-Tabletext"/>
              <w:rPr>
                <w:lang w:val="en-GB"/>
              </w:rPr>
            </w:pPr>
            <w:r w:rsidRPr="00384BC2">
              <w:rPr>
                <w:lang w:val="en-GB"/>
              </w:rPr>
              <w:t>Focuses on the dark areola of the breast (a target)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82C3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504F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D0A92"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B4067"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2A68E" w14:textId="77777777" w:rsidR="000A35DE" w:rsidRPr="00384BC2" w:rsidRDefault="000A35DE" w:rsidP="00BA0B33">
            <w:pPr>
              <w:rPr>
                <w:rFonts w:ascii="Gill Sans MT" w:hAnsi="Gill Sans MT"/>
                <w:lang w:val="en-GB"/>
              </w:rPr>
            </w:pPr>
          </w:p>
        </w:tc>
      </w:tr>
      <w:tr w:rsidR="000A35DE" w:rsidRPr="00384BC2" w14:paraId="03D71BBC"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786AF" w14:textId="77777777" w:rsidR="000A35DE" w:rsidRPr="00384BC2" w:rsidRDefault="000A35DE" w:rsidP="00BA0B33">
            <w:pPr>
              <w:pStyle w:val="AN-Tabletext"/>
              <w:rPr>
                <w:lang w:val="en-GB"/>
              </w:rPr>
            </w:pPr>
            <w:r w:rsidRPr="00384BC2">
              <w:rPr>
                <w:lang w:val="en-GB"/>
              </w:rPr>
              <w:t>Moves towards the breast and roots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6CCF4"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17D4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F5E44"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11E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B6B10" w14:textId="77777777" w:rsidR="000A35DE" w:rsidRPr="00384BC2" w:rsidRDefault="000A35DE" w:rsidP="00BA0B33">
            <w:pPr>
              <w:rPr>
                <w:rFonts w:ascii="Gill Sans MT" w:hAnsi="Gill Sans MT"/>
                <w:lang w:val="en-GB"/>
              </w:rPr>
            </w:pPr>
          </w:p>
        </w:tc>
      </w:tr>
      <w:tr w:rsidR="000A35DE" w:rsidRPr="00384BC2" w14:paraId="56A8196B"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FA362" w14:textId="77777777" w:rsidR="000A35DE" w:rsidRPr="00384BC2" w:rsidRDefault="000A35DE" w:rsidP="00BA0B33">
            <w:pPr>
              <w:pStyle w:val="AN-Tabletext"/>
              <w:rPr>
                <w:lang w:val="en-GB"/>
              </w:rPr>
            </w:pPr>
            <w:r w:rsidRPr="00384BC2">
              <w:rPr>
                <w:lang w:val="en-GB"/>
              </w:rPr>
              <w:t>Finds the nipple area and attaches with a wide-open mouth</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BC74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8151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E7664"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0AA68"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64029" w14:textId="77777777" w:rsidR="000A35DE" w:rsidRPr="00384BC2" w:rsidRDefault="000A35DE" w:rsidP="00BA0B33">
            <w:pPr>
              <w:rPr>
                <w:rFonts w:ascii="Gill Sans MT" w:hAnsi="Gill Sans MT"/>
                <w:lang w:val="en-GB"/>
              </w:rPr>
            </w:pPr>
          </w:p>
        </w:tc>
      </w:tr>
      <w:tr w:rsidR="000A35DE" w:rsidRPr="00384BC2" w14:paraId="0B889CF0"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9E40460" w14:textId="77777777" w:rsidR="000A35DE" w:rsidRPr="00384BC2" w:rsidRDefault="000A35DE" w:rsidP="00BA0B33">
            <w:pPr>
              <w:pStyle w:val="AN-Tableheaderrow"/>
              <w:rPr>
                <w:color w:val="000000"/>
                <w:lang w:val="en-GB"/>
              </w:rPr>
            </w:pPr>
            <w:r w:rsidRPr="00384BC2">
              <w:rPr>
                <w:lang w:val="en-GB"/>
              </w:rPr>
              <w:t>Competency 8. Discuss with a mother how breastfeeding works.</w:t>
            </w:r>
          </w:p>
        </w:tc>
      </w:tr>
      <w:tr w:rsidR="000A35DE" w:rsidRPr="00384BC2" w14:paraId="018A346D"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12F9504C" w14:textId="77777777" w:rsidR="000A35DE" w:rsidRPr="00384BC2" w:rsidRDefault="000A35DE" w:rsidP="00BA0B33">
            <w:pPr>
              <w:pStyle w:val="AN-Tabletext"/>
              <w:rPr>
                <w:b/>
                <w:bCs/>
                <w:lang w:val="en-GB"/>
              </w:rPr>
            </w:pPr>
            <w:r w:rsidRPr="00384BC2">
              <w:rPr>
                <w:b/>
                <w:bCs/>
                <w:color w:val="auto"/>
                <w:lang w:val="en-GB"/>
              </w:rPr>
              <w:t>Performance Indicator 29. Engage in a conversation with a mother regarding at least three reasons why effective exclusive breastfeeding is important.</w:t>
            </w:r>
          </w:p>
        </w:tc>
      </w:tr>
      <w:tr w:rsidR="000A35DE" w:rsidRPr="00384BC2" w14:paraId="4E881BB0"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9F1A5" w14:textId="77777777" w:rsidR="000A35DE" w:rsidRPr="00384BC2" w:rsidRDefault="000A35DE" w:rsidP="00BA0B33">
            <w:pPr>
              <w:pStyle w:val="AN-Tabletext"/>
              <w:rPr>
                <w:b/>
                <w:bCs/>
                <w:lang w:val="en-GB"/>
              </w:rPr>
            </w:pPr>
            <w:r w:rsidRPr="00384BC2">
              <w:rPr>
                <w:b/>
                <w:bCs/>
                <w:lang w:val="en-GB"/>
              </w:rPr>
              <w:t>FOR BABY:</w:t>
            </w:r>
          </w:p>
        </w:tc>
      </w:tr>
      <w:tr w:rsidR="000A35DE" w:rsidRPr="00384BC2" w14:paraId="71CCCAF3"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AFE9F" w14:textId="77777777" w:rsidR="000A35DE" w:rsidRPr="00384BC2" w:rsidRDefault="000A35DE" w:rsidP="00BA0B33">
            <w:pPr>
              <w:pStyle w:val="AN-Tabletext"/>
              <w:rPr>
                <w:lang w:val="en-GB"/>
              </w:rPr>
            </w:pPr>
            <w:r w:rsidRPr="00384BC2">
              <w:rPr>
                <w:lang w:val="en-GB"/>
              </w:rPr>
              <w:t>Learns to breastfeed more quickly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70D74"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BE000"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D3712"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66391"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663BC" w14:textId="77777777" w:rsidR="000A35DE" w:rsidRPr="00384BC2" w:rsidRDefault="000A35DE" w:rsidP="00BA0B33">
            <w:pPr>
              <w:pStyle w:val="AN-Tabletext"/>
              <w:rPr>
                <w:lang w:val="en-GB"/>
              </w:rPr>
            </w:pPr>
          </w:p>
        </w:tc>
      </w:tr>
      <w:tr w:rsidR="000A35DE" w:rsidRPr="00384BC2" w14:paraId="4B157601"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2C800" w14:textId="77777777" w:rsidR="000A35DE" w:rsidRPr="00384BC2" w:rsidRDefault="000A35DE" w:rsidP="00BA0B33">
            <w:pPr>
              <w:pStyle w:val="AN-Tabletext"/>
              <w:rPr>
                <w:lang w:val="en-GB"/>
              </w:rPr>
            </w:pPr>
            <w:r w:rsidRPr="00384BC2">
              <w:rPr>
                <w:lang w:val="en-GB"/>
              </w:rPr>
              <w:t>Baby self-regulates milk intake</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F9C38"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8B940"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7D333"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E043F"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5D1FC" w14:textId="77777777" w:rsidR="000A35DE" w:rsidRPr="00384BC2" w:rsidRDefault="000A35DE" w:rsidP="00BA0B33">
            <w:pPr>
              <w:pStyle w:val="AN-Tabletext"/>
              <w:rPr>
                <w:lang w:val="en-GB"/>
              </w:rPr>
            </w:pPr>
          </w:p>
        </w:tc>
      </w:tr>
      <w:tr w:rsidR="000A35DE" w:rsidRPr="00384BC2" w14:paraId="74415984"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CECD1" w14:textId="77777777" w:rsidR="000A35DE" w:rsidRPr="00384BC2" w:rsidRDefault="000A35DE" w:rsidP="00BA0B33">
            <w:pPr>
              <w:pStyle w:val="AN-Tabletext"/>
              <w:rPr>
                <w:lang w:val="en-GB"/>
              </w:rPr>
            </w:pPr>
            <w:r w:rsidRPr="00384BC2">
              <w:rPr>
                <w:lang w:val="en-GB"/>
              </w:rPr>
              <w:t>Complete nutrition for growth and development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5C958"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A1061"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34A28"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0B01A"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0D1E8" w14:textId="77777777" w:rsidR="000A35DE" w:rsidRPr="00384BC2" w:rsidRDefault="000A35DE" w:rsidP="00BA0B33">
            <w:pPr>
              <w:pStyle w:val="AN-Tabletext"/>
              <w:rPr>
                <w:lang w:val="en-GB"/>
              </w:rPr>
            </w:pPr>
          </w:p>
        </w:tc>
      </w:tr>
      <w:tr w:rsidR="000A35DE" w:rsidRPr="00384BC2" w14:paraId="0935FCDC"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40B8D" w14:textId="77777777" w:rsidR="000A35DE" w:rsidRPr="00384BC2" w:rsidRDefault="000A35DE" w:rsidP="00BA0B33">
            <w:pPr>
              <w:pStyle w:val="AN-Tabletext"/>
              <w:rPr>
                <w:lang w:val="en-GB"/>
              </w:rPr>
            </w:pPr>
            <w:r w:rsidRPr="00384BC2">
              <w:rPr>
                <w:lang w:val="en-GB"/>
              </w:rPr>
              <w:t>Exclusive breastfeeding is superior to partial.</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BD79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AC4F9"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36DBC"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580A4"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4E805" w14:textId="77777777" w:rsidR="000A35DE" w:rsidRPr="00384BC2" w:rsidRDefault="000A35DE" w:rsidP="00BA0B33">
            <w:pPr>
              <w:rPr>
                <w:rFonts w:ascii="Gill Sans MT" w:hAnsi="Gill Sans MT"/>
                <w:lang w:val="en-GB"/>
              </w:rPr>
            </w:pPr>
          </w:p>
        </w:tc>
      </w:tr>
      <w:tr w:rsidR="000A35DE" w:rsidRPr="00384BC2" w14:paraId="6AA3EA51"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22CE8" w14:textId="77777777" w:rsidR="000A35DE" w:rsidRPr="00384BC2" w:rsidRDefault="000A35DE" w:rsidP="00BA0B33">
            <w:pPr>
              <w:pStyle w:val="AN-Tabletext"/>
              <w:rPr>
                <w:lang w:val="en-GB"/>
              </w:rPr>
            </w:pPr>
            <w:r w:rsidRPr="00384BC2">
              <w:rPr>
                <w:lang w:val="en-GB"/>
              </w:rPr>
              <w:t>Colostrum is rich in protective factors.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1A7D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0716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E3F3"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49F19"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82FF1" w14:textId="77777777" w:rsidR="000A35DE" w:rsidRPr="00384BC2" w:rsidRDefault="000A35DE" w:rsidP="00BA0B33">
            <w:pPr>
              <w:rPr>
                <w:rFonts w:ascii="Gill Sans MT" w:hAnsi="Gill Sans MT"/>
                <w:lang w:val="en-GB"/>
              </w:rPr>
            </w:pPr>
          </w:p>
        </w:tc>
      </w:tr>
      <w:tr w:rsidR="000A35DE" w:rsidRPr="00384BC2" w14:paraId="2ED8A4E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1275A" w14:textId="77777777" w:rsidR="000A35DE" w:rsidRPr="00384BC2" w:rsidRDefault="000A35DE" w:rsidP="00BA0B33">
            <w:pPr>
              <w:pStyle w:val="AN-Tabletext"/>
              <w:rPr>
                <w:lang w:val="en-GB"/>
              </w:rPr>
            </w:pPr>
            <w:r w:rsidRPr="00384BC2">
              <w:rPr>
                <w:lang w:val="en-GB"/>
              </w:rPr>
              <w:lastRenderedPageBreak/>
              <w:t>Microbiota changes with formula introduction.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F8031"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578C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6F468"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B3EA0"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E8247" w14:textId="77777777" w:rsidR="000A35DE" w:rsidRPr="00384BC2" w:rsidRDefault="000A35DE" w:rsidP="00BA0B33">
            <w:pPr>
              <w:rPr>
                <w:rFonts w:ascii="Gill Sans MT" w:hAnsi="Gill Sans MT"/>
                <w:lang w:val="en-GB"/>
              </w:rPr>
            </w:pPr>
          </w:p>
        </w:tc>
      </w:tr>
      <w:tr w:rsidR="000A35DE" w:rsidRPr="00384BC2" w14:paraId="08135CEC"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AF3DB" w14:textId="77777777" w:rsidR="000A35DE" w:rsidRPr="00384BC2" w:rsidRDefault="000A35DE" w:rsidP="00BA0B33">
            <w:pPr>
              <w:pStyle w:val="AN-Tabletext"/>
              <w:rPr>
                <w:lang w:val="en-GB"/>
              </w:rPr>
            </w:pPr>
            <w:r w:rsidRPr="00384BC2">
              <w:rPr>
                <w:lang w:val="en-GB"/>
              </w:rPr>
              <w:t>One dose of formula changes the microbiota.</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9EC6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0F1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215B6"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79760"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6F074" w14:textId="77777777" w:rsidR="000A35DE" w:rsidRPr="00384BC2" w:rsidRDefault="000A35DE" w:rsidP="00BA0B33">
            <w:pPr>
              <w:rPr>
                <w:rFonts w:ascii="Gill Sans MT" w:hAnsi="Gill Sans MT"/>
                <w:lang w:val="en-GB"/>
              </w:rPr>
            </w:pPr>
          </w:p>
        </w:tc>
      </w:tr>
      <w:tr w:rsidR="000A35DE" w:rsidRPr="00384BC2" w14:paraId="65C87FEC"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087D9" w14:textId="77777777" w:rsidR="000A35DE" w:rsidRPr="00384BC2" w:rsidRDefault="000A35DE" w:rsidP="00BA0B33">
            <w:pPr>
              <w:pStyle w:val="AN-Tabletext"/>
              <w:rPr>
                <w:b/>
                <w:bCs/>
                <w:lang w:val="en-GB"/>
              </w:rPr>
            </w:pPr>
            <w:r w:rsidRPr="00384BC2">
              <w:rPr>
                <w:b/>
                <w:bCs/>
                <w:lang w:val="en-GB"/>
              </w:rPr>
              <w:t>FOR MOTHER:</w:t>
            </w:r>
          </w:p>
        </w:tc>
      </w:tr>
      <w:tr w:rsidR="000A35DE" w:rsidRPr="00384BC2" w14:paraId="032C8AAE"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076BF" w14:textId="77777777" w:rsidR="000A35DE" w:rsidRPr="00384BC2" w:rsidRDefault="000A35DE" w:rsidP="00BA0B33">
            <w:pPr>
              <w:pStyle w:val="AN-Tabletext"/>
              <w:rPr>
                <w:lang w:val="en-GB"/>
              </w:rPr>
            </w:pPr>
            <w:r w:rsidRPr="00384BC2">
              <w:rPr>
                <w:lang w:val="en-GB"/>
              </w:rPr>
              <w:t>Frequent, effective, exclusive breastfeeding supports milk production.</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85A72"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2B82E"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0A4B6"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BB874"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007EB" w14:textId="77777777" w:rsidR="000A35DE" w:rsidRPr="00384BC2" w:rsidRDefault="000A35DE" w:rsidP="00BA0B33">
            <w:pPr>
              <w:pStyle w:val="AN-Tabletext"/>
              <w:rPr>
                <w:lang w:val="en-GB"/>
              </w:rPr>
            </w:pPr>
          </w:p>
        </w:tc>
      </w:tr>
      <w:tr w:rsidR="000A35DE" w:rsidRPr="00384BC2" w14:paraId="785BDE1C"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0F38D" w14:textId="77777777" w:rsidR="000A35DE" w:rsidRPr="00384BC2" w:rsidRDefault="000A35DE" w:rsidP="00BA0B33">
            <w:pPr>
              <w:pStyle w:val="AN-Tabletext"/>
              <w:rPr>
                <w:lang w:val="en-GB"/>
              </w:rPr>
            </w:pPr>
            <w:r w:rsidRPr="00384BC2">
              <w:rPr>
                <w:lang w:val="en-GB"/>
              </w:rPr>
              <w:t>Prevents or reduces engorgement</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C46DD"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74037"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72CBC"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C0F54"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4B3A0" w14:textId="77777777" w:rsidR="000A35DE" w:rsidRPr="00384BC2" w:rsidRDefault="000A35DE" w:rsidP="00BA0B33">
            <w:pPr>
              <w:pStyle w:val="AN-Tabletext"/>
              <w:rPr>
                <w:lang w:val="en-GB"/>
              </w:rPr>
            </w:pPr>
          </w:p>
        </w:tc>
      </w:tr>
      <w:tr w:rsidR="000A35DE" w:rsidRPr="00384BC2" w14:paraId="7710A2BF"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4C1F8" w14:textId="77777777" w:rsidR="000A35DE" w:rsidRPr="00384BC2" w:rsidRDefault="000A35DE" w:rsidP="00BA0B33">
            <w:pPr>
              <w:pStyle w:val="AN-Tabletext"/>
              <w:rPr>
                <w:lang w:val="en-GB"/>
              </w:rPr>
            </w:pPr>
            <w:r w:rsidRPr="00384BC2">
              <w:rPr>
                <w:lang w:val="en-GB"/>
              </w:rPr>
              <w:t>Breasts are comfortable with regular feeds.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23336"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3A305" w14:textId="77777777" w:rsidR="000A35DE" w:rsidRPr="00384BC2" w:rsidRDefault="000A35DE" w:rsidP="00BA0B33">
            <w:pPr>
              <w:pStyle w:val="AN-Tabletext"/>
              <w:rPr>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1A8CA" w14:textId="77777777" w:rsidR="000A35DE" w:rsidRPr="00384BC2" w:rsidRDefault="000A35DE" w:rsidP="00BA0B33">
            <w:pPr>
              <w:pStyle w:val="AN-Tabletext"/>
              <w:rPr>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55382" w14:textId="77777777" w:rsidR="000A35DE" w:rsidRPr="00384BC2" w:rsidRDefault="000A35DE" w:rsidP="00BA0B33">
            <w:pPr>
              <w:pStyle w:val="AN-Tabletext"/>
              <w:rPr>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15B19" w14:textId="77777777" w:rsidR="000A35DE" w:rsidRPr="00384BC2" w:rsidRDefault="000A35DE" w:rsidP="00BA0B33">
            <w:pPr>
              <w:pStyle w:val="AN-Tabletext"/>
              <w:rPr>
                <w:lang w:val="en-GB"/>
              </w:rPr>
            </w:pPr>
          </w:p>
        </w:tc>
      </w:tr>
      <w:tr w:rsidR="000A35DE" w:rsidRPr="00384BC2" w14:paraId="49FB16CA"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4408354" w14:textId="77777777" w:rsidR="000A35DE" w:rsidRPr="00384BC2" w:rsidRDefault="000A35DE" w:rsidP="00BA0B33">
            <w:pPr>
              <w:pStyle w:val="AN-Tabletext"/>
              <w:rPr>
                <w:b/>
                <w:bCs/>
                <w:lang w:val="en-GB"/>
              </w:rPr>
            </w:pPr>
            <w:r w:rsidRPr="00384BC2">
              <w:rPr>
                <w:b/>
                <w:bCs/>
                <w:color w:val="auto"/>
                <w:lang w:val="en-GB"/>
              </w:rPr>
              <w:t>Performance Indicator 30. Engage in a conversation with a mother regarding two elements related to infant feeding patterns in the first 36 hours of life.</w:t>
            </w:r>
          </w:p>
        </w:tc>
      </w:tr>
      <w:tr w:rsidR="000A35DE" w:rsidRPr="00384BC2" w14:paraId="09EA0309"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62517" w14:textId="77777777" w:rsidR="000A35DE" w:rsidRPr="00384BC2" w:rsidRDefault="000A35DE" w:rsidP="00BA0B33">
            <w:pPr>
              <w:pStyle w:val="AN-Tabletext"/>
              <w:rPr>
                <w:lang w:val="en-GB"/>
              </w:rPr>
            </w:pPr>
            <w:r w:rsidRPr="00384BC2">
              <w:rPr>
                <w:lang w:val="en-GB"/>
              </w:rPr>
              <w:t>Minimum feeding frequency is 8 times/24 hours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9B7C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D022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83B00"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C6EFB"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A4FF3" w14:textId="77777777" w:rsidR="000A35DE" w:rsidRPr="00384BC2" w:rsidRDefault="000A35DE" w:rsidP="00BA0B33">
            <w:pPr>
              <w:rPr>
                <w:rFonts w:ascii="Gill Sans MT" w:hAnsi="Gill Sans MT"/>
                <w:lang w:val="en-GB"/>
              </w:rPr>
            </w:pPr>
          </w:p>
        </w:tc>
      </w:tr>
      <w:tr w:rsidR="000A35DE" w:rsidRPr="00384BC2" w14:paraId="35ACEF6C"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31701" w14:textId="77777777" w:rsidR="000A35DE" w:rsidRPr="00384BC2" w:rsidRDefault="000A35DE" w:rsidP="00BA0B33">
            <w:pPr>
              <w:pStyle w:val="AN-Tabletext"/>
              <w:rPr>
                <w:lang w:val="en-GB"/>
              </w:rPr>
            </w:pPr>
            <w:r w:rsidRPr="00384BC2">
              <w:rPr>
                <w:lang w:val="en-GB"/>
              </w:rPr>
              <w:t>Cluster feeding is common and is not an indication of inadequate supply.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67E0B"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E4F6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9E3DC"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7520D"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3A279" w14:textId="77777777" w:rsidR="000A35DE" w:rsidRPr="00384BC2" w:rsidRDefault="000A35DE" w:rsidP="00BA0B33">
            <w:pPr>
              <w:rPr>
                <w:rFonts w:ascii="Gill Sans MT" w:hAnsi="Gill Sans MT"/>
                <w:lang w:val="en-GB"/>
              </w:rPr>
            </w:pPr>
          </w:p>
        </w:tc>
      </w:tr>
      <w:tr w:rsidR="000A35DE" w:rsidRPr="00384BC2" w14:paraId="65A85C85" w14:textId="77777777" w:rsidTr="00BA0B33">
        <w:tc>
          <w:tcPr>
            <w:tcW w:w="1285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4669D8A0" w14:textId="77777777" w:rsidR="000A35DE" w:rsidRPr="00384BC2" w:rsidRDefault="000A35DE" w:rsidP="00BA0B33">
            <w:pPr>
              <w:pStyle w:val="AN-Tabletext"/>
              <w:rPr>
                <w:b/>
                <w:bCs/>
                <w:color w:val="auto"/>
                <w:lang w:val="en-GB"/>
              </w:rPr>
            </w:pPr>
            <w:r w:rsidRPr="00384BC2">
              <w:rPr>
                <w:b/>
                <w:bCs/>
                <w:color w:val="auto"/>
                <w:lang w:val="en-GB"/>
              </w:rPr>
              <w:t>Performance Indicator 31. Describe to a mother at least four signs of adequate transfer of milk in the first few days.</w:t>
            </w:r>
          </w:p>
        </w:tc>
      </w:tr>
      <w:tr w:rsidR="000A35DE" w:rsidRPr="00384BC2" w14:paraId="7737E9D2"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257D3" w14:textId="77777777" w:rsidR="000A35DE" w:rsidRPr="00384BC2" w:rsidRDefault="000A35DE" w:rsidP="00BA0B33">
            <w:pPr>
              <w:pStyle w:val="AN-Tabletext"/>
              <w:rPr>
                <w:lang w:val="en-GB"/>
              </w:rPr>
            </w:pPr>
            <w:r w:rsidRPr="00384BC2">
              <w:rPr>
                <w:lang w:val="en-GB"/>
              </w:rPr>
              <w:t>Regular, rhythmic sucking with occasional pauses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FF6A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5EC3C"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4A0E6"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D6EFE"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80580" w14:textId="77777777" w:rsidR="000A35DE" w:rsidRPr="00384BC2" w:rsidRDefault="000A35DE" w:rsidP="00BA0B33">
            <w:pPr>
              <w:rPr>
                <w:rFonts w:ascii="Gill Sans MT" w:hAnsi="Gill Sans MT"/>
                <w:lang w:val="en-GB"/>
              </w:rPr>
            </w:pPr>
          </w:p>
        </w:tc>
      </w:tr>
      <w:tr w:rsidR="000A35DE" w:rsidRPr="00384BC2" w14:paraId="0A5BFB71"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213D4" w14:textId="77777777" w:rsidR="000A35DE" w:rsidRPr="00384BC2" w:rsidRDefault="000A35DE" w:rsidP="00BA0B33">
            <w:pPr>
              <w:pStyle w:val="AN-Tabletext"/>
              <w:rPr>
                <w:lang w:val="en-GB"/>
              </w:rPr>
            </w:pPr>
            <w:r w:rsidRPr="00384BC2">
              <w:rPr>
                <w:lang w:val="en-GB"/>
              </w:rPr>
              <w:t>Audible swallowing occurs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F6D4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01EA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4A8AF"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82E5F"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7C276" w14:textId="77777777" w:rsidR="000A35DE" w:rsidRPr="00384BC2" w:rsidRDefault="000A35DE" w:rsidP="00BA0B33">
            <w:pPr>
              <w:rPr>
                <w:rFonts w:ascii="Gill Sans MT" w:hAnsi="Gill Sans MT"/>
                <w:lang w:val="en-GB"/>
              </w:rPr>
            </w:pPr>
          </w:p>
        </w:tc>
      </w:tr>
      <w:tr w:rsidR="000A35DE" w:rsidRPr="00384BC2" w14:paraId="7EE1BBB5"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9D7F9" w14:textId="77777777" w:rsidR="000A35DE" w:rsidRPr="00384BC2" w:rsidRDefault="000A35DE" w:rsidP="00BA0B33">
            <w:pPr>
              <w:pStyle w:val="AN-Tabletext"/>
              <w:rPr>
                <w:lang w:val="en-GB"/>
              </w:rPr>
            </w:pPr>
            <w:r w:rsidRPr="00384BC2">
              <w:rPr>
                <w:lang w:val="en-GB"/>
              </w:rPr>
              <w:t>No clicking sounds when feeding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F2E9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B4D77"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B7BCAD"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E08A5"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E8CF0" w14:textId="77777777" w:rsidR="000A35DE" w:rsidRPr="00384BC2" w:rsidRDefault="000A35DE" w:rsidP="00BA0B33">
            <w:pPr>
              <w:rPr>
                <w:rFonts w:ascii="Gill Sans MT" w:hAnsi="Gill Sans MT"/>
                <w:lang w:val="en-GB"/>
              </w:rPr>
            </w:pPr>
          </w:p>
        </w:tc>
      </w:tr>
      <w:tr w:rsidR="000A35DE" w:rsidRPr="00384BC2" w14:paraId="44D3EFF8"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1DF1" w14:textId="77777777" w:rsidR="000A35DE" w:rsidRPr="00384BC2" w:rsidRDefault="000A35DE" w:rsidP="00BA0B33">
            <w:pPr>
              <w:pStyle w:val="AN-Tabletext"/>
              <w:rPr>
                <w:lang w:val="en-GB"/>
              </w:rPr>
            </w:pPr>
            <w:r w:rsidRPr="00384BC2">
              <w:rPr>
                <w:lang w:val="en-GB"/>
              </w:rPr>
              <w:t>Breasts softer after feeds and fuller before feeds</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884E3"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EC63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800D4"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4A9B8"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FD67A" w14:textId="77777777" w:rsidR="000A35DE" w:rsidRPr="00384BC2" w:rsidRDefault="000A35DE" w:rsidP="00BA0B33">
            <w:pPr>
              <w:rPr>
                <w:rFonts w:ascii="Gill Sans MT" w:hAnsi="Gill Sans MT"/>
                <w:lang w:val="en-GB"/>
              </w:rPr>
            </w:pPr>
          </w:p>
        </w:tc>
      </w:tr>
      <w:tr w:rsidR="000A35DE" w:rsidRPr="00384BC2" w14:paraId="5B161EB9"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9DB6E" w14:textId="77777777" w:rsidR="000A35DE" w:rsidRPr="00384BC2" w:rsidRDefault="000A35DE" w:rsidP="00BA0B33">
            <w:pPr>
              <w:pStyle w:val="AN-Tabletext"/>
              <w:rPr>
                <w:lang w:val="en-GB"/>
              </w:rPr>
            </w:pPr>
            <w:r w:rsidRPr="00384BC2">
              <w:rPr>
                <w:lang w:val="en-GB"/>
              </w:rPr>
              <w:t>Increasing pale yellow urine output to at least four heavy diapers/nappies per day by day four</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D8BD"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E92F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8F26E"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96AF6"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22BB" w14:textId="77777777" w:rsidR="000A35DE" w:rsidRPr="00384BC2" w:rsidRDefault="000A35DE" w:rsidP="00BA0B33">
            <w:pPr>
              <w:rPr>
                <w:rFonts w:ascii="Gill Sans MT" w:hAnsi="Gill Sans MT"/>
                <w:lang w:val="en-GB"/>
              </w:rPr>
            </w:pPr>
          </w:p>
        </w:tc>
      </w:tr>
      <w:tr w:rsidR="000A35DE" w:rsidRPr="00384BC2" w14:paraId="6E7C2B68"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8149" w14:textId="77777777" w:rsidR="000A35DE" w:rsidRPr="00384BC2" w:rsidRDefault="000A35DE" w:rsidP="00BA0B33">
            <w:pPr>
              <w:pStyle w:val="AN-Tabletext"/>
              <w:rPr>
                <w:lang w:val="en-GB"/>
              </w:rPr>
            </w:pPr>
            <w:r w:rsidRPr="00384BC2">
              <w:rPr>
                <w:lang w:val="en-GB"/>
              </w:rPr>
              <w:lastRenderedPageBreak/>
              <w:t>Number of stools increases after the first day</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DC4C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3F345"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86F24"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C8015"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A94D2" w14:textId="77777777" w:rsidR="000A35DE" w:rsidRPr="00384BC2" w:rsidRDefault="000A35DE" w:rsidP="00BA0B33">
            <w:pPr>
              <w:rPr>
                <w:rFonts w:ascii="Gill Sans MT" w:hAnsi="Gill Sans MT"/>
                <w:lang w:val="en-GB"/>
              </w:rPr>
            </w:pPr>
          </w:p>
        </w:tc>
      </w:tr>
      <w:tr w:rsidR="000A35DE" w:rsidRPr="00384BC2" w14:paraId="64A28916"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A1CEF" w14:textId="77777777" w:rsidR="000A35DE" w:rsidRPr="00384BC2" w:rsidRDefault="000A35DE" w:rsidP="00BA0B33">
            <w:pPr>
              <w:pStyle w:val="AN-Tabletext"/>
              <w:rPr>
                <w:lang w:val="en-GB"/>
              </w:rPr>
            </w:pPr>
            <w:r w:rsidRPr="00384BC2">
              <w:rPr>
                <w:lang w:val="en-GB"/>
              </w:rPr>
              <w:t>Stools changing from meconium to yellow</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4C2E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52B92"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56737"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58765"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7DC13" w14:textId="77777777" w:rsidR="000A35DE" w:rsidRPr="00384BC2" w:rsidRDefault="000A35DE" w:rsidP="00BA0B33">
            <w:pPr>
              <w:rPr>
                <w:rFonts w:ascii="Gill Sans MT" w:hAnsi="Gill Sans MT"/>
                <w:lang w:val="en-GB"/>
              </w:rPr>
            </w:pPr>
          </w:p>
        </w:tc>
      </w:tr>
      <w:tr w:rsidR="000A35DE" w:rsidRPr="00384BC2" w14:paraId="5A919E37"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1F612" w14:textId="77777777" w:rsidR="000A35DE" w:rsidRPr="00384BC2" w:rsidRDefault="000A35DE" w:rsidP="00BA0B33">
            <w:pPr>
              <w:pStyle w:val="AN-Tabletext"/>
              <w:rPr>
                <w:lang w:val="en-GB"/>
              </w:rPr>
            </w:pPr>
            <w:r w:rsidRPr="00384BC2">
              <w:rPr>
                <w:lang w:val="en-GB"/>
              </w:rPr>
              <w:t>Baby appears satisfied, not crying</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9EBA8"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23AB6"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3382D"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EEAF1"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7FC2A" w14:textId="77777777" w:rsidR="000A35DE" w:rsidRPr="00384BC2" w:rsidRDefault="000A35DE" w:rsidP="00BA0B33">
            <w:pPr>
              <w:rPr>
                <w:rFonts w:ascii="Gill Sans MT" w:hAnsi="Gill Sans MT"/>
                <w:lang w:val="en-GB"/>
              </w:rPr>
            </w:pPr>
          </w:p>
        </w:tc>
      </w:tr>
      <w:tr w:rsidR="000A35DE" w:rsidRPr="00384BC2" w14:paraId="679C32D5" w14:textId="77777777" w:rsidTr="00BA0B33">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F7E59" w14:textId="77777777" w:rsidR="000A35DE" w:rsidRPr="00384BC2" w:rsidRDefault="000A35DE" w:rsidP="00BA0B33">
            <w:pPr>
              <w:pStyle w:val="AN-Tabletext"/>
              <w:rPr>
                <w:lang w:val="en-GB"/>
              </w:rPr>
            </w:pPr>
            <w:r w:rsidRPr="00384BC2">
              <w:rPr>
                <w:lang w:val="en-GB"/>
              </w:rPr>
              <w:t>Weight stabilises by day four.</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ED20F"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D45FE" w14:textId="77777777" w:rsidR="000A35DE" w:rsidRPr="00384BC2" w:rsidRDefault="000A35DE" w:rsidP="00BA0B33">
            <w:pPr>
              <w:rPr>
                <w:rFonts w:ascii="Gill Sans MT" w:hAnsi="Gill Sans MT"/>
                <w:lang w:val="en-GB"/>
              </w:rPr>
            </w:pPr>
          </w:p>
        </w:tc>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2F21F" w14:textId="77777777" w:rsidR="000A35DE" w:rsidRPr="00384BC2" w:rsidRDefault="000A35DE" w:rsidP="00BA0B33">
            <w:pPr>
              <w:rPr>
                <w:rFonts w:ascii="Gill Sans MT" w:hAnsi="Gill Sans MT"/>
                <w:lang w:val="en-GB"/>
              </w:rPr>
            </w:pP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F68BA" w14:textId="77777777" w:rsidR="000A35DE" w:rsidRPr="00384BC2" w:rsidRDefault="000A35DE" w:rsidP="00BA0B33">
            <w:pPr>
              <w:rPr>
                <w:rFonts w:ascii="Gill Sans MT" w:hAnsi="Gill Sans MT"/>
                <w:lang w:val="en-GB"/>
              </w:rPr>
            </w:pPr>
          </w:p>
        </w:tc>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17CC4" w14:textId="77777777" w:rsidR="000A35DE" w:rsidRPr="00384BC2" w:rsidRDefault="000A35DE" w:rsidP="00BA0B33">
            <w:pPr>
              <w:rPr>
                <w:rFonts w:ascii="Gill Sans MT" w:hAnsi="Gill Sans MT"/>
                <w:lang w:val="en-GB"/>
              </w:rPr>
            </w:pPr>
          </w:p>
        </w:tc>
      </w:tr>
    </w:tbl>
    <w:p w14:paraId="6E570817" w14:textId="77777777" w:rsidR="000A35DE" w:rsidRPr="00384BC2" w:rsidRDefault="000A35DE" w:rsidP="000A35DE">
      <w:pPr>
        <w:rPr>
          <w:rFonts w:ascii="Gill Sans MT" w:hAnsi="Gill Sans MT"/>
          <w:lang w:val="en-GB"/>
        </w:rPr>
      </w:pPr>
    </w:p>
    <w:p w14:paraId="1BDE5E15" w14:textId="77777777" w:rsidR="000A35DE" w:rsidRPr="00384BC2" w:rsidRDefault="000A35DE" w:rsidP="000A35DE">
      <w:pPr>
        <w:rPr>
          <w:rFonts w:ascii="Gill Sans MT" w:hAnsi="Gill Sans MT"/>
          <w:lang w:val="en-GB"/>
        </w:rPr>
      </w:pPr>
      <w:r w:rsidRPr="00384BC2">
        <w:rPr>
          <w:rFonts w:ascii="Gill Sans MT" w:hAnsi="Gill Sans MT"/>
          <w:lang w:val="en-GB"/>
        </w:rPr>
        <w:br w:type="page"/>
      </w:r>
    </w:p>
    <w:p w14:paraId="3CCC0BB1" w14:textId="77777777" w:rsidR="000A35DE" w:rsidRPr="00384BC2" w:rsidRDefault="000A35DE" w:rsidP="000A35DE">
      <w:pPr>
        <w:pStyle w:val="AN-Head1"/>
        <w:rPr>
          <w:lang w:val="en-GB"/>
        </w:rPr>
      </w:pPr>
      <w:bookmarkStart w:id="200" w:name="bookmark=id.klmpnvltb0ns" w:colFirst="0" w:colLast="0"/>
      <w:bookmarkStart w:id="201" w:name="_heading=h.r9kc6bjpks82" w:colFirst="0" w:colLast="0"/>
      <w:bookmarkStart w:id="202" w:name="_Toc157184604"/>
      <w:bookmarkEnd w:id="200"/>
      <w:bookmarkEnd w:id="201"/>
      <w:r w:rsidRPr="00384BC2">
        <w:rPr>
          <w:lang w:val="en-GB"/>
        </w:rPr>
        <w:lastRenderedPageBreak/>
        <w:t>Observation Tool 2: Labour and Childbirth Services</w:t>
      </w:r>
      <w:bookmarkEnd w:id="202"/>
    </w:p>
    <w:p w14:paraId="7AE96AC0" w14:textId="3D037984" w:rsidR="000A35DE" w:rsidRPr="00384BC2" w:rsidRDefault="000A35DE" w:rsidP="000A35DE">
      <w:pPr>
        <w:pStyle w:val="AN-Maintext"/>
        <w:rPr>
          <w:lang w:val="en-GB"/>
        </w:rPr>
      </w:pPr>
      <w:r w:rsidRPr="00384BC2">
        <w:rPr>
          <w:lang w:val="en-GB"/>
        </w:rPr>
        <w:t xml:space="preserve">Please check ALL elements when observing a counselling session. As appropriate, </w:t>
      </w:r>
      <w:r w:rsidR="00137C90">
        <w:rPr>
          <w:lang w:val="en-GB"/>
        </w:rPr>
        <w:t>i</w:t>
      </w:r>
      <w:r w:rsidRPr="00384BC2">
        <w:rPr>
          <w:lang w:val="en-GB"/>
        </w:rPr>
        <w:t>nsert a check mark (“</w:t>
      </w:r>
      <w:r w:rsidRPr="00384BC2">
        <w:rPr>
          <w:rFonts w:ascii="Segoe UI Symbol" w:hAnsi="Segoe UI Symbol" w:cs="Segoe UI Symbol"/>
          <w:lang w:val="en-GB"/>
        </w:rPr>
        <w:t>🗸</w:t>
      </w:r>
      <w:r w:rsidRPr="00384BC2">
        <w:rPr>
          <w:lang w:val="en-GB"/>
        </w:rPr>
        <w:t>”) in the column corresponding with your observation:</w:t>
      </w:r>
    </w:p>
    <w:p w14:paraId="67B145B4" w14:textId="77777777" w:rsidR="000A35DE" w:rsidRPr="00384BC2" w:rsidRDefault="000A35DE" w:rsidP="000A35DE">
      <w:pPr>
        <w:pStyle w:val="AN-Maintext"/>
        <w:ind w:left="187"/>
        <w:rPr>
          <w:lang w:val="en-GB"/>
        </w:rPr>
      </w:pPr>
      <w:r w:rsidRPr="00384BC2">
        <w:rPr>
          <w:lang w:val="en-GB"/>
        </w:rPr>
        <w:t>Y = Yes, it has been observed as correct</w:t>
      </w:r>
    </w:p>
    <w:p w14:paraId="16CBF145" w14:textId="77777777" w:rsidR="000A35DE" w:rsidRPr="00384BC2" w:rsidRDefault="000A35DE" w:rsidP="000A35DE">
      <w:pPr>
        <w:pStyle w:val="AN-Maintext"/>
        <w:ind w:left="187"/>
        <w:rPr>
          <w:lang w:val="en-GB"/>
        </w:rPr>
      </w:pPr>
      <w:r w:rsidRPr="00384BC2">
        <w:rPr>
          <w:lang w:val="en-GB"/>
        </w:rPr>
        <w:t>N = No, it has not been observed as correct</w:t>
      </w:r>
    </w:p>
    <w:p w14:paraId="28F3A69B" w14:textId="77777777" w:rsidR="000A35DE" w:rsidRPr="00384BC2" w:rsidRDefault="000A35DE" w:rsidP="000A35DE">
      <w:pPr>
        <w:pStyle w:val="AN-Maintext"/>
        <w:ind w:left="187"/>
        <w:rPr>
          <w:lang w:val="en-GB"/>
        </w:rPr>
      </w:pPr>
      <w:r w:rsidRPr="00384BC2">
        <w:rPr>
          <w:lang w:val="en-GB"/>
        </w:rPr>
        <w:t>U = Unsure; it has been observed, but not sure if it is correct or not</w:t>
      </w:r>
    </w:p>
    <w:p w14:paraId="264B472D" w14:textId="77777777" w:rsidR="000A35DE" w:rsidRPr="00384BC2" w:rsidRDefault="000A35DE" w:rsidP="000A35DE">
      <w:pPr>
        <w:pStyle w:val="AN-Maintext"/>
        <w:ind w:left="187"/>
        <w:rPr>
          <w:lang w:val="en-GB"/>
        </w:rPr>
      </w:pPr>
      <w:r w:rsidRPr="00384BC2">
        <w:rPr>
          <w:lang w:val="en-GB"/>
        </w:rPr>
        <w:t>N/A = Not applicable</w:t>
      </w:r>
    </w:p>
    <w:p w14:paraId="30F64C09" w14:textId="77777777" w:rsidR="000A35DE" w:rsidRPr="00384BC2" w:rsidRDefault="000A35DE" w:rsidP="000A35DE">
      <w:pPr>
        <w:pStyle w:val="AN-Maintext"/>
        <w:rPr>
          <w:i/>
          <w:lang w:val="en-GB"/>
        </w:rPr>
      </w:pPr>
      <w:r w:rsidRPr="00384BC2">
        <w:rPr>
          <w:i/>
          <w:lang w:val="en-GB"/>
        </w:rPr>
        <w:t xml:space="preserve">Note: It is recommended to use a pencil to fill out this tool so you can update it week-to-week as the mentee makes progress towards achieving competencies. </w:t>
      </w:r>
    </w:p>
    <w:p w14:paraId="73CFC211" w14:textId="77777777" w:rsidR="000A35DE" w:rsidRPr="00384BC2" w:rsidRDefault="000A35DE" w:rsidP="000A35DE">
      <w:pPr>
        <w:rPr>
          <w:rFonts w:ascii="Gill Sans MT" w:hAnsi="Gill Sans MT"/>
          <w:lang w:val="en-GB"/>
        </w:rPr>
      </w:pPr>
    </w:p>
    <w:tbl>
      <w:tblPr>
        <w:tblW w:w="12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2"/>
        <w:gridCol w:w="693"/>
        <w:gridCol w:w="693"/>
        <w:gridCol w:w="693"/>
        <w:gridCol w:w="789"/>
        <w:gridCol w:w="4300"/>
      </w:tblGrid>
      <w:tr w:rsidR="000A35DE" w:rsidRPr="00384BC2" w14:paraId="003E4616" w14:textId="77777777" w:rsidTr="00BA0B33">
        <w:trPr>
          <w:trHeight w:val="240"/>
          <w:tblHeader/>
        </w:trPr>
        <w:tc>
          <w:tcPr>
            <w:tcW w:w="5762"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04550D5A" w14:textId="77777777" w:rsidR="000A35DE" w:rsidRPr="00384BC2" w:rsidRDefault="000A35DE" w:rsidP="00BA0B33">
            <w:pPr>
              <w:ind w:left="86"/>
              <w:rPr>
                <w:rFonts w:ascii="Gill Sans MT" w:hAnsi="Gill Sans MT"/>
                <w:b/>
                <w:color w:val="FFFFFF"/>
                <w:lang w:val="en-GB"/>
              </w:rPr>
            </w:pPr>
          </w:p>
        </w:tc>
        <w:tc>
          <w:tcPr>
            <w:tcW w:w="693"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4DEDDCE2" w14:textId="77777777" w:rsidR="000A35DE" w:rsidRPr="00384BC2" w:rsidRDefault="000A35DE" w:rsidP="00BA0B33">
            <w:pPr>
              <w:pStyle w:val="AN-Tableheaderrow"/>
              <w:rPr>
                <w:lang w:val="en-GB"/>
              </w:rPr>
            </w:pPr>
            <w:r w:rsidRPr="00384BC2">
              <w:rPr>
                <w:lang w:val="en-GB"/>
              </w:rPr>
              <w:t>Y</w:t>
            </w:r>
          </w:p>
        </w:tc>
        <w:tc>
          <w:tcPr>
            <w:tcW w:w="693"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393FA3DE" w14:textId="77777777" w:rsidR="000A35DE" w:rsidRPr="00384BC2" w:rsidRDefault="000A35DE" w:rsidP="00BA0B33">
            <w:pPr>
              <w:pStyle w:val="AN-Tableheaderrow"/>
              <w:rPr>
                <w:lang w:val="en-GB"/>
              </w:rPr>
            </w:pPr>
            <w:r w:rsidRPr="00384BC2">
              <w:rPr>
                <w:lang w:val="en-GB"/>
              </w:rPr>
              <w:t>N</w:t>
            </w:r>
          </w:p>
        </w:tc>
        <w:tc>
          <w:tcPr>
            <w:tcW w:w="693"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97E465A" w14:textId="77777777" w:rsidR="000A35DE" w:rsidRPr="00384BC2" w:rsidRDefault="000A35DE" w:rsidP="00BA0B33">
            <w:pPr>
              <w:rPr>
                <w:rFonts w:ascii="Gill Sans MT" w:hAnsi="Gill Sans MT"/>
                <w:b/>
                <w:color w:val="FFFFFF"/>
                <w:lang w:val="en-GB"/>
              </w:rPr>
            </w:pPr>
            <w:r w:rsidRPr="00384BC2">
              <w:rPr>
                <w:rFonts w:ascii="Gill Sans MT" w:eastAsia="Gill Sans" w:hAnsi="Gill Sans MT" w:cs="Gill Sans"/>
                <w:b/>
                <w:color w:val="FFFFFF"/>
                <w:sz w:val="22"/>
                <w:szCs w:val="22"/>
                <w:lang w:val="en-GB"/>
              </w:rPr>
              <w:t>U</w:t>
            </w:r>
          </w:p>
        </w:tc>
        <w:tc>
          <w:tcPr>
            <w:tcW w:w="789"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C5DC834" w14:textId="77777777" w:rsidR="000A35DE" w:rsidRPr="00384BC2" w:rsidRDefault="000A35DE" w:rsidP="00BA0B33">
            <w:pPr>
              <w:pStyle w:val="AN-Tableheaderrow"/>
              <w:rPr>
                <w:lang w:val="en-GB"/>
              </w:rPr>
            </w:pPr>
            <w:r w:rsidRPr="00384BC2">
              <w:rPr>
                <w:lang w:val="en-GB"/>
              </w:rPr>
              <w:t>N/A</w:t>
            </w:r>
          </w:p>
        </w:tc>
        <w:tc>
          <w:tcPr>
            <w:tcW w:w="430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14D6671B" w14:textId="77777777" w:rsidR="000A35DE" w:rsidRPr="00384BC2" w:rsidRDefault="000A35DE" w:rsidP="00BA0B33">
            <w:pPr>
              <w:pStyle w:val="AN-Tableheaderrow"/>
              <w:rPr>
                <w:lang w:val="en-GB"/>
              </w:rPr>
            </w:pPr>
            <w:r w:rsidRPr="00384BC2">
              <w:rPr>
                <w:lang w:val="en-GB"/>
              </w:rPr>
              <w:t>Remarks</w:t>
            </w:r>
          </w:p>
        </w:tc>
      </w:tr>
      <w:tr w:rsidR="000A35DE" w:rsidRPr="00384BC2" w14:paraId="355E1AA1" w14:textId="77777777" w:rsidTr="00BA0B33">
        <w:trPr>
          <w:trHeight w:val="240"/>
        </w:trPr>
        <w:tc>
          <w:tcPr>
            <w:tcW w:w="1293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70137435" w14:textId="77777777" w:rsidR="000A35DE" w:rsidRPr="00384BC2" w:rsidRDefault="000A35DE" w:rsidP="00BA0B33">
            <w:pPr>
              <w:pStyle w:val="AN-Tableheaderrow"/>
              <w:rPr>
                <w:lang w:val="en-GB"/>
              </w:rPr>
            </w:pPr>
            <w:r w:rsidRPr="00384BC2">
              <w:rPr>
                <w:lang w:val="en-GB"/>
              </w:rPr>
              <w:t>Competency 3. Use listening and learning skills whenever engaging in a conversation with a mother.</w:t>
            </w:r>
          </w:p>
        </w:tc>
      </w:tr>
      <w:tr w:rsidR="000A35DE" w:rsidRPr="00384BC2" w14:paraId="38F8385D" w14:textId="77777777" w:rsidTr="00BA0B33">
        <w:trPr>
          <w:trHeight w:val="240"/>
        </w:trPr>
        <w:tc>
          <w:tcPr>
            <w:tcW w:w="1293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763060A3" w14:textId="77777777" w:rsidR="000A35DE" w:rsidRPr="00384BC2" w:rsidRDefault="000A35DE" w:rsidP="00BA0B33">
            <w:pPr>
              <w:pStyle w:val="AN-Tabletext"/>
              <w:rPr>
                <w:b/>
                <w:bCs/>
                <w:color w:val="auto"/>
                <w:lang w:val="en-GB"/>
              </w:rPr>
            </w:pPr>
            <w:r w:rsidRPr="00384BC2">
              <w:rPr>
                <w:b/>
                <w:bCs/>
                <w:color w:val="auto"/>
                <w:lang w:val="en-GB"/>
              </w:rPr>
              <w:t>Performance Indicator 11. Demonstrate at least three aspects of listening and learning skills when talking with a mother.</w:t>
            </w:r>
          </w:p>
        </w:tc>
      </w:tr>
      <w:tr w:rsidR="000A35DE" w:rsidRPr="00384BC2" w14:paraId="12607937" w14:textId="77777777" w:rsidTr="00BA0B33">
        <w:trPr>
          <w:trHeight w:val="24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71809" w14:textId="77777777" w:rsidR="000A35DE" w:rsidRPr="00384BC2" w:rsidRDefault="000A35DE" w:rsidP="00BA0B33">
            <w:pPr>
              <w:pStyle w:val="AN-Tabletext"/>
              <w:rPr>
                <w:lang w:val="en-GB"/>
              </w:rPr>
            </w:pPr>
            <w:r w:rsidRPr="00384BC2">
              <w:rPr>
                <w:lang w:val="en-GB"/>
              </w:rPr>
              <w:t>Ask open-ended questions.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1D95A"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C2180"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DC9C6"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27317"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62D9B" w14:textId="77777777" w:rsidR="000A35DE" w:rsidRPr="00384BC2" w:rsidRDefault="000A35DE" w:rsidP="00BA0B33">
            <w:pPr>
              <w:rPr>
                <w:rFonts w:ascii="Gill Sans MT" w:hAnsi="Gill Sans MT"/>
                <w:lang w:val="en-GB"/>
              </w:rPr>
            </w:pPr>
          </w:p>
        </w:tc>
      </w:tr>
      <w:tr w:rsidR="000A35DE" w:rsidRPr="00384BC2" w14:paraId="7EAFEC58" w14:textId="77777777" w:rsidTr="00BA0B33">
        <w:trPr>
          <w:trHeight w:val="24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6E7A8" w14:textId="77777777" w:rsidR="000A35DE" w:rsidRPr="00384BC2" w:rsidRDefault="000A35DE" w:rsidP="00BA0B33">
            <w:pPr>
              <w:pStyle w:val="AN-Tabletext"/>
              <w:rPr>
                <w:lang w:val="en-GB"/>
              </w:rPr>
            </w:pPr>
            <w:r w:rsidRPr="00384BC2">
              <w:rPr>
                <w:lang w:val="en-GB"/>
              </w:rPr>
              <w:t>Use responses and gestures which show interest (smile, nod head, etc.).</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1E61A"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57DFD"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F2734"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FDCFF"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DD3B8" w14:textId="77777777" w:rsidR="000A35DE" w:rsidRPr="00384BC2" w:rsidRDefault="000A35DE" w:rsidP="00BA0B33">
            <w:pPr>
              <w:rPr>
                <w:rFonts w:ascii="Gill Sans MT" w:hAnsi="Gill Sans MT"/>
                <w:lang w:val="en-GB"/>
              </w:rPr>
            </w:pPr>
          </w:p>
        </w:tc>
      </w:tr>
      <w:tr w:rsidR="000A35DE" w:rsidRPr="00384BC2" w14:paraId="4C3B2DC8" w14:textId="77777777" w:rsidTr="00BA0B33">
        <w:trPr>
          <w:trHeight w:val="24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AD625" w14:textId="77777777" w:rsidR="000A35DE" w:rsidRPr="00384BC2" w:rsidRDefault="000A35DE" w:rsidP="00BA0B33">
            <w:pPr>
              <w:pStyle w:val="AN-Tabletext"/>
              <w:rPr>
                <w:lang w:val="en-GB"/>
              </w:rPr>
            </w:pPr>
            <w:r w:rsidRPr="00384BC2">
              <w:rPr>
                <w:lang w:val="en-GB"/>
              </w:rPr>
              <w:t>Reflect back what the mother says.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60BC1"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DBB71"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C86BC"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9CC56"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0EAC3" w14:textId="77777777" w:rsidR="000A35DE" w:rsidRPr="00384BC2" w:rsidRDefault="000A35DE" w:rsidP="00BA0B33">
            <w:pPr>
              <w:rPr>
                <w:rFonts w:ascii="Gill Sans MT" w:hAnsi="Gill Sans MT"/>
                <w:lang w:val="en-GB"/>
              </w:rPr>
            </w:pPr>
          </w:p>
        </w:tc>
      </w:tr>
      <w:tr w:rsidR="000A35DE" w:rsidRPr="00384BC2" w14:paraId="36409503" w14:textId="77777777" w:rsidTr="00BA0B33">
        <w:trPr>
          <w:trHeight w:val="24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81D90" w14:textId="77777777" w:rsidR="000A35DE" w:rsidRPr="00384BC2" w:rsidRDefault="000A35DE" w:rsidP="00BA0B33">
            <w:pPr>
              <w:pStyle w:val="AN-Tabletext"/>
              <w:rPr>
                <w:lang w:val="en-GB"/>
              </w:rPr>
            </w:pPr>
            <w:r w:rsidRPr="00384BC2">
              <w:rPr>
                <w:lang w:val="en-GB"/>
              </w:rPr>
              <w:t>Empathise—express that you understand how she feels in a culturally appropriate manner.</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2D0DC"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386EC"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C0772"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64FB1"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C2ABF" w14:textId="77777777" w:rsidR="000A35DE" w:rsidRPr="00384BC2" w:rsidRDefault="000A35DE" w:rsidP="00BA0B33">
            <w:pPr>
              <w:rPr>
                <w:rFonts w:ascii="Gill Sans MT" w:hAnsi="Gill Sans MT"/>
                <w:lang w:val="en-GB"/>
              </w:rPr>
            </w:pPr>
          </w:p>
        </w:tc>
      </w:tr>
      <w:tr w:rsidR="000A35DE" w:rsidRPr="00384BC2" w14:paraId="77710C87" w14:textId="77777777" w:rsidTr="00BA0B33">
        <w:trPr>
          <w:trHeight w:val="24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173B3" w14:textId="77777777" w:rsidR="000A35DE" w:rsidRPr="00384BC2" w:rsidRDefault="000A35DE" w:rsidP="00BA0B33">
            <w:pPr>
              <w:pStyle w:val="AN-Tabletext"/>
              <w:rPr>
                <w:lang w:val="en-GB"/>
              </w:rPr>
            </w:pPr>
            <w:r w:rsidRPr="00384BC2">
              <w:rPr>
                <w:lang w:val="en-GB"/>
              </w:rPr>
              <w:t>Avoid words that sound judgemental (good, bad, normal, wrong).</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0822D"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EE49E"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56D4B"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EC5AA"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1E87E" w14:textId="77777777" w:rsidR="000A35DE" w:rsidRPr="00384BC2" w:rsidRDefault="000A35DE" w:rsidP="00BA0B33">
            <w:pPr>
              <w:rPr>
                <w:rFonts w:ascii="Gill Sans MT" w:hAnsi="Gill Sans MT"/>
                <w:lang w:val="en-GB"/>
              </w:rPr>
            </w:pPr>
          </w:p>
        </w:tc>
      </w:tr>
      <w:tr w:rsidR="000A35DE" w:rsidRPr="00384BC2" w14:paraId="13198536" w14:textId="77777777" w:rsidTr="00BA0B33">
        <w:tc>
          <w:tcPr>
            <w:tcW w:w="1293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46FA8051" w14:textId="77777777" w:rsidR="000A35DE" w:rsidRPr="00384BC2" w:rsidRDefault="000A35DE" w:rsidP="00BA0B33">
            <w:pPr>
              <w:rPr>
                <w:rFonts w:ascii="Gill Sans MT" w:hAnsi="Gill Sans MT"/>
                <w:lang w:val="en-GB"/>
              </w:rPr>
            </w:pPr>
            <w:r w:rsidRPr="00384BC2">
              <w:rPr>
                <w:rFonts w:ascii="Gill Sans MT" w:eastAsia="Gill Sans" w:hAnsi="Gill Sans MT" w:cs="Gill Sans"/>
                <w:b/>
                <w:color w:val="FFFFFF"/>
                <w:sz w:val="22"/>
                <w:szCs w:val="22"/>
                <w:lang w:val="en-GB"/>
              </w:rPr>
              <w:t>Competency 7. Facilitate breastfeeding within the first hour, according to cues.</w:t>
            </w:r>
          </w:p>
        </w:tc>
      </w:tr>
      <w:tr w:rsidR="000A35DE" w:rsidRPr="00384BC2" w14:paraId="1936F3AD" w14:textId="77777777" w:rsidTr="00BA0B33">
        <w:trPr>
          <w:trHeight w:val="420"/>
        </w:trPr>
        <w:tc>
          <w:tcPr>
            <w:tcW w:w="1293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5181DAA" w14:textId="77777777" w:rsidR="000A35DE" w:rsidRPr="00384BC2" w:rsidRDefault="000A35DE" w:rsidP="00BA0B33">
            <w:pPr>
              <w:pStyle w:val="AN-Tabletext"/>
              <w:rPr>
                <w:b/>
                <w:bCs/>
                <w:lang w:val="en-GB"/>
              </w:rPr>
            </w:pPr>
            <w:r w:rsidRPr="00384BC2">
              <w:rPr>
                <w:b/>
                <w:bCs/>
                <w:color w:val="auto"/>
                <w:lang w:val="en-GB"/>
              </w:rPr>
              <w:lastRenderedPageBreak/>
              <w:t>Performance Indicator 25. Engage in a conversation with a mother including at least three reasons why suckling at the breast in the first hour is important, when the baby is ready.</w:t>
            </w:r>
          </w:p>
        </w:tc>
      </w:tr>
      <w:tr w:rsidR="000A35DE" w:rsidRPr="00384BC2" w14:paraId="7C834082" w14:textId="77777777" w:rsidTr="00BA0B33">
        <w:trPr>
          <w:trHeight w:val="231"/>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036B" w14:textId="77777777" w:rsidR="000A35DE" w:rsidRPr="00384BC2" w:rsidRDefault="000A35DE" w:rsidP="00BA0B33">
            <w:pPr>
              <w:pStyle w:val="AN-Tabletext"/>
              <w:rPr>
                <w:lang w:val="en-GB"/>
              </w:rPr>
            </w:pPr>
            <w:r w:rsidRPr="00384BC2">
              <w:rPr>
                <w:lang w:val="en-GB"/>
              </w:rPr>
              <w:t>Triggers the production of breast milk</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31C53"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2911E"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5F420"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373B9"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B6309" w14:textId="77777777" w:rsidR="000A35DE" w:rsidRPr="00384BC2" w:rsidRDefault="000A35DE" w:rsidP="00BA0B33">
            <w:pPr>
              <w:rPr>
                <w:rFonts w:ascii="Gill Sans MT" w:hAnsi="Gill Sans MT"/>
                <w:lang w:val="en-GB"/>
              </w:rPr>
            </w:pPr>
          </w:p>
        </w:tc>
      </w:tr>
      <w:tr w:rsidR="000A35DE" w:rsidRPr="00384BC2" w14:paraId="0866809F" w14:textId="77777777" w:rsidTr="00BA0B33">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EBF2D" w14:textId="77777777" w:rsidR="000A35DE" w:rsidRPr="00384BC2" w:rsidRDefault="000A35DE" w:rsidP="00BA0B33">
            <w:pPr>
              <w:pStyle w:val="AN-Tabletext"/>
              <w:rPr>
                <w:lang w:val="en-GB"/>
              </w:rPr>
            </w:pPr>
            <w:r w:rsidRPr="00384BC2">
              <w:rPr>
                <w:lang w:val="en-GB"/>
              </w:rPr>
              <w:t>Facilitates the progress of lactogenesis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8F63E"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B7AA6"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CE8C7"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AF628"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22A88" w14:textId="77777777" w:rsidR="000A35DE" w:rsidRPr="00384BC2" w:rsidRDefault="000A35DE" w:rsidP="00BA0B33">
            <w:pPr>
              <w:rPr>
                <w:rFonts w:ascii="Gill Sans MT" w:hAnsi="Gill Sans MT"/>
                <w:lang w:val="en-GB"/>
              </w:rPr>
            </w:pPr>
          </w:p>
        </w:tc>
      </w:tr>
      <w:tr w:rsidR="000A35DE" w:rsidRPr="00384BC2" w14:paraId="13404A1E" w14:textId="77777777" w:rsidTr="00BA0B33">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105BD" w14:textId="77777777" w:rsidR="000A35DE" w:rsidRPr="00384BC2" w:rsidRDefault="000A35DE" w:rsidP="00BA0B33">
            <w:pPr>
              <w:pStyle w:val="AN-Tabletext"/>
              <w:rPr>
                <w:lang w:val="en-GB"/>
              </w:rPr>
            </w:pPr>
            <w:r w:rsidRPr="00384BC2">
              <w:rPr>
                <w:lang w:val="en-GB"/>
              </w:rPr>
              <w:t>Increases uterine contractions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6036C"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DFEF4"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AC3BD"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3EF1E"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93A5A" w14:textId="77777777" w:rsidR="000A35DE" w:rsidRPr="00384BC2" w:rsidRDefault="000A35DE" w:rsidP="00BA0B33">
            <w:pPr>
              <w:rPr>
                <w:rFonts w:ascii="Gill Sans MT" w:hAnsi="Gill Sans MT"/>
                <w:lang w:val="en-GB"/>
              </w:rPr>
            </w:pPr>
          </w:p>
        </w:tc>
      </w:tr>
      <w:tr w:rsidR="000A35DE" w:rsidRPr="00384BC2" w14:paraId="791EC8DD" w14:textId="77777777" w:rsidTr="00BA0B33">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815F3" w14:textId="77777777" w:rsidR="000A35DE" w:rsidRPr="00384BC2" w:rsidRDefault="000A35DE" w:rsidP="00BA0B33">
            <w:pPr>
              <w:pStyle w:val="AN-Tabletext"/>
              <w:rPr>
                <w:lang w:val="en-GB"/>
              </w:rPr>
            </w:pPr>
            <w:r w:rsidRPr="00384BC2">
              <w:rPr>
                <w:lang w:val="en-GB"/>
              </w:rPr>
              <w:t>Reduces risk of infant mortality</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ED5D5"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E1BF3"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335BB"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13BD3"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0CEEB" w14:textId="77777777" w:rsidR="000A35DE" w:rsidRPr="00384BC2" w:rsidRDefault="000A35DE" w:rsidP="00BA0B33">
            <w:pPr>
              <w:rPr>
                <w:rFonts w:ascii="Gill Sans MT" w:hAnsi="Gill Sans MT"/>
                <w:lang w:val="en-GB"/>
              </w:rPr>
            </w:pPr>
          </w:p>
        </w:tc>
      </w:tr>
      <w:tr w:rsidR="000A35DE" w:rsidRPr="00384BC2" w14:paraId="0D90D90D"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CB42B" w14:textId="77777777" w:rsidR="000A35DE" w:rsidRPr="00384BC2" w:rsidRDefault="000A35DE" w:rsidP="00BA0B33">
            <w:pPr>
              <w:pStyle w:val="AN-Tabletext"/>
              <w:rPr>
                <w:lang w:val="en-GB"/>
              </w:rPr>
            </w:pPr>
            <w:r w:rsidRPr="00384BC2">
              <w:rPr>
                <w:lang w:val="en-GB"/>
              </w:rPr>
              <w:t>Recognition of infant’s cues and effective attachment to the breast</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8AAD0"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DDB8E"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CC94D"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36C55"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FDF27" w14:textId="77777777" w:rsidR="000A35DE" w:rsidRPr="00384BC2" w:rsidRDefault="000A35DE" w:rsidP="00BA0B33">
            <w:pPr>
              <w:rPr>
                <w:rFonts w:ascii="Gill Sans MT" w:hAnsi="Gill Sans MT"/>
                <w:lang w:val="en-GB"/>
              </w:rPr>
            </w:pPr>
          </w:p>
        </w:tc>
      </w:tr>
      <w:tr w:rsidR="000A35DE" w:rsidRPr="00384BC2" w14:paraId="1AE01ADB" w14:textId="77777777" w:rsidTr="00BA0B33">
        <w:trPr>
          <w:trHeight w:val="20"/>
        </w:trPr>
        <w:tc>
          <w:tcPr>
            <w:tcW w:w="1293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08E38132" w14:textId="77777777" w:rsidR="000A35DE" w:rsidRPr="00384BC2" w:rsidRDefault="000A35DE" w:rsidP="00BA0B33">
            <w:pPr>
              <w:pStyle w:val="AN-Tabletext"/>
              <w:rPr>
                <w:b/>
                <w:bCs/>
                <w:color w:val="auto"/>
                <w:lang w:val="en-GB"/>
              </w:rPr>
            </w:pPr>
            <w:r w:rsidRPr="00384BC2">
              <w:rPr>
                <w:b/>
                <w:bCs/>
                <w:color w:val="auto"/>
                <w:lang w:val="en-GB"/>
              </w:rPr>
              <w:t>Performance Indicator 27. Describe to a mother at least three pre-feeding behaviours babies show before actively sucking at the breast.</w:t>
            </w:r>
          </w:p>
        </w:tc>
      </w:tr>
      <w:tr w:rsidR="000A35DE" w:rsidRPr="00384BC2" w14:paraId="13D3F746"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062C" w14:textId="77777777" w:rsidR="000A35DE" w:rsidRPr="00384BC2" w:rsidRDefault="000A35DE" w:rsidP="00BA0B33">
            <w:pPr>
              <w:pStyle w:val="AN-Tabletext"/>
              <w:rPr>
                <w:lang w:val="en-GB"/>
              </w:rPr>
            </w:pPr>
            <w:r w:rsidRPr="00384BC2">
              <w:rPr>
                <w:lang w:val="en-GB"/>
              </w:rPr>
              <w:t>Short rest in an alert state to settle to the new surroundings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08BD2"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0B5DB"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D5FBB"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E8C94"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40F84" w14:textId="77777777" w:rsidR="000A35DE" w:rsidRPr="00384BC2" w:rsidRDefault="000A35DE" w:rsidP="00BA0B33">
            <w:pPr>
              <w:rPr>
                <w:rFonts w:ascii="Gill Sans MT" w:hAnsi="Gill Sans MT"/>
                <w:lang w:val="en-GB"/>
              </w:rPr>
            </w:pPr>
          </w:p>
        </w:tc>
      </w:tr>
      <w:tr w:rsidR="000A35DE" w:rsidRPr="00384BC2" w14:paraId="2A085712"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1F460" w14:textId="77777777" w:rsidR="000A35DE" w:rsidRPr="00384BC2" w:rsidRDefault="000A35DE" w:rsidP="00BA0B33">
            <w:pPr>
              <w:pStyle w:val="AN-Tabletext"/>
              <w:rPr>
                <w:lang w:val="en-GB"/>
              </w:rPr>
            </w:pPr>
            <w:r w:rsidRPr="00384BC2">
              <w:rPr>
                <w:lang w:val="en-GB"/>
              </w:rPr>
              <w:t>Brings hands to mouth and makes sucking motions and sounds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8D1D7" w14:textId="77777777" w:rsidR="000A35DE" w:rsidRPr="00384BC2" w:rsidRDefault="000A35DE" w:rsidP="00BA0B33">
            <w:pPr>
              <w:ind w:left="86"/>
              <w:rPr>
                <w:rFonts w:ascii="Gill Sans MT" w:hAnsi="Gill Sans MT"/>
                <w:color w:val="6C6463"/>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707DC"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56C33"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49BF2"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F6E54" w14:textId="77777777" w:rsidR="000A35DE" w:rsidRPr="00384BC2" w:rsidRDefault="000A35DE" w:rsidP="00BA0B33">
            <w:pPr>
              <w:rPr>
                <w:rFonts w:ascii="Gill Sans MT" w:hAnsi="Gill Sans MT"/>
                <w:lang w:val="en-GB"/>
              </w:rPr>
            </w:pPr>
          </w:p>
        </w:tc>
      </w:tr>
      <w:tr w:rsidR="000A35DE" w:rsidRPr="00384BC2" w14:paraId="5438DBA2"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11D1E" w14:textId="77777777" w:rsidR="000A35DE" w:rsidRPr="00384BC2" w:rsidRDefault="000A35DE" w:rsidP="00BA0B33">
            <w:pPr>
              <w:pStyle w:val="AN-Tabletext"/>
              <w:rPr>
                <w:lang w:val="en-GB"/>
              </w:rPr>
            </w:pPr>
            <w:r w:rsidRPr="00384BC2">
              <w:rPr>
                <w:lang w:val="en-GB"/>
              </w:rPr>
              <w:t>Touches the nipple with the hand</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6B7A1"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F6A04"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2DCB8"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A3A56"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CD7A0" w14:textId="77777777" w:rsidR="000A35DE" w:rsidRPr="00384BC2" w:rsidRDefault="000A35DE" w:rsidP="00BA0B33">
            <w:pPr>
              <w:rPr>
                <w:rFonts w:ascii="Gill Sans MT" w:hAnsi="Gill Sans MT"/>
                <w:lang w:val="en-GB"/>
              </w:rPr>
            </w:pPr>
          </w:p>
        </w:tc>
      </w:tr>
      <w:tr w:rsidR="000A35DE" w:rsidRPr="00384BC2" w14:paraId="3FA65AEA"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EACC5" w14:textId="77777777" w:rsidR="000A35DE" w:rsidRPr="00384BC2" w:rsidRDefault="000A35DE" w:rsidP="00BA0B33">
            <w:pPr>
              <w:pStyle w:val="AN-Tabletext"/>
              <w:rPr>
                <w:lang w:val="en-GB"/>
              </w:rPr>
            </w:pPr>
            <w:r w:rsidRPr="00384BC2">
              <w:rPr>
                <w:lang w:val="en-GB"/>
              </w:rPr>
              <w:t>Focuses on the dark areola of the breast (a target)</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6D003"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70A1D"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BBA4D"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6E58D"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13A4C" w14:textId="77777777" w:rsidR="000A35DE" w:rsidRPr="00384BC2" w:rsidRDefault="000A35DE" w:rsidP="00BA0B33">
            <w:pPr>
              <w:rPr>
                <w:rFonts w:ascii="Gill Sans MT" w:hAnsi="Gill Sans MT"/>
                <w:lang w:val="en-GB"/>
              </w:rPr>
            </w:pPr>
          </w:p>
        </w:tc>
      </w:tr>
      <w:tr w:rsidR="000A35DE" w:rsidRPr="00384BC2" w14:paraId="733936CF"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A8CA9" w14:textId="77777777" w:rsidR="000A35DE" w:rsidRPr="00384BC2" w:rsidRDefault="000A35DE" w:rsidP="00BA0B33">
            <w:pPr>
              <w:pStyle w:val="AN-Tabletext"/>
              <w:rPr>
                <w:lang w:val="en-GB"/>
              </w:rPr>
            </w:pPr>
            <w:r w:rsidRPr="00384BC2">
              <w:rPr>
                <w:lang w:val="en-GB"/>
              </w:rPr>
              <w:t>Moves towards the breast and roots</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31E71"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39005"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8E7C8"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0C6F0"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CB284" w14:textId="77777777" w:rsidR="000A35DE" w:rsidRPr="00384BC2" w:rsidRDefault="000A35DE" w:rsidP="00BA0B33">
            <w:pPr>
              <w:rPr>
                <w:rFonts w:ascii="Gill Sans MT" w:hAnsi="Gill Sans MT"/>
                <w:lang w:val="en-GB"/>
              </w:rPr>
            </w:pPr>
          </w:p>
        </w:tc>
      </w:tr>
      <w:tr w:rsidR="000A35DE" w:rsidRPr="00384BC2" w14:paraId="4AE48E1E" w14:textId="77777777" w:rsidTr="00BA0B33">
        <w:trPr>
          <w:trHeight w:val="20"/>
        </w:trPr>
        <w:tc>
          <w:tcPr>
            <w:tcW w:w="5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8A0A0" w14:textId="77777777" w:rsidR="000A35DE" w:rsidRPr="00384BC2" w:rsidRDefault="000A35DE" w:rsidP="00BA0B33">
            <w:pPr>
              <w:pStyle w:val="AN-Tabletext"/>
              <w:rPr>
                <w:lang w:val="en-GB"/>
              </w:rPr>
            </w:pPr>
            <w:r w:rsidRPr="00384BC2">
              <w:rPr>
                <w:lang w:val="en-GB"/>
              </w:rPr>
              <w:t>Finds the nipple area and attaches with a wide-open mouth</w:t>
            </w: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71D07"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1559B" w14:textId="77777777" w:rsidR="000A35DE" w:rsidRPr="00384BC2" w:rsidRDefault="000A35DE" w:rsidP="00BA0B33">
            <w:pPr>
              <w:rPr>
                <w:rFonts w:ascii="Gill Sans MT" w:hAnsi="Gill Sans MT"/>
                <w:lang w:val="en-GB"/>
              </w:rPr>
            </w:pPr>
          </w:p>
        </w:tc>
        <w:tc>
          <w:tcPr>
            <w:tcW w:w="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E00C3" w14:textId="77777777" w:rsidR="000A35DE" w:rsidRPr="00384BC2" w:rsidRDefault="000A35DE" w:rsidP="00BA0B33">
            <w:pPr>
              <w:rPr>
                <w:rFonts w:ascii="Gill Sans MT" w:hAnsi="Gill Sans MT"/>
                <w:lang w:val="en-GB"/>
              </w:rPr>
            </w:pP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01BE4" w14:textId="77777777" w:rsidR="000A35DE" w:rsidRPr="00384BC2" w:rsidRDefault="000A35DE" w:rsidP="00BA0B33">
            <w:pPr>
              <w:rPr>
                <w:rFonts w:ascii="Gill Sans MT" w:hAnsi="Gill Sans MT"/>
                <w:lang w:val="en-GB"/>
              </w:rPr>
            </w:pPr>
          </w:p>
        </w:tc>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AFEFB" w14:textId="77777777" w:rsidR="000A35DE" w:rsidRPr="00384BC2" w:rsidRDefault="000A35DE" w:rsidP="00BA0B33">
            <w:pPr>
              <w:rPr>
                <w:rFonts w:ascii="Gill Sans MT" w:hAnsi="Gill Sans MT"/>
                <w:lang w:val="en-GB"/>
              </w:rPr>
            </w:pPr>
          </w:p>
        </w:tc>
      </w:tr>
    </w:tbl>
    <w:p w14:paraId="3D2CF1CF" w14:textId="77777777" w:rsidR="000A35DE" w:rsidRPr="00384BC2" w:rsidRDefault="000A35DE" w:rsidP="000A35DE">
      <w:pPr>
        <w:rPr>
          <w:rFonts w:ascii="Gill Sans MT" w:hAnsi="Gill Sans MT"/>
          <w:lang w:val="en-GB"/>
        </w:rPr>
      </w:pPr>
    </w:p>
    <w:p w14:paraId="00457509" w14:textId="77777777" w:rsidR="000A35DE" w:rsidRPr="00384BC2" w:rsidRDefault="000A35DE" w:rsidP="000A35DE">
      <w:pPr>
        <w:rPr>
          <w:rFonts w:ascii="Gill Sans MT" w:hAnsi="Gill Sans MT"/>
          <w:b/>
          <w:bCs/>
          <w:color w:val="0067B9"/>
          <w:sz w:val="30"/>
          <w:szCs w:val="30"/>
          <w:lang w:val="en-GB"/>
        </w:rPr>
      </w:pPr>
      <w:bookmarkStart w:id="203" w:name="bookmark=id.4famh6nlfmcl" w:colFirst="0" w:colLast="0"/>
      <w:bookmarkStart w:id="204" w:name="_heading=h.89ki4iphg2yu" w:colFirst="0" w:colLast="0"/>
      <w:bookmarkEnd w:id="203"/>
      <w:bookmarkEnd w:id="204"/>
      <w:r w:rsidRPr="00384BC2">
        <w:rPr>
          <w:rFonts w:ascii="Gill Sans MT" w:hAnsi="Gill Sans MT"/>
          <w:lang w:val="en-GB"/>
        </w:rPr>
        <w:br w:type="page"/>
      </w:r>
    </w:p>
    <w:p w14:paraId="03A77DCA" w14:textId="77777777" w:rsidR="000A35DE" w:rsidRPr="00384BC2" w:rsidRDefault="000A35DE" w:rsidP="000A35DE">
      <w:pPr>
        <w:pStyle w:val="AN-Head1"/>
        <w:rPr>
          <w:lang w:val="en-GB"/>
        </w:rPr>
      </w:pPr>
      <w:bookmarkStart w:id="205" w:name="_Toc157184605"/>
      <w:bookmarkStart w:id="206" w:name="OTool_PCS"/>
      <w:r w:rsidRPr="00384BC2">
        <w:rPr>
          <w:lang w:val="en-GB"/>
        </w:rPr>
        <w:lastRenderedPageBreak/>
        <w:t>Observation Tool 3: Postnatal Care Services</w:t>
      </w:r>
      <w:bookmarkEnd w:id="205"/>
    </w:p>
    <w:bookmarkEnd w:id="206"/>
    <w:p w14:paraId="4B91659B" w14:textId="77777777" w:rsidR="000A35DE" w:rsidRPr="00384BC2" w:rsidRDefault="000A35DE" w:rsidP="000A35DE">
      <w:pPr>
        <w:pStyle w:val="AN-Maintext"/>
        <w:rPr>
          <w:lang w:val="en-GB"/>
        </w:rPr>
      </w:pPr>
      <w:r w:rsidRPr="00384BC2">
        <w:rPr>
          <w:lang w:val="en-GB"/>
        </w:rPr>
        <w:t>Please check ALL elements when observing a counselling session. As appropriate, insert a check mark (“</w:t>
      </w:r>
      <w:r w:rsidRPr="00384BC2">
        <w:rPr>
          <w:rFonts w:ascii="Segoe UI Symbol" w:hAnsi="Segoe UI Symbol" w:cs="Segoe UI Symbol"/>
          <w:lang w:val="en-GB"/>
        </w:rPr>
        <w:t>🗸</w:t>
      </w:r>
      <w:r w:rsidRPr="00384BC2">
        <w:rPr>
          <w:lang w:val="en-GB"/>
        </w:rPr>
        <w:t>”) in the column corresponding with your observation:</w:t>
      </w:r>
    </w:p>
    <w:p w14:paraId="23F3CE80" w14:textId="77777777" w:rsidR="000A35DE" w:rsidRPr="00384BC2" w:rsidRDefault="000A35DE" w:rsidP="000A35DE">
      <w:pPr>
        <w:pStyle w:val="AN-Maintext"/>
        <w:ind w:left="187"/>
        <w:rPr>
          <w:lang w:val="en-GB"/>
        </w:rPr>
      </w:pPr>
      <w:r w:rsidRPr="00384BC2">
        <w:rPr>
          <w:lang w:val="en-GB"/>
        </w:rPr>
        <w:t>Y = Yes, it has been observed as correct</w:t>
      </w:r>
    </w:p>
    <w:p w14:paraId="5B45DA5E" w14:textId="77777777" w:rsidR="000A35DE" w:rsidRPr="00384BC2" w:rsidRDefault="000A35DE" w:rsidP="000A35DE">
      <w:pPr>
        <w:pStyle w:val="AN-Maintext"/>
        <w:ind w:left="187"/>
        <w:rPr>
          <w:lang w:val="en-GB"/>
        </w:rPr>
      </w:pPr>
      <w:r w:rsidRPr="00384BC2">
        <w:rPr>
          <w:lang w:val="en-GB"/>
        </w:rPr>
        <w:t>N = No, it has not been observed as correct</w:t>
      </w:r>
    </w:p>
    <w:p w14:paraId="21D72822" w14:textId="77777777" w:rsidR="000A35DE" w:rsidRPr="00384BC2" w:rsidRDefault="000A35DE" w:rsidP="000A35DE">
      <w:pPr>
        <w:pStyle w:val="AN-Maintext"/>
        <w:ind w:left="187"/>
        <w:rPr>
          <w:lang w:val="en-GB"/>
        </w:rPr>
      </w:pPr>
      <w:r w:rsidRPr="00384BC2">
        <w:rPr>
          <w:lang w:val="en-GB"/>
        </w:rPr>
        <w:t>U = Unsure; it has been observed, but not sure if it is correct or not</w:t>
      </w:r>
    </w:p>
    <w:p w14:paraId="562B6DFA" w14:textId="77777777" w:rsidR="000A35DE" w:rsidRPr="00384BC2" w:rsidRDefault="000A35DE" w:rsidP="000A35DE">
      <w:pPr>
        <w:pStyle w:val="AN-Maintext"/>
        <w:ind w:left="187"/>
        <w:rPr>
          <w:lang w:val="en-GB"/>
        </w:rPr>
      </w:pPr>
      <w:r w:rsidRPr="00384BC2">
        <w:rPr>
          <w:lang w:val="en-GB"/>
        </w:rPr>
        <w:t>N/A = Not applicable</w:t>
      </w:r>
    </w:p>
    <w:p w14:paraId="5B26F08D" w14:textId="77777777" w:rsidR="000A35DE" w:rsidRPr="00384BC2" w:rsidRDefault="000A35DE" w:rsidP="000A35DE">
      <w:pPr>
        <w:pStyle w:val="AN-Maintext"/>
        <w:rPr>
          <w:lang w:val="en-GB"/>
        </w:rPr>
      </w:pPr>
      <w:r w:rsidRPr="00384BC2">
        <w:rPr>
          <w:i/>
          <w:lang w:val="en-GB"/>
        </w:rPr>
        <w:t xml:space="preserve">Note: It is recommended to use a pencil to fill out this tool so you can update it week-to-week as the mentee makes progress towards achieving competencies. </w:t>
      </w:r>
    </w:p>
    <w:p w14:paraId="7FE73E2A" w14:textId="77777777" w:rsidR="000A35DE" w:rsidRPr="00384BC2" w:rsidRDefault="000A35DE" w:rsidP="000A35DE">
      <w:pPr>
        <w:rPr>
          <w:rFonts w:ascii="Gill Sans MT" w:hAnsi="Gill Sans MT"/>
          <w:lang w:val="en-GB"/>
        </w:rPr>
      </w:pPr>
    </w:p>
    <w:tbl>
      <w:tblPr>
        <w:tblW w:w="12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1"/>
        <w:gridCol w:w="652"/>
        <w:gridCol w:w="652"/>
        <w:gridCol w:w="652"/>
        <w:gridCol w:w="733"/>
        <w:gridCol w:w="4360"/>
      </w:tblGrid>
      <w:tr w:rsidR="000A35DE" w:rsidRPr="00384BC2" w14:paraId="417A9D68" w14:textId="77777777" w:rsidTr="00BA0B33">
        <w:trPr>
          <w:trHeight w:val="240"/>
          <w:tblHeader/>
        </w:trPr>
        <w:tc>
          <w:tcPr>
            <w:tcW w:w="5761"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6548D581" w14:textId="77777777" w:rsidR="000A35DE" w:rsidRPr="00384BC2" w:rsidRDefault="000A35DE" w:rsidP="00BA0B33">
            <w:pPr>
              <w:pBdr>
                <w:top w:val="nil"/>
                <w:left w:val="nil"/>
                <w:bottom w:val="nil"/>
                <w:right w:val="nil"/>
                <w:between w:val="nil"/>
              </w:pBdr>
              <w:ind w:left="86"/>
              <w:rPr>
                <w:rFonts w:ascii="Gill Sans MT" w:hAnsi="Gill Sans MT"/>
                <w:b/>
                <w:color w:val="FFFFFF"/>
                <w:lang w:val="en-GB"/>
              </w:rPr>
            </w:pPr>
          </w:p>
        </w:tc>
        <w:tc>
          <w:tcPr>
            <w:tcW w:w="652"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3633A6A2" w14:textId="77777777" w:rsidR="000A35DE" w:rsidRPr="00384BC2" w:rsidRDefault="000A35DE" w:rsidP="00BA0B33">
            <w:pPr>
              <w:pStyle w:val="AN-Tableheaderrow"/>
              <w:rPr>
                <w:lang w:val="en-GB"/>
              </w:rPr>
            </w:pPr>
            <w:r w:rsidRPr="00384BC2">
              <w:rPr>
                <w:lang w:val="en-GB"/>
              </w:rPr>
              <w:t>Y</w:t>
            </w:r>
          </w:p>
        </w:tc>
        <w:tc>
          <w:tcPr>
            <w:tcW w:w="652"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768C567C" w14:textId="77777777" w:rsidR="000A35DE" w:rsidRPr="00384BC2" w:rsidRDefault="000A35DE" w:rsidP="00BA0B33">
            <w:pPr>
              <w:pStyle w:val="AN-Tableheaderrow"/>
              <w:rPr>
                <w:lang w:val="en-GB"/>
              </w:rPr>
            </w:pPr>
            <w:r w:rsidRPr="00384BC2">
              <w:rPr>
                <w:lang w:val="en-GB"/>
              </w:rPr>
              <w:t>N</w:t>
            </w:r>
          </w:p>
        </w:tc>
        <w:tc>
          <w:tcPr>
            <w:tcW w:w="652"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00DED7C0" w14:textId="77777777" w:rsidR="000A35DE" w:rsidRPr="00384BC2" w:rsidRDefault="000A35DE" w:rsidP="00BA0B33">
            <w:pPr>
              <w:pStyle w:val="AN-Tableheaderrow"/>
              <w:rPr>
                <w:lang w:val="en-GB"/>
              </w:rPr>
            </w:pPr>
            <w:r w:rsidRPr="00384BC2">
              <w:rPr>
                <w:lang w:val="en-GB"/>
              </w:rPr>
              <w:t>U</w:t>
            </w:r>
          </w:p>
        </w:tc>
        <w:tc>
          <w:tcPr>
            <w:tcW w:w="733"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0007883E" w14:textId="77777777" w:rsidR="000A35DE" w:rsidRPr="00384BC2" w:rsidRDefault="000A35DE" w:rsidP="00BA0B33">
            <w:pPr>
              <w:pStyle w:val="AN-Tableheaderrow"/>
              <w:rPr>
                <w:lang w:val="en-GB"/>
              </w:rPr>
            </w:pPr>
            <w:r w:rsidRPr="00384BC2">
              <w:rPr>
                <w:lang w:val="en-GB"/>
              </w:rPr>
              <w:t>N/A</w:t>
            </w:r>
          </w:p>
        </w:tc>
        <w:tc>
          <w:tcPr>
            <w:tcW w:w="436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3C025B70" w14:textId="77777777" w:rsidR="000A35DE" w:rsidRPr="00384BC2" w:rsidRDefault="000A35DE" w:rsidP="00BA0B33">
            <w:pPr>
              <w:pStyle w:val="AN-Tableheaderrow"/>
              <w:rPr>
                <w:lang w:val="en-GB"/>
              </w:rPr>
            </w:pPr>
            <w:r w:rsidRPr="00384BC2">
              <w:rPr>
                <w:rFonts w:eastAsia="Gill Sans" w:cs="Gill Sans"/>
                <w:lang w:val="en-GB"/>
              </w:rPr>
              <w:t>Remarks</w:t>
            </w:r>
          </w:p>
        </w:tc>
      </w:tr>
      <w:tr w:rsidR="000A35DE" w:rsidRPr="00384BC2" w14:paraId="3EF8FF3F"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17F57793" w14:textId="77777777" w:rsidR="000A35DE" w:rsidRPr="00384BC2" w:rsidRDefault="000A35DE" w:rsidP="00BA0B33">
            <w:pPr>
              <w:pStyle w:val="AN-Tableheaderrow"/>
              <w:rPr>
                <w:lang w:val="en-GB"/>
              </w:rPr>
            </w:pPr>
            <w:r w:rsidRPr="00384BC2">
              <w:rPr>
                <w:lang w:val="en-GB"/>
              </w:rPr>
              <w:t>Competency 3. Use listening and learning skills whenever engaging in a conversation with a mother.</w:t>
            </w:r>
          </w:p>
        </w:tc>
      </w:tr>
      <w:tr w:rsidR="000A35DE" w:rsidRPr="00384BC2" w14:paraId="45156BDE"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7164DA3E" w14:textId="77777777" w:rsidR="000A35DE" w:rsidRPr="00384BC2" w:rsidRDefault="000A35DE" w:rsidP="00BA0B33">
            <w:pPr>
              <w:pStyle w:val="AN-Tabletext"/>
              <w:rPr>
                <w:b/>
                <w:bCs/>
                <w:color w:val="auto"/>
                <w:lang w:val="en-GB"/>
              </w:rPr>
            </w:pPr>
            <w:r w:rsidRPr="00384BC2">
              <w:rPr>
                <w:b/>
                <w:bCs/>
                <w:color w:val="auto"/>
                <w:lang w:val="en-GB"/>
              </w:rPr>
              <w:t>Performance Indicator 11. Demonstrate at least three aspects of listening and learning skills when talking with a mother.</w:t>
            </w:r>
          </w:p>
        </w:tc>
      </w:tr>
      <w:tr w:rsidR="000A35DE" w:rsidRPr="00384BC2" w14:paraId="4A935346"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7FA7D" w14:textId="77777777" w:rsidR="000A35DE" w:rsidRPr="00384BC2" w:rsidRDefault="000A35DE" w:rsidP="00BA0B33">
            <w:pPr>
              <w:pStyle w:val="AN-Tabletext"/>
              <w:rPr>
                <w:lang w:val="en-GB"/>
              </w:rPr>
            </w:pPr>
            <w:r w:rsidRPr="00384BC2">
              <w:rPr>
                <w:lang w:val="en-GB"/>
              </w:rPr>
              <w:t>Ask open-ended questions.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17B4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2516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94EE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5E5F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4F978" w14:textId="77777777" w:rsidR="000A35DE" w:rsidRPr="00384BC2" w:rsidRDefault="000A35DE" w:rsidP="00BA0B33">
            <w:pPr>
              <w:rPr>
                <w:rFonts w:ascii="Gill Sans MT" w:hAnsi="Gill Sans MT"/>
                <w:lang w:val="en-GB"/>
              </w:rPr>
            </w:pPr>
          </w:p>
        </w:tc>
      </w:tr>
      <w:tr w:rsidR="000A35DE" w:rsidRPr="00384BC2" w14:paraId="71FDA85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E86BD" w14:textId="77777777" w:rsidR="000A35DE" w:rsidRPr="00384BC2" w:rsidRDefault="000A35DE" w:rsidP="00BA0B33">
            <w:pPr>
              <w:pStyle w:val="AN-Tabletext"/>
              <w:rPr>
                <w:lang w:val="en-GB"/>
              </w:rPr>
            </w:pPr>
            <w:r w:rsidRPr="00384BC2">
              <w:rPr>
                <w:lang w:val="en-GB"/>
              </w:rPr>
              <w:t>Use responses and gestures which show interest (smile, nod head, etc.).</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3C02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E5FB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A01DC"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638CD"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DEF2E" w14:textId="77777777" w:rsidR="000A35DE" w:rsidRPr="00384BC2" w:rsidRDefault="000A35DE" w:rsidP="00BA0B33">
            <w:pPr>
              <w:rPr>
                <w:rFonts w:ascii="Gill Sans MT" w:hAnsi="Gill Sans MT"/>
                <w:lang w:val="en-GB"/>
              </w:rPr>
            </w:pPr>
          </w:p>
        </w:tc>
      </w:tr>
      <w:tr w:rsidR="000A35DE" w:rsidRPr="00384BC2" w14:paraId="353FFCA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F78A8" w14:textId="77777777" w:rsidR="000A35DE" w:rsidRPr="00384BC2" w:rsidRDefault="000A35DE" w:rsidP="00BA0B33">
            <w:pPr>
              <w:pStyle w:val="AN-Tabletext"/>
              <w:rPr>
                <w:lang w:val="en-GB"/>
              </w:rPr>
            </w:pPr>
            <w:r w:rsidRPr="00384BC2">
              <w:rPr>
                <w:lang w:val="en-GB"/>
              </w:rPr>
              <w:t>Reflect back what the mother says.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48C49"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6C2C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5815"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1DBAB"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5183F" w14:textId="77777777" w:rsidR="000A35DE" w:rsidRPr="00384BC2" w:rsidRDefault="000A35DE" w:rsidP="00BA0B33">
            <w:pPr>
              <w:rPr>
                <w:rFonts w:ascii="Gill Sans MT" w:hAnsi="Gill Sans MT"/>
                <w:lang w:val="en-GB"/>
              </w:rPr>
            </w:pPr>
          </w:p>
        </w:tc>
      </w:tr>
      <w:tr w:rsidR="000A35DE" w:rsidRPr="00384BC2" w14:paraId="601215E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C95B7" w14:textId="77777777" w:rsidR="000A35DE" w:rsidRPr="00384BC2" w:rsidRDefault="000A35DE" w:rsidP="00BA0B33">
            <w:pPr>
              <w:pStyle w:val="AN-Tabletext"/>
              <w:rPr>
                <w:lang w:val="en-GB"/>
              </w:rPr>
            </w:pPr>
            <w:r w:rsidRPr="00384BC2">
              <w:rPr>
                <w:lang w:val="en-GB"/>
              </w:rPr>
              <w:t>Empathise—express that you understand how she feels in a culturally appropriate manner.</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881C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738C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B39A9"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FE7C7"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B9FE7" w14:textId="77777777" w:rsidR="000A35DE" w:rsidRPr="00384BC2" w:rsidRDefault="000A35DE" w:rsidP="00BA0B33">
            <w:pPr>
              <w:rPr>
                <w:rFonts w:ascii="Gill Sans MT" w:hAnsi="Gill Sans MT"/>
                <w:lang w:val="en-GB"/>
              </w:rPr>
            </w:pPr>
          </w:p>
        </w:tc>
      </w:tr>
      <w:tr w:rsidR="000A35DE" w:rsidRPr="00384BC2" w14:paraId="0C70872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EB5C7" w14:textId="77777777" w:rsidR="000A35DE" w:rsidRPr="00384BC2" w:rsidRDefault="000A35DE" w:rsidP="00BA0B33">
            <w:pPr>
              <w:pStyle w:val="AN-Tabletext"/>
              <w:rPr>
                <w:lang w:val="en-GB"/>
              </w:rPr>
            </w:pPr>
            <w:r w:rsidRPr="00384BC2">
              <w:rPr>
                <w:lang w:val="en-GB"/>
              </w:rPr>
              <w:t>Avoid words that sound judgemental (good, bad, normal, wrong).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066F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BCDA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C6B8A"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63CA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11932" w14:textId="77777777" w:rsidR="000A35DE" w:rsidRPr="00384BC2" w:rsidRDefault="000A35DE" w:rsidP="00BA0B33">
            <w:pPr>
              <w:rPr>
                <w:rFonts w:ascii="Gill Sans MT" w:hAnsi="Gill Sans MT"/>
                <w:lang w:val="en-GB"/>
              </w:rPr>
            </w:pPr>
          </w:p>
        </w:tc>
      </w:tr>
      <w:tr w:rsidR="000A35DE" w:rsidRPr="00384BC2" w14:paraId="49513B80" w14:textId="77777777" w:rsidTr="00BA0B33">
        <w:trPr>
          <w:trHeight w:val="213"/>
        </w:trPr>
        <w:tc>
          <w:tcPr>
            <w:tcW w:w="1281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3FDC3E6" w14:textId="77777777" w:rsidR="000A35DE" w:rsidRPr="00384BC2" w:rsidRDefault="000A35DE" w:rsidP="00BA0B33">
            <w:pPr>
              <w:pStyle w:val="AN-Tableheaderrow"/>
              <w:rPr>
                <w:color w:val="000000"/>
                <w:lang w:val="en-GB"/>
              </w:rPr>
            </w:pPr>
            <w:r w:rsidRPr="00384BC2">
              <w:rPr>
                <w:lang w:val="en-GB"/>
              </w:rPr>
              <w:t>Competency 8. Discuss with a mother how breastfeeding works.</w:t>
            </w:r>
          </w:p>
        </w:tc>
      </w:tr>
      <w:tr w:rsidR="000A35DE" w:rsidRPr="00384BC2" w14:paraId="45DE4F4B" w14:textId="77777777" w:rsidTr="00BA0B33">
        <w:trPr>
          <w:trHeight w:val="420"/>
        </w:trPr>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4C647B62" w14:textId="77777777" w:rsidR="000A35DE" w:rsidRPr="00384BC2" w:rsidRDefault="000A35DE" w:rsidP="00BA0B33">
            <w:pPr>
              <w:pStyle w:val="AN-Tabletext"/>
              <w:rPr>
                <w:b/>
                <w:bCs/>
                <w:lang w:val="en-GB"/>
              </w:rPr>
            </w:pPr>
            <w:r w:rsidRPr="00384BC2">
              <w:rPr>
                <w:b/>
                <w:bCs/>
                <w:color w:val="auto"/>
                <w:lang w:val="en-GB"/>
              </w:rPr>
              <w:lastRenderedPageBreak/>
              <w:t>Performance Indicator 29. Engage in a conversation with a mother regarding at least three reasons why effective exclusive breastfeeding is important.</w:t>
            </w:r>
          </w:p>
        </w:tc>
      </w:tr>
      <w:tr w:rsidR="000A35DE" w:rsidRPr="00384BC2" w14:paraId="742D733F" w14:textId="77777777" w:rsidTr="00BA0B33">
        <w:trPr>
          <w:trHeight w:val="249"/>
        </w:trPr>
        <w:tc>
          <w:tcPr>
            <w:tcW w:w="1281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4D146" w14:textId="77777777" w:rsidR="000A35DE" w:rsidRPr="00384BC2" w:rsidRDefault="000A35DE" w:rsidP="00BA0B33">
            <w:pPr>
              <w:pStyle w:val="AN-Tabletext"/>
              <w:rPr>
                <w:b/>
                <w:bCs/>
                <w:lang w:val="en-GB"/>
              </w:rPr>
            </w:pPr>
            <w:r w:rsidRPr="00384BC2">
              <w:rPr>
                <w:b/>
                <w:bCs/>
                <w:lang w:val="en-GB"/>
              </w:rPr>
              <w:t>FOR BABY:</w:t>
            </w:r>
          </w:p>
        </w:tc>
      </w:tr>
      <w:tr w:rsidR="000A35DE" w:rsidRPr="00384BC2" w14:paraId="1F2C5C25"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B2BCE" w14:textId="77777777" w:rsidR="000A35DE" w:rsidRPr="00384BC2" w:rsidRDefault="000A35DE" w:rsidP="00BA0B33">
            <w:pPr>
              <w:pStyle w:val="AN-Tabletext"/>
              <w:rPr>
                <w:lang w:val="en-GB"/>
              </w:rPr>
            </w:pPr>
            <w:r w:rsidRPr="00384BC2">
              <w:rPr>
                <w:lang w:val="en-GB"/>
              </w:rPr>
              <w:t>Learns to breastfeed more quickly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C3150" w14:textId="77777777" w:rsidR="000A35DE" w:rsidRPr="00384BC2" w:rsidRDefault="000A35DE" w:rsidP="00BA0B33">
            <w:pPr>
              <w:pStyle w:val="AN-Tabletext"/>
              <w:rPr>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C9BBB" w14:textId="77777777" w:rsidR="000A35DE" w:rsidRPr="00384BC2" w:rsidRDefault="000A35DE" w:rsidP="00BA0B33">
            <w:pPr>
              <w:pStyle w:val="AN-Tabletext"/>
              <w:rPr>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F54B1" w14:textId="77777777" w:rsidR="000A35DE" w:rsidRPr="00384BC2" w:rsidRDefault="000A35DE" w:rsidP="00BA0B33">
            <w:pPr>
              <w:pStyle w:val="AN-Tabletext"/>
              <w:rPr>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0B229" w14:textId="77777777" w:rsidR="000A35DE" w:rsidRPr="00384BC2" w:rsidRDefault="000A35DE" w:rsidP="00BA0B33">
            <w:pPr>
              <w:pStyle w:val="AN-Tabletext"/>
              <w:rPr>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FC103" w14:textId="77777777" w:rsidR="000A35DE" w:rsidRPr="00384BC2" w:rsidRDefault="000A35DE" w:rsidP="00BA0B33">
            <w:pPr>
              <w:pStyle w:val="AN-Tabletext"/>
              <w:rPr>
                <w:lang w:val="en-GB"/>
              </w:rPr>
            </w:pPr>
          </w:p>
        </w:tc>
      </w:tr>
      <w:tr w:rsidR="000A35DE" w:rsidRPr="00384BC2" w14:paraId="3F01061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7B8EF" w14:textId="77777777" w:rsidR="000A35DE" w:rsidRPr="00384BC2" w:rsidRDefault="000A35DE" w:rsidP="00BA0B33">
            <w:pPr>
              <w:pStyle w:val="AN-Tabletext"/>
              <w:rPr>
                <w:lang w:val="en-GB"/>
              </w:rPr>
            </w:pPr>
            <w:r w:rsidRPr="00384BC2">
              <w:rPr>
                <w:lang w:val="en-GB"/>
              </w:rPr>
              <w:t>Baby self-regulates milk intake</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E52DD" w14:textId="77777777" w:rsidR="000A35DE" w:rsidRPr="00384BC2" w:rsidRDefault="000A35DE" w:rsidP="00BA0B33">
            <w:pPr>
              <w:pStyle w:val="AN-Tabletext"/>
              <w:rPr>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D97F1" w14:textId="77777777" w:rsidR="000A35DE" w:rsidRPr="00384BC2" w:rsidRDefault="000A35DE" w:rsidP="00BA0B33">
            <w:pPr>
              <w:pStyle w:val="AN-Tabletext"/>
              <w:rPr>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AC01C" w14:textId="77777777" w:rsidR="000A35DE" w:rsidRPr="00384BC2" w:rsidRDefault="000A35DE" w:rsidP="00BA0B33">
            <w:pPr>
              <w:pStyle w:val="AN-Tabletext"/>
              <w:rPr>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8B78E" w14:textId="77777777" w:rsidR="000A35DE" w:rsidRPr="00384BC2" w:rsidRDefault="000A35DE" w:rsidP="00BA0B33">
            <w:pPr>
              <w:pStyle w:val="AN-Tabletext"/>
              <w:rPr>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6A412" w14:textId="77777777" w:rsidR="000A35DE" w:rsidRPr="00384BC2" w:rsidRDefault="000A35DE" w:rsidP="00BA0B33">
            <w:pPr>
              <w:pStyle w:val="AN-Tabletext"/>
              <w:rPr>
                <w:lang w:val="en-GB"/>
              </w:rPr>
            </w:pPr>
          </w:p>
        </w:tc>
      </w:tr>
      <w:tr w:rsidR="000A35DE" w:rsidRPr="00384BC2" w14:paraId="3053FC8F"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3084E" w14:textId="77777777" w:rsidR="000A35DE" w:rsidRPr="00384BC2" w:rsidRDefault="000A35DE" w:rsidP="00BA0B33">
            <w:pPr>
              <w:pStyle w:val="AN-Tabletext"/>
              <w:rPr>
                <w:lang w:val="en-GB"/>
              </w:rPr>
            </w:pPr>
            <w:r w:rsidRPr="00384BC2">
              <w:rPr>
                <w:lang w:val="en-GB"/>
              </w:rPr>
              <w:t>Complete nutrition for growth and development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2666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FAE5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F7A72"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94E8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5F566" w14:textId="77777777" w:rsidR="000A35DE" w:rsidRPr="00384BC2" w:rsidRDefault="000A35DE" w:rsidP="00BA0B33">
            <w:pPr>
              <w:rPr>
                <w:rFonts w:ascii="Gill Sans MT" w:hAnsi="Gill Sans MT"/>
                <w:lang w:val="en-GB"/>
              </w:rPr>
            </w:pPr>
          </w:p>
        </w:tc>
      </w:tr>
      <w:tr w:rsidR="000A35DE" w:rsidRPr="00384BC2" w14:paraId="177F17B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CBDC3" w14:textId="77777777" w:rsidR="000A35DE" w:rsidRPr="00384BC2" w:rsidRDefault="000A35DE" w:rsidP="00BA0B33">
            <w:pPr>
              <w:pStyle w:val="AN-Tabletext"/>
              <w:rPr>
                <w:lang w:val="en-GB"/>
              </w:rPr>
            </w:pPr>
            <w:r w:rsidRPr="00384BC2">
              <w:rPr>
                <w:lang w:val="en-GB"/>
              </w:rPr>
              <w:t>Exclusive breastfeeding is superior to partial</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A41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5CA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D12E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31A0"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8C4B4" w14:textId="77777777" w:rsidR="000A35DE" w:rsidRPr="00384BC2" w:rsidRDefault="000A35DE" w:rsidP="00BA0B33">
            <w:pPr>
              <w:rPr>
                <w:rFonts w:ascii="Gill Sans MT" w:hAnsi="Gill Sans MT"/>
                <w:lang w:val="en-GB"/>
              </w:rPr>
            </w:pPr>
          </w:p>
        </w:tc>
      </w:tr>
      <w:tr w:rsidR="000A35DE" w:rsidRPr="00384BC2" w14:paraId="7C2883B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D97BC" w14:textId="77777777" w:rsidR="000A35DE" w:rsidRPr="00384BC2" w:rsidRDefault="000A35DE" w:rsidP="00BA0B33">
            <w:pPr>
              <w:pStyle w:val="AN-Tabletext"/>
              <w:rPr>
                <w:lang w:val="en-GB"/>
              </w:rPr>
            </w:pPr>
            <w:r w:rsidRPr="00384BC2">
              <w:rPr>
                <w:lang w:val="en-GB"/>
              </w:rPr>
              <w:t>Colostrum is rich in protective factors.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2A90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ACE4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76F4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3C9B6"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E0E54" w14:textId="77777777" w:rsidR="000A35DE" w:rsidRPr="00384BC2" w:rsidRDefault="000A35DE" w:rsidP="00BA0B33">
            <w:pPr>
              <w:rPr>
                <w:rFonts w:ascii="Gill Sans MT" w:hAnsi="Gill Sans MT"/>
                <w:lang w:val="en-GB"/>
              </w:rPr>
            </w:pPr>
          </w:p>
        </w:tc>
      </w:tr>
      <w:tr w:rsidR="000A35DE" w:rsidRPr="00384BC2" w14:paraId="3EC1505C"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28742" w14:textId="77777777" w:rsidR="000A35DE" w:rsidRPr="00384BC2" w:rsidRDefault="000A35DE" w:rsidP="00BA0B33">
            <w:pPr>
              <w:pStyle w:val="AN-Tabletext"/>
              <w:rPr>
                <w:lang w:val="en-GB"/>
              </w:rPr>
            </w:pPr>
            <w:r w:rsidRPr="00384BC2">
              <w:rPr>
                <w:lang w:val="en-GB"/>
              </w:rPr>
              <w:t>Microbiota changes with formula introduction.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BBF3A"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3DC2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193F7"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655C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688F7" w14:textId="77777777" w:rsidR="000A35DE" w:rsidRPr="00384BC2" w:rsidRDefault="000A35DE" w:rsidP="00BA0B33">
            <w:pPr>
              <w:rPr>
                <w:rFonts w:ascii="Gill Sans MT" w:hAnsi="Gill Sans MT"/>
                <w:lang w:val="en-GB"/>
              </w:rPr>
            </w:pPr>
          </w:p>
        </w:tc>
      </w:tr>
      <w:tr w:rsidR="000A35DE" w:rsidRPr="00384BC2" w14:paraId="0814356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4B117" w14:textId="77777777" w:rsidR="000A35DE" w:rsidRPr="00384BC2" w:rsidRDefault="000A35DE" w:rsidP="00BA0B33">
            <w:pPr>
              <w:pStyle w:val="AN-Tabletext"/>
              <w:rPr>
                <w:lang w:val="en-GB"/>
              </w:rPr>
            </w:pPr>
            <w:r w:rsidRPr="00384BC2">
              <w:rPr>
                <w:lang w:val="en-GB"/>
              </w:rPr>
              <w:t>One dose of formula changes the microbiota.</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86C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0C4A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4FE08"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237B1"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F89C0" w14:textId="77777777" w:rsidR="000A35DE" w:rsidRPr="00384BC2" w:rsidRDefault="000A35DE" w:rsidP="00BA0B33">
            <w:pPr>
              <w:rPr>
                <w:rFonts w:ascii="Gill Sans MT" w:hAnsi="Gill Sans MT"/>
                <w:lang w:val="en-GB"/>
              </w:rPr>
            </w:pPr>
          </w:p>
        </w:tc>
      </w:tr>
      <w:tr w:rsidR="000A35DE" w:rsidRPr="00384BC2" w14:paraId="5A7B6B50" w14:textId="77777777" w:rsidTr="00BA0B33">
        <w:trPr>
          <w:trHeight w:val="186"/>
        </w:trPr>
        <w:tc>
          <w:tcPr>
            <w:tcW w:w="1281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0D802" w14:textId="77777777" w:rsidR="000A35DE" w:rsidRPr="00384BC2" w:rsidRDefault="000A35DE" w:rsidP="00BA0B33">
            <w:pPr>
              <w:pStyle w:val="AN-Tabletext"/>
              <w:rPr>
                <w:lang w:val="en-GB"/>
              </w:rPr>
            </w:pPr>
            <w:r w:rsidRPr="00384BC2">
              <w:rPr>
                <w:b/>
                <w:lang w:val="en-GB"/>
              </w:rPr>
              <w:t>FOR MOTHER:</w:t>
            </w:r>
          </w:p>
        </w:tc>
      </w:tr>
      <w:tr w:rsidR="000A35DE" w:rsidRPr="00384BC2" w14:paraId="5FA0E6E5"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0CACE" w14:textId="77777777" w:rsidR="000A35DE" w:rsidRPr="00384BC2" w:rsidRDefault="000A35DE" w:rsidP="00BA0B33">
            <w:pPr>
              <w:pStyle w:val="AN-Tabletext"/>
              <w:rPr>
                <w:lang w:val="en-GB"/>
              </w:rPr>
            </w:pPr>
            <w:r w:rsidRPr="00384BC2">
              <w:rPr>
                <w:lang w:val="en-GB"/>
              </w:rPr>
              <w:t>Frequent, effective, exclusive breastfeeding supports milk production.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12C8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551B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DA9A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3793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EEAC3" w14:textId="77777777" w:rsidR="000A35DE" w:rsidRPr="00384BC2" w:rsidRDefault="000A35DE" w:rsidP="00BA0B33">
            <w:pPr>
              <w:rPr>
                <w:rFonts w:ascii="Gill Sans MT" w:hAnsi="Gill Sans MT"/>
                <w:lang w:val="en-GB"/>
              </w:rPr>
            </w:pPr>
          </w:p>
        </w:tc>
      </w:tr>
      <w:tr w:rsidR="000A35DE" w:rsidRPr="00384BC2" w14:paraId="796B29DD"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6D7E7" w14:textId="77777777" w:rsidR="000A35DE" w:rsidRPr="00384BC2" w:rsidRDefault="000A35DE" w:rsidP="00BA0B33">
            <w:pPr>
              <w:pStyle w:val="AN-Tabletext"/>
              <w:rPr>
                <w:lang w:val="en-GB"/>
              </w:rPr>
            </w:pPr>
            <w:r w:rsidRPr="00384BC2">
              <w:rPr>
                <w:lang w:val="en-GB"/>
              </w:rPr>
              <w:t>Prevents or reduces engorgement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5844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1271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62C5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11221"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38C1" w14:textId="77777777" w:rsidR="000A35DE" w:rsidRPr="00384BC2" w:rsidRDefault="000A35DE" w:rsidP="00BA0B33">
            <w:pPr>
              <w:rPr>
                <w:rFonts w:ascii="Gill Sans MT" w:hAnsi="Gill Sans MT"/>
                <w:lang w:val="en-GB"/>
              </w:rPr>
            </w:pPr>
          </w:p>
        </w:tc>
      </w:tr>
      <w:tr w:rsidR="000A35DE" w:rsidRPr="00384BC2" w14:paraId="378A824D"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1F6E7" w14:textId="77777777" w:rsidR="000A35DE" w:rsidRPr="00384BC2" w:rsidRDefault="000A35DE" w:rsidP="00BA0B33">
            <w:pPr>
              <w:pStyle w:val="AN-Tabletext"/>
              <w:rPr>
                <w:lang w:val="en-GB"/>
              </w:rPr>
            </w:pPr>
            <w:r w:rsidRPr="00384BC2">
              <w:rPr>
                <w:lang w:val="en-GB"/>
              </w:rPr>
              <w:t>Breasts are comfortable with regular feeds.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9B9E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CF54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9BCD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F6D0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6CAB0" w14:textId="77777777" w:rsidR="000A35DE" w:rsidRPr="00384BC2" w:rsidRDefault="000A35DE" w:rsidP="00BA0B33">
            <w:pPr>
              <w:rPr>
                <w:rFonts w:ascii="Gill Sans MT" w:hAnsi="Gill Sans MT"/>
                <w:lang w:val="en-GB"/>
              </w:rPr>
            </w:pPr>
          </w:p>
        </w:tc>
      </w:tr>
      <w:tr w:rsidR="000A35DE" w:rsidRPr="00384BC2" w14:paraId="6D9F244B" w14:textId="77777777" w:rsidTr="00BA0B33">
        <w:trPr>
          <w:trHeight w:val="420"/>
        </w:trPr>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7B59EEF" w14:textId="77777777" w:rsidR="000A35DE" w:rsidRPr="00384BC2" w:rsidRDefault="000A35DE" w:rsidP="00BA0B33">
            <w:pPr>
              <w:pStyle w:val="AN-Tabletext"/>
              <w:rPr>
                <w:b/>
                <w:bCs/>
                <w:lang w:val="en-GB"/>
              </w:rPr>
            </w:pPr>
            <w:r w:rsidRPr="00384BC2">
              <w:rPr>
                <w:b/>
                <w:bCs/>
                <w:color w:val="auto"/>
                <w:lang w:val="en-GB"/>
              </w:rPr>
              <w:t>Performance Indicator 30. Engage in a conversation with a mother regarding two elements related to infant feeding patterns in the first 36 hours of life.</w:t>
            </w:r>
          </w:p>
        </w:tc>
      </w:tr>
      <w:tr w:rsidR="000A35DE" w:rsidRPr="00384BC2" w14:paraId="55C49B9C" w14:textId="77777777" w:rsidTr="00BA0B33">
        <w:trPr>
          <w:trHeight w:val="258"/>
        </w:trPr>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0398D" w14:textId="77777777" w:rsidR="000A35DE" w:rsidRPr="00384BC2" w:rsidRDefault="000A35DE" w:rsidP="00BA0B33">
            <w:pPr>
              <w:pStyle w:val="AN-Tabletext"/>
              <w:rPr>
                <w:lang w:val="en-GB"/>
              </w:rPr>
            </w:pPr>
            <w:r w:rsidRPr="00384BC2">
              <w:rPr>
                <w:lang w:val="en-GB"/>
              </w:rPr>
              <w:t>Minimum feeding frequency is 8 times/24 hours.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C83B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740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1BA5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5739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14519" w14:textId="77777777" w:rsidR="000A35DE" w:rsidRPr="00384BC2" w:rsidRDefault="000A35DE" w:rsidP="00BA0B33">
            <w:pPr>
              <w:rPr>
                <w:rFonts w:ascii="Gill Sans MT" w:hAnsi="Gill Sans MT"/>
                <w:lang w:val="en-GB"/>
              </w:rPr>
            </w:pPr>
          </w:p>
        </w:tc>
      </w:tr>
      <w:tr w:rsidR="000A35DE" w:rsidRPr="00384BC2" w14:paraId="655DEC7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8D1B" w14:textId="77777777" w:rsidR="000A35DE" w:rsidRPr="00384BC2" w:rsidRDefault="000A35DE" w:rsidP="00BA0B33">
            <w:pPr>
              <w:pStyle w:val="AN-Tabletext"/>
              <w:rPr>
                <w:lang w:val="en-GB"/>
              </w:rPr>
            </w:pPr>
            <w:r w:rsidRPr="00384BC2">
              <w:rPr>
                <w:lang w:val="en-GB"/>
              </w:rPr>
              <w:lastRenderedPageBreak/>
              <w:t>Cluster feeding is common and is not an indication of inadequate supply.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C320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916A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60CB6"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25D02"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70D16" w14:textId="77777777" w:rsidR="000A35DE" w:rsidRPr="00384BC2" w:rsidRDefault="000A35DE" w:rsidP="00BA0B33">
            <w:pPr>
              <w:rPr>
                <w:rFonts w:ascii="Gill Sans MT" w:hAnsi="Gill Sans MT"/>
                <w:lang w:val="en-GB"/>
              </w:rPr>
            </w:pPr>
          </w:p>
        </w:tc>
      </w:tr>
      <w:tr w:rsidR="000A35DE" w:rsidRPr="00384BC2" w14:paraId="0A060B37"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F458B83" w14:textId="77777777" w:rsidR="000A35DE" w:rsidRPr="00384BC2" w:rsidRDefault="000A35DE" w:rsidP="00BA0B33">
            <w:pPr>
              <w:pStyle w:val="AN-Tabletext"/>
              <w:rPr>
                <w:b/>
                <w:bCs/>
                <w:lang w:val="en-GB"/>
              </w:rPr>
            </w:pPr>
            <w:r w:rsidRPr="00384BC2">
              <w:rPr>
                <w:b/>
                <w:bCs/>
                <w:color w:val="auto"/>
                <w:lang w:val="en-GB"/>
              </w:rPr>
              <w:t>Performance Indicator 31. Describe to a mother at least four signs of adequate transfer of milk in the first few days.</w:t>
            </w:r>
          </w:p>
        </w:tc>
      </w:tr>
      <w:tr w:rsidR="000A35DE" w:rsidRPr="00384BC2" w14:paraId="076CF935"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902AA" w14:textId="77777777" w:rsidR="000A35DE" w:rsidRPr="00384BC2" w:rsidRDefault="000A35DE" w:rsidP="00BA0B33">
            <w:pPr>
              <w:pStyle w:val="AN-Tabletext"/>
              <w:rPr>
                <w:lang w:val="en-GB"/>
              </w:rPr>
            </w:pPr>
            <w:r w:rsidRPr="00384BC2">
              <w:rPr>
                <w:lang w:val="en-GB"/>
              </w:rPr>
              <w:t>Regular, rhythmic sucking with occasional pauses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80AC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13D2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47728"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C1FE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FF95" w14:textId="77777777" w:rsidR="000A35DE" w:rsidRPr="00384BC2" w:rsidRDefault="000A35DE" w:rsidP="00BA0B33">
            <w:pPr>
              <w:rPr>
                <w:rFonts w:ascii="Gill Sans MT" w:hAnsi="Gill Sans MT"/>
                <w:lang w:val="en-GB"/>
              </w:rPr>
            </w:pPr>
          </w:p>
        </w:tc>
      </w:tr>
      <w:tr w:rsidR="000A35DE" w:rsidRPr="00384BC2" w14:paraId="3F7D4432"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12650" w14:textId="77777777" w:rsidR="000A35DE" w:rsidRPr="00384BC2" w:rsidRDefault="000A35DE" w:rsidP="00BA0B33">
            <w:pPr>
              <w:pStyle w:val="AN-Tabletext"/>
              <w:rPr>
                <w:lang w:val="en-GB"/>
              </w:rPr>
            </w:pPr>
            <w:r w:rsidRPr="00384BC2">
              <w:rPr>
                <w:lang w:val="en-GB"/>
              </w:rPr>
              <w:t>Audible swallowing occurs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7D6E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B4D7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8360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EB72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4A3D0" w14:textId="77777777" w:rsidR="000A35DE" w:rsidRPr="00384BC2" w:rsidRDefault="000A35DE" w:rsidP="00BA0B33">
            <w:pPr>
              <w:rPr>
                <w:rFonts w:ascii="Gill Sans MT" w:hAnsi="Gill Sans MT"/>
                <w:lang w:val="en-GB"/>
              </w:rPr>
            </w:pPr>
          </w:p>
        </w:tc>
      </w:tr>
      <w:tr w:rsidR="000A35DE" w:rsidRPr="00384BC2" w14:paraId="65BDEA9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DFFA4" w14:textId="77777777" w:rsidR="000A35DE" w:rsidRPr="00384BC2" w:rsidRDefault="000A35DE" w:rsidP="00BA0B33">
            <w:pPr>
              <w:pStyle w:val="AN-Tabletext"/>
              <w:rPr>
                <w:lang w:val="en-GB"/>
              </w:rPr>
            </w:pPr>
            <w:r w:rsidRPr="00384BC2">
              <w:rPr>
                <w:lang w:val="en-GB"/>
              </w:rPr>
              <w:t>No clicking sounds when feeding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5096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576B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78E29"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5B2A1"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2AE85" w14:textId="77777777" w:rsidR="000A35DE" w:rsidRPr="00384BC2" w:rsidRDefault="000A35DE" w:rsidP="00BA0B33">
            <w:pPr>
              <w:rPr>
                <w:rFonts w:ascii="Gill Sans MT" w:hAnsi="Gill Sans MT"/>
                <w:lang w:val="en-GB"/>
              </w:rPr>
            </w:pPr>
          </w:p>
        </w:tc>
      </w:tr>
      <w:tr w:rsidR="000A35DE" w:rsidRPr="00384BC2" w14:paraId="4C4B21B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DD7F5" w14:textId="77777777" w:rsidR="000A35DE" w:rsidRPr="00384BC2" w:rsidRDefault="000A35DE" w:rsidP="00BA0B33">
            <w:pPr>
              <w:pStyle w:val="AN-Tabletext"/>
              <w:rPr>
                <w:lang w:val="en-GB"/>
              </w:rPr>
            </w:pPr>
            <w:r w:rsidRPr="00384BC2">
              <w:rPr>
                <w:lang w:val="en-GB"/>
              </w:rPr>
              <w:t>Breasts softer after feeds and fuller before feeds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2ACD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CAD7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7521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64954"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7DBE1" w14:textId="77777777" w:rsidR="000A35DE" w:rsidRPr="00384BC2" w:rsidRDefault="000A35DE" w:rsidP="00BA0B33">
            <w:pPr>
              <w:rPr>
                <w:rFonts w:ascii="Gill Sans MT" w:hAnsi="Gill Sans MT"/>
                <w:lang w:val="en-GB"/>
              </w:rPr>
            </w:pPr>
          </w:p>
        </w:tc>
      </w:tr>
      <w:tr w:rsidR="000A35DE" w:rsidRPr="00384BC2" w14:paraId="30CA739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8BD7F" w14:textId="77777777" w:rsidR="000A35DE" w:rsidRPr="00384BC2" w:rsidRDefault="000A35DE" w:rsidP="00BA0B33">
            <w:pPr>
              <w:pStyle w:val="AN-Tabletext"/>
              <w:rPr>
                <w:lang w:val="en-GB"/>
              </w:rPr>
            </w:pPr>
            <w:r w:rsidRPr="00384BC2">
              <w:rPr>
                <w:lang w:val="en-GB"/>
              </w:rPr>
              <w:t>Increasing pale yellow urine output to at least four heavy diapers/nappies per day by day four</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A996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D3189"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2121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BB99F"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CC47B" w14:textId="77777777" w:rsidR="000A35DE" w:rsidRPr="00384BC2" w:rsidRDefault="000A35DE" w:rsidP="00BA0B33">
            <w:pPr>
              <w:rPr>
                <w:rFonts w:ascii="Gill Sans MT" w:hAnsi="Gill Sans MT"/>
                <w:lang w:val="en-GB"/>
              </w:rPr>
            </w:pPr>
          </w:p>
        </w:tc>
      </w:tr>
      <w:tr w:rsidR="000A35DE" w:rsidRPr="00384BC2" w14:paraId="2BB05C8D"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1E1BD" w14:textId="77777777" w:rsidR="000A35DE" w:rsidRPr="00384BC2" w:rsidRDefault="000A35DE" w:rsidP="00BA0B33">
            <w:pPr>
              <w:pStyle w:val="AN-Tabletext"/>
              <w:rPr>
                <w:lang w:val="en-GB"/>
              </w:rPr>
            </w:pPr>
            <w:r w:rsidRPr="00384BC2">
              <w:rPr>
                <w:lang w:val="en-GB"/>
              </w:rPr>
              <w:t>Number of stools increases after the first day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E071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21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C53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E8B31"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EBEF4" w14:textId="77777777" w:rsidR="000A35DE" w:rsidRPr="00384BC2" w:rsidRDefault="000A35DE" w:rsidP="00BA0B33">
            <w:pPr>
              <w:rPr>
                <w:rFonts w:ascii="Gill Sans MT" w:hAnsi="Gill Sans MT"/>
                <w:lang w:val="en-GB"/>
              </w:rPr>
            </w:pPr>
          </w:p>
        </w:tc>
      </w:tr>
      <w:tr w:rsidR="000A35DE" w:rsidRPr="00384BC2" w14:paraId="5455AEF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B52C2" w14:textId="77777777" w:rsidR="000A35DE" w:rsidRPr="00384BC2" w:rsidRDefault="000A35DE" w:rsidP="00BA0B33">
            <w:pPr>
              <w:pStyle w:val="AN-Tabletext"/>
              <w:rPr>
                <w:lang w:val="en-GB"/>
              </w:rPr>
            </w:pPr>
            <w:r w:rsidRPr="00384BC2">
              <w:rPr>
                <w:lang w:val="en-GB"/>
              </w:rPr>
              <w:t>Stools changing from meconium to yellow</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2A589"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5301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1D7F7"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6E5C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94B2C" w14:textId="77777777" w:rsidR="000A35DE" w:rsidRPr="00384BC2" w:rsidRDefault="000A35DE" w:rsidP="00BA0B33">
            <w:pPr>
              <w:rPr>
                <w:rFonts w:ascii="Gill Sans MT" w:hAnsi="Gill Sans MT"/>
                <w:lang w:val="en-GB"/>
              </w:rPr>
            </w:pPr>
          </w:p>
        </w:tc>
      </w:tr>
      <w:tr w:rsidR="000A35DE" w:rsidRPr="00384BC2" w14:paraId="1680E8A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5838E" w14:textId="77777777" w:rsidR="000A35DE" w:rsidRPr="00384BC2" w:rsidRDefault="000A35DE" w:rsidP="00BA0B33">
            <w:pPr>
              <w:pStyle w:val="AN-Tabletext"/>
              <w:rPr>
                <w:lang w:val="en-GB"/>
              </w:rPr>
            </w:pPr>
            <w:r w:rsidRPr="00384BC2">
              <w:rPr>
                <w:lang w:val="en-GB"/>
              </w:rPr>
              <w:t>Baby appears satisfied, not crying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4D24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3B2A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987BD"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13B0"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4F8FE" w14:textId="77777777" w:rsidR="000A35DE" w:rsidRPr="00384BC2" w:rsidRDefault="000A35DE" w:rsidP="00BA0B33">
            <w:pPr>
              <w:rPr>
                <w:rFonts w:ascii="Gill Sans MT" w:hAnsi="Gill Sans MT"/>
                <w:lang w:val="en-GB"/>
              </w:rPr>
            </w:pPr>
          </w:p>
        </w:tc>
      </w:tr>
      <w:tr w:rsidR="000A35DE" w:rsidRPr="00384BC2" w14:paraId="04DAA2EF" w14:textId="77777777" w:rsidTr="00BA0B33">
        <w:trPr>
          <w:trHeight w:val="267"/>
        </w:trPr>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9902D" w14:textId="77777777" w:rsidR="000A35DE" w:rsidRPr="00384BC2" w:rsidRDefault="000A35DE" w:rsidP="00BA0B33">
            <w:pPr>
              <w:pStyle w:val="AN-Tabletext"/>
              <w:rPr>
                <w:lang w:val="en-GB"/>
              </w:rPr>
            </w:pPr>
            <w:r w:rsidRPr="00384BC2">
              <w:rPr>
                <w:lang w:val="en-GB"/>
              </w:rPr>
              <w:t>Weight stabilises by day four.</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CFBD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693A"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2A9E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D59AA"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5988F" w14:textId="77777777" w:rsidR="000A35DE" w:rsidRPr="00384BC2" w:rsidRDefault="000A35DE" w:rsidP="00BA0B33">
            <w:pPr>
              <w:rPr>
                <w:rFonts w:ascii="Gill Sans MT" w:hAnsi="Gill Sans MT"/>
                <w:lang w:val="en-GB"/>
              </w:rPr>
            </w:pPr>
          </w:p>
        </w:tc>
      </w:tr>
      <w:tr w:rsidR="000A35DE" w:rsidRPr="00384BC2" w14:paraId="46710332"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2A95D66" w14:textId="77777777" w:rsidR="000A35DE" w:rsidRPr="00384BC2" w:rsidRDefault="000A35DE" w:rsidP="00BA0B33">
            <w:pPr>
              <w:pStyle w:val="AN-Tableheaderrow"/>
              <w:rPr>
                <w:color w:val="000000"/>
                <w:lang w:val="en-GB"/>
              </w:rPr>
            </w:pPr>
            <w:r w:rsidRPr="00384BC2">
              <w:rPr>
                <w:lang w:val="en-GB"/>
              </w:rPr>
              <w:t>Competency 9. Assist mother getting her baby to attach to the breast.</w:t>
            </w:r>
          </w:p>
        </w:tc>
      </w:tr>
      <w:tr w:rsidR="000A35DE" w:rsidRPr="00384BC2" w14:paraId="730B78AB"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789479A4" w14:textId="77777777" w:rsidR="000A35DE" w:rsidRPr="00384BC2" w:rsidRDefault="000A35DE" w:rsidP="00BA0B33">
            <w:pPr>
              <w:pStyle w:val="AN-Tabletext"/>
              <w:rPr>
                <w:b/>
                <w:bCs/>
                <w:color w:val="auto"/>
                <w:lang w:val="en-GB"/>
              </w:rPr>
            </w:pPr>
            <w:r w:rsidRPr="00384BC2">
              <w:rPr>
                <w:b/>
                <w:bCs/>
                <w:color w:val="auto"/>
                <w:lang w:val="en-GB"/>
              </w:rPr>
              <w:t>Performance Indicator 32. Evaluate a full breastfeeding session observing at least five points.</w:t>
            </w:r>
          </w:p>
        </w:tc>
      </w:tr>
      <w:tr w:rsidR="000A35DE" w:rsidRPr="00384BC2" w14:paraId="719A902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12E23" w14:textId="77777777" w:rsidR="000A35DE" w:rsidRPr="00384BC2" w:rsidRDefault="000A35DE" w:rsidP="00BA0B33">
            <w:pPr>
              <w:pStyle w:val="AN-Tabletext"/>
              <w:rPr>
                <w:lang w:val="en-GB"/>
              </w:rPr>
            </w:pPr>
            <w:r w:rsidRPr="00384BC2">
              <w:rPr>
                <w:lang w:val="en-GB"/>
              </w:rPr>
              <w:t>Infant is able to attach to the breast and transfer milk</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3AB7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6ABC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8FB89"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6958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439CE" w14:textId="77777777" w:rsidR="000A35DE" w:rsidRPr="00384BC2" w:rsidRDefault="000A35DE" w:rsidP="00BA0B33">
            <w:pPr>
              <w:rPr>
                <w:rFonts w:ascii="Gill Sans MT" w:hAnsi="Gill Sans MT"/>
                <w:lang w:val="en-GB"/>
              </w:rPr>
            </w:pPr>
          </w:p>
        </w:tc>
      </w:tr>
      <w:tr w:rsidR="000A35DE" w:rsidRPr="00384BC2" w14:paraId="4FEACE0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89C07" w14:textId="77777777" w:rsidR="000A35DE" w:rsidRPr="00384BC2" w:rsidRDefault="000A35DE" w:rsidP="00BA0B33">
            <w:pPr>
              <w:pStyle w:val="AN-Tabletext"/>
              <w:rPr>
                <w:lang w:val="en-GB"/>
              </w:rPr>
            </w:pPr>
            <w:r w:rsidRPr="00384BC2">
              <w:rPr>
                <w:lang w:val="en-GB"/>
              </w:rPr>
              <w:t>Rhythmic bursts of suckling with brief pauses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6A88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D64F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84575"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D638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43EE" w14:textId="77777777" w:rsidR="000A35DE" w:rsidRPr="00384BC2" w:rsidRDefault="000A35DE" w:rsidP="00BA0B33">
            <w:pPr>
              <w:rPr>
                <w:rFonts w:ascii="Gill Sans MT" w:hAnsi="Gill Sans MT"/>
                <w:lang w:val="en-GB"/>
              </w:rPr>
            </w:pPr>
          </w:p>
        </w:tc>
      </w:tr>
      <w:tr w:rsidR="000A35DE" w:rsidRPr="00384BC2" w14:paraId="5417321D"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F2188" w14:textId="77777777" w:rsidR="000A35DE" w:rsidRPr="00384BC2" w:rsidRDefault="000A35DE" w:rsidP="00BA0B33">
            <w:pPr>
              <w:pStyle w:val="AN-Tabletext"/>
              <w:rPr>
                <w:lang w:val="en-GB"/>
              </w:rPr>
            </w:pPr>
            <w:r w:rsidRPr="00384BC2">
              <w:rPr>
                <w:lang w:val="en-GB"/>
              </w:rPr>
              <w:t>Releases the breast at the end of feed in obvious satiation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65EA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B383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86B4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744FF"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EE72A" w14:textId="77777777" w:rsidR="000A35DE" w:rsidRPr="00384BC2" w:rsidRDefault="000A35DE" w:rsidP="00BA0B33">
            <w:pPr>
              <w:rPr>
                <w:rFonts w:ascii="Gill Sans MT" w:hAnsi="Gill Sans MT"/>
                <w:lang w:val="en-GB"/>
              </w:rPr>
            </w:pPr>
          </w:p>
        </w:tc>
      </w:tr>
      <w:tr w:rsidR="000A35DE" w:rsidRPr="00384BC2" w14:paraId="0779F1E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661E" w14:textId="77777777" w:rsidR="000A35DE" w:rsidRPr="00384BC2" w:rsidRDefault="000A35DE" w:rsidP="00BA0B33">
            <w:pPr>
              <w:pStyle w:val="AN-Tabletext"/>
              <w:rPr>
                <w:lang w:val="en-GB"/>
              </w:rPr>
            </w:pPr>
            <w:r w:rsidRPr="00384BC2">
              <w:rPr>
                <w:lang w:val="en-GB"/>
              </w:rPr>
              <w:lastRenderedPageBreak/>
              <w:t>Similar behaviours if baby takes the other breast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C4FB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BBA09"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C3E9"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96E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E5D9B" w14:textId="77777777" w:rsidR="000A35DE" w:rsidRPr="00384BC2" w:rsidRDefault="000A35DE" w:rsidP="00BA0B33">
            <w:pPr>
              <w:rPr>
                <w:rFonts w:ascii="Gill Sans MT" w:hAnsi="Gill Sans MT"/>
                <w:lang w:val="en-GB"/>
              </w:rPr>
            </w:pPr>
          </w:p>
        </w:tc>
      </w:tr>
      <w:tr w:rsidR="000A35DE" w:rsidRPr="00384BC2" w14:paraId="0065D5F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208A7" w14:textId="77777777" w:rsidR="000A35DE" w:rsidRPr="00384BC2" w:rsidRDefault="000A35DE" w:rsidP="00BA0B33">
            <w:pPr>
              <w:pStyle w:val="AN-Tabletext"/>
              <w:rPr>
                <w:lang w:val="en-GB"/>
              </w:rPr>
            </w:pPr>
            <w:r w:rsidRPr="00384BC2">
              <w:rPr>
                <w:lang w:val="en-GB"/>
              </w:rPr>
              <w:t>Mother’s hand supports the baby’s neck and shoulders, without pushing the baby’s head onto the breast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2D16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905A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EDAD"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CD20C"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30C25" w14:textId="77777777" w:rsidR="000A35DE" w:rsidRPr="00384BC2" w:rsidRDefault="000A35DE" w:rsidP="00BA0B33">
            <w:pPr>
              <w:rPr>
                <w:rFonts w:ascii="Gill Sans MT" w:hAnsi="Gill Sans MT"/>
                <w:lang w:val="en-GB"/>
              </w:rPr>
            </w:pPr>
          </w:p>
        </w:tc>
      </w:tr>
      <w:tr w:rsidR="000A35DE" w:rsidRPr="00384BC2" w14:paraId="5A7635EF"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E1522" w14:textId="77777777" w:rsidR="000A35DE" w:rsidRPr="00384BC2" w:rsidRDefault="000A35DE" w:rsidP="00BA0B33">
            <w:pPr>
              <w:pStyle w:val="AN-Tabletext"/>
              <w:rPr>
                <w:lang w:val="en-GB"/>
              </w:rPr>
            </w:pPr>
            <w:r w:rsidRPr="00384BC2">
              <w:rPr>
                <w:lang w:val="en-GB"/>
              </w:rPr>
              <w:t>Mother ensures the baby’s postural stability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DA03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8C85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B2B7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51D8"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0B9D6" w14:textId="77777777" w:rsidR="000A35DE" w:rsidRPr="00384BC2" w:rsidRDefault="000A35DE" w:rsidP="00BA0B33">
            <w:pPr>
              <w:rPr>
                <w:rFonts w:ascii="Gill Sans MT" w:hAnsi="Gill Sans MT"/>
                <w:lang w:val="en-GB"/>
              </w:rPr>
            </w:pPr>
          </w:p>
        </w:tc>
      </w:tr>
      <w:tr w:rsidR="000A35DE" w:rsidRPr="00384BC2" w14:paraId="71A257DC"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000F2" w14:textId="77777777" w:rsidR="000A35DE" w:rsidRPr="00384BC2" w:rsidRDefault="000A35DE" w:rsidP="00BA0B33">
            <w:pPr>
              <w:pStyle w:val="AN-Tabletext"/>
              <w:rPr>
                <w:lang w:val="en-GB"/>
              </w:rPr>
            </w:pPr>
            <w:r w:rsidRPr="00384BC2">
              <w:rPr>
                <w:lang w:val="en-GB"/>
              </w:rPr>
              <w:t>Breasts and nipples are comfortable and intact after the feed.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105B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4904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09F82"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40747"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832D1" w14:textId="77777777" w:rsidR="000A35DE" w:rsidRPr="00384BC2" w:rsidRDefault="000A35DE" w:rsidP="00BA0B33">
            <w:pPr>
              <w:rPr>
                <w:rFonts w:ascii="Gill Sans MT" w:hAnsi="Gill Sans MT"/>
                <w:lang w:val="en-GB"/>
              </w:rPr>
            </w:pPr>
          </w:p>
        </w:tc>
      </w:tr>
      <w:tr w:rsidR="000A35DE" w:rsidRPr="00384BC2" w14:paraId="57DCF98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18E40" w14:textId="77777777" w:rsidR="000A35DE" w:rsidRPr="00384BC2" w:rsidRDefault="000A35DE" w:rsidP="00BA0B33">
            <w:pPr>
              <w:pStyle w:val="AN-Tabletext"/>
              <w:rPr>
                <w:lang w:val="en-GB"/>
              </w:rPr>
            </w:pPr>
            <w:r w:rsidRPr="00384BC2">
              <w:rPr>
                <w:lang w:val="en-GB"/>
              </w:rPr>
              <w:t>Absence of breast or nipple pain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B2CDA"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48DE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571B2"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7A72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3ABA6" w14:textId="77777777" w:rsidR="000A35DE" w:rsidRPr="00384BC2" w:rsidRDefault="000A35DE" w:rsidP="00BA0B33">
            <w:pPr>
              <w:rPr>
                <w:rFonts w:ascii="Gill Sans MT" w:hAnsi="Gill Sans MT"/>
                <w:lang w:val="en-GB"/>
              </w:rPr>
            </w:pPr>
          </w:p>
        </w:tc>
      </w:tr>
      <w:tr w:rsidR="000A35DE" w:rsidRPr="00384BC2" w14:paraId="5B18F760"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CFA52" w14:textId="77777777" w:rsidR="000A35DE" w:rsidRPr="00384BC2" w:rsidRDefault="000A35DE" w:rsidP="00BA0B33">
            <w:pPr>
              <w:pStyle w:val="AN-Tabletext"/>
              <w:rPr>
                <w:lang w:val="en-GB"/>
              </w:rPr>
            </w:pPr>
            <w:r w:rsidRPr="00384BC2">
              <w:rPr>
                <w:lang w:val="en-GB"/>
              </w:rPr>
              <w:t>Signs/symptoms that could require further evaluation and monitoring are assessed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BEC9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F22C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73884"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FE737"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5D27D" w14:textId="77777777" w:rsidR="000A35DE" w:rsidRPr="00384BC2" w:rsidRDefault="000A35DE" w:rsidP="00BA0B33">
            <w:pPr>
              <w:rPr>
                <w:rFonts w:ascii="Gill Sans MT" w:hAnsi="Gill Sans MT"/>
                <w:lang w:val="en-GB"/>
              </w:rPr>
            </w:pPr>
          </w:p>
        </w:tc>
      </w:tr>
      <w:tr w:rsidR="000A35DE" w:rsidRPr="00384BC2" w14:paraId="3E8226CA"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67D7025A" w14:textId="77777777" w:rsidR="000A35DE" w:rsidRPr="00384BC2" w:rsidRDefault="000A35DE" w:rsidP="00BA0B33">
            <w:pPr>
              <w:pStyle w:val="AN-Tableheaderrow"/>
              <w:rPr>
                <w:color w:val="000000"/>
                <w:lang w:val="en-GB"/>
              </w:rPr>
            </w:pPr>
            <w:r w:rsidRPr="00384BC2">
              <w:rPr>
                <w:lang w:val="en-GB"/>
              </w:rPr>
              <w:t>Competency 16. Ensure seamless transition after discharge.</w:t>
            </w:r>
          </w:p>
        </w:tc>
      </w:tr>
      <w:tr w:rsidR="000A35DE" w:rsidRPr="00384BC2" w14:paraId="631086F7"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216E309" w14:textId="77777777" w:rsidR="000A35DE" w:rsidRPr="00384BC2" w:rsidRDefault="000A35DE" w:rsidP="00BA0B33">
            <w:pPr>
              <w:pStyle w:val="AN-Tabletext"/>
              <w:rPr>
                <w:b/>
                <w:bCs/>
                <w:color w:val="000000"/>
                <w:lang w:val="en-GB"/>
              </w:rPr>
            </w:pPr>
            <w:r w:rsidRPr="00384BC2">
              <w:rPr>
                <w:b/>
                <w:bCs/>
                <w:color w:val="auto"/>
                <w:lang w:val="en-GB"/>
              </w:rPr>
              <w:t>Performance Indicator 62. Develop individualised discharge feeding plans with a mother that includes at least six points.</w:t>
            </w:r>
          </w:p>
        </w:tc>
      </w:tr>
      <w:tr w:rsidR="000A35DE" w:rsidRPr="00384BC2" w14:paraId="25150FC6"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6A280" w14:textId="77777777" w:rsidR="000A35DE" w:rsidRPr="00384BC2" w:rsidRDefault="000A35DE" w:rsidP="00BA0B33">
            <w:pPr>
              <w:pStyle w:val="AN-Tabletext"/>
              <w:rPr>
                <w:b/>
                <w:bCs/>
                <w:lang w:val="en-GB"/>
              </w:rPr>
            </w:pPr>
            <w:r w:rsidRPr="00384BC2">
              <w:rPr>
                <w:b/>
                <w:bCs/>
                <w:lang w:val="en-GB"/>
              </w:rPr>
              <w:t>Assess a feed and the general health of mother and baby, then choose relevant points specific to the mother’s and baby’s needs: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CA2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B7F0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5E38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56DC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25C8B" w14:textId="77777777" w:rsidR="000A35DE" w:rsidRPr="00384BC2" w:rsidRDefault="000A35DE" w:rsidP="00BA0B33">
            <w:pPr>
              <w:rPr>
                <w:rFonts w:ascii="Gill Sans MT" w:hAnsi="Gill Sans MT"/>
                <w:lang w:val="en-GB"/>
              </w:rPr>
            </w:pPr>
          </w:p>
        </w:tc>
      </w:tr>
      <w:tr w:rsidR="000A35DE" w:rsidRPr="00384BC2" w14:paraId="5DB67615"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AD926" w14:textId="77777777" w:rsidR="000A35DE" w:rsidRPr="00384BC2" w:rsidRDefault="000A35DE" w:rsidP="00BA0B33">
            <w:pPr>
              <w:pStyle w:val="AN-Tabletext"/>
              <w:rPr>
                <w:lang w:val="en-GB"/>
              </w:rPr>
            </w:pPr>
            <w:r w:rsidRPr="00384BC2">
              <w:rPr>
                <w:lang w:val="en-GB"/>
              </w:rPr>
              <w:t>Review mother’s understanding of her baby’s unique feeding cues.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965D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3C2B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0C9E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DA4F8"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E649B" w14:textId="77777777" w:rsidR="000A35DE" w:rsidRPr="00384BC2" w:rsidRDefault="000A35DE" w:rsidP="00BA0B33">
            <w:pPr>
              <w:rPr>
                <w:rFonts w:ascii="Gill Sans MT" w:hAnsi="Gill Sans MT"/>
                <w:lang w:val="en-GB"/>
              </w:rPr>
            </w:pPr>
          </w:p>
        </w:tc>
      </w:tr>
      <w:tr w:rsidR="000A35DE" w:rsidRPr="00384BC2" w14:paraId="066E163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CF36C" w14:textId="77777777" w:rsidR="000A35DE" w:rsidRPr="00384BC2" w:rsidRDefault="000A35DE" w:rsidP="00BA0B33">
            <w:pPr>
              <w:pStyle w:val="AN-Tabletext"/>
              <w:rPr>
                <w:lang w:val="en-GB"/>
              </w:rPr>
            </w:pPr>
            <w:r w:rsidRPr="00384BC2">
              <w:rPr>
                <w:lang w:val="en-GB"/>
              </w:rPr>
              <w:t>Review baby’s ability to achieve a comfortable attachment to the breast.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3506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F3A0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31A5A"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6E4C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3B0AF" w14:textId="77777777" w:rsidR="000A35DE" w:rsidRPr="00384BC2" w:rsidRDefault="000A35DE" w:rsidP="00BA0B33">
            <w:pPr>
              <w:rPr>
                <w:rFonts w:ascii="Gill Sans MT" w:hAnsi="Gill Sans MT"/>
                <w:lang w:val="en-GB"/>
              </w:rPr>
            </w:pPr>
          </w:p>
        </w:tc>
      </w:tr>
      <w:tr w:rsidR="000A35DE" w:rsidRPr="00384BC2" w14:paraId="77EF8A9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74AB8" w14:textId="77777777" w:rsidR="000A35DE" w:rsidRPr="00384BC2" w:rsidRDefault="000A35DE" w:rsidP="00BA0B33">
            <w:pPr>
              <w:pStyle w:val="AN-Tabletext"/>
              <w:rPr>
                <w:lang w:val="en-GB"/>
              </w:rPr>
            </w:pPr>
            <w:r w:rsidRPr="00384BC2">
              <w:rPr>
                <w:lang w:val="en-GB"/>
              </w:rPr>
              <w:t>Review signs of milk transfer with infant swallowing.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A4FA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EBF9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E7D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68FC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7A41C" w14:textId="77777777" w:rsidR="000A35DE" w:rsidRPr="00384BC2" w:rsidRDefault="000A35DE" w:rsidP="00BA0B33">
            <w:pPr>
              <w:rPr>
                <w:rFonts w:ascii="Gill Sans MT" w:hAnsi="Gill Sans MT"/>
                <w:lang w:val="en-GB"/>
              </w:rPr>
            </w:pPr>
          </w:p>
        </w:tc>
      </w:tr>
      <w:tr w:rsidR="000A35DE" w:rsidRPr="00384BC2" w14:paraId="43F60AA6"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449C0" w14:textId="77777777" w:rsidR="000A35DE" w:rsidRPr="00384BC2" w:rsidRDefault="000A35DE" w:rsidP="00BA0B33">
            <w:pPr>
              <w:pStyle w:val="AN-Tabletext"/>
              <w:rPr>
                <w:lang w:val="en-GB"/>
              </w:rPr>
            </w:pPr>
            <w:r w:rsidRPr="00384BC2">
              <w:rPr>
                <w:lang w:val="en-GB"/>
              </w:rPr>
              <w:t>Review signs of adequate intake (stools and urine).</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E198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519A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68A9D"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08C8B"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C6C5E" w14:textId="77777777" w:rsidR="000A35DE" w:rsidRPr="00384BC2" w:rsidRDefault="000A35DE" w:rsidP="00BA0B33">
            <w:pPr>
              <w:rPr>
                <w:rFonts w:ascii="Gill Sans MT" w:hAnsi="Gill Sans MT"/>
                <w:lang w:val="en-GB"/>
              </w:rPr>
            </w:pPr>
          </w:p>
        </w:tc>
      </w:tr>
      <w:tr w:rsidR="000A35DE" w:rsidRPr="00384BC2" w14:paraId="07D7B4CD"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34B22" w14:textId="77777777" w:rsidR="000A35DE" w:rsidRPr="00384BC2" w:rsidRDefault="000A35DE" w:rsidP="00BA0B33">
            <w:pPr>
              <w:pStyle w:val="AN-Tabletext"/>
              <w:rPr>
                <w:lang w:val="en-GB"/>
              </w:rPr>
            </w:pPr>
            <w:r w:rsidRPr="00384BC2">
              <w:rPr>
                <w:lang w:val="en-GB"/>
              </w:rPr>
              <w:lastRenderedPageBreak/>
              <w:t>Review mother’s understanding of her baby’s need to feed frequently at least 8 times in 24 hours or more.</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64679"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51B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ED24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67324"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C1B80" w14:textId="77777777" w:rsidR="000A35DE" w:rsidRPr="00384BC2" w:rsidRDefault="000A35DE" w:rsidP="00BA0B33">
            <w:pPr>
              <w:rPr>
                <w:rFonts w:ascii="Gill Sans MT" w:hAnsi="Gill Sans MT"/>
                <w:lang w:val="en-GB"/>
              </w:rPr>
            </w:pPr>
          </w:p>
        </w:tc>
      </w:tr>
      <w:tr w:rsidR="000A35DE" w:rsidRPr="00384BC2" w14:paraId="095E4AFF"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FD1E5" w14:textId="77777777" w:rsidR="000A35DE" w:rsidRPr="00384BC2" w:rsidRDefault="000A35DE" w:rsidP="00BA0B33">
            <w:pPr>
              <w:pStyle w:val="AN-Tabletext"/>
              <w:rPr>
                <w:lang w:val="en-GB"/>
              </w:rPr>
            </w:pPr>
            <w:r w:rsidRPr="00384BC2">
              <w:rPr>
                <w:lang w:val="en-GB"/>
              </w:rPr>
              <w:t>Review with mother the importance of eye-to-eye contact with baby while feeding.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2B9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8FAD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B489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DB8A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2B889" w14:textId="77777777" w:rsidR="000A35DE" w:rsidRPr="00384BC2" w:rsidRDefault="000A35DE" w:rsidP="00BA0B33">
            <w:pPr>
              <w:rPr>
                <w:rFonts w:ascii="Gill Sans MT" w:hAnsi="Gill Sans MT"/>
                <w:lang w:val="en-GB"/>
              </w:rPr>
            </w:pPr>
          </w:p>
        </w:tc>
      </w:tr>
      <w:tr w:rsidR="000A35DE" w:rsidRPr="00384BC2" w14:paraId="7B42B062"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FC958" w14:textId="77777777" w:rsidR="000A35DE" w:rsidRPr="00384BC2" w:rsidRDefault="000A35DE" w:rsidP="00BA0B33">
            <w:pPr>
              <w:pStyle w:val="AN-Tabletext"/>
              <w:rPr>
                <w:lang w:val="en-GB"/>
              </w:rPr>
            </w:pPr>
            <w:r w:rsidRPr="00384BC2">
              <w:rPr>
                <w:lang w:val="en-GB"/>
              </w:rPr>
              <w:t>Remind mother to let the baby finish nursing on the first breast, then offer the other breast until the baby seems satisfied by releasing the breast.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BEAF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2EAB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2542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248F0"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D596" w14:textId="77777777" w:rsidR="000A35DE" w:rsidRPr="00384BC2" w:rsidRDefault="000A35DE" w:rsidP="00BA0B33">
            <w:pPr>
              <w:rPr>
                <w:rFonts w:ascii="Gill Sans MT" w:hAnsi="Gill Sans MT"/>
                <w:lang w:val="en-GB"/>
              </w:rPr>
            </w:pPr>
          </w:p>
        </w:tc>
      </w:tr>
      <w:tr w:rsidR="000A35DE" w:rsidRPr="00384BC2" w14:paraId="681A1D5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59816" w14:textId="77777777" w:rsidR="000A35DE" w:rsidRPr="00384BC2" w:rsidRDefault="000A35DE" w:rsidP="00BA0B33">
            <w:pPr>
              <w:pStyle w:val="AN-Tabletext"/>
              <w:rPr>
                <w:lang w:val="en-GB"/>
              </w:rPr>
            </w:pPr>
            <w:r w:rsidRPr="00384BC2">
              <w:rPr>
                <w:lang w:val="en-GB"/>
              </w:rPr>
              <w:t>Review mother’s position (how she holds baby) to assure comfortable, pain-free feeds.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860D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780E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805BD"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100F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E233A" w14:textId="77777777" w:rsidR="000A35DE" w:rsidRPr="00384BC2" w:rsidRDefault="000A35DE" w:rsidP="00BA0B33">
            <w:pPr>
              <w:rPr>
                <w:rFonts w:ascii="Gill Sans MT" w:hAnsi="Gill Sans MT"/>
                <w:lang w:val="en-GB"/>
              </w:rPr>
            </w:pPr>
          </w:p>
        </w:tc>
      </w:tr>
      <w:tr w:rsidR="000A35DE" w:rsidRPr="00384BC2" w14:paraId="2E0CDA1F"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4986D" w14:textId="77777777" w:rsidR="000A35DE" w:rsidRPr="00384BC2" w:rsidRDefault="000A35DE" w:rsidP="00BA0B33">
            <w:pPr>
              <w:pStyle w:val="AN-Tabletext"/>
              <w:rPr>
                <w:lang w:val="en-GB"/>
              </w:rPr>
            </w:pPr>
            <w:r w:rsidRPr="00384BC2">
              <w:rPr>
                <w:lang w:val="en-GB"/>
              </w:rPr>
              <w:t>Review mother’s understanding of ensuring/enhancing milk production and let-down.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8772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0AA3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E50D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08B5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F7C9F" w14:textId="77777777" w:rsidR="000A35DE" w:rsidRPr="00384BC2" w:rsidRDefault="000A35DE" w:rsidP="00BA0B33">
            <w:pPr>
              <w:rPr>
                <w:rFonts w:ascii="Gill Sans MT" w:hAnsi="Gill Sans MT"/>
                <w:lang w:val="en-GB"/>
              </w:rPr>
            </w:pPr>
          </w:p>
        </w:tc>
      </w:tr>
      <w:tr w:rsidR="000A35DE" w:rsidRPr="00384BC2" w14:paraId="40E9D5D2"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8A291" w14:textId="77777777" w:rsidR="000A35DE" w:rsidRPr="00384BC2" w:rsidRDefault="000A35DE" w:rsidP="00BA0B33">
            <w:pPr>
              <w:pStyle w:val="AN-Tabletext"/>
              <w:rPr>
                <w:lang w:val="en-GB"/>
              </w:rPr>
            </w:pPr>
            <w:r w:rsidRPr="00384BC2">
              <w:rPr>
                <w:lang w:val="en-GB"/>
              </w:rPr>
              <w:t>Review mother’s understanding of hand-expressing colostrum/breast milk and why this is helpful.</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15D3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18D7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E39C6"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B2556"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44E3A" w14:textId="77777777" w:rsidR="000A35DE" w:rsidRPr="00384BC2" w:rsidRDefault="000A35DE" w:rsidP="00BA0B33">
            <w:pPr>
              <w:rPr>
                <w:rFonts w:ascii="Gill Sans MT" w:hAnsi="Gill Sans MT"/>
                <w:lang w:val="en-GB"/>
              </w:rPr>
            </w:pPr>
          </w:p>
        </w:tc>
      </w:tr>
      <w:tr w:rsidR="000A35DE" w:rsidRPr="00384BC2" w14:paraId="39F78EE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CAF74" w14:textId="77777777" w:rsidR="000A35DE" w:rsidRPr="00384BC2" w:rsidRDefault="000A35DE" w:rsidP="00BA0B33">
            <w:pPr>
              <w:pStyle w:val="AN-Tabletext"/>
              <w:rPr>
                <w:lang w:val="en-GB"/>
              </w:rPr>
            </w:pPr>
            <w:r w:rsidRPr="00384BC2">
              <w:rPr>
                <w:lang w:val="en-GB"/>
              </w:rPr>
              <w:t>Reinforce mother’s awareness of risks of other fluids and importance of exclusive breastfeeding for six months.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3F10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14A2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6294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B9A8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53823" w14:textId="77777777" w:rsidR="000A35DE" w:rsidRPr="00384BC2" w:rsidRDefault="000A35DE" w:rsidP="00BA0B33">
            <w:pPr>
              <w:rPr>
                <w:rFonts w:ascii="Gill Sans MT" w:hAnsi="Gill Sans MT"/>
                <w:lang w:val="en-GB"/>
              </w:rPr>
            </w:pPr>
          </w:p>
        </w:tc>
      </w:tr>
      <w:tr w:rsidR="000A35DE" w:rsidRPr="00384BC2" w14:paraId="3BC4CCE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1F4E1" w14:textId="77777777" w:rsidR="000A35DE" w:rsidRPr="00384BC2" w:rsidRDefault="000A35DE" w:rsidP="00BA0B33">
            <w:pPr>
              <w:pStyle w:val="AN-Tabletext"/>
              <w:rPr>
                <w:lang w:val="en-GB"/>
              </w:rPr>
            </w:pPr>
            <w:r w:rsidRPr="00384BC2">
              <w:rPr>
                <w:lang w:val="en-GB"/>
              </w:rPr>
              <w:t>Reinforce mother’s awareness of risks and uses of pacifiers and teats.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C481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6407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50D13"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3499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A64AB" w14:textId="77777777" w:rsidR="000A35DE" w:rsidRPr="00384BC2" w:rsidRDefault="000A35DE" w:rsidP="00BA0B33">
            <w:pPr>
              <w:rPr>
                <w:rFonts w:ascii="Gill Sans MT" w:hAnsi="Gill Sans MT"/>
                <w:lang w:val="en-GB"/>
              </w:rPr>
            </w:pPr>
          </w:p>
        </w:tc>
      </w:tr>
      <w:tr w:rsidR="000A35DE" w:rsidRPr="00384BC2" w14:paraId="28D7CFC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5E9DA" w14:textId="77777777" w:rsidR="000A35DE" w:rsidRPr="00384BC2" w:rsidRDefault="000A35DE" w:rsidP="00BA0B33">
            <w:pPr>
              <w:pStyle w:val="AN-Tabletext"/>
              <w:rPr>
                <w:lang w:val="en-GB"/>
              </w:rPr>
            </w:pPr>
            <w:r w:rsidRPr="00384BC2">
              <w:rPr>
                <w:lang w:val="en-GB"/>
              </w:rPr>
              <w:t>Reinforce that very few medications or illnesses are contraindicated during breastfeeding.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9168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30E9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2A75F"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BAEB2"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9AB92" w14:textId="77777777" w:rsidR="000A35DE" w:rsidRPr="00384BC2" w:rsidRDefault="000A35DE" w:rsidP="00BA0B33">
            <w:pPr>
              <w:rPr>
                <w:rFonts w:ascii="Gill Sans MT" w:hAnsi="Gill Sans MT"/>
                <w:lang w:val="en-GB"/>
              </w:rPr>
            </w:pPr>
          </w:p>
        </w:tc>
      </w:tr>
      <w:tr w:rsidR="000A35DE" w:rsidRPr="00384BC2" w14:paraId="415EF9F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A4FDE" w14:textId="77777777" w:rsidR="000A35DE" w:rsidRPr="00384BC2" w:rsidRDefault="000A35DE" w:rsidP="00BA0B33">
            <w:pPr>
              <w:pStyle w:val="AN-Tabletext"/>
              <w:rPr>
                <w:lang w:val="en-GB"/>
              </w:rPr>
            </w:pPr>
            <w:r w:rsidRPr="00384BC2">
              <w:rPr>
                <w:lang w:val="en-GB"/>
              </w:rPr>
              <w:t>Provide mother with accurate sources of information and how to get help if needed.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6E44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0F9C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AE352"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F71B8"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6AC6" w14:textId="77777777" w:rsidR="000A35DE" w:rsidRPr="00384BC2" w:rsidRDefault="000A35DE" w:rsidP="00BA0B33">
            <w:pPr>
              <w:rPr>
                <w:rFonts w:ascii="Gill Sans MT" w:hAnsi="Gill Sans MT"/>
                <w:lang w:val="en-GB"/>
              </w:rPr>
            </w:pPr>
          </w:p>
        </w:tc>
      </w:tr>
      <w:tr w:rsidR="000A35DE" w:rsidRPr="00384BC2" w14:paraId="0CFE2916"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8FA08" w14:textId="77777777" w:rsidR="000A35DE" w:rsidRPr="00384BC2" w:rsidRDefault="000A35DE" w:rsidP="00BA0B33">
            <w:pPr>
              <w:pStyle w:val="AN-Tabletext"/>
              <w:rPr>
                <w:lang w:val="en-GB"/>
              </w:rPr>
            </w:pPr>
            <w:r w:rsidRPr="00384BC2">
              <w:rPr>
                <w:lang w:val="en-GB"/>
              </w:rPr>
              <w:t>Provide the mother with information for continued breastfeeding and general health support in the community.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CFBA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FA53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1FD8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7257D"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60E44" w14:textId="77777777" w:rsidR="000A35DE" w:rsidRPr="00384BC2" w:rsidRDefault="000A35DE" w:rsidP="00BA0B33">
            <w:pPr>
              <w:rPr>
                <w:rFonts w:ascii="Gill Sans MT" w:hAnsi="Gill Sans MT"/>
                <w:lang w:val="en-GB"/>
              </w:rPr>
            </w:pPr>
          </w:p>
        </w:tc>
      </w:tr>
      <w:tr w:rsidR="000A35DE" w:rsidRPr="00384BC2" w14:paraId="3A9528EF"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AF76E" w14:textId="77777777" w:rsidR="000A35DE" w:rsidRPr="00384BC2" w:rsidRDefault="000A35DE" w:rsidP="00BA0B33">
            <w:pPr>
              <w:pStyle w:val="AN-Tabletext"/>
              <w:rPr>
                <w:lang w:val="en-GB"/>
              </w:rPr>
            </w:pPr>
            <w:r w:rsidRPr="00384BC2">
              <w:rPr>
                <w:lang w:val="en-GB"/>
              </w:rPr>
              <w:lastRenderedPageBreak/>
              <w:t>Remind mother that adequate food and drinks support her general health because special foods are not needed for breastfeeding.</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2E08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D2D6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4B53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9F51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C974C" w14:textId="77777777" w:rsidR="000A35DE" w:rsidRPr="00384BC2" w:rsidRDefault="000A35DE" w:rsidP="00BA0B33">
            <w:pPr>
              <w:rPr>
                <w:rFonts w:ascii="Gill Sans MT" w:hAnsi="Gill Sans MT"/>
                <w:lang w:val="en-GB"/>
              </w:rPr>
            </w:pPr>
          </w:p>
        </w:tc>
      </w:tr>
      <w:tr w:rsidR="000A35DE" w:rsidRPr="00384BC2" w14:paraId="50AF46EC"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02900" w14:textId="77777777" w:rsidR="000A35DE" w:rsidRPr="00384BC2" w:rsidRDefault="000A35DE" w:rsidP="00BA0B33">
            <w:pPr>
              <w:pStyle w:val="AN-Tabletext"/>
              <w:rPr>
                <w:lang w:val="en-GB"/>
              </w:rPr>
            </w:pPr>
            <w:r w:rsidRPr="00384BC2">
              <w:rPr>
                <w:lang w:val="en-GB"/>
              </w:rPr>
              <w:t>Appropriate guidance specific to the mother-infant dyad.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1A61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E7A7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C9EC4"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38AE4"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3FD75" w14:textId="77777777" w:rsidR="000A35DE" w:rsidRPr="00384BC2" w:rsidRDefault="000A35DE" w:rsidP="00BA0B33">
            <w:pPr>
              <w:rPr>
                <w:rFonts w:ascii="Gill Sans MT" w:hAnsi="Gill Sans MT"/>
                <w:lang w:val="en-GB"/>
              </w:rPr>
            </w:pPr>
          </w:p>
        </w:tc>
      </w:tr>
      <w:tr w:rsidR="000A35DE" w:rsidRPr="00384BC2" w14:paraId="153657E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0A845"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Reinforce mother’s understanding of safe sleeping (breastfeeding and co-sleeping) arrangements.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4456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7F881"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55683"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4BDC7"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13B21" w14:textId="77777777" w:rsidR="000A35DE" w:rsidRPr="00384BC2" w:rsidRDefault="000A35DE" w:rsidP="00BA0B33">
            <w:pPr>
              <w:rPr>
                <w:rFonts w:ascii="Gill Sans MT" w:hAnsi="Gill Sans MT"/>
                <w:lang w:val="en-GB"/>
              </w:rPr>
            </w:pPr>
          </w:p>
        </w:tc>
      </w:tr>
      <w:tr w:rsidR="000A35DE" w:rsidRPr="00384BC2" w14:paraId="755242B3"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6F682"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Observe mother’s ability to correctly use and care for her breast pump.</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BBEE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7906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C0CF2"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982F8"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24307" w14:textId="77777777" w:rsidR="000A35DE" w:rsidRPr="00384BC2" w:rsidRDefault="000A35DE" w:rsidP="00BA0B33">
            <w:pPr>
              <w:rPr>
                <w:rFonts w:ascii="Gill Sans MT" w:hAnsi="Gill Sans MT"/>
                <w:lang w:val="en-GB"/>
              </w:rPr>
            </w:pPr>
          </w:p>
        </w:tc>
      </w:tr>
      <w:tr w:rsidR="000A35DE" w:rsidRPr="00384BC2" w14:paraId="765D7721"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6FD5C117" w14:textId="77777777" w:rsidR="000A35DE" w:rsidRPr="00384BC2" w:rsidRDefault="000A35DE" w:rsidP="00BA0B33">
            <w:pPr>
              <w:pStyle w:val="AN-Tabletext"/>
              <w:rPr>
                <w:b/>
                <w:bCs/>
                <w:color w:val="000000"/>
                <w:lang w:val="en-GB"/>
              </w:rPr>
            </w:pPr>
            <w:r w:rsidRPr="00384BC2">
              <w:rPr>
                <w:b/>
                <w:bCs/>
                <w:color w:val="auto"/>
                <w:lang w:val="en-GB"/>
              </w:rPr>
              <w:t>Performance Indicator 63. Describe to a mother at least four warning signs of infant undernourishment or dehydration for a mother to contact a health care professional after discharge. </w:t>
            </w:r>
          </w:p>
        </w:tc>
      </w:tr>
      <w:tr w:rsidR="000A35DE" w:rsidRPr="00384BC2" w14:paraId="53B745C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01CDA" w14:textId="77777777" w:rsidR="000A35DE" w:rsidRPr="00384BC2" w:rsidRDefault="000A35DE" w:rsidP="00BA0B33">
            <w:pPr>
              <w:pStyle w:val="AN-Tabletext"/>
              <w:rPr>
                <w:lang w:val="en-GB"/>
              </w:rPr>
            </w:pPr>
            <w:r w:rsidRPr="00384BC2">
              <w:rPr>
                <w:lang w:val="en-GB"/>
              </w:rPr>
              <w:t>Usually sleeping for more than four hours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FDEB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0E92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C631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33E5B"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C03B6" w14:textId="77777777" w:rsidR="000A35DE" w:rsidRPr="00384BC2" w:rsidRDefault="000A35DE" w:rsidP="00BA0B33">
            <w:pPr>
              <w:rPr>
                <w:rFonts w:ascii="Gill Sans MT" w:hAnsi="Gill Sans MT"/>
                <w:lang w:val="en-GB"/>
              </w:rPr>
            </w:pPr>
          </w:p>
        </w:tc>
      </w:tr>
      <w:tr w:rsidR="000A35DE" w:rsidRPr="00384BC2" w14:paraId="75D3732A"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D4D12" w14:textId="77777777" w:rsidR="000A35DE" w:rsidRPr="00384BC2" w:rsidRDefault="000A35DE" w:rsidP="00BA0B33">
            <w:pPr>
              <w:pStyle w:val="AN-Tabletext"/>
              <w:rPr>
                <w:lang w:val="en-GB"/>
              </w:rPr>
            </w:pPr>
            <w:r w:rsidRPr="00384BC2">
              <w:rPr>
                <w:lang w:val="en-GB"/>
              </w:rPr>
              <w:t>Baby apathetic</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27A9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5BE8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B52C8"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3815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6F4A0" w14:textId="77777777" w:rsidR="000A35DE" w:rsidRPr="00384BC2" w:rsidRDefault="000A35DE" w:rsidP="00BA0B33">
            <w:pPr>
              <w:rPr>
                <w:rFonts w:ascii="Gill Sans MT" w:hAnsi="Gill Sans MT"/>
                <w:lang w:val="en-GB"/>
              </w:rPr>
            </w:pPr>
          </w:p>
        </w:tc>
      </w:tr>
      <w:tr w:rsidR="000A35DE" w:rsidRPr="00384BC2" w14:paraId="0BF5F24C"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618AE" w14:textId="77777777" w:rsidR="000A35DE" w:rsidRPr="00384BC2" w:rsidRDefault="000A35DE" w:rsidP="00BA0B33">
            <w:pPr>
              <w:pStyle w:val="AN-Tabletext"/>
              <w:rPr>
                <w:lang w:val="en-GB"/>
              </w:rPr>
            </w:pPr>
            <w:r w:rsidRPr="00384BC2">
              <w:rPr>
                <w:lang w:val="en-GB"/>
              </w:rPr>
              <w:t>Irritable or weak cry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D9FF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E3E2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9C84"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54F2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9F416" w14:textId="77777777" w:rsidR="000A35DE" w:rsidRPr="00384BC2" w:rsidRDefault="000A35DE" w:rsidP="00BA0B33">
            <w:pPr>
              <w:rPr>
                <w:rFonts w:ascii="Gill Sans MT" w:hAnsi="Gill Sans MT"/>
                <w:lang w:val="en-GB"/>
              </w:rPr>
            </w:pPr>
          </w:p>
        </w:tc>
      </w:tr>
      <w:tr w:rsidR="000A35DE" w:rsidRPr="00384BC2" w14:paraId="1349A840"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CFC49" w14:textId="77777777" w:rsidR="000A35DE" w:rsidRPr="00384BC2" w:rsidRDefault="000A35DE" w:rsidP="00BA0B33">
            <w:pPr>
              <w:pStyle w:val="AN-Tabletext"/>
              <w:rPr>
                <w:lang w:val="en-GB"/>
              </w:rPr>
            </w:pPr>
            <w:r w:rsidRPr="00384BC2">
              <w:rPr>
                <w:lang w:val="en-GB"/>
              </w:rPr>
              <w:t>Always awake</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782F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72C4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B23C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907D3"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E04C5" w14:textId="77777777" w:rsidR="000A35DE" w:rsidRPr="00384BC2" w:rsidRDefault="000A35DE" w:rsidP="00BA0B33">
            <w:pPr>
              <w:rPr>
                <w:rFonts w:ascii="Gill Sans MT" w:hAnsi="Gill Sans MT"/>
                <w:lang w:val="en-GB"/>
              </w:rPr>
            </w:pPr>
          </w:p>
        </w:tc>
      </w:tr>
      <w:tr w:rsidR="000A35DE" w:rsidRPr="00384BC2" w14:paraId="2FF6893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858F3" w14:textId="77777777" w:rsidR="000A35DE" w:rsidRPr="00384BC2" w:rsidRDefault="000A35DE" w:rsidP="00BA0B33">
            <w:pPr>
              <w:pStyle w:val="AN-Tabletext"/>
              <w:rPr>
                <w:lang w:val="en-GB"/>
              </w:rPr>
            </w:pPr>
            <w:r w:rsidRPr="00384BC2">
              <w:rPr>
                <w:lang w:val="en-GB"/>
              </w:rPr>
              <w:t>Never seeming satisfied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9108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B27D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42A1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E822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4D46F" w14:textId="77777777" w:rsidR="000A35DE" w:rsidRPr="00384BC2" w:rsidRDefault="000A35DE" w:rsidP="00BA0B33">
            <w:pPr>
              <w:rPr>
                <w:rFonts w:ascii="Gill Sans MT" w:hAnsi="Gill Sans MT"/>
                <w:lang w:val="en-GB"/>
              </w:rPr>
            </w:pPr>
          </w:p>
        </w:tc>
      </w:tr>
      <w:tr w:rsidR="000A35DE" w:rsidRPr="00384BC2" w14:paraId="241E628C"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B6D49" w14:textId="77777777" w:rsidR="000A35DE" w:rsidRPr="00384BC2" w:rsidRDefault="000A35DE" w:rsidP="00BA0B33">
            <w:pPr>
              <w:pStyle w:val="AN-Tabletext"/>
              <w:rPr>
                <w:lang w:val="en-GB"/>
              </w:rPr>
            </w:pPr>
            <w:r w:rsidRPr="00384BC2">
              <w:rPr>
                <w:lang w:val="en-GB"/>
              </w:rPr>
              <w:t>Inability to suck</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C3CA0"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E74F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9A2A3"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11391"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87F09" w14:textId="77777777" w:rsidR="000A35DE" w:rsidRPr="00384BC2" w:rsidRDefault="000A35DE" w:rsidP="00BA0B33">
            <w:pPr>
              <w:rPr>
                <w:rFonts w:ascii="Gill Sans MT" w:hAnsi="Gill Sans MT"/>
                <w:lang w:val="en-GB"/>
              </w:rPr>
            </w:pPr>
          </w:p>
        </w:tc>
      </w:tr>
      <w:tr w:rsidR="000A35DE" w:rsidRPr="00384BC2" w14:paraId="632A02F0"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76C60" w14:textId="77777777" w:rsidR="000A35DE" w:rsidRPr="00384BC2" w:rsidRDefault="000A35DE" w:rsidP="00BA0B33">
            <w:pPr>
              <w:pStyle w:val="AN-Tabletext"/>
              <w:rPr>
                <w:lang w:val="en-GB"/>
              </w:rPr>
            </w:pPr>
            <w:r w:rsidRPr="00384BC2">
              <w:rPr>
                <w:lang w:val="en-GB"/>
              </w:rPr>
              <w:t>More than 12 feeds per day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57EB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ACBCF"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986D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59F66"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0CA9F" w14:textId="77777777" w:rsidR="000A35DE" w:rsidRPr="00384BC2" w:rsidRDefault="000A35DE" w:rsidP="00BA0B33">
            <w:pPr>
              <w:rPr>
                <w:rFonts w:ascii="Gill Sans MT" w:hAnsi="Gill Sans MT"/>
                <w:lang w:val="en-GB"/>
              </w:rPr>
            </w:pPr>
          </w:p>
        </w:tc>
      </w:tr>
      <w:tr w:rsidR="000A35DE" w:rsidRPr="00384BC2" w14:paraId="60DAD30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F8E79" w14:textId="77777777" w:rsidR="000A35DE" w:rsidRPr="00384BC2" w:rsidRDefault="000A35DE" w:rsidP="00BA0B33">
            <w:pPr>
              <w:pStyle w:val="AN-Tabletext"/>
              <w:rPr>
                <w:lang w:val="en-GB"/>
              </w:rPr>
            </w:pPr>
            <w:r w:rsidRPr="00384BC2">
              <w:rPr>
                <w:lang w:val="en-GB"/>
              </w:rPr>
              <w:t>Most feeds lasting more than 30 minutes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9974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CE75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3D41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B5362"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AD42F" w14:textId="77777777" w:rsidR="000A35DE" w:rsidRPr="00384BC2" w:rsidRDefault="000A35DE" w:rsidP="00BA0B33">
            <w:pPr>
              <w:rPr>
                <w:rFonts w:ascii="Gill Sans MT" w:hAnsi="Gill Sans MT"/>
                <w:lang w:val="en-GB"/>
              </w:rPr>
            </w:pPr>
          </w:p>
        </w:tc>
      </w:tr>
      <w:tr w:rsidR="000A35DE" w:rsidRPr="00384BC2" w14:paraId="192AAB1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ED071" w14:textId="77777777" w:rsidR="000A35DE" w:rsidRPr="00384BC2" w:rsidRDefault="000A35DE" w:rsidP="00BA0B33">
            <w:pPr>
              <w:pStyle w:val="AN-Tabletext"/>
              <w:rPr>
                <w:lang w:val="en-GB"/>
              </w:rPr>
            </w:pPr>
            <w:r w:rsidRPr="00384BC2">
              <w:rPr>
                <w:lang w:val="en-GB"/>
              </w:rPr>
              <w:t>No signs of swallowing at least every 3–4 sucks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F668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D1CF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CF3F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91D07"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B99DF" w14:textId="77777777" w:rsidR="000A35DE" w:rsidRPr="00384BC2" w:rsidRDefault="000A35DE" w:rsidP="00BA0B33">
            <w:pPr>
              <w:rPr>
                <w:rFonts w:ascii="Gill Sans MT" w:hAnsi="Gill Sans MT"/>
                <w:lang w:val="en-GB"/>
              </w:rPr>
            </w:pPr>
          </w:p>
        </w:tc>
      </w:tr>
      <w:tr w:rsidR="000A35DE" w:rsidRPr="00384BC2" w14:paraId="0478D247"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A292" w14:textId="77777777" w:rsidR="000A35DE" w:rsidRPr="00384BC2" w:rsidRDefault="000A35DE" w:rsidP="00BA0B33">
            <w:pPr>
              <w:pStyle w:val="AN-Tabletext"/>
              <w:rPr>
                <w:lang w:val="en-GB"/>
              </w:rPr>
            </w:pPr>
            <w:r w:rsidRPr="00384BC2">
              <w:rPr>
                <w:lang w:val="en-GB"/>
              </w:rPr>
              <w:lastRenderedPageBreak/>
              <w:t>Scant urine per day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36F4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04E5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9E96B"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CA635"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10E27" w14:textId="77777777" w:rsidR="000A35DE" w:rsidRPr="00384BC2" w:rsidRDefault="000A35DE" w:rsidP="00BA0B33">
            <w:pPr>
              <w:rPr>
                <w:rFonts w:ascii="Gill Sans MT" w:hAnsi="Gill Sans MT"/>
                <w:lang w:val="en-GB"/>
              </w:rPr>
            </w:pPr>
          </w:p>
        </w:tc>
      </w:tr>
      <w:tr w:rsidR="000A35DE" w:rsidRPr="00384BC2" w14:paraId="7BF4BE08"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794AF" w14:textId="77777777" w:rsidR="000A35DE" w:rsidRPr="00384BC2" w:rsidRDefault="000A35DE" w:rsidP="00BA0B33">
            <w:pPr>
              <w:pStyle w:val="AN-Tabletext"/>
              <w:rPr>
                <w:lang w:val="en-GB"/>
              </w:rPr>
            </w:pPr>
            <w:r w:rsidRPr="00384BC2">
              <w:rPr>
                <w:lang w:val="en-GB"/>
              </w:rPr>
              <w:t>No stools per day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FBB7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79F6A"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BA7E3"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4650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5059B" w14:textId="77777777" w:rsidR="000A35DE" w:rsidRPr="00384BC2" w:rsidRDefault="000A35DE" w:rsidP="00BA0B33">
            <w:pPr>
              <w:rPr>
                <w:rFonts w:ascii="Gill Sans MT" w:hAnsi="Gill Sans MT"/>
                <w:lang w:val="en-GB"/>
              </w:rPr>
            </w:pPr>
          </w:p>
        </w:tc>
      </w:tr>
      <w:tr w:rsidR="000A35DE" w:rsidRPr="00384BC2" w14:paraId="3CDA695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B37FB" w14:textId="77777777" w:rsidR="000A35DE" w:rsidRPr="00384BC2" w:rsidRDefault="000A35DE" w:rsidP="00BA0B33">
            <w:pPr>
              <w:pStyle w:val="AN-Tabletext"/>
              <w:rPr>
                <w:lang w:val="en-GB"/>
              </w:rPr>
            </w:pPr>
            <w:r w:rsidRPr="00384BC2">
              <w:rPr>
                <w:lang w:val="en-GB"/>
              </w:rPr>
              <w:t>Fever</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F9AC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1DB9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165FA"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1FDEB"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6DF8A" w14:textId="77777777" w:rsidR="000A35DE" w:rsidRPr="00384BC2" w:rsidRDefault="000A35DE" w:rsidP="00BA0B33">
            <w:pPr>
              <w:rPr>
                <w:rFonts w:ascii="Gill Sans MT" w:hAnsi="Gill Sans MT"/>
                <w:lang w:val="en-GB"/>
              </w:rPr>
            </w:pPr>
          </w:p>
        </w:tc>
      </w:tr>
      <w:tr w:rsidR="000A35DE" w:rsidRPr="00384BC2" w14:paraId="194CC679" w14:textId="77777777" w:rsidTr="00BA0B33">
        <w:tc>
          <w:tcPr>
            <w:tcW w:w="12810"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2079E33" w14:textId="77777777" w:rsidR="000A35DE" w:rsidRPr="00384BC2" w:rsidRDefault="000A35DE" w:rsidP="00BA0B33">
            <w:pPr>
              <w:pStyle w:val="AN-Tabletext"/>
              <w:rPr>
                <w:b/>
                <w:bCs/>
                <w:lang w:val="en-GB"/>
              </w:rPr>
            </w:pPr>
            <w:r w:rsidRPr="00384BC2">
              <w:rPr>
                <w:b/>
                <w:bCs/>
                <w:color w:val="auto"/>
                <w:lang w:val="en-GB"/>
              </w:rPr>
              <w:t>Performance Indicator 64. Describe at least three warning maternal signs for a mother to contact a healthcare professional after discharge.</w:t>
            </w:r>
          </w:p>
        </w:tc>
      </w:tr>
      <w:tr w:rsidR="000A35DE" w:rsidRPr="00384BC2" w14:paraId="674C46BE"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6CF6C" w14:textId="77777777" w:rsidR="000A35DE" w:rsidRPr="00384BC2" w:rsidRDefault="000A35DE" w:rsidP="00BA0B33">
            <w:pPr>
              <w:pStyle w:val="AN-Tabletext"/>
              <w:rPr>
                <w:lang w:val="en-GB"/>
              </w:rPr>
            </w:pPr>
            <w:r w:rsidRPr="00384BC2">
              <w:rPr>
                <w:lang w:val="en-GB"/>
              </w:rPr>
              <w:t>Persistent painful attachment to the breast</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364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0208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CE535"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2205B"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037DF" w14:textId="77777777" w:rsidR="000A35DE" w:rsidRPr="00384BC2" w:rsidRDefault="000A35DE" w:rsidP="00BA0B33">
            <w:pPr>
              <w:rPr>
                <w:rFonts w:ascii="Gill Sans MT" w:hAnsi="Gill Sans MT"/>
                <w:lang w:val="en-GB"/>
              </w:rPr>
            </w:pPr>
          </w:p>
        </w:tc>
      </w:tr>
      <w:tr w:rsidR="000A35DE" w:rsidRPr="00384BC2" w14:paraId="3228AC96"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2D3F7" w14:textId="77777777" w:rsidR="000A35DE" w:rsidRPr="00384BC2" w:rsidRDefault="000A35DE" w:rsidP="00BA0B33">
            <w:pPr>
              <w:pStyle w:val="AN-Tabletext"/>
              <w:rPr>
                <w:lang w:val="en-GB"/>
              </w:rPr>
            </w:pPr>
            <w:r w:rsidRPr="00384BC2">
              <w:rPr>
                <w:lang w:val="en-GB"/>
              </w:rPr>
              <w:t>Breast lumps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AAEFB"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79D9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56B7E"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99F1C"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9C2F2" w14:textId="77777777" w:rsidR="000A35DE" w:rsidRPr="00384BC2" w:rsidRDefault="000A35DE" w:rsidP="00BA0B33">
            <w:pPr>
              <w:rPr>
                <w:rFonts w:ascii="Gill Sans MT" w:hAnsi="Gill Sans MT"/>
                <w:lang w:val="en-GB"/>
              </w:rPr>
            </w:pPr>
          </w:p>
        </w:tc>
      </w:tr>
      <w:tr w:rsidR="000A35DE" w:rsidRPr="00384BC2" w14:paraId="5137984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1B4D5" w14:textId="77777777" w:rsidR="000A35DE" w:rsidRPr="00384BC2" w:rsidRDefault="000A35DE" w:rsidP="00BA0B33">
            <w:pPr>
              <w:pStyle w:val="AN-Tabletext"/>
              <w:rPr>
                <w:lang w:val="en-GB"/>
              </w:rPr>
            </w:pPr>
            <w:r w:rsidRPr="00384BC2">
              <w:rPr>
                <w:lang w:val="en-GB"/>
              </w:rPr>
              <w:t>Breast pain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32E03"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912BD"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0BB00"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29669"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128D1" w14:textId="77777777" w:rsidR="000A35DE" w:rsidRPr="00384BC2" w:rsidRDefault="000A35DE" w:rsidP="00BA0B33">
            <w:pPr>
              <w:rPr>
                <w:rFonts w:ascii="Gill Sans MT" w:hAnsi="Gill Sans MT"/>
                <w:lang w:val="en-GB"/>
              </w:rPr>
            </w:pPr>
          </w:p>
        </w:tc>
      </w:tr>
      <w:tr w:rsidR="000A35DE" w:rsidRPr="00384BC2" w14:paraId="5E8281B4"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94756" w14:textId="77777777" w:rsidR="000A35DE" w:rsidRPr="00384BC2" w:rsidRDefault="000A35DE" w:rsidP="00BA0B33">
            <w:pPr>
              <w:pStyle w:val="AN-Tabletext"/>
              <w:rPr>
                <w:lang w:val="en-GB"/>
              </w:rPr>
            </w:pPr>
            <w:r w:rsidRPr="00384BC2">
              <w:rPr>
                <w:lang w:val="en-GB"/>
              </w:rPr>
              <w:t>Fever</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297E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9E40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D2D4C"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F66CC"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75DB2" w14:textId="77777777" w:rsidR="000A35DE" w:rsidRPr="00384BC2" w:rsidRDefault="000A35DE" w:rsidP="00BA0B33">
            <w:pPr>
              <w:rPr>
                <w:rFonts w:ascii="Gill Sans MT" w:hAnsi="Gill Sans MT"/>
                <w:lang w:val="en-GB"/>
              </w:rPr>
            </w:pPr>
          </w:p>
        </w:tc>
      </w:tr>
      <w:tr w:rsidR="000A35DE" w:rsidRPr="00384BC2" w14:paraId="28C4D4A0"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6C2F6" w14:textId="77777777" w:rsidR="000A35DE" w:rsidRPr="00384BC2" w:rsidRDefault="000A35DE" w:rsidP="00BA0B33">
            <w:pPr>
              <w:pStyle w:val="AN-Tabletext"/>
              <w:rPr>
                <w:lang w:val="en-GB"/>
              </w:rPr>
            </w:pPr>
            <w:r w:rsidRPr="00384BC2">
              <w:rPr>
                <w:lang w:val="en-GB"/>
              </w:rPr>
              <w:t>Doubts about milk production</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238C6"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8E2DE"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41771"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43E1D"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FC63C" w14:textId="77777777" w:rsidR="000A35DE" w:rsidRPr="00384BC2" w:rsidRDefault="000A35DE" w:rsidP="00BA0B33">
            <w:pPr>
              <w:rPr>
                <w:rFonts w:ascii="Gill Sans MT" w:hAnsi="Gill Sans MT"/>
                <w:lang w:val="en-GB"/>
              </w:rPr>
            </w:pPr>
          </w:p>
        </w:tc>
      </w:tr>
      <w:tr w:rsidR="000A35DE" w:rsidRPr="00384BC2" w14:paraId="6A173349"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DB606" w14:textId="77777777" w:rsidR="000A35DE" w:rsidRPr="00384BC2" w:rsidRDefault="000A35DE" w:rsidP="00BA0B33">
            <w:pPr>
              <w:pStyle w:val="AN-Tabletext"/>
              <w:rPr>
                <w:lang w:val="en-GB"/>
              </w:rPr>
            </w:pPr>
            <w:r w:rsidRPr="00384BC2">
              <w:rPr>
                <w:lang w:val="en-GB"/>
              </w:rPr>
              <w:t>Aversion to the child</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CCAFC"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41855"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7F93"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8E645"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6C3ED" w14:textId="77777777" w:rsidR="000A35DE" w:rsidRPr="00384BC2" w:rsidRDefault="000A35DE" w:rsidP="00BA0B33">
            <w:pPr>
              <w:rPr>
                <w:rFonts w:ascii="Gill Sans MT" w:hAnsi="Gill Sans MT"/>
                <w:lang w:val="en-GB"/>
              </w:rPr>
            </w:pPr>
          </w:p>
        </w:tc>
      </w:tr>
      <w:tr w:rsidR="000A35DE" w:rsidRPr="00384BC2" w14:paraId="326D5931"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76FB5" w14:textId="77777777" w:rsidR="000A35DE" w:rsidRPr="00384BC2" w:rsidRDefault="000A35DE" w:rsidP="00BA0B33">
            <w:pPr>
              <w:pStyle w:val="AN-Tabletext"/>
              <w:rPr>
                <w:lang w:val="en-GB"/>
              </w:rPr>
            </w:pPr>
            <w:r w:rsidRPr="00384BC2">
              <w:rPr>
                <w:lang w:val="en-GB"/>
              </w:rPr>
              <w:t>Profound sadness</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533B7"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DDFD4"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094AC"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436FE"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E8410" w14:textId="77777777" w:rsidR="000A35DE" w:rsidRPr="00384BC2" w:rsidRDefault="000A35DE" w:rsidP="00BA0B33">
            <w:pPr>
              <w:rPr>
                <w:rFonts w:ascii="Gill Sans MT" w:hAnsi="Gill Sans MT"/>
                <w:lang w:val="en-GB"/>
              </w:rPr>
            </w:pPr>
          </w:p>
        </w:tc>
      </w:tr>
      <w:tr w:rsidR="000A35DE" w:rsidRPr="00384BC2" w14:paraId="28035DBB" w14:textId="77777777" w:rsidTr="00BA0B33">
        <w:tc>
          <w:tcPr>
            <w:tcW w:w="5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37E8D" w14:textId="77777777" w:rsidR="000A35DE" w:rsidRPr="00384BC2" w:rsidRDefault="000A35DE" w:rsidP="00BA0B33">
            <w:pPr>
              <w:pStyle w:val="AN-Tabletext"/>
              <w:rPr>
                <w:lang w:val="en-GB"/>
              </w:rPr>
            </w:pPr>
            <w:r w:rsidRPr="00384BC2">
              <w:rPr>
                <w:lang w:val="en-GB"/>
              </w:rPr>
              <w:t>Any doubt about breastfeeding self-efficacy</w:t>
            </w: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AA138"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7AB72" w14:textId="77777777" w:rsidR="000A35DE" w:rsidRPr="00384BC2" w:rsidRDefault="000A35DE" w:rsidP="00BA0B33">
            <w:pPr>
              <w:rPr>
                <w:rFonts w:ascii="Gill Sans MT" w:hAnsi="Gill Sans MT"/>
                <w:lang w:val="en-GB"/>
              </w:rPr>
            </w:pPr>
          </w:p>
        </w:tc>
        <w:tc>
          <w:tcPr>
            <w:tcW w:w="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926E8" w14:textId="77777777" w:rsidR="000A35DE" w:rsidRPr="00384BC2" w:rsidRDefault="000A35DE" w:rsidP="00BA0B33">
            <w:pPr>
              <w:rPr>
                <w:rFonts w:ascii="Gill Sans MT" w:hAnsi="Gill Sans MT"/>
                <w:lang w:val="en-GB"/>
              </w:rPr>
            </w:pPr>
          </w:p>
        </w:tc>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65ABC" w14:textId="77777777" w:rsidR="000A35DE" w:rsidRPr="00384BC2" w:rsidRDefault="000A35DE" w:rsidP="00BA0B33">
            <w:pPr>
              <w:rPr>
                <w:rFonts w:ascii="Gill Sans MT" w:hAnsi="Gill Sans MT"/>
                <w:lang w:val="en-GB"/>
              </w:rPr>
            </w:pPr>
          </w:p>
        </w:tc>
        <w:tc>
          <w:tcPr>
            <w:tcW w:w="4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3D0F1" w14:textId="77777777" w:rsidR="000A35DE" w:rsidRPr="00384BC2" w:rsidRDefault="000A35DE" w:rsidP="00BA0B33">
            <w:pPr>
              <w:rPr>
                <w:rFonts w:ascii="Gill Sans MT" w:hAnsi="Gill Sans MT"/>
                <w:lang w:val="en-GB"/>
              </w:rPr>
            </w:pPr>
          </w:p>
        </w:tc>
      </w:tr>
    </w:tbl>
    <w:p w14:paraId="242FA0E8" w14:textId="77777777" w:rsidR="000A35DE" w:rsidRPr="00384BC2" w:rsidRDefault="000A35DE" w:rsidP="000A35DE">
      <w:pPr>
        <w:rPr>
          <w:rFonts w:ascii="Gill Sans MT" w:hAnsi="Gill Sans MT"/>
          <w:color w:val="000000"/>
          <w:lang w:val="en-GB"/>
        </w:rPr>
      </w:pPr>
      <w:r w:rsidRPr="00384BC2">
        <w:rPr>
          <w:rFonts w:ascii="Gill Sans MT" w:eastAsia="Gill Sans" w:hAnsi="Gill Sans MT" w:cs="Gill Sans"/>
          <w:color w:val="000000"/>
          <w:sz w:val="22"/>
          <w:szCs w:val="22"/>
          <w:lang w:val="en-GB"/>
        </w:rPr>
        <w:br/>
      </w:r>
      <w:r w:rsidRPr="00384BC2">
        <w:rPr>
          <w:rFonts w:ascii="Gill Sans MT" w:hAnsi="Gill Sans MT"/>
          <w:lang w:val="en-GB"/>
        </w:rPr>
        <w:br w:type="page"/>
      </w:r>
    </w:p>
    <w:p w14:paraId="523CB32E" w14:textId="77777777" w:rsidR="000A35DE" w:rsidRPr="00384BC2" w:rsidRDefault="000A35DE" w:rsidP="000A35DE">
      <w:pPr>
        <w:pStyle w:val="AN-Head1"/>
        <w:rPr>
          <w:lang w:val="en-GB"/>
        </w:rPr>
      </w:pPr>
      <w:bookmarkStart w:id="207" w:name="bookmark=id.o99qm4x1k76t" w:colFirst="0" w:colLast="0"/>
      <w:bookmarkStart w:id="208" w:name="_heading=h.907t37tc2y4l" w:colFirst="0" w:colLast="0"/>
      <w:bookmarkStart w:id="209" w:name="_Toc157184606"/>
      <w:bookmarkEnd w:id="207"/>
      <w:bookmarkEnd w:id="208"/>
      <w:r w:rsidRPr="00384BC2">
        <w:rPr>
          <w:lang w:val="en-GB"/>
        </w:rPr>
        <w:lastRenderedPageBreak/>
        <w:t>Observation Tool 4: Newborn Care Services</w:t>
      </w:r>
      <w:bookmarkEnd w:id="209"/>
    </w:p>
    <w:p w14:paraId="7DB2CFD0" w14:textId="77777777" w:rsidR="000A35DE" w:rsidRPr="00384BC2" w:rsidRDefault="000A35DE" w:rsidP="000A35DE">
      <w:pPr>
        <w:pStyle w:val="AN-Maintext"/>
        <w:rPr>
          <w:lang w:val="en-GB"/>
        </w:rPr>
      </w:pPr>
      <w:r w:rsidRPr="00384BC2">
        <w:rPr>
          <w:lang w:val="en-GB"/>
        </w:rPr>
        <w:t>Please check ALL elements when observing a counselling session. As appropriate, insert a check mark (“</w:t>
      </w:r>
      <w:r w:rsidRPr="00384BC2">
        <w:rPr>
          <w:rFonts w:ascii="Segoe UI Symbol" w:hAnsi="Segoe UI Symbol" w:cs="Segoe UI Symbol"/>
          <w:lang w:val="en-GB"/>
        </w:rPr>
        <w:t>🗸</w:t>
      </w:r>
      <w:r w:rsidRPr="00384BC2">
        <w:rPr>
          <w:lang w:val="en-GB"/>
        </w:rPr>
        <w:t>”) in the column corresponding with your observation:</w:t>
      </w:r>
    </w:p>
    <w:p w14:paraId="4FDB522D" w14:textId="77777777" w:rsidR="000A35DE" w:rsidRPr="00384BC2" w:rsidRDefault="000A35DE" w:rsidP="000A35DE">
      <w:pPr>
        <w:pStyle w:val="AN-Maintext"/>
        <w:ind w:left="187"/>
        <w:rPr>
          <w:lang w:val="en-GB"/>
        </w:rPr>
      </w:pPr>
      <w:r w:rsidRPr="00384BC2">
        <w:rPr>
          <w:lang w:val="en-GB"/>
        </w:rPr>
        <w:t>Y = Yes, it has been observed as correct</w:t>
      </w:r>
    </w:p>
    <w:p w14:paraId="2BEC6CAE" w14:textId="77777777" w:rsidR="000A35DE" w:rsidRPr="00384BC2" w:rsidRDefault="000A35DE" w:rsidP="000A35DE">
      <w:pPr>
        <w:pStyle w:val="AN-Maintext"/>
        <w:ind w:left="187"/>
        <w:rPr>
          <w:lang w:val="en-GB"/>
        </w:rPr>
      </w:pPr>
      <w:r w:rsidRPr="00384BC2">
        <w:rPr>
          <w:lang w:val="en-GB"/>
        </w:rPr>
        <w:t>N = No, it has not been observed as correct</w:t>
      </w:r>
    </w:p>
    <w:p w14:paraId="28120B01" w14:textId="77777777" w:rsidR="000A35DE" w:rsidRPr="00384BC2" w:rsidRDefault="000A35DE" w:rsidP="000A35DE">
      <w:pPr>
        <w:pStyle w:val="AN-Maintext"/>
        <w:ind w:left="187"/>
        <w:rPr>
          <w:lang w:val="en-GB"/>
        </w:rPr>
      </w:pPr>
      <w:r w:rsidRPr="00384BC2">
        <w:rPr>
          <w:lang w:val="en-GB"/>
        </w:rPr>
        <w:t>U = Unsure; it has been observed, but not sure if it is correct or not</w:t>
      </w:r>
    </w:p>
    <w:p w14:paraId="573CFD41" w14:textId="77777777" w:rsidR="000A35DE" w:rsidRPr="00384BC2" w:rsidRDefault="000A35DE" w:rsidP="000A35DE">
      <w:pPr>
        <w:pStyle w:val="AN-Maintext"/>
        <w:ind w:left="187"/>
        <w:rPr>
          <w:lang w:val="en-GB"/>
        </w:rPr>
      </w:pPr>
      <w:r w:rsidRPr="00384BC2">
        <w:rPr>
          <w:lang w:val="en-GB"/>
        </w:rPr>
        <w:t>N/A = Not applicable</w:t>
      </w:r>
    </w:p>
    <w:p w14:paraId="59CC82EC" w14:textId="77777777" w:rsidR="000A35DE" w:rsidRPr="00384BC2" w:rsidRDefault="000A35DE" w:rsidP="000A35DE">
      <w:pPr>
        <w:pStyle w:val="AN-Maintext"/>
        <w:rPr>
          <w:i/>
          <w:lang w:val="en-GB"/>
        </w:rPr>
      </w:pPr>
      <w:r w:rsidRPr="00384BC2">
        <w:rPr>
          <w:i/>
          <w:lang w:val="en-GB"/>
        </w:rPr>
        <w:t xml:space="preserve">Note: It is recommended to use a pencil to fill out this tool so you can update it week-to-week as the mentee makes progress towards achieving competencies. </w:t>
      </w:r>
    </w:p>
    <w:p w14:paraId="15C78F8C" w14:textId="77777777" w:rsidR="000A35DE" w:rsidRPr="00384BC2" w:rsidRDefault="000A35DE" w:rsidP="000A35DE">
      <w:pPr>
        <w:rPr>
          <w:rFonts w:ascii="Gill Sans MT" w:hAnsi="Gill Sans MT"/>
          <w:lang w:val="en-GB"/>
        </w:rPr>
      </w:pPr>
    </w:p>
    <w:tbl>
      <w:tblPr>
        <w:tblW w:w="13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720"/>
        <w:gridCol w:w="720"/>
        <w:gridCol w:w="720"/>
        <w:gridCol w:w="720"/>
        <w:gridCol w:w="4455"/>
      </w:tblGrid>
      <w:tr w:rsidR="000A35DE" w:rsidRPr="00384BC2" w14:paraId="4C570CB5" w14:textId="77777777" w:rsidTr="00BA0B33">
        <w:trPr>
          <w:tblHeader/>
        </w:trPr>
        <w:tc>
          <w:tcPr>
            <w:tcW w:w="576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23DAB259" w14:textId="77777777" w:rsidR="000A35DE" w:rsidRPr="00384BC2" w:rsidRDefault="000A35DE" w:rsidP="00BA0B33">
            <w:pPr>
              <w:pBdr>
                <w:top w:val="nil"/>
                <w:left w:val="nil"/>
                <w:bottom w:val="nil"/>
                <w:right w:val="nil"/>
                <w:between w:val="nil"/>
              </w:pBdr>
              <w:ind w:left="86"/>
              <w:rPr>
                <w:rFonts w:ascii="Gill Sans MT" w:hAnsi="Gill Sans MT"/>
                <w:b/>
                <w:color w:val="FFFFFF"/>
                <w:lang w:val="en-GB"/>
              </w:rPr>
            </w:pPr>
          </w:p>
        </w:tc>
        <w:tc>
          <w:tcPr>
            <w:tcW w:w="72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17F8B48F" w14:textId="77777777" w:rsidR="000A35DE" w:rsidRPr="00384BC2" w:rsidRDefault="000A35DE" w:rsidP="00BA0B33">
            <w:pPr>
              <w:pStyle w:val="AN-Tableheaderrow"/>
              <w:rPr>
                <w:lang w:val="en-GB"/>
              </w:rPr>
            </w:pPr>
            <w:r w:rsidRPr="00384BC2">
              <w:rPr>
                <w:lang w:val="en-GB"/>
              </w:rPr>
              <w:t>Y</w:t>
            </w:r>
          </w:p>
        </w:tc>
        <w:tc>
          <w:tcPr>
            <w:tcW w:w="72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3B339C94" w14:textId="77777777" w:rsidR="000A35DE" w:rsidRPr="00384BC2" w:rsidRDefault="000A35DE" w:rsidP="00BA0B33">
            <w:pPr>
              <w:pStyle w:val="AN-Tableheaderrow"/>
              <w:rPr>
                <w:lang w:val="en-GB"/>
              </w:rPr>
            </w:pPr>
            <w:r w:rsidRPr="00384BC2">
              <w:rPr>
                <w:lang w:val="en-GB"/>
              </w:rPr>
              <w:t>N</w:t>
            </w:r>
          </w:p>
        </w:tc>
        <w:tc>
          <w:tcPr>
            <w:tcW w:w="72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460AB04F" w14:textId="77777777" w:rsidR="000A35DE" w:rsidRPr="00384BC2" w:rsidRDefault="000A35DE" w:rsidP="00BA0B33">
            <w:pPr>
              <w:pStyle w:val="AN-Tableheaderrow"/>
              <w:rPr>
                <w:lang w:val="en-GB"/>
              </w:rPr>
            </w:pPr>
            <w:r w:rsidRPr="00384BC2">
              <w:rPr>
                <w:lang w:val="en-GB"/>
              </w:rPr>
              <w:t>U</w:t>
            </w:r>
          </w:p>
        </w:tc>
        <w:tc>
          <w:tcPr>
            <w:tcW w:w="720"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231A98AC" w14:textId="77777777" w:rsidR="000A35DE" w:rsidRPr="00384BC2" w:rsidRDefault="000A35DE" w:rsidP="00BA0B33">
            <w:pPr>
              <w:pStyle w:val="AN-Tableheaderrow"/>
              <w:rPr>
                <w:lang w:val="en-GB"/>
              </w:rPr>
            </w:pPr>
            <w:r w:rsidRPr="00384BC2">
              <w:rPr>
                <w:lang w:val="en-GB"/>
              </w:rPr>
              <w:t>N/A</w:t>
            </w:r>
          </w:p>
        </w:tc>
        <w:tc>
          <w:tcPr>
            <w:tcW w:w="445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4E5FCD62" w14:textId="77777777" w:rsidR="000A35DE" w:rsidRPr="00384BC2" w:rsidRDefault="000A35DE" w:rsidP="00BA0B33">
            <w:pPr>
              <w:pStyle w:val="AN-Tableheaderrow"/>
              <w:rPr>
                <w:lang w:val="en-GB"/>
              </w:rPr>
            </w:pPr>
            <w:r w:rsidRPr="00384BC2">
              <w:rPr>
                <w:lang w:val="en-GB"/>
              </w:rPr>
              <w:t>Remarks</w:t>
            </w:r>
          </w:p>
        </w:tc>
      </w:tr>
      <w:tr w:rsidR="000A35DE" w:rsidRPr="00384BC2" w14:paraId="0DF08F9F"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428F4901" w14:textId="77777777" w:rsidR="000A35DE" w:rsidRPr="00384BC2" w:rsidRDefault="000A35DE" w:rsidP="00BA0B33">
            <w:pPr>
              <w:pStyle w:val="AN-Tableheaderrow"/>
              <w:rPr>
                <w:lang w:val="en-GB"/>
              </w:rPr>
            </w:pPr>
            <w:r w:rsidRPr="00384BC2">
              <w:rPr>
                <w:lang w:val="en-GB"/>
              </w:rPr>
              <w:t>Competency 3. Use listening and learning skills whenever engaging in a conversation with a mother.</w:t>
            </w:r>
          </w:p>
        </w:tc>
      </w:tr>
      <w:tr w:rsidR="000A35DE" w:rsidRPr="00384BC2" w14:paraId="200C0582"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60C27B96" w14:textId="77777777" w:rsidR="000A35DE" w:rsidRPr="00384BC2" w:rsidRDefault="000A35DE" w:rsidP="00BA0B33">
            <w:pPr>
              <w:pStyle w:val="AN-Tabletext"/>
              <w:rPr>
                <w:b/>
                <w:bCs/>
                <w:color w:val="auto"/>
                <w:lang w:val="en-GB"/>
              </w:rPr>
            </w:pPr>
            <w:r w:rsidRPr="00384BC2">
              <w:rPr>
                <w:b/>
                <w:bCs/>
                <w:color w:val="auto"/>
                <w:lang w:val="en-GB"/>
              </w:rPr>
              <w:t>Performance Indicator 11. Demonstrate at least three aspects of listening and learning skills when talking with a mother.</w:t>
            </w:r>
          </w:p>
        </w:tc>
      </w:tr>
      <w:tr w:rsidR="000A35DE" w:rsidRPr="00384BC2" w14:paraId="4E98D82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C01CE" w14:textId="77777777" w:rsidR="000A35DE" w:rsidRPr="00384BC2" w:rsidRDefault="000A35DE" w:rsidP="00BA0B33">
            <w:pPr>
              <w:pStyle w:val="AN-Tabletext"/>
              <w:rPr>
                <w:lang w:val="en-GB"/>
              </w:rPr>
            </w:pPr>
            <w:r w:rsidRPr="00384BC2">
              <w:rPr>
                <w:lang w:val="en-GB"/>
              </w:rPr>
              <w:t>Ask open-ended questions.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DEA7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7CA2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29FC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1685"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1DC2E" w14:textId="77777777" w:rsidR="000A35DE" w:rsidRPr="00384BC2" w:rsidRDefault="000A35DE" w:rsidP="00BA0B33">
            <w:pPr>
              <w:rPr>
                <w:rFonts w:ascii="Gill Sans MT" w:hAnsi="Gill Sans MT"/>
                <w:lang w:val="en-GB"/>
              </w:rPr>
            </w:pPr>
          </w:p>
        </w:tc>
      </w:tr>
      <w:tr w:rsidR="000A35DE" w:rsidRPr="00384BC2" w14:paraId="54E20C24"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A4622" w14:textId="77777777" w:rsidR="000A35DE" w:rsidRPr="00384BC2" w:rsidRDefault="000A35DE" w:rsidP="00BA0B33">
            <w:pPr>
              <w:pStyle w:val="AN-Tabletext"/>
              <w:rPr>
                <w:lang w:val="en-GB"/>
              </w:rPr>
            </w:pPr>
            <w:r w:rsidRPr="00384BC2">
              <w:rPr>
                <w:lang w:val="en-GB"/>
              </w:rPr>
              <w:t>Use responses and gestures which show interest (smile, nod head, etc.).</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175F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883D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69E8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C8F9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C5E15" w14:textId="77777777" w:rsidR="000A35DE" w:rsidRPr="00384BC2" w:rsidRDefault="000A35DE" w:rsidP="00BA0B33">
            <w:pPr>
              <w:rPr>
                <w:rFonts w:ascii="Gill Sans MT" w:hAnsi="Gill Sans MT"/>
                <w:lang w:val="en-GB"/>
              </w:rPr>
            </w:pPr>
          </w:p>
        </w:tc>
      </w:tr>
      <w:tr w:rsidR="000A35DE" w:rsidRPr="00384BC2" w14:paraId="79FBCF9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8A9F9" w14:textId="77777777" w:rsidR="000A35DE" w:rsidRPr="00384BC2" w:rsidRDefault="000A35DE" w:rsidP="00BA0B33">
            <w:pPr>
              <w:pStyle w:val="AN-Tabletext"/>
              <w:rPr>
                <w:lang w:val="en-GB"/>
              </w:rPr>
            </w:pPr>
            <w:r w:rsidRPr="00384BC2">
              <w:rPr>
                <w:lang w:val="en-GB"/>
              </w:rPr>
              <w:t>Reflect back what the mother says.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DC10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D27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EB2D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ED89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8CCF6" w14:textId="77777777" w:rsidR="000A35DE" w:rsidRPr="00384BC2" w:rsidRDefault="000A35DE" w:rsidP="00BA0B33">
            <w:pPr>
              <w:rPr>
                <w:rFonts w:ascii="Gill Sans MT" w:hAnsi="Gill Sans MT"/>
                <w:lang w:val="en-GB"/>
              </w:rPr>
            </w:pPr>
          </w:p>
        </w:tc>
      </w:tr>
      <w:tr w:rsidR="000A35DE" w:rsidRPr="00384BC2" w14:paraId="2DBA95A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87022" w14:textId="77777777" w:rsidR="000A35DE" w:rsidRPr="00384BC2" w:rsidRDefault="000A35DE" w:rsidP="00BA0B33">
            <w:pPr>
              <w:pStyle w:val="AN-Tabletext"/>
              <w:rPr>
                <w:lang w:val="en-GB"/>
              </w:rPr>
            </w:pPr>
            <w:r w:rsidRPr="00384BC2">
              <w:rPr>
                <w:lang w:val="en-GB"/>
              </w:rPr>
              <w:t>Empathise—express that you understand how she feels in a culturally appropriate manner.</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2A7E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F79A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A823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13DB6"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93386" w14:textId="77777777" w:rsidR="000A35DE" w:rsidRPr="00384BC2" w:rsidRDefault="000A35DE" w:rsidP="00BA0B33">
            <w:pPr>
              <w:rPr>
                <w:rFonts w:ascii="Gill Sans MT" w:hAnsi="Gill Sans MT"/>
                <w:lang w:val="en-GB"/>
              </w:rPr>
            </w:pPr>
          </w:p>
        </w:tc>
      </w:tr>
      <w:tr w:rsidR="000A35DE" w:rsidRPr="00384BC2" w14:paraId="0091000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C6981" w14:textId="77777777" w:rsidR="000A35DE" w:rsidRPr="00384BC2" w:rsidRDefault="000A35DE" w:rsidP="00BA0B33">
            <w:pPr>
              <w:pStyle w:val="AN-Tabletext"/>
              <w:rPr>
                <w:lang w:val="en-GB"/>
              </w:rPr>
            </w:pPr>
            <w:r w:rsidRPr="00384BC2">
              <w:rPr>
                <w:lang w:val="en-GB"/>
              </w:rPr>
              <w:t>Avoid words which sound judgemental (good, bad, normal, wrong).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8766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2D63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FACA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F6BDF"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9FE63" w14:textId="77777777" w:rsidR="000A35DE" w:rsidRPr="00384BC2" w:rsidRDefault="000A35DE" w:rsidP="00BA0B33">
            <w:pPr>
              <w:rPr>
                <w:rFonts w:ascii="Gill Sans MT" w:hAnsi="Gill Sans MT"/>
                <w:lang w:val="en-GB"/>
              </w:rPr>
            </w:pPr>
          </w:p>
        </w:tc>
      </w:tr>
      <w:tr w:rsidR="000A35DE" w:rsidRPr="00384BC2" w14:paraId="045AA7C3"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5BB0FD1" w14:textId="77777777" w:rsidR="000A35DE" w:rsidRPr="00384BC2" w:rsidRDefault="000A35DE" w:rsidP="00BA0B33">
            <w:pPr>
              <w:pStyle w:val="AN-Tableheaderrow"/>
              <w:rPr>
                <w:color w:val="000000"/>
                <w:lang w:val="en-GB"/>
              </w:rPr>
            </w:pPr>
            <w:r w:rsidRPr="00384BC2">
              <w:rPr>
                <w:lang w:val="en-GB"/>
              </w:rPr>
              <w:t>Competency 9. Assist mother getting her baby to attach to the breast.</w:t>
            </w:r>
          </w:p>
        </w:tc>
      </w:tr>
      <w:tr w:rsidR="000A35DE" w:rsidRPr="00384BC2" w14:paraId="232757DC"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4E292D2" w14:textId="77777777" w:rsidR="000A35DE" w:rsidRPr="00384BC2" w:rsidRDefault="000A35DE" w:rsidP="00BA0B33">
            <w:pPr>
              <w:pStyle w:val="AN-Tabletext"/>
              <w:rPr>
                <w:b/>
                <w:bCs/>
                <w:lang w:val="en-GB"/>
              </w:rPr>
            </w:pPr>
            <w:r w:rsidRPr="00384BC2">
              <w:rPr>
                <w:b/>
                <w:bCs/>
                <w:color w:val="auto"/>
                <w:lang w:val="en-GB"/>
              </w:rPr>
              <w:t>Performance Indicator 32. Evaluate a full breastfeeding session observing at least five points.</w:t>
            </w:r>
          </w:p>
        </w:tc>
      </w:tr>
      <w:tr w:rsidR="000A35DE" w:rsidRPr="00384BC2" w14:paraId="049B6A80"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25708" w14:textId="77777777" w:rsidR="000A35DE" w:rsidRPr="00384BC2" w:rsidRDefault="000A35DE" w:rsidP="00BA0B33">
            <w:pPr>
              <w:pStyle w:val="AN-Tabletext"/>
              <w:rPr>
                <w:lang w:val="en-GB"/>
              </w:rPr>
            </w:pPr>
            <w:r w:rsidRPr="00384BC2">
              <w:rPr>
                <w:lang w:val="en-GB"/>
              </w:rPr>
              <w:lastRenderedPageBreak/>
              <w:t>Infant is able to attach to the breast and transfer milk.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1AC0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0F4B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7D89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D95E4"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C0EAA" w14:textId="77777777" w:rsidR="000A35DE" w:rsidRPr="00384BC2" w:rsidRDefault="000A35DE" w:rsidP="00BA0B33">
            <w:pPr>
              <w:rPr>
                <w:rFonts w:ascii="Gill Sans MT" w:hAnsi="Gill Sans MT"/>
                <w:lang w:val="en-GB"/>
              </w:rPr>
            </w:pPr>
          </w:p>
        </w:tc>
      </w:tr>
      <w:tr w:rsidR="000A35DE" w:rsidRPr="00384BC2" w14:paraId="0282290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162B3" w14:textId="77777777" w:rsidR="000A35DE" w:rsidRPr="00384BC2" w:rsidRDefault="000A35DE" w:rsidP="00BA0B33">
            <w:pPr>
              <w:pStyle w:val="AN-Tabletext"/>
              <w:rPr>
                <w:lang w:val="en-GB"/>
              </w:rPr>
            </w:pPr>
            <w:r w:rsidRPr="00384BC2">
              <w:rPr>
                <w:lang w:val="en-GB"/>
              </w:rPr>
              <w:t>Rhythmic bursts of suckling with brief pauses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461B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4960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C2C0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2368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2AA0A" w14:textId="77777777" w:rsidR="000A35DE" w:rsidRPr="00384BC2" w:rsidRDefault="000A35DE" w:rsidP="00BA0B33">
            <w:pPr>
              <w:rPr>
                <w:rFonts w:ascii="Gill Sans MT" w:hAnsi="Gill Sans MT"/>
                <w:lang w:val="en-GB"/>
              </w:rPr>
            </w:pPr>
          </w:p>
        </w:tc>
      </w:tr>
      <w:tr w:rsidR="000A35DE" w:rsidRPr="00384BC2" w14:paraId="578E4EB2"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D0B38" w14:textId="77777777" w:rsidR="000A35DE" w:rsidRPr="00384BC2" w:rsidRDefault="000A35DE" w:rsidP="00BA0B33">
            <w:pPr>
              <w:pStyle w:val="AN-Tabletext"/>
              <w:rPr>
                <w:lang w:val="en-GB"/>
              </w:rPr>
            </w:pPr>
            <w:r w:rsidRPr="00384BC2">
              <w:rPr>
                <w:lang w:val="en-GB"/>
              </w:rPr>
              <w:t>Releases the breast at the end of feed in obvious satiation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4521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E18A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5299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88A8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71144" w14:textId="77777777" w:rsidR="000A35DE" w:rsidRPr="00384BC2" w:rsidRDefault="000A35DE" w:rsidP="00BA0B33">
            <w:pPr>
              <w:rPr>
                <w:rFonts w:ascii="Gill Sans MT" w:hAnsi="Gill Sans MT"/>
                <w:lang w:val="en-GB"/>
              </w:rPr>
            </w:pPr>
          </w:p>
        </w:tc>
      </w:tr>
      <w:tr w:rsidR="000A35DE" w:rsidRPr="00384BC2" w14:paraId="0E2A5A0D"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DD936" w14:textId="77777777" w:rsidR="000A35DE" w:rsidRPr="00384BC2" w:rsidRDefault="000A35DE" w:rsidP="00BA0B33">
            <w:pPr>
              <w:pStyle w:val="AN-Tabletext"/>
              <w:rPr>
                <w:lang w:val="en-GB"/>
              </w:rPr>
            </w:pPr>
            <w:r w:rsidRPr="00384BC2">
              <w:rPr>
                <w:lang w:val="en-GB"/>
              </w:rPr>
              <w:t>Similar behaviours if baby takes the other breast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2983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6B7F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C893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36C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A548B" w14:textId="77777777" w:rsidR="000A35DE" w:rsidRPr="00384BC2" w:rsidRDefault="000A35DE" w:rsidP="00BA0B33">
            <w:pPr>
              <w:rPr>
                <w:rFonts w:ascii="Gill Sans MT" w:hAnsi="Gill Sans MT"/>
                <w:lang w:val="en-GB"/>
              </w:rPr>
            </w:pPr>
          </w:p>
        </w:tc>
      </w:tr>
      <w:tr w:rsidR="000A35DE" w:rsidRPr="00384BC2" w14:paraId="5B7A79C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D5A73" w14:textId="77777777" w:rsidR="000A35DE" w:rsidRPr="00384BC2" w:rsidRDefault="000A35DE" w:rsidP="00BA0B33">
            <w:pPr>
              <w:pStyle w:val="AN-Tabletext"/>
              <w:rPr>
                <w:lang w:val="en-GB"/>
              </w:rPr>
            </w:pPr>
            <w:r w:rsidRPr="00384BC2">
              <w:rPr>
                <w:lang w:val="en-GB"/>
              </w:rPr>
              <w:t>Mother’s hand supports the baby’s neck and shoulders, without pushing the baby’s head onto the breast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3AA5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9DCA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232A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F126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1E77D" w14:textId="77777777" w:rsidR="000A35DE" w:rsidRPr="00384BC2" w:rsidRDefault="000A35DE" w:rsidP="00BA0B33">
            <w:pPr>
              <w:rPr>
                <w:rFonts w:ascii="Gill Sans MT" w:hAnsi="Gill Sans MT"/>
                <w:lang w:val="en-GB"/>
              </w:rPr>
            </w:pPr>
          </w:p>
        </w:tc>
      </w:tr>
      <w:tr w:rsidR="000A35DE" w:rsidRPr="00384BC2" w14:paraId="462B6591"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FB40C" w14:textId="77777777" w:rsidR="000A35DE" w:rsidRPr="00384BC2" w:rsidRDefault="000A35DE" w:rsidP="00BA0B33">
            <w:pPr>
              <w:pStyle w:val="AN-Tabletext"/>
              <w:rPr>
                <w:lang w:val="en-GB"/>
              </w:rPr>
            </w:pPr>
            <w:r w:rsidRPr="00384BC2">
              <w:rPr>
                <w:lang w:val="en-GB"/>
              </w:rPr>
              <w:t>Mother ensures the baby’s postural stability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AEC8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0CB6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8695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EF61F"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4B4DD" w14:textId="77777777" w:rsidR="000A35DE" w:rsidRPr="00384BC2" w:rsidRDefault="000A35DE" w:rsidP="00BA0B33">
            <w:pPr>
              <w:rPr>
                <w:rFonts w:ascii="Gill Sans MT" w:hAnsi="Gill Sans MT"/>
                <w:lang w:val="en-GB"/>
              </w:rPr>
            </w:pPr>
          </w:p>
        </w:tc>
      </w:tr>
      <w:tr w:rsidR="000A35DE" w:rsidRPr="00384BC2" w14:paraId="1EA3B858"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43901" w14:textId="77777777" w:rsidR="000A35DE" w:rsidRPr="00384BC2" w:rsidRDefault="000A35DE" w:rsidP="00BA0B33">
            <w:pPr>
              <w:pStyle w:val="AN-Tabletext"/>
              <w:rPr>
                <w:lang w:val="en-GB"/>
              </w:rPr>
            </w:pPr>
            <w:r w:rsidRPr="00384BC2">
              <w:rPr>
                <w:lang w:val="en-GB"/>
              </w:rPr>
              <w:t>Breasts and nipples are comfortable and intact after the feed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BA03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E81C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5655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CACD8"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F9AD5" w14:textId="77777777" w:rsidR="000A35DE" w:rsidRPr="00384BC2" w:rsidRDefault="000A35DE" w:rsidP="00BA0B33">
            <w:pPr>
              <w:rPr>
                <w:rFonts w:ascii="Gill Sans MT" w:hAnsi="Gill Sans MT"/>
                <w:lang w:val="en-GB"/>
              </w:rPr>
            </w:pPr>
          </w:p>
        </w:tc>
      </w:tr>
      <w:tr w:rsidR="000A35DE" w:rsidRPr="00384BC2" w14:paraId="5CD39ED8"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3CF14" w14:textId="77777777" w:rsidR="000A35DE" w:rsidRPr="00384BC2" w:rsidRDefault="000A35DE" w:rsidP="00BA0B33">
            <w:pPr>
              <w:pStyle w:val="AN-Tabletext"/>
              <w:rPr>
                <w:lang w:val="en-GB"/>
              </w:rPr>
            </w:pPr>
            <w:r w:rsidRPr="00384BC2">
              <w:rPr>
                <w:lang w:val="en-GB"/>
              </w:rPr>
              <w:t>Absence of breast or nipple pain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BF43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42B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109F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79F71"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CAF08" w14:textId="77777777" w:rsidR="000A35DE" w:rsidRPr="00384BC2" w:rsidRDefault="000A35DE" w:rsidP="00BA0B33">
            <w:pPr>
              <w:rPr>
                <w:rFonts w:ascii="Gill Sans MT" w:hAnsi="Gill Sans MT"/>
                <w:lang w:val="en-GB"/>
              </w:rPr>
            </w:pPr>
          </w:p>
        </w:tc>
      </w:tr>
      <w:tr w:rsidR="000A35DE" w:rsidRPr="00384BC2" w14:paraId="25A567C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1B59C" w14:textId="77777777" w:rsidR="000A35DE" w:rsidRPr="00384BC2" w:rsidRDefault="000A35DE" w:rsidP="00BA0B33">
            <w:pPr>
              <w:pStyle w:val="AN-Tabletext"/>
              <w:rPr>
                <w:lang w:val="en-GB"/>
              </w:rPr>
            </w:pPr>
            <w:r w:rsidRPr="00384BC2">
              <w:rPr>
                <w:lang w:val="en-GB"/>
              </w:rPr>
              <w:t>Signs/symptoms that could require further evaluation and monitoring are assessed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1062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5CFE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57A3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DFA06"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DAFFE" w14:textId="77777777" w:rsidR="000A35DE" w:rsidRPr="00384BC2" w:rsidRDefault="000A35DE" w:rsidP="00BA0B33">
            <w:pPr>
              <w:rPr>
                <w:rFonts w:ascii="Gill Sans MT" w:hAnsi="Gill Sans MT"/>
                <w:lang w:val="en-GB"/>
              </w:rPr>
            </w:pPr>
          </w:p>
        </w:tc>
      </w:tr>
      <w:tr w:rsidR="000A35DE" w:rsidRPr="00384BC2" w14:paraId="37614ECE" w14:textId="77777777" w:rsidTr="00BA0B33">
        <w:trPr>
          <w:trHeight w:val="294"/>
        </w:trPr>
        <w:tc>
          <w:tcPr>
            <w:tcW w:w="1309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58A5810" w14:textId="77777777" w:rsidR="000A35DE" w:rsidRPr="00384BC2" w:rsidRDefault="000A35DE" w:rsidP="00BA0B33">
            <w:pPr>
              <w:pStyle w:val="AN-Tableheaderrow"/>
              <w:rPr>
                <w:color w:val="000000"/>
                <w:lang w:val="en-GB"/>
              </w:rPr>
            </w:pPr>
            <w:r w:rsidRPr="00384BC2">
              <w:rPr>
                <w:lang w:val="en-GB"/>
              </w:rPr>
              <w:t>Competency 12. Help a mother to breastfeed a small or sick baby.</w:t>
            </w:r>
          </w:p>
        </w:tc>
      </w:tr>
      <w:tr w:rsidR="000A35DE" w:rsidRPr="00384BC2" w14:paraId="7AD65A35" w14:textId="77777777" w:rsidTr="00BA0B33">
        <w:trPr>
          <w:trHeight w:val="420"/>
        </w:trPr>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B190B61" w14:textId="77777777" w:rsidR="000A35DE" w:rsidRPr="00384BC2" w:rsidRDefault="000A35DE" w:rsidP="00BA0B33">
            <w:pPr>
              <w:pStyle w:val="AN-Tabletext"/>
              <w:rPr>
                <w:b/>
                <w:bCs/>
                <w:color w:val="000000"/>
                <w:lang w:val="en-GB"/>
              </w:rPr>
            </w:pPr>
            <w:r w:rsidRPr="00384BC2">
              <w:rPr>
                <w:b/>
                <w:bCs/>
                <w:color w:val="auto"/>
                <w:lang w:val="en-GB"/>
              </w:rPr>
              <w:t>Performance Indicator 43. Help a mother achieve a comfortable and safe position for breastfeeding with her small or sick infant at the breast, noting at least four points.</w:t>
            </w:r>
          </w:p>
        </w:tc>
      </w:tr>
      <w:tr w:rsidR="000A35DE" w:rsidRPr="00384BC2" w14:paraId="52C2BB07"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F9885" w14:textId="77777777" w:rsidR="000A35DE" w:rsidRPr="00384BC2" w:rsidRDefault="000A35DE" w:rsidP="00BA0B33">
            <w:pPr>
              <w:pStyle w:val="AN-Tabletext"/>
              <w:rPr>
                <w:lang w:val="en-GB"/>
              </w:rPr>
            </w:pPr>
            <w:r w:rsidRPr="00384BC2">
              <w:rPr>
                <w:lang w:val="en-GB"/>
              </w:rPr>
              <w:t>Observe a mother breastfeeding before recommending changes.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AE42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EC09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E812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E508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4E359" w14:textId="77777777" w:rsidR="000A35DE" w:rsidRPr="00384BC2" w:rsidRDefault="000A35DE" w:rsidP="00BA0B33">
            <w:pPr>
              <w:rPr>
                <w:rFonts w:ascii="Gill Sans MT" w:hAnsi="Gill Sans MT"/>
                <w:lang w:val="en-GB"/>
              </w:rPr>
            </w:pPr>
          </w:p>
        </w:tc>
      </w:tr>
      <w:tr w:rsidR="000A35DE" w:rsidRPr="00384BC2" w14:paraId="0ABB588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DD263" w14:textId="77777777" w:rsidR="000A35DE" w:rsidRPr="00384BC2" w:rsidRDefault="000A35DE" w:rsidP="00BA0B33">
            <w:pPr>
              <w:pStyle w:val="AN-Tabletext"/>
              <w:rPr>
                <w:lang w:val="en-GB"/>
              </w:rPr>
            </w:pPr>
            <w:r w:rsidRPr="00384BC2">
              <w:rPr>
                <w:lang w:val="en-GB"/>
              </w:rPr>
              <w:t>Small or sick, and some weaker infants will require more time and more patience, as they may not open mouths upon stimulation or may not open their mouths wide enough.</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CE77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7E53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06E6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84AF3"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048D" w14:textId="77777777" w:rsidR="000A35DE" w:rsidRPr="00384BC2" w:rsidRDefault="000A35DE" w:rsidP="00BA0B33">
            <w:pPr>
              <w:rPr>
                <w:rFonts w:ascii="Gill Sans MT" w:hAnsi="Gill Sans MT"/>
                <w:lang w:val="en-GB"/>
              </w:rPr>
            </w:pPr>
          </w:p>
        </w:tc>
      </w:tr>
      <w:tr w:rsidR="000A35DE" w:rsidRPr="00384BC2" w14:paraId="692AC7B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F5169" w14:textId="77777777" w:rsidR="000A35DE" w:rsidRPr="00384BC2" w:rsidRDefault="000A35DE" w:rsidP="00BA0B33">
            <w:pPr>
              <w:pStyle w:val="AN-Tabletext"/>
              <w:rPr>
                <w:lang w:val="en-GB"/>
              </w:rPr>
            </w:pPr>
            <w:r w:rsidRPr="00384BC2">
              <w:rPr>
                <w:lang w:val="en-GB"/>
              </w:rPr>
              <w:lastRenderedPageBreak/>
              <w:t>Guide a mother to bring baby to the breast and not breast to baby.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30F5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099E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C30B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4DBF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7F264" w14:textId="77777777" w:rsidR="000A35DE" w:rsidRPr="00384BC2" w:rsidRDefault="000A35DE" w:rsidP="00BA0B33">
            <w:pPr>
              <w:rPr>
                <w:rFonts w:ascii="Gill Sans MT" w:hAnsi="Gill Sans MT"/>
                <w:lang w:val="en-GB"/>
              </w:rPr>
            </w:pPr>
          </w:p>
        </w:tc>
      </w:tr>
      <w:tr w:rsidR="000A35DE" w:rsidRPr="00384BC2" w14:paraId="41714F0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D563C" w14:textId="77777777" w:rsidR="000A35DE" w:rsidRPr="00384BC2" w:rsidRDefault="000A35DE" w:rsidP="00BA0B33">
            <w:pPr>
              <w:pStyle w:val="AN-Tabletext"/>
              <w:rPr>
                <w:lang w:val="en-GB"/>
              </w:rPr>
            </w:pPr>
            <w:r w:rsidRPr="00384BC2">
              <w:rPr>
                <w:lang w:val="en-GB"/>
              </w:rPr>
              <w:t>Help a mother identify the most useful positions for weaker babies.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1F49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138E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1771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1D65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8C1E" w14:textId="77777777" w:rsidR="000A35DE" w:rsidRPr="00384BC2" w:rsidRDefault="000A35DE" w:rsidP="00BA0B33">
            <w:pPr>
              <w:rPr>
                <w:rFonts w:ascii="Gill Sans MT" w:hAnsi="Gill Sans MT"/>
                <w:lang w:val="en-GB"/>
              </w:rPr>
            </w:pPr>
          </w:p>
        </w:tc>
      </w:tr>
      <w:tr w:rsidR="000A35DE" w:rsidRPr="00384BC2" w14:paraId="357DEBE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1FAF1" w14:textId="77777777" w:rsidR="000A35DE" w:rsidRPr="00384BC2" w:rsidRDefault="000A35DE" w:rsidP="00BA0B33">
            <w:pPr>
              <w:pStyle w:val="AN-Tabletext"/>
              <w:rPr>
                <w:lang w:val="en-GB"/>
              </w:rPr>
            </w:pPr>
            <w:r w:rsidRPr="00384BC2">
              <w:rPr>
                <w:lang w:val="en-GB"/>
              </w:rPr>
              <w:t>Teach breast compression to assist the mother with a small or sick baby, or a baby with a weak suck.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4ADE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FE27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FB28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5024"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F34EB" w14:textId="77777777" w:rsidR="000A35DE" w:rsidRPr="00384BC2" w:rsidRDefault="000A35DE" w:rsidP="00BA0B33">
            <w:pPr>
              <w:rPr>
                <w:rFonts w:ascii="Gill Sans MT" w:hAnsi="Gill Sans MT"/>
                <w:lang w:val="en-GB"/>
              </w:rPr>
            </w:pPr>
          </w:p>
        </w:tc>
      </w:tr>
      <w:tr w:rsidR="000A35DE" w:rsidRPr="00384BC2" w14:paraId="55EE3C74"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07A53" w14:textId="77777777" w:rsidR="000A35DE" w:rsidRPr="00384BC2" w:rsidRDefault="000A35DE" w:rsidP="00BA0B33">
            <w:pPr>
              <w:pStyle w:val="AN-Tabletext"/>
              <w:rPr>
                <w:lang w:val="en-GB"/>
              </w:rPr>
            </w:pPr>
            <w:r w:rsidRPr="00384BC2">
              <w:rPr>
                <w:lang w:val="en-GB"/>
              </w:rPr>
              <w:t>Show a mother how to express milk into the baby’s mouth.</w:t>
            </w:r>
          </w:p>
          <w:p w14:paraId="6AF1A7D4" w14:textId="77777777" w:rsidR="000A35DE" w:rsidRPr="00384BC2" w:rsidRDefault="000A35DE" w:rsidP="00BA0B33">
            <w:pPr>
              <w:pStyle w:val="AN-Tabletext"/>
              <w:rPr>
                <w:lang w:val="en-GB"/>
              </w:rPr>
            </w:pPr>
            <w:r w:rsidRPr="00384BC2">
              <w:rPr>
                <w:lang w:val="en-GB"/>
              </w:rPr>
              <w:t>Guide the mother to release a painful or shallow attachment to the breast without hurting herself.</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05C8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9E80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7379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C75F"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3260" w14:textId="77777777" w:rsidR="000A35DE" w:rsidRPr="00384BC2" w:rsidRDefault="000A35DE" w:rsidP="00BA0B33">
            <w:pPr>
              <w:rPr>
                <w:rFonts w:ascii="Gill Sans MT" w:hAnsi="Gill Sans MT"/>
                <w:lang w:val="en-GB"/>
              </w:rPr>
            </w:pPr>
          </w:p>
        </w:tc>
      </w:tr>
      <w:tr w:rsidR="000A35DE" w:rsidRPr="00384BC2" w14:paraId="12400EB1" w14:textId="77777777" w:rsidTr="00BA0B33">
        <w:trPr>
          <w:trHeight w:val="420"/>
        </w:trPr>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F921518" w14:textId="77777777" w:rsidR="000A35DE" w:rsidRPr="00384BC2" w:rsidRDefault="000A35DE" w:rsidP="00BA0B33">
            <w:pPr>
              <w:pStyle w:val="AN-Tabletext"/>
              <w:rPr>
                <w:b/>
                <w:bCs/>
                <w:lang w:val="en-GB"/>
              </w:rPr>
            </w:pPr>
            <w:r w:rsidRPr="00384BC2">
              <w:rPr>
                <w:b/>
                <w:bCs/>
                <w:color w:val="auto"/>
                <w:lang w:val="en-GB"/>
              </w:rPr>
              <w:t>Performance Indicator 44. Engage in a conversation with a mother of a small or sick infant not sucking effectively at the breast, including at least five points.</w:t>
            </w:r>
          </w:p>
        </w:tc>
      </w:tr>
      <w:tr w:rsidR="000A35DE" w:rsidRPr="00384BC2" w14:paraId="3EC0012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04F07" w14:textId="77777777" w:rsidR="000A35DE" w:rsidRPr="00384BC2" w:rsidRDefault="000A35DE" w:rsidP="00BA0B33">
            <w:pPr>
              <w:pStyle w:val="AN-Tabletext"/>
              <w:rPr>
                <w:lang w:val="en-GB"/>
              </w:rPr>
            </w:pPr>
            <w:r w:rsidRPr="00384BC2">
              <w:rPr>
                <w:lang w:val="en-GB"/>
              </w:rPr>
              <w:t>Facilitate prolonged skin-to-skin (Kangaroo Mother Care) to improve stabilisation of temperature, breathing, and heart rate.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984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1F83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C207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6177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F572B" w14:textId="77777777" w:rsidR="000A35DE" w:rsidRPr="00384BC2" w:rsidRDefault="000A35DE" w:rsidP="00BA0B33">
            <w:pPr>
              <w:rPr>
                <w:rFonts w:ascii="Gill Sans MT" w:hAnsi="Gill Sans MT"/>
                <w:lang w:val="en-GB"/>
              </w:rPr>
            </w:pPr>
          </w:p>
        </w:tc>
      </w:tr>
      <w:tr w:rsidR="000A35DE" w:rsidRPr="00384BC2" w14:paraId="3A98F7B6"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8607F" w14:textId="77777777" w:rsidR="000A35DE" w:rsidRPr="00384BC2" w:rsidRDefault="000A35DE" w:rsidP="00BA0B33">
            <w:pPr>
              <w:pStyle w:val="AN-Tabletext"/>
              <w:rPr>
                <w:lang w:val="en-GB"/>
              </w:rPr>
            </w:pPr>
            <w:r w:rsidRPr="00384BC2">
              <w:rPr>
                <w:lang w:val="en-GB"/>
              </w:rPr>
              <w:t>Reinforce why it may be needed to wake the baby within 3–4 hours if cues are not demonstrated.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ADE9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A741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46E6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C02F1"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9A0C2" w14:textId="77777777" w:rsidR="000A35DE" w:rsidRPr="00384BC2" w:rsidRDefault="000A35DE" w:rsidP="00BA0B33">
            <w:pPr>
              <w:rPr>
                <w:rFonts w:ascii="Gill Sans MT" w:hAnsi="Gill Sans MT"/>
                <w:lang w:val="en-GB"/>
              </w:rPr>
            </w:pPr>
          </w:p>
        </w:tc>
      </w:tr>
      <w:tr w:rsidR="000A35DE" w:rsidRPr="00384BC2" w14:paraId="62F46D32"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3D4AA" w14:textId="77777777" w:rsidR="000A35DE" w:rsidRPr="00384BC2" w:rsidRDefault="000A35DE" w:rsidP="00BA0B33">
            <w:pPr>
              <w:pStyle w:val="AN-Tabletext"/>
              <w:rPr>
                <w:lang w:val="en-GB"/>
              </w:rPr>
            </w:pPr>
            <w:r w:rsidRPr="00384BC2">
              <w:rPr>
                <w:lang w:val="en-GB"/>
              </w:rPr>
              <w:t>Observe the baby’s attachment to the breast + suck + swallow.</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2458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2996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4995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BF8B9"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1A1AD" w14:textId="77777777" w:rsidR="000A35DE" w:rsidRPr="00384BC2" w:rsidRDefault="000A35DE" w:rsidP="00BA0B33">
            <w:pPr>
              <w:rPr>
                <w:rFonts w:ascii="Gill Sans MT" w:hAnsi="Gill Sans MT"/>
                <w:lang w:val="en-GB"/>
              </w:rPr>
            </w:pPr>
          </w:p>
        </w:tc>
      </w:tr>
      <w:tr w:rsidR="000A35DE" w:rsidRPr="00384BC2" w14:paraId="4F2A529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E0109" w14:textId="77777777" w:rsidR="000A35DE" w:rsidRPr="00384BC2" w:rsidRDefault="000A35DE" w:rsidP="00BA0B33">
            <w:pPr>
              <w:pStyle w:val="AN-Tabletext"/>
              <w:rPr>
                <w:lang w:val="en-GB"/>
              </w:rPr>
            </w:pPr>
            <w:r w:rsidRPr="00384BC2">
              <w:rPr>
                <w:lang w:val="en-GB"/>
              </w:rPr>
              <w:t>Monitor closely for problems such as hypoglycaemia, poor feeding, and hyperbilirubinemia.</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AA95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0084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9C41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4605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126CD" w14:textId="77777777" w:rsidR="000A35DE" w:rsidRPr="00384BC2" w:rsidRDefault="000A35DE" w:rsidP="00BA0B33">
            <w:pPr>
              <w:rPr>
                <w:rFonts w:ascii="Gill Sans MT" w:hAnsi="Gill Sans MT"/>
                <w:lang w:val="en-GB"/>
              </w:rPr>
            </w:pPr>
          </w:p>
        </w:tc>
      </w:tr>
      <w:tr w:rsidR="000A35DE" w:rsidRPr="00384BC2" w14:paraId="3BEE270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FA667" w14:textId="77777777" w:rsidR="000A35DE" w:rsidRPr="00384BC2" w:rsidRDefault="000A35DE" w:rsidP="00BA0B33">
            <w:pPr>
              <w:pStyle w:val="AN-Tabletext"/>
              <w:rPr>
                <w:lang w:val="en-GB"/>
              </w:rPr>
            </w:pPr>
            <w:r w:rsidRPr="00384BC2">
              <w:rPr>
                <w:lang w:val="en-GB"/>
              </w:rPr>
              <w:t>Reinforce how to avoid excessive neonatal weight loss (more than 7 percent on day three) and adjust feeding plan accordingly.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89B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2480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32B7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80B3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213CB" w14:textId="77777777" w:rsidR="000A35DE" w:rsidRPr="00384BC2" w:rsidRDefault="000A35DE" w:rsidP="00BA0B33">
            <w:pPr>
              <w:rPr>
                <w:rFonts w:ascii="Gill Sans MT" w:hAnsi="Gill Sans MT"/>
                <w:lang w:val="en-GB"/>
              </w:rPr>
            </w:pPr>
          </w:p>
        </w:tc>
      </w:tr>
      <w:tr w:rsidR="000A35DE" w:rsidRPr="00384BC2" w14:paraId="62B42366"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C91BC" w14:textId="77777777" w:rsidR="000A35DE" w:rsidRPr="00384BC2" w:rsidRDefault="000A35DE" w:rsidP="00BA0B33">
            <w:pPr>
              <w:pStyle w:val="AN-Tabletext"/>
              <w:rPr>
                <w:lang w:val="en-GB"/>
              </w:rPr>
            </w:pPr>
            <w:r w:rsidRPr="00384BC2">
              <w:rPr>
                <w:lang w:val="en-GB"/>
              </w:rPr>
              <w:lastRenderedPageBreak/>
              <w:t>Suggest frequent hand expression and compression of the breast to a mother.</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FB0B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C1B8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8CDD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E0CCC"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DB777" w14:textId="77777777" w:rsidR="000A35DE" w:rsidRPr="00384BC2" w:rsidRDefault="000A35DE" w:rsidP="00BA0B33">
            <w:pPr>
              <w:rPr>
                <w:rFonts w:ascii="Gill Sans MT" w:hAnsi="Gill Sans MT"/>
                <w:lang w:val="en-GB"/>
              </w:rPr>
            </w:pPr>
          </w:p>
        </w:tc>
      </w:tr>
      <w:tr w:rsidR="000A35DE" w:rsidRPr="00384BC2" w14:paraId="5E4010B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EF1B9" w14:textId="77777777" w:rsidR="000A35DE" w:rsidRPr="00384BC2" w:rsidRDefault="000A35DE" w:rsidP="00BA0B33">
            <w:pPr>
              <w:pStyle w:val="AN-Tabletext"/>
              <w:rPr>
                <w:lang w:val="en-GB"/>
              </w:rPr>
            </w:pPr>
            <w:r w:rsidRPr="00384BC2">
              <w:rPr>
                <w:lang w:val="en-GB"/>
              </w:rPr>
              <w:t>Explain how to hand express milk.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C0EB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E3BE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D058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ADD0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CF642" w14:textId="77777777" w:rsidR="000A35DE" w:rsidRPr="00384BC2" w:rsidRDefault="000A35DE" w:rsidP="00BA0B33">
            <w:pPr>
              <w:rPr>
                <w:rFonts w:ascii="Gill Sans MT" w:hAnsi="Gill Sans MT"/>
                <w:lang w:val="en-GB"/>
              </w:rPr>
            </w:pPr>
          </w:p>
        </w:tc>
      </w:tr>
      <w:tr w:rsidR="000A35DE" w:rsidRPr="00384BC2" w14:paraId="5A37FBE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E85BD" w14:textId="77777777" w:rsidR="000A35DE" w:rsidRPr="00384BC2" w:rsidRDefault="000A35DE" w:rsidP="00BA0B33">
            <w:pPr>
              <w:pStyle w:val="AN-Tabletext"/>
              <w:rPr>
                <w:lang w:val="en-GB"/>
              </w:rPr>
            </w:pPr>
            <w:r w:rsidRPr="00384BC2">
              <w:rPr>
                <w:lang w:val="en-GB"/>
              </w:rPr>
              <w:t>Explain/demonstrate how to cup feed the expressed breast milk.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D792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DB0A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F98B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2835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578CC" w14:textId="77777777" w:rsidR="000A35DE" w:rsidRPr="00384BC2" w:rsidRDefault="000A35DE" w:rsidP="00BA0B33">
            <w:pPr>
              <w:rPr>
                <w:rFonts w:ascii="Gill Sans MT" w:hAnsi="Gill Sans MT"/>
                <w:lang w:val="en-GB"/>
              </w:rPr>
            </w:pPr>
          </w:p>
        </w:tc>
      </w:tr>
      <w:tr w:rsidR="000A35DE" w:rsidRPr="00384BC2" w14:paraId="0EB33692"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8C0CA" w14:textId="77777777" w:rsidR="000A35DE" w:rsidRPr="00384BC2" w:rsidRDefault="000A35DE" w:rsidP="00BA0B33">
            <w:pPr>
              <w:pStyle w:val="AN-Tabletext"/>
              <w:rPr>
                <w:lang w:val="en-GB"/>
              </w:rPr>
            </w:pPr>
            <w:r w:rsidRPr="00384BC2">
              <w:rPr>
                <w:lang w:val="en-GB"/>
              </w:rPr>
              <w:t>Explain the impact of using pacifiers and teats on the establishment of breastfeeding.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8CB5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EA1A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C489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A19FB"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38A73" w14:textId="77777777" w:rsidR="000A35DE" w:rsidRPr="00384BC2" w:rsidRDefault="000A35DE" w:rsidP="00BA0B33">
            <w:pPr>
              <w:rPr>
                <w:rFonts w:ascii="Gill Sans MT" w:hAnsi="Gill Sans MT"/>
                <w:lang w:val="en-GB"/>
              </w:rPr>
            </w:pPr>
          </w:p>
        </w:tc>
      </w:tr>
      <w:tr w:rsidR="000A35DE" w:rsidRPr="00384BC2" w14:paraId="5EF20A71"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13BE2" w14:textId="77777777" w:rsidR="000A35DE" w:rsidRPr="00384BC2" w:rsidRDefault="000A35DE" w:rsidP="00BA0B33">
            <w:pPr>
              <w:pStyle w:val="AN-Tabletext"/>
              <w:rPr>
                <w:lang w:val="en-GB"/>
              </w:rPr>
            </w:pPr>
            <w:r w:rsidRPr="00384BC2">
              <w:rPr>
                <w:lang w:val="en-GB"/>
              </w:rPr>
              <w:t>Describe medications that can affect breastfeeding.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3137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5ED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9818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AD19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75483" w14:textId="77777777" w:rsidR="000A35DE" w:rsidRPr="00384BC2" w:rsidRDefault="000A35DE" w:rsidP="00BA0B33">
            <w:pPr>
              <w:rPr>
                <w:rFonts w:ascii="Gill Sans MT" w:hAnsi="Gill Sans MT"/>
                <w:lang w:val="en-GB"/>
              </w:rPr>
            </w:pPr>
          </w:p>
        </w:tc>
      </w:tr>
      <w:tr w:rsidR="000A35DE" w:rsidRPr="00384BC2" w14:paraId="409D5F20"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77DA0" w14:textId="77777777" w:rsidR="000A35DE" w:rsidRPr="00384BC2" w:rsidRDefault="000A35DE" w:rsidP="00BA0B33">
            <w:pPr>
              <w:pStyle w:val="AN-Tabletext"/>
              <w:rPr>
                <w:lang w:val="en-GB"/>
              </w:rPr>
            </w:pPr>
            <w:r w:rsidRPr="00384BC2">
              <w:rPr>
                <w:lang w:val="en-GB"/>
              </w:rPr>
              <w:t>Explain safe sleeping.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B1E2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1368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6C4B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6A11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EB0B2" w14:textId="77777777" w:rsidR="000A35DE" w:rsidRPr="00384BC2" w:rsidRDefault="000A35DE" w:rsidP="00BA0B33">
            <w:pPr>
              <w:rPr>
                <w:rFonts w:ascii="Gill Sans MT" w:hAnsi="Gill Sans MT"/>
                <w:lang w:val="en-GB"/>
              </w:rPr>
            </w:pPr>
          </w:p>
        </w:tc>
      </w:tr>
      <w:tr w:rsidR="000A35DE" w:rsidRPr="00384BC2" w14:paraId="3372CC5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72CE2" w14:textId="77777777" w:rsidR="000A35DE" w:rsidRPr="00384BC2" w:rsidRDefault="000A35DE" w:rsidP="00BA0B33">
            <w:pPr>
              <w:pStyle w:val="AN-Tabletext"/>
              <w:rPr>
                <w:lang w:val="en-GB"/>
              </w:rPr>
            </w:pPr>
            <w:r w:rsidRPr="00384BC2">
              <w:rPr>
                <w:lang w:val="en-GB"/>
              </w:rPr>
              <w:t>Explain the signs of undernourishment or dehydration in the infant.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1C74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694E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C59C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4583"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38ADB" w14:textId="77777777" w:rsidR="000A35DE" w:rsidRPr="00384BC2" w:rsidRDefault="000A35DE" w:rsidP="00BA0B33">
            <w:pPr>
              <w:rPr>
                <w:rFonts w:ascii="Gill Sans MT" w:hAnsi="Gill Sans MT"/>
                <w:lang w:val="en-GB"/>
              </w:rPr>
            </w:pPr>
          </w:p>
        </w:tc>
      </w:tr>
      <w:tr w:rsidR="000A35DE" w:rsidRPr="00384BC2" w14:paraId="5C2875BD"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65589" w14:textId="77777777" w:rsidR="000A35DE" w:rsidRPr="00384BC2" w:rsidRDefault="000A35DE" w:rsidP="00BA0B33">
            <w:pPr>
              <w:pStyle w:val="AN-Tabletext"/>
              <w:rPr>
                <w:lang w:val="en-GB"/>
              </w:rPr>
            </w:pPr>
            <w:r w:rsidRPr="00384BC2">
              <w:rPr>
                <w:lang w:val="en-GB"/>
              </w:rPr>
              <w:t>Explain appropriate storage and handling of expressed breast milk.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C557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88BC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641C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75BD1"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A54EA" w14:textId="77777777" w:rsidR="000A35DE" w:rsidRPr="00384BC2" w:rsidRDefault="000A35DE" w:rsidP="00BA0B33">
            <w:pPr>
              <w:rPr>
                <w:rFonts w:ascii="Gill Sans MT" w:hAnsi="Gill Sans MT"/>
                <w:lang w:val="en-GB"/>
              </w:rPr>
            </w:pPr>
          </w:p>
        </w:tc>
      </w:tr>
      <w:tr w:rsidR="000A35DE" w:rsidRPr="00384BC2" w14:paraId="78DECB05"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9C09C" w14:textId="77777777" w:rsidR="000A35DE" w:rsidRPr="00384BC2" w:rsidRDefault="000A35DE" w:rsidP="00BA0B33">
            <w:pPr>
              <w:pStyle w:val="AN-Tabletext"/>
              <w:rPr>
                <w:lang w:val="en-GB"/>
              </w:rPr>
            </w:pPr>
            <w:r w:rsidRPr="00384BC2">
              <w:rPr>
                <w:lang w:val="en-GB"/>
              </w:rPr>
              <w:t>Describe maintenance of lactation during separation or illness of mother or baby.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ED83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8C07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D82C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FFB5E"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B1985" w14:textId="77777777" w:rsidR="000A35DE" w:rsidRPr="00384BC2" w:rsidRDefault="000A35DE" w:rsidP="00BA0B33">
            <w:pPr>
              <w:rPr>
                <w:rFonts w:ascii="Gill Sans MT" w:hAnsi="Gill Sans MT"/>
                <w:lang w:val="en-GB"/>
              </w:rPr>
            </w:pPr>
          </w:p>
        </w:tc>
      </w:tr>
      <w:tr w:rsidR="000A35DE" w:rsidRPr="00384BC2" w14:paraId="505E9FBD" w14:textId="77777777" w:rsidTr="00BA0B33">
        <w:trPr>
          <w:trHeight w:val="420"/>
        </w:trPr>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161F7881" w14:textId="77777777" w:rsidR="000A35DE" w:rsidRPr="00384BC2" w:rsidRDefault="000A35DE" w:rsidP="00BA0B33">
            <w:pPr>
              <w:pStyle w:val="AN-Tabletext"/>
              <w:rPr>
                <w:b/>
                <w:bCs/>
                <w:color w:val="auto"/>
                <w:lang w:val="en-GB"/>
              </w:rPr>
            </w:pPr>
            <w:r w:rsidRPr="00384BC2">
              <w:rPr>
                <w:b/>
                <w:bCs/>
                <w:color w:val="auto"/>
                <w:lang w:val="en-GB"/>
              </w:rPr>
              <w:t>Performance Indicator 46. Engage in a conversation with a mother of a small or sick or vulnerable infant (including multiple births) regarding the importance of observing at least two subtle signs and behavioural state shifts to determine when it is appropriate to breastfeed.</w:t>
            </w:r>
          </w:p>
        </w:tc>
      </w:tr>
      <w:tr w:rsidR="000A35DE" w:rsidRPr="00384BC2" w14:paraId="557A0FE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2FC50" w14:textId="77777777" w:rsidR="000A35DE" w:rsidRPr="00384BC2" w:rsidRDefault="000A35DE" w:rsidP="00BA0B33">
            <w:pPr>
              <w:pStyle w:val="AN-Tabletext"/>
              <w:rPr>
                <w:lang w:val="en-GB"/>
              </w:rPr>
            </w:pPr>
            <w:r w:rsidRPr="00384BC2">
              <w:rPr>
                <w:lang w:val="en-GB"/>
              </w:rPr>
              <w:t>Breastfeeding is guided by the infant’s competence and stability rather than a certain gestational/postnatal/ postmenstrual age or weight.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65D0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CD3A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17BC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6326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73F74" w14:textId="77777777" w:rsidR="000A35DE" w:rsidRPr="00384BC2" w:rsidRDefault="000A35DE" w:rsidP="00BA0B33">
            <w:pPr>
              <w:rPr>
                <w:rFonts w:ascii="Gill Sans MT" w:hAnsi="Gill Sans MT"/>
                <w:lang w:val="en-GB"/>
              </w:rPr>
            </w:pPr>
          </w:p>
        </w:tc>
      </w:tr>
      <w:tr w:rsidR="000A35DE" w:rsidRPr="00384BC2" w14:paraId="4DB56774"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18EDA" w14:textId="77777777" w:rsidR="000A35DE" w:rsidRPr="00384BC2" w:rsidRDefault="000A35DE" w:rsidP="00BA0B33">
            <w:pPr>
              <w:pStyle w:val="AN-Tabletext"/>
              <w:rPr>
                <w:lang w:val="en-GB"/>
              </w:rPr>
            </w:pPr>
            <w:r w:rsidRPr="00384BC2">
              <w:rPr>
                <w:lang w:val="en-GB"/>
              </w:rPr>
              <w:lastRenderedPageBreak/>
              <w:t>How to recognize discrete signs of transition from deep to active sleep and waking up</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20AE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9F5C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57D7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A6F2F"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81FB6" w14:textId="77777777" w:rsidR="000A35DE" w:rsidRPr="00384BC2" w:rsidRDefault="000A35DE" w:rsidP="00BA0B33">
            <w:pPr>
              <w:rPr>
                <w:rFonts w:ascii="Gill Sans MT" w:hAnsi="Gill Sans MT"/>
                <w:lang w:val="en-GB"/>
              </w:rPr>
            </w:pPr>
          </w:p>
        </w:tc>
      </w:tr>
      <w:tr w:rsidR="000A35DE" w:rsidRPr="00384BC2" w14:paraId="028D2DB6"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E9AEB" w14:textId="77777777" w:rsidR="000A35DE" w:rsidRPr="00384BC2" w:rsidRDefault="000A35DE" w:rsidP="00BA0B33">
            <w:pPr>
              <w:pStyle w:val="AN-Tabletext"/>
              <w:rPr>
                <w:lang w:val="en-GB"/>
              </w:rPr>
            </w:pPr>
            <w:r w:rsidRPr="00384BC2">
              <w:rPr>
                <w:lang w:val="en-GB"/>
              </w:rPr>
              <w:t>Mother is guided not to interrupt the deep sleep stage just for routine 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9F1A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5E8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D25D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22C34"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6CB97" w14:textId="77777777" w:rsidR="000A35DE" w:rsidRPr="00384BC2" w:rsidRDefault="000A35DE" w:rsidP="00BA0B33">
            <w:pPr>
              <w:rPr>
                <w:rFonts w:ascii="Gill Sans MT" w:hAnsi="Gill Sans MT"/>
                <w:lang w:val="en-GB"/>
              </w:rPr>
            </w:pPr>
          </w:p>
        </w:tc>
      </w:tr>
      <w:tr w:rsidR="000A35DE" w:rsidRPr="00384BC2" w14:paraId="086A099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F4806" w14:textId="77777777" w:rsidR="000A35DE" w:rsidRPr="00384BC2" w:rsidRDefault="000A35DE" w:rsidP="00BA0B33">
            <w:pPr>
              <w:pStyle w:val="AN-Tabletext"/>
              <w:rPr>
                <w:lang w:val="en-GB"/>
              </w:rPr>
            </w:pPr>
            <w:r w:rsidRPr="00384BC2">
              <w:rPr>
                <w:lang w:val="en-GB"/>
              </w:rPr>
              <w:t>Mother encouraged to observe her infant’s signs of readiness to root and suck.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B152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662A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2E44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C4232"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4602B" w14:textId="77777777" w:rsidR="000A35DE" w:rsidRPr="00384BC2" w:rsidRDefault="000A35DE" w:rsidP="00BA0B33">
            <w:pPr>
              <w:rPr>
                <w:rFonts w:ascii="Gill Sans MT" w:hAnsi="Gill Sans MT"/>
                <w:lang w:val="en-GB"/>
              </w:rPr>
            </w:pPr>
          </w:p>
        </w:tc>
      </w:tr>
      <w:tr w:rsidR="000A35DE" w:rsidRPr="00384BC2" w14:paraId="55A840B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ED9FE" w14:textId="77777777" w:rsidR="000A35DE" w:rsidRPr="00384BC2" w:rsidRDefault="000A35DE" w:rsidP="00BA0B33">
            <w:pPr>
              <w:pStyle w:val="AN-Tabletext"/>
              <w:rPr>
                <w:lang w:val="en-GB"/>
              </w:rPr>
            </w:pPr>
            <w:r w:rsidRPr="00384BC2">
              <w:rPr>
                <w:lang w:val="en-GB"/>
              </w:rPr>
              <w:t>Mother breastfeeds when her infant shows subtle feeding cues.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DD3F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8A94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2014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6B79C"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EC0D4" w14:textId="77777777" w:rsidR="000A35DE" w:rsidRPr="00384BC2" w:rsidRDefault="000A35DE" w:rsidP="00BA0B33">
            <w:pPr>
              <w:rPr>
                <w:rFonts w:ascii="Gill Sans MT" w:hAnsi="Gill Sans MT"/>
                <w:lang w:val="en-GB"/>
              </w:rPr>
            </w:pPr>
          </w:p>
        </w:tc>
      </w:tr>
      <w:tr w:rsidR="000A35DE" w:rsidRPr="00384BC2" w14:paraId="46E16DC7"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32C83D38" w14:textId="77777777" w:rsidR="000A35DE" w:rsidRPr="00384BC2" w:rsidRDefault="000A35DE" w:rsidP="00BA0B33">
            <w:pPr>
              <w:pStyle w:val="AN-Tableheaderrow"/>
              <w:rPr>
                <w:lang w:val="en-GB"/>
              </w:rPr>
            </w:pPr>
            <w:r w:rsidRPr="00384BC2">
              <w:rPr>
                <w:lang w:val="en-GB"/>
              </w:rPr>
              <w:t>Competency 16. Ensure seamless transition after discharge.</w:t>
            </w:r>
          </w:p>
        </w:tc>
      </w:tr>
      <w:tr w:rsidR="000A35DE" w:rsidRPr="00384BC2" w14:paraId="3541AA28"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13D3C5D" w14:textId="77777777" w:rsidR="000A35DE" w:rsidRPr="00384BC2" w:rsidRDefault="000A35DE" w:rsidP="00BA0B33">
            <w:pPr>
              <w:pStyle w:val="AN-Tabletext"/>
              <w:rPr>
                <w:b/>
                <w:bCs/>
                <w:color w:val="auto"/>
                <w:lang w:val="en-GB"/>
              </w:rPr>
            </w:pPr>
            <w:r w:rsidRPr="00384BC2">
              <w:rPr>
                <w:b/>
                <w:bCs/>
                <w:color w:val="auto"/>
                <w:lang w:val="en-GB"/>
              </w:rPr>
              <w:t>Performance Indicator 62. Develop individualised discharge feeding plans with a mother that includes at least six points.</w:t>
            </w:r>
          </w:p>
        </w:tc>
      </w:tr>
      <w:tr w:rsidR="000A35DE" w:rsidRPr="00384BC2" w14:paraId="2A8B525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9895D" w14:textId="77777777" w:rsidR="000A35DE" w:rsidRPr="00384BC2" w:rsidRDefault="000A35DE" w:rsidP="00BA0B33">
            <w:pPr>
              <w:pStyle w:val="AN-Tabletext"/>
              <w:rPr>
                <w:b/>
                <w:bCs/>
                <w:lang w:val="en-GB"/>
              </w:rPr>
            </w:pPr>
            <w:r w:rsidRPr="00384BC2">
              <w:rPr>
                <w:b/>
                <w:bCs/>
                <w:lang w:val="en-GB"/>
              </w:rPr>
              <w:t>Assess a feed and the general health of mother and baby, then choose relevant points specific to the mother’s and baby’s needs: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77D8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7FF4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9596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89692"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52F11" w14:textId="77777777" w:rsidR="000A35DE" w:rsidRPr="00384BC2" w:rsidRDefault="000A35DE" w:rsidP="00BA0B33">
            <w:pPr>
              <w:rPr>
                <w:rFonts w:ascii="Gill Sans MT" w:hAnsi="Gill Sans MT"/>
                <w:lang w:val="en-GB"/>
              </w:rPr>
            </w:pPr>
          </w:p>
        </w:tc>
      </w:tr>
      <w:tr w:rsidR="000A35DE" w:rsidRPr="00384BC2" w14:paraId="3C20CA6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322DC" w14:textId="77777777" w:rsidR="000A35DE" w:rsidRPr="00384BC2" w:rsidRDefault="000A35DE" w:rsidP="00BA0B33">
            <w:pPr>
              <w:pStyle w:val="AN-Tabletext"/>
              <w:rPr>
                <w:lang w:val="en-GB"/>
              </w:rPr>
            </w:pPr>
            <w:r w:rsidRPr="00384BC2">
              <w:rPr>
                <w:lang w:val="en-GB"/>
              </w:rPr>
              <w:t>Review mother’s understanding of her baby’s unique feeding cues.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D156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C100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09C9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311F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5C9F0" w14:textId="77777777" w:rsidR="000A35DE" w:rsidRPr="00384BC2" w:rsidRDefault="000A35DE" w:rsidP="00BA0B33">
            <w:pPr>
              <w:rPr>
                <w:rFonts w:ascii="Gill Sans MT" w:hAnsi="Gill Sans MT"/>
                <w:lang w:val="en-GB"/>
              </w:rPr>
            </w:pPr>
          </w:p>
        </w:tc>
      </w:tr>
      <w:tr w:rsidR="000A35DE" w:rsidRPr="00384BC2" w14:paraId="1AB031E7"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21042" w14:textId="77777777" w:rsidR="000A35DE" w:rsidRPr="00384BC2" w:rsidRDefault="000A35DE" w:rsidP="00BA0B33">
            <w:pPr>
              <w:pStyle w:val="AN-Tabletext"/>
              <w:rPr>
                <w:lang w:val="en-GB"/>
              </w:rPr>
            </w:pPr>
            <w:r w:rsidRPr="00384BC2">
              <w:rPr>
                <w:lang w:val="en-GB"/>
              </w:rPr>
              <w:t>Review baby’s ability to achieve a comfortable attachment to the breast.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6A65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7524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D753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6BAF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046FC" w14:textId="77777777" w:rsidR="000A35DE" w:rsidRPr="00384BC2" w:rsidRDefault="000A35DE" w:rsidP="00BA0B33">
            <w:pPr>
              <w:rPr>
                <w:rFonts w:ascii="Gill Sans MT" w:hAnsi="Gill Sans MT"/>
                <w:lang w:val="en-GB"/>
              </w:rPr>
            </w:pPr>
          </w:p>
        </w:tc>
      </w:tr>
      <w:tr w:rsidR="000A35DE" w:rsidRPr="00384BC2" w14:paraId="77824FC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7243C" w14:textId="77777777" w:rsidR="000A35DE" w:rsidRPr="00384BC2" w:rsidRDefault="000A35DE" w:rsidP="00BA0B33">
            <w:pPr>
              <w:pStyle w:val="AN-Tabletext"/>
              <w:rPr>
                <w:lang w:val="en-GB"/>
              </w:rPr>
            </w:pPr>
            <w:r w:rsidRPr="00384BC2">
              <w:rPr>
                <w:lang w:val="en-GB"/>
              </w:rPr>
              <w:t>Review signs of milk transfer with infant swallowing.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6104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B3EA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F2B6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0611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96708" w14:textId="77777777" w:rsidR="000A35DE" w:rsidRPr="00384BC2" w:rsidRDefault="000A35DE" w:rsidP="00BA0B33">
            <w:pPr>
              <w:rPr>
                <w:rFonts w:ascii="Gill Sans MT" w:hAnsi="Gill Sans MT"/>
                <w:lang w:val="en-GB"/>
              </w:rPr>
            </w:pPr>
          </w:p>
        </w:tc>
      </w:tr>
      <w:tr w:rsidR="000A35DE" w:rsidRPr="00384BC2" w14:paraId="61DB2C0A"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C90FD" w14:textId="77777777" w:rsidR="000A35DE" w:rsidRPr="00384BC2" w:rsidRDefault="000A35DE" w:rsidP="00BA0B33">
            <w:pPr>
              <w:pStyle w:val="AN-Tabletext"/>
              <w:rPr>
                <w:lang w:val="en-GB"/>
              </w:rPr>
            </w:pPr>
            <w:r w:rsidRPr="00384BC2">
              <w:rPr>
                <w:lang w:val="en-GB"/>
              </w:rPr>
              <w:t>Review signs of adequate intake (stools and urine).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31D3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3AE2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BECD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A17E5"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3AEF2" w14:textId="77777777" w:rsidR="000A35DE" w:rsidRPr="00384BC2" w:rsidRDefault="000A35DE" w:rsidP="00BA0B33">
            <w:pPr>
              <w:rPr>
                <w:rFonts w:ascii="Gill Sans MT" w:hAnsi="Gill Sans MT"/>
                <w:lang w:val="en-GB"/>
              </w:rPr>
            </w:pPr>
          </w:p>
        </w:tc>
      </w:tr>
      <w:tr w:rsidR="000A35DE" w:rsidRPr="00384BC2" w14:paraId="72D299F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56954" w14:textId="77777777" w:rsidR="000A35DE" w:rsidRPr="00384BC2" w:rsidRDefault="000A35DE" w:rsidP="00BA0B33">
            <w:pPr>
              <w:pStyle w:val="AN-Tabletext"/>
              <w:rPr>
                <w:lang w:val="en-GB"/>
              </w:rPr>
            </w:pPr>
            <w:r w:rsidRPr="00384BC2">
              <w:rPr>
                <w:lang w:val="en-GB"/>
              </w:rPr>
              <w:t>Review mother’s understanding of her baby’s need to feed frequently at least 8 times in 24 hours or more.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6925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9AE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874B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B645"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A343B" w14:textId="77777777" w:rsidR="000A35DE" w:rsidRPr="00384BC2" w:rsidRDefault="000A35DE" w:rsidP="00BA0B33">
            <w:pPr>
              <w:rPr>
                <w:rFonts w:ascii="Gill Sans MT" w:hAnsi="Gill Sans MT"/>
                <w:lang w:val="en-GB"/>
              </w:rPr>
            </w:pPr>
          </w:p>
        </w:tc>
      </w:tr>
      <w:tr w:rsidR="000A35DE" w:rsidRPr="00384BC2" w14:paraId="51B25798"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A881B" w14:textId="77777777" w:rsidR="000A35DE" w:rsidRPr="00384BC2" w:rsidRDefault="000A35DE" w:rsidP="00BA0B33">
            <w:pPr>
              <w:pStyle w:val="AN-Tabletext"/>
              <w:rPr>
                <w:lang w:val="en-GB"/>
              </w:rPr>
            </w:pPr>
            <w:r w:rsidRPr="00384BC2">
              <w:rPr>
                <w:lang w:val="en-GB"/>
              </w:rPr>
              <w:lastRenderedPageBreak/>
              <w:t>Review with mother the importance of eye-to-eye contact with baby while 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43DC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2466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3616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C04D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322FF" w14:textId="77777777" w:rsidR="000A35DE" w:rsidRPr="00384BC2" w:rsidRDefault="000A35DE" w:rsidP="00BA0B33">
            <w:pPr>
              <w:rPr>
                <w:rFonts w:ascii="Gill Sans MT" w:hAnsi="Gill Sans MT"/>
                <w:lang w:val="en-GB"/>
              </w:rPr>
            </w:pPr>
          </w:p>
        </w:tc>
      </w:tr>
      <w:tr w:rsidR="000A35DE" w:rsidRPr="00384BC2" w14:paraId="000056C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73C95" w14:textId="77777777" w:rsidR="000A35DE" w:rsidRPr="00384BC2" w:rsidRDefault="000A35DE" w:rsidP="00BA0B33">
            <w:pPr>
              <w:pStyle w:val="AN-Tabletext"/>
              <w:rPr>
                <w:lang w:val="en-GB"/>
              </w:rPr>
            </w:pPr>
            <w:r w:rsidRPr="00384BC2">
              <w:rPr>
                <w:lang w:val="en-GB"/>
              </w:rPr>
              <w:t>Remind mother to let the baby finish nursing on the first breast, then offer the other breast until the baby seems satisfied by releasing the breast.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BFC3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7ACE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0515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C4388"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7673C" w14:textId="77777777" w:rsidR="000A35DE" w:rsidRPr="00384BC2" w:rsidRDefault="000A35DE" w:rsidP="00BA0B33">
            <w:pPr>
              <w:rPr>
                <w:rFonts w:ascii="Gill Sans MT" w:hAnsi="Gill Sans MT"/>
                <w:lang w:val="en-GB"/>
              </w:rPr>
            </w:pPr>
          </w:p>
        </w:tc>
      </w:tr>
      <w:tr w:rsidR="000A35DE" w:rsidRPr="00384BC2" w14:paraId="7E1971F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E761A" w14:textId="77777777" w:rsidR="000A35DE" w:rsidRPr="00384BC2" w:rsidRDefault="000A35DE" w:rsidP="00BA0B33">
            <w:pPr>
              <w:pStyle w:val="AN-Tabletext"/>
              <w:rPr>
                <w:lang w:val="en-GB"/>
              </w:rPr>
            </w:pPr>
            <w:r w:rsidRPr="00384BC2">
              <w:rPr>
                <w:lang w:val="en-GB"/>
              </w:rPr>
              <w:t>Review mother’s position (how she holds baby) to assure comfortable, pain-free feeds.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57A7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7351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813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3C3A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48906" w14:textId="77777777" w:rsidR="000A35DE" w:rsidRPr="00384BC2" w:rsidRDefault="000A35DE" w:rsidP="00BA0B33">
            <w:pPr>
              <w:rPr>
                <w:rFonts w:ascii="Gill Sans MT" w:hAnsi="Gill Sans MT"/>
                <w:lang w:val="en-GB"/>
              </w:rPr>
            </w:pPr>
          </w:p>
        </w:tc>
      </w:tr>
      <w:tr w:rsidR="000A35DE" w:rsidRPr="00384BC2" w14:paraId="68070F58"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6C357" w14:textId="77777777" w:rsidR="000A35DE" w:rsidRPr="00384BC2" w:rsidRDefault="000A35DE" w:rsidP="00BA0B33">
            <w:pPr>
              <w:pStyle w:val="AN-Tabletext"/>
              <w:rPr>
                <w:lang w:val="en-GB"/>
              </w:rPr>
            </w:pPr>
            <w:r w:rsidRPr="00384BC2">
              <w:rPr>
                <w:lang w:val="en-GB"/>
              </w:rPr>
              <w:t>Review mother’s understanding of ensuring/enhancing milk production and let-down.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09E9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0293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93B0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B6466"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76E81" w14:textId="77777777" w:rsidR="000A35DE" w:rsidRPr="00384BC2" w:rsidRDefault="000A35DE" w:rsidP="00BA0B33">
            <w:pPr>
              <w:rPr>
                <w:rFonts w:ascii="Gill Sans MT" w:hAnsi="Gill Sans MT"/>
                <w:lang w:val="en-GB"/>
              </w:rPr>
            </w:pPr>
          </w:p>
        </w:tc>
      </w:tr>
      <w:tr w:rsidR="000A35DE" w:rsidRPr="00384BC2" w14:paraId="25F8F355"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4A3EB" w14:textId="77777777" w:rsidR="000A35DE" w:rsidRPr="00384BC2" w:rsidRDefault="000A35DE" w:rsidP="00BA0B33">
            <w:pPr>
              <w:pStyle w:val="AN-Tabletext"/>
              <w:rPr>
                <w:lang w:val="en-GB"/>
              </w:rPr>
            </w:pPr>
            <w:r w:rsidRPr="00384BC2">
              <w:rPr>
                <w:lang w:val="en-GB"/>
              </w:rPr>
              <w:t>Review mother’s understanding of hand-expressing colostrum/breast milk and why this is helpful.</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15F5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4495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DED9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F8341"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B3B91" w14:textId="77777777" w:rsidR="000A35DE" w:rsidRPr="00384BC2" w:rsidRDefault="000A35DE" w:rsidP="00BA0B33">
            <w:pPr>
              <w:rPr>
                <w:rFonts w:ascii="Gill Sans MT" w:hAnsi="Gill Sans MT"/>
                <w:lang w:val="en-GB"/>
              </w:rPr>
            </w:pPr>
          </w:p>
        </w:tc>
      </w:tr>
      <w:tr w:rsidR="000A35DE" w:rsidRPr="00384BC2" w14:paraId="4E7FB5B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BCC8F" w14:textId="77777777" w:rsidR="000A35DE" w:rsidRPr="00384BC2" w:rsidRDefault="000A35DE" w:rsidP="00BA0B33">
            <w:pPr>
              <w:pStyle w:val="AN-Tabletext"/>
              <w:rPr>
                <w:lang w:val="en-GB"/>
              </w:rPr>
            </w:pPr>
            <w:r w:rsidRPr="00384BC2">
              <w:rPr>
                <w:lang w:val="en-GB"/>
              </w:rPr>
              <w:t>Reinforce mother’s awareness of risks of other fluids and importance of exclusive breastfeeding for six months.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36B2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1C16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491C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8B27E"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45EA5" w14:textId="77777777" w:rsidR="000A35DE" w:rsidRPr="00384BC2" w:rsidRDefault="000A35DE" w:rsidP="00BA0B33">
            <w:pPr>
              <w:rPr>
                <w:rFonts w:ascii="Gill Sans MT" w:hAnsi="Gill Sans MT"/>
                <w:lang w:val="en-GB"/>
              </w:rPr>
            </w:pPr>
          </w:p>
        </w:tc>
      </w:tr>
      <w:tr w:rsidR="000A35DE" w:rsidRPr="00384BC2" w14:paraId="39B712D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BC651" w14:textId="77777777" w:rsidR="000A35DE" w:rsidRPr="00384BC2" w:rsidRDefault="000A35DE" w:rsidP="00BA0B33">
            <w:pPr>
              <w:pStyle w:val="AN-Tabletext"/>
              <w:rPr>
                <w:lang w:val="en-GB"/>
              </w:rPr>
            </w:pPr>
            <w:r w:rsidRPr="00384BC2">
              <w:rPr>
                <w:lang w:val="en-GB"/>
              </w:rPr>
              <w:t>Reinforce mother’s awareness of risks and uses of pacifiers and teats.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BCD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F318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D050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B64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9044F" w14:textId="77777777" w:rsidR="000A35DE" w:rsidRPr="00384BC2" w:rsidRDefault="000A35DE" w:rsidP="00BA0B33">
            <w:pPr>
              <w:rPr>
                <w:rFonts w:ascii="Gill Sans MT" w:hAnsi="Gill Sans MT"/>
                <w:lang w:val="en-GB"/>
              </w:rPr>
            </w:pPr>
          </w:p>
        </w:tc>
      </w:tr>
      <w:tr w:rsidR="000A35DE" w:rsidRPr="00384BC2" w14:paraId="46C958F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B3253" w14:textId="77777777" w:rsidR="000A35DE" w:rsidRPr="00384BC2" w:rsidRDefault="000A35DE" w:rsidP="00BA0B33">
            <w:pPr>
              <w:pStyle w:val="AN-Tabletext"/>
              <w:rPr>
                <w:lang w:val="en-GB"/>
              </w:rPr>
            </w:pPr>
            <w:r w:rsidRPr="00384BC2">
              <w:rPr>
                <w:lang w:val="en-GB"/>
              </w:rPr>
              <w:t>Reinforce that very few medications or illnesses are contraindicated during breastfeeding.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6810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0D27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61E4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472D7"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69546" w14:textId="77777777" w:rsidR="000A35DE" w:rsidRPr="00384BC2" w:rsidRDefault="000A35DE" w:rsidP="00BA0B33">
            <w:pPr>
              <w:rPr>
                <w:rFonts w:ascii="Gill Sans MT" w:hAnsi="Gill Sans MT"/>
                <w:lang w:val="en-GB"/>
              </w:rPr>
            </w:pPr>
          </w:p>
        </w:tc>
      </w:tr>
      <w:tr w:rsidR="000A35DE" w:rsidRPr="00384BC2" w14:paraId="747BFC35"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636CC" w14:textId="77777777" w:rsidR="000A35DE" w:rsidRPr="00384BC2" w:rsidRDefault="000A35DE" w:rsidP="00BA0B33">
            <w:pPr>
              <w:pStyle w:val="AN-Tabletext"/>
              <w:rPr>
                <w:lang w:val="en-GB"/>
              </w:rPr>
            </w:pPr>
            <w:r w:rsidRPr="00384BC2">
              <w:rPr>
                <w:lang w:val="en-GB"/>
              </w:rPr>
              <w:t>Provide mother with accurate sources of information and how to get help if needed.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105C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6883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399C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FB9F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F166C" w14:textId="77777777" w:rsidR="000A35DE" w:rsidRPr="00384BC2" w:rsidRDefault="000A35DE" w:rsidP="00BA0B33">
            <w:pPr>
              <w:rPr>
                <w:rFonts w:ascii="Gill Sans MT" w:hAnsi="Gill Sans MT"/>
                <w:lang w:val="en-GB"/>
              </w:rPr>
            </w:pPr>
          </w:p>
        </w:tc>
      </w:tr>
      <w:tr w:rsidR="000A35DE" w:rsidRPr="00384BC2" w14:paraId="0750FBA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6853" w14:textId="77777777" w:rsidR="000A35DE" w:rsidRPr="00384BC2" w:rsidRDefault="000A35DE" w:rsidP="00BA0B33">
            <w:pPr>
              <w:pStyle w:val="AN-Tabletext"/>
              <w:rPr>
                <w:lang w:val="en-GB"/>
              </w:rPr>
            </w:pPr>
            <w:r w:rsidRPr="00384BC2">
              <w:rPr>
                <w:lang w:val="en-GB"/>
              </w:rPr>
              <w:t>Provide the mother with information for continued breastfeeding and general health support in the community.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A27B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2A97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B279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AE05C"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E2A12" w14:textId="77777777" w:rsidR="000A35DE" w:rsidRPr="00384BC2" w:rsidRDefault="000A35DE" w:rsidP="00BA0B33">
            <w:pPr>
              <w:rPr>
                <w:rFonts w:ascii="Gill Sans MT" w:hAnsi="Gill Sans MT"/>
                <w:lang w:val="en-GB"/>
              </w:rPr>
            </w:pPr>
          </w:p>
        </w:tc>
      </w:tr>
      <w:tr w:rsidR="000A35DE" w:rsidRPr="00384BC2" w14:paraId="30D1C813"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262DF" w14:textId="77777777" w:rsidR="000A35DE" w:rsidRPr="00384BC2" w:rsidRDefault="000A35DE" w:rsidP="00BA0B33">
            <w:pPr>
              <w:pStyle w:val="AN-Tabletext"/>
              <w:rPr>
                <w:lang w:val="en-GB"/>
              </w:rPr>
            </w:pPr>
            <w:r w:rsidRPr="00384BC2">
              <w:rPr>
                <w:lang w:val="en-GB"/>
              </w:rPr>
              <w:lastRenderedPageBreak/>
              <w:t>Remind mother that adequate food and drinks support her general health because special foods are not needed for breastfeeding.</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7E9D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3AFD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E45F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EF3A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69FEB" w14:textId="77777777" w:rsidR="000A35DE" w:rsidRPr="00384BC2" w:rsidRDefault="000A35DE" w:rsidP="00BA0B33">
            <w:pPr>
              <w:rPr>
                <w:rFonts w:ascii="Gill Sans MT" w:hAnsi="Gill Sans MT"/>
                <w:lang w:val="en-GB"/>
              </w:rPr>
            </w:pPr>
          </w:p>
        </w:tc>
      </w:tr>
      <w:tr w:rsidR="000A35DE" w:rsidRPr="00384BC2" w14:paraId="6358A9A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5423D" w14:textId="77777777" w:rsidR="000A35DE" w:rsidRPr="00384BC2" w:rsidRDefault="000A35DE" w:rsidP="00BA0B33">
            <w:pPr>
              <w:pStyle w:val="AN-Tabletext"/>
              <w:rPr>
                <w:lang w:val="en-GB"/>
              </w:rPr>
            </w:pPr>
            <w:r w:rsidRPr="00384BC2">
              <w:rPr>
                <w:lang w:val="en-GB"/>
              </w:rPr>
              <w:t>Appropriate guidance specific to the mother-infant dyad.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B06F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7CFE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EDEE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9260B"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558B3" w14:textId="77777777" w:rsidR="000A35DE" w:rsidRPr="00384BC2" w:rsidRDefault="000A35DE" w:rsidP="00BA0B33">
            <w:pPr>
              <w:rPr>
                <w:rFonts w:ascii="Gill Sans MT" w:hAnsi="Gill Sans MT"/>
                <w:lang w:val="en-GB"/>
              </w:rPr>
            </w:pPr>
          </w:p>
        </w:tc>
      </w:tr>
      <w:tr w:rsidR="000A35DE" w:rsidRPr="00384BC2" w14:paraId="1C0170C6"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1A20B"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Reinforce mother’s understanding of safe sleeping (breastfeeding and co-sleeping) arrangements.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25E2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3F0E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E118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4588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58BD0" w14:textId="77777777" w:rsidR="000A35DE" w:rsidRPr="00384BC2" w:rsidRDefault="000A35DE" w:rsidP="00BA0B33">
            <w:pPr>
              <w:rPr>
                <w:rFonts w:ascii="Gill Sans MT" w:hAnsi="Gill Sans MT"/>
                <w:lang w:val="en-GB"/>
              </w:rPr>
            </w:pPr>
          </w:p>
        </w:tc>
      </w:tr>
      <w:tr w:rsidR="000A35DE" w:rsidRPr="00384BC2" w14:paraId="0501B060"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016F8"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Observe mother’s ability to correctly use and care for her breast pump.</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E2D6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0349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D4CF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F1CC3"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F4E0B" w14:textId="77777777" w:rsidR="000A35DE" w:rsidRPr="00384BC2" w:rsidRDefault="000A35DE" w:rsidP="00BA0B33">
            <w:pPr>
              <w:rPr>
                <w:rFonts w:ascii="Gill Sans MT" w:hAnsi="Gill Sans MT"/>
                <w:lang w:val="en-GB"/>
              </w:rPr>
            </w:pPr>
          </w:p>
        </w:tc>
      </w:tr>
      <w:tr w:rsidR="000A35DE" w:rsidRPr="00384BC2" w14:paraId="76479E90"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CD80514" w14:textId="77777777" w:rsidR="000A35DE" w:rsidRPr="00384BC2" w:rsidRDefault="000A35DE" w:rsidP="00BA0B33">
            <w:pPr>
              <w:pStyle w:val="AN-Tabletext"/>
              <w:rPr>
                <w:b/>
                <w:bCs/>
                <w:color w:val="000000"/>
                <w:lang w:val="en-GB"/>
              </w:rPr>
            </w:pPr>
            <w:r w:rsidRPr="00384BC2">
              <w:rPr>
                <w:b/>
                <w:bCs/>
                <w:color w:val="auto"/>
                <w:lang w:val="en-GB"/>
              </w:rPr>
              <w:t>Performance Indicator 63. Describe to a mother at least four warning signs of infant undernourishment or dehydration for a mother to contact a health care professional after discharge. </w:t>
            </w:r>
          </w:p>
        </w:tc>
      </w:tr>
      <w:tr w:rsidR="000A35DE" w:rsidRPr="00384BC2" w14:paraId="64617076" w14:textId="77777777" w:rsidTr="00BA0B33">
        <w:trPr>
          <w:trHeight w:val="231"/>
        </w:trPr>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AF366" w14:textId="77777777" w:rsidR="000A35DE" w:rsidRPr="00384BC2" w:rsidRDefault="000A35DE" w:rsidP="00BA0B33">
            <w:pPr>
              <w:pStyle w:val="AN-Tabletext"/>
              <w:rPr>
                <w:lang w:val="en-GB"/>
              </w:rPr>
            </w:pPr>
            <w:r w:rsidRPr="00384BC2">
              <w:rPr>
                <w:lang w:val="en-GB"/>
              </w:rPr>
              <w:t>Usually sleeping for more than four hours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857E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166E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57CE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60468"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3FD18" w14:textId="77777777" w:rsidR="000A35DE" w:rsidRPr="00384BC2" w:rsidRDefault="000A35DE" w:rsidP="00BA0B33">
            <w:pPr>
              <w:rPr>
                <w:rFonts w:ascii="Gill Sans MT" w:hAnsi="Gill Sans MT"/>
                <w:lang w:val="en-GB"/>
              </w:rPr>
            </w:pPr>
          </w:p>
        </w:tc>
      </w:tr>
      <w:tr w:rsidR="000A35DE" w:rsidRPr="00384BC2" w14:paraId="1DC346AF"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44A8B" w14:textId="77777777" w:rsidR="000A35DE" w:rsidRPr="00384BC2" w:rsidRDefault="000A35DE" w:rsidP="00BA0B33">
            <w:pPr>
              <w:pStyle w:val="AN-Tabletext"/>
              <w:rPr>
                <w:lang w:val="en-GB"/>
              </w:rPr>
            </w:pPr>
            <w:r w:rsidRPr="00384BC2">
              <w:rPr>
                <w:lang w:val="en-GB"/>
              </w:rPr>
              <w:t>Baby apathetic</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C6AA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425F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14F6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FA74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1944E" w14:textId="77777777" w:rsidR="000A35DE" w:rsidRPr="00384BC2" w:rsidRDefault="000A35DE" w:rsidP="00BA0B33">
            <w:pPr>
              <w:rPr>
                <w:rFonts w:ascii="Gill Sans MT" w:hAnsi="Gill Sans MT"/>
                <w:lang w:val="en-GB"/>
              </w:rPr>
            </w:pPr>
          </w:p>
        </w:tc>
      </w:tr>
      <w:tr w:rsidR="000A35DE" w:rsidRPr="00384BC2" w14:paraId="097BAD88"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B72F3" w14:textId="77777777" w:rsidR="000A35DE" w:rsidRPr="00384BC2" w:rsidRDefault="000A35DE" w:rsidP="00BA0B33">
            <w:pPr>
              <w:pStyle w:val="AN-Tabletext"/>
              <w:rPr>
                <w:lang w:val="en-GB"/>
              </w:rPr>
            </w:pPr>
            <w:r w:rsidRPr="00384BC2">
              <w:rPr>
                <w:lang w:val="en-GB"/>
              </w:rPr>
              <w:t>Irritable or weak cry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5CA2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8963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71B8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83E06"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02B59" w14:textId="77777777" w:rsidR="000A35DE" w:rsidRPr="00384BC2" w:rsidRDefault="000A35DE" w:rsidP="00BA0B33">
            <w:pPr>
              <w:rPr>
                <w:rFonts w:ascii="Gill Sans MT" w:hAnsi="Gill Sans MT"/>
                <w:lang w:val="en-GB"/>
              </w:rPr>
            </w:pPr>
          </w:p>
        </w:tc>
      </w:tr>
      <w:tr w:rsidR="000A35DE" w:rsidRPr="00384BC2" w14:paraId="5188758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CF6B9" w14:textId="77777777" w:rsidR="000A35DE" w:rsidRPr="00384BC2" w:rsidRDefault="000A35DE" w:rsidP="00BA0B33">
            <w:pPr>
              <w:pStyle w:val="AN-Tabletext"/>
              <w:rPr>
                <w:lang w:val="en-GB"/>
              </w:rPr>
            </w:pPr>
            <w:r w:rsidRPr="00384BC2">
              <w:rPr>
                <w:lang w:val="en-GB"/>
              </w:rPr>
              <w:t>Always awake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1F98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DFC6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968F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BB7C0"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4FE32" w14:textId="77777777" w:rsidR="000A35DE" w:rsidRPr="00384BC2" w:rsidRDefault="000A35DE" w:rsidP="00BA0B33">
            <w:pPr>
              <w:rPr>
                <w:rFonts w:ascii="Gill Sans MT" w:hAnsi="Gill Sans MT"/>
                <w:lang w:val="en-GB"/>
              </w:rPr>
            </w:pPr>
          </w:p>
        </w:tc>
      </w:tr>
      <w:tr w:rsidR="000A35DE" w:rsidRPr="00384BC2" w14:paraId="3AAEEDB5"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23DE" w14:textId="77777777" w:rsidR="000A35DE" w:rsidRPr="00384BC2" w:rsidRDefault="000A35DE" w:rsidP="00BA0B33">
            <w:pPr>
              <w:pStyle w:val="AN-Tabletext"/>
              <w:rPr>
                <w:lang w:val="en-GB"/>
              </w:rPr>
            </w:pPr>
            <w:r w:rsidRPr="00384BC2">
              <w:rPr>
                <w:lang w:val="en-GB"/>
              </w:rPr>
              <w:t>Never seeming satisfied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6FBB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2EC3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C492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E576D"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C9B4E" w14:textId="77777777" w:rsidR="000A35DE" w:rsidRPr="00384BC2" w:rsidRDefault="000A35DE" w:rsidP="00BA0B33">
            <w:pPr>
              <w:rPr>
                <w:rFonts w:ascii="Gill Sans MT" w:hAnsi="Gill Sans MT"/>
                <w:lang w:val="en-GB"/>
              </w:rPr>
            </w:pPr>
          </w:p>
        </w:tc>
      </w:tr>
      <w:tr w:rsidR="000A35DE" w:rsidRPr="00384BC2" w14:paraId="3FFAC620"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201A8" w14:textId="77777777" w:rsidR="000A35DE" w:rsidRPr="00384BC2" w:rsidRDefault="000A35DE" w:rsidP="00BA0B33">
            <w:pPr>
              <w:pStyle w:val="AN-Tabletext"/>
              <w:rPr>
                <w:lang w:val="en-GB"/>
              </w:rPr>
            </w:pPr>
            <w:r w:rsidRPr="00384BC2">
              <w:rPr>
                <w:lang w:val="en-GB"/>
              </w:rPr>
              <w:t>Inability to suck</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6801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DE2E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78AD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56345"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E24E9" w14:textId="77777777" w:rsidR="000A35DE" w:rsidRPr="00384BC2" w:rsidRDefault="000A35DE" w:rsidP="00BA0B33">
            <w:pPr>
              <w:rPr>
                <w:rFonts w:ascii="Gill Sans MT" w:hAnsi="Gill Sans MT"/>
                <w:lang w:val="en-GB"/>
              </w:rPr>
            </w:pPr>
          </w:p>
        </w:tc>
      </w:tr>
      <w:tr w:rsidR="000A35DE" w:rsidRPr="00384BC2" w14:paraId="4651B56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F9E68" w14:textId="77777777" w:rsidR="000A35DE" w:rsidRPr="00384BC2" w:rsidRDefault="000A35DE" w:rsidP="00BA0B33">
            <w:pPr>
              <w:pStyle w:val="AN-Tabletext"/>
              <w:rPr>
                <w:lang w:val="en-GB"/>
              </w:rPr>
            </w:pPr>
            <w:r w:rsidRPr="00384BC2">
              <w:rPr>
                <w:lang w:val="en-GB"/>
              </w:rPr>
              <w:t>More than 12 feeds per day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CBB0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F945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AD28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B67B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70684" w14:textId="77777777" w:rsidR="000A35DE" w:rsidRPr="00384BC2" w:rsidRDefault="000A35DE" w:rsidP="00BA0B33">
            <w:pPr>
              <w:rPr>
                <w:rFonts w:ascii="Gill Sans MT" w:hAnsi="Gill Sans MT"/>
                <w:lang w:val="en-GB"/>
              </w:rPr>
            </w:pPr>
          </w:p>
        </w:tc>
      </w:tr>
      <w:tr w:rsidR="000A35DE" w:rsidRPr="00384BC2" w14:paraId="10B81921"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99DF1" w14:textId="77777777" w:rsidR="000A35DE" w:rsidRPr="00384BC2" w:rsidRDefault="000A35DE" w:rsidP="00BA0B33">
            <w:pPr>
              <w:pStyle w:val="AN-Tabletext"/>
              <w:rPr>
                <w:lang w:val="en-GB"/>
              </w:rPr>
            </w:pPr>
            <w:r w:rsidRPr="00384BC2">
              <w:rPr>
                <w:lang w:val="en-GB"/>
              </w:rPr>
              <w:t>Most feeds lasting more than 30 minutes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CF8B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F9B3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7E8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068DF"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40CB3" w14:textId="77777777" w:rsidR="000A35DE" w:rsidRPr="00384BC2" w:rsidRDefault="000A35DE" w:rsidP="00BA0B33">
            <w:pPr>
              <w:rPr>
                <w:rFonts w:ascii="Gill Sans MT" w:hAnsi="Gill Sans MT"/>
                <w:lang w:val="en-GB"/>
              </w:rPr>
            </w:pPr>
          </w:p>
        </w:tc>
      </w:tr>
      <w:tr w:rsidR="000A35DE" w:rsidRPr="00384BC2" w14:paraId="07F156D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8C243" w14:textId="77777777" w:rsidR="000A35DE" w:rsidRPr="00384BC2" w:rsidRDefault="000A35DE" w:rsidP="00BA0B33">
            <w:pPr>
              <w:pStyle w:val="AN-Tabletext"/>
              <w:rPr>
                <w:lang w:val="en-GB"/>
              </w:rPr>
            </w:pPr>
            <w:r w:rsidRPr="00384BC2">
              <w:rPr>
                <w:lang w:val="en-GB"/>
              </w:rPr>
              <w:t>No signs of swallowing at least every 3–4 sucks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12B74"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CD3E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B787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9B584"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55096" w14:textId="77777777" w:rsidR="000A35DE" w:rsidRPr="00384BC2" w:rsidRDefault="000A35DE" w:rsidP="00BA0B33">
            <w:pPr>
              <w:rPr>
                <w:rFonts w:ascii="Gill Sans MT" w:hAnsi="Gill Sans MT"/>
                <w:lang w:val="en-GB"/>
              </w:rPr>
            </w:pPr>
          </w:p>
        </w:tc>
      </w:tr>
      <w:tr w:rsidR="000A35DE" w:rsidRPr="00384BC2" w14:paraId="6D74771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D79D4" w14:textId="77777777" w:rsidR="000A35DE" w:rsidRPr="00384BC2" w:rsidRDefault="000A35DE" w:rsidP="00BA0B33">
            <w:pPr>
              <w:pStyle w:val="AN-Tabletext"/>
              <w:rPr>
                <w:lang w:val="en-GB"/>
              </w:rPr>
            </w:pPr>
            <w:r w:rsidRPr="00384BC2">
              <w:rPr>
                <w:lang w:val="en-GB"/>
              </w:rPr>
              <w:lastRenderedPageBreak/>
              <w:t>Scant urine per day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7A04B"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D34C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DFCA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3389C"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FA89D" w14:textId="77777777" w:rsidR="000A35DE" w:rsidRPr="00384BC2" w:rsidRDefault="000A35DE" w:rsidP="00BA0B33">
            <w:pPr>
              <w:rPr>
                <w:rFonts w:ascii="Gill Sans MT" w:hAnsi="Gill Sans MT"/>
                <w:lang w:val="en-GB"/>
              </w:rPr>
            </w:pPr>
          </w:p>
        </w:tc>
      </w:tr>
      <w:tr w:rsidR="000A35DE" w:rsidRPr="00384BC2" w14:paraId="467C3F2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A527A" w14:textId="77777777" w:rsidR="000A35DE" w:rsidRPr="00384BC2" w:rsidRDefault="000A35DE" w:rsidP="00BA0B33">
            <w:pPr>
              <w:pStyle w:val="AN-Tabletext"/>
              <w:rPr>
                <w:lang w:val="en-GB"/>
              </w:rPr>
            </w:pPr>
            <w:r w:rsidRPr="00384BC2">
              <w:rPr>
                <w:lang w:val="en-GB"/>
              </w:rPr>
              <w:t>No stools per day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ADBF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5CE8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FE5A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B349B"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DE378" w14:textId="77777777" w:rsidR="000A35DE" w:rsidRPr="00384BC2" w:rsidRDefault="000A35DE" w:rsidP="00BA0B33">
            <w:pPr>
              <w:rPr>
                <w:rFonts w:ascii="Gill Sans MT" w:hAnsi="Gill Sans MT"/>
                <w:lang w:val="en-GB"/>
              </w:rPr>
            </w:pPr>
          </w:p>
        </w:tc>
      </w:tr>
      <w:tr w:rsidR="000A35DE" w:rsidRPr="00384BC2" w14:paraId="16622420"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046E3" w14:textId="77777777" w:rsidR="000A35DE" w:rsidRPr="00384BC2" w:rsidRDefault="000A35DE" w:rsidP="00BA0B33">
            <w:pPr>
              <w:pStyle w:val="AN-Tabletext"/>
              <w:rPr>
                <w:lang w:val="en-GB"/>
              </w:rPr>
            </w:pPr>
            <w:r w:rsidRPr="00384BC2">
              <w:rPr>
                <w:lang w:val="en-GB"/>
              </w:rPr>
              <w:t>Fever</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C4C6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AFDE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A760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DF953"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D3C0" w14:textId="77777777" w:rsidR="000A35DE" w:rsidRPr="00384BC2" w:rsidRDefault="000A35DE" w:rsidP="00BA0B33">
            <w:pPr>
              <w:rPr>
                <w:rFonts w:ascii="Gill Sans MT" w:hAnsi="Gill Sans MT"/>
                <w:lang w:val="en-GB"/>
              </w:rPr>
            </w:pPr>
          </w:p>
        </w:tc>
      </w:tr>
      <w:tr w:rsidR="000A35DE" w:rsidRPr="00384BC2" w14:paraId="6E3E2EBA" w14:textId="77777777" w:rsidTr="00BA0B33">
        <w:tc>
          <w:tcPr>
            <w:tcW w:w="13095" w:type="dxa"/>
            <w:gridSpan w:val="6"/>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4E109C04" w14:textId="77777777" w:rsidR="000A35DE" w:rsidRPr="00384BC2" w:rsidRDefault="000A35DE" w:rsidP="00BA0B33">
            <w:pPr>
              <w:pStyle w:val="AN-Tabletext"/>
              <w:rPr>
                <w:b/>
                <w:bCs/>
                <w:color w:val="auto"/>
                <w:lang w:val="en-GB"/>
              </w:rPr>
            </w:pPr>
            <w:r w:rsidRPr="00384BC2">
              <w:rPr>
                <w:b/>
                <w:bCs/>
                <w:color w:val="auto"/>
                <w:lang w:val="en-GB"/>
              </w:rPr>
              <w:t>Performance Indicator 64. Describe at least three warning maternal signs for a mother to contact a healthcare professional after discharge.</w:t>
            </w:r>
          </w:p>
        </w:tc>
      </w:tr>
      <w:tr w:rsidR="000A35DE" w:rsidRPr="00384BC2" w14:paraId="0E14739D"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37746" w14:textId="77777777" w:rsidR="000A35DE" w:rsidRPr="00384BC2" w:rsidRDefault="000A35DE" w:rsidP="00BA0B33">
            <w:pPr>
              <w:pStyle w:val="AN-Tabletext"/>
              <w:rPr>
                <w:lang w:val="en-GB"/>
              </w:rPr>
            </w:pPr>
            <w:r w:rsidRPr="00384BC2">
              <w:rPr>
                <w:lang w:val="en-GB"/>
              </w:rPr>
              <w:t>Persistent painful attachment to the breast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3B33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FF9D5"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055F2"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DD83E"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D8641" w14:textId="77777777" w:rsidR="000A35DE" w:rsidRPr="00384BC2" w:rsidRDefault="000A35DE" w:rsidP="00BA0B33">
            <w:pPr>
              <w:rPr>
                <w:rFonts w:ascii="Gill Sans MT" w:hAnsi="Gill Sans MT"/>
                <w:lang w:val="en-GB"/>
              </w:rPr>
            </w:pPr>
          </w:p>
        </w:tc>
      </w:tr>
      <w:tr w:rsidR="000A35DE" w:rsidRPr="00384BC2" w14:paraId="29D584B6"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F539" w14:textId="77777777" w:rsidR="000A35DE" w:rsidRPr="00384BC2" w:rsidRDefault="000A35DE" w:rsidP="00BA0B33">
            <w:pPr>
              <w:pStyle w:val="AN-Tabletext"/>
              <w:rPr>
                <w:lang w:val="en-GB"/>
              </w:rPr>
            </w:pPr>
            <w:r w:rsidRPr="00384BC2">
              <w:rPr>
                <w:lang w:val="en-GB"/>
              </w:rPr>
              <w:t>Breast lumps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3657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89DA8"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539E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B4722"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4B29F" w14:textId="77777777" w:rsidR="000A35DE" w:rsidRPr="00384BC2" w:rsidRDefault="000A35DE" w:rsidP="00BA0B33">
            <w:pPr>
              <w:rPr>
                <w:rFonts w:ascii="Gill Sans MT" w:hAnsi="Gill Sans MT"/>
                <w:lang w:val="en-GB"/>
              </w:rPr>
            </w:pPr>
          </w:p>
        </w:tc>
      </w:tr>
      <w:tr w:rsidR="000A35DE" w:rsidRPr="00384BC2" w14:paraId="6FF71AAE"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0F2D6" w14:textId="77777777" w:rsidR="000A35DE" w:rsidRPr="00384BC2" w:rsidRDefault="000A35DE" w:rsidP="00BA0B33">
            <w:pPr>
              <w:pStyle w:val="AN-Tabletext"/>
              <w:rPr>
                <w:lang w:val="en-GB"/>
              </w:rPr>
            </w:pPr>
            <w:r w:rsidRPr="00384BC2">
              <w:rPr>
                <w:lang w:val="en-GB"/>
              </w:rPr>
              <w:t>Breast pain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E8D6"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14590"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68DC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953C6"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F95EB" w14:textId="77777777" w:rsidR="000A35DE" w:rsidRPr="00384BC2" w:rsidRDefault="000A35DE" w:rsidP="00BA0B33">
            <w:pPr>
              <w:rPr>
                <w:rFonts w:ascii="Gill Sans MT" w:hAnsi="Gill Sans MT"/>
                <w:lang w:val="en-GB"/>
              </w:rPr>
            </w:pPr>
          </w:p>
        </w:tc>
      </w:tr>
      <w:tr w:rsidR="000A35DE" w:rsidRPr="00384BC2" w14:paraId="2071B0E9"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77BE5" w14:textId="77777777" w:rsidR="000A35DE" w:rsidRPr="00384BC2" w:rsidRDefault="000A35DE" w:rsidP="00BA0B33">
            <w:pPr>
              <w:pStyle w:val="AN-Tabletext"/>
              <w:rPr>
                <w:lang w:val="en-GB"/>
              </w:rPr>
            </w:pPr>
            <w:r w:rsidRPr="00384BC2">
              <w:rPr>
                <w:lang w:val="en-GB"/>
              </w:rPr>
              <w:t>Fever</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8F59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3071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2BCC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17DC4"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7D68" w14:textId="77777777" w:rsidR="000A35DE" w:rsidRPr="00384BC2" w:rsidRDefault="000A35DE" w:rsidP="00BA0B33">
            <w:pPr>
              <w:rPr>
                <w:rFonts w:ascii="Gill Sans MT" w:hAnsi="Gill Sans MT"/>
                <w:lang w:val="en-GB"/>
              </w:rPr>
            </w:pPr>
          </w:p>
        </w:tc>
      </w:tr>
      <w:tr w:rsidR="000A35DE" w:rsidRPr="00384BC2" w14:paraId="052C0235"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CA1FA" w14:textId="77777777" w:rsidR="000A35DE" w:rsidRPr="00384BC2" w:rsidRDefault="000A35DE" w:rsidP="00BA0B33">
            <w:pPr>
              <w:pStyle w:val="AN-Tabletext"/>
              <w:rPr>
                <w:lang w:val="en-GB"/>
              </w:rPr>
            </w:pPr>
            <w:r w:rsidRPr="00384BC2">
              <w:rPr>
                <w:lang w:val="en-GB"/>
              </w:rPr>
              <w:t>Doubts about milk production</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ECAA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1A33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03FE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1BFCA"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78DE9" w14:textId="77777777" w:rsidR="000A35DE" w:rsidRPr="00384BC2" w:rsidRDefault="000A35DE" w:rsidP="00BA0B33">
            <w:pPr>
              <w:rPr>
                <w:rFonts w:ascii="Gill Sans MT" w:hAnsi="Gill Sans MT"/>
                <w:lang w:val="en-GB"/>
              </w:rPr>
            </w:pPr>
          </w:p>
        </w:tc>
      </w:tr>
      <w:tr w:rsidR="000A35DE" w:rsidRPr="00384BC2" w14:paraId="6CA0CABB"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D6793" w14:textId="77777777" w:rsidR="000A35DE" w:rsidRPr="00384BC2" w:rsidRDefault="000A35DE" w:rsidP="00BA0B33">
            <w:pPr>
              <w:pStyle w:val="AN-Tabletext"/>
              <w:rPr>
                <w:lang w:val="en-GB"/>
              </w:rPr>
            </w:pPr>
            <w:r w:rsidRPr="00384BC2">
              <w:rPr>
                <w:lang w:val="en-GB"/>
              </w:rPr>
              <w:t>Aversion to the child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B2E59"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DCBCC"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0252E"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F27E9"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D316" w14:textId="77777777" w:rsidR="000A35DE" w:rsidRPr="00384BC2" w:rsidRDefault="000A35DE" w:rsidP="00BA0B33">
            <w:pPr>
              <w:rPr>
                <w:rFonts w:ascii="Gill Sans MT" w:hAnsi="Gill Sans MT"/>
                <w:lang w:val="en-GB"/>
              </w:rPr>
            </w:pPr>
          </w:p>
        </w:tc>
      </w:tr>
      <w:tr w:rsidR="000A35DE" w:rsidRPr="00384BC2" w14:paraId="4B8D2937"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E5CAB" w14:textId="77777777" w:rsidR="000A35DE" w:rsidRPr="00384BC2" w:rsidRDefault="000A35DE" w:rsidP="00BA0B33">
            <w:pPr>
              <w:pStyle w:val="AN-Tabletext"/>
              <w:rPr>
                <w:lang w:val="en-GB"/>
              </w:rPr>
            </w:pPr>
            <w:r w:rsidRPr="00384BC2">
              <w:rPr>
                <w:lang w:val="en-GB"/>
              </w:rPr>
              <w:t>Profound sadness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60C53"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39DE7"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D60EA"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BBB1C"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613AA" w14:textId="77777777" w:rsidR="000A35DE" w:rsidRPr="00384BC2" w:rsidRDefault="000A35DE" w:rsidP="00BA0B33">
            <w:pPr>
              <w:rPr>
                <w:rFonts w:ascii="Gill Sans MT" w:hAnsi="Gill Sans MT"/>
                <w:lang w:val="en-GB"/>
              </w:rPr>
            </w:pPr>
          </w:p>
        </w:tc>
      </w:tr>
      <w:tr w:rsidR="000A35DE" w:rsidRPr="00384BC2" w14:paraId="232893EC" w14:textId="77777777" w:rsidTr="00BA0B33">
        <w:tc>
          <w:tcPr>
            <w:tcW w:w="5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2EF43" w14:textId="77777777" w:rsidR="000A35DE" w:rsidRPr="00384BC2" w:rsidRDefault="000A35DE" w:rsidP="00BA0B33">
            <w:pPr>
              <w:pStyle w:val="AN-Tabletext"/>
              <w:rPr>
                <w:lang w:val="en-GB"/>
              </w:rPr>
            </w:pPr>
            <w:r w:rsidRPr="00384BC2">
              <w:rPr>
                <w:lang w:val="en-GB"/>
              </w:rPr>
              <w:t>Any doubt about breastfeeding self-efficacy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18D5F"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9398D"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9281" w14:textId="77777777" w:rsidR="000A35DE" w:rsidRPr="00384BC2" w:rsidRDefault="000A35DE" w:rsidP="00BA0B33">
            <w:pPr>
              <w:rPr>
                <w:rFonts w:ascii="Gill Sans MT" w:hAnsi="Gill Sans MT"/>
                <w:lang w:val="en-GB"/>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E2A82" w14:textId="77777777" w:rsidR="000A35DE" w:rsidRPr="00384BC2" w:rsidRDefault="000A35DE" w:rsidP="00BA0B33">
            <w:pPr>
              <w:rPr>
                <w:rFonts w:ascii="Gill Sans MT" w:hAnsi="Gill Sans MT"/>
                <w:lang w:val="en-GB"/>
              </w:rPr>
            </w:pP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16B92" w14:textId="77777777" w:rsidR="000A35DE" w:rsidRPr="00384BC2" w:rsidRDefault="000A35DE" w:rsidP="00BA0B33">
            <w:pPr>
              <w:rPr>
                <w:rFonts w:ascii="Gill Sans MT" w:hAnsi="Gill Sans MT"/>
                <w:lang w:val="en-GB"/>
              </w:rPr>
            </w:pPr>
          </w:p>
        </w:tc>
      </w:tr>
    </w:tbl>
    <w:p w14:paraId="66BF98A7" w14:textId="77777777" w:rsidR="000A35DE" w:rsidRPr="00384BC2" w:rsidRDefault="000A35DE" w:rsidP="000A35DE">
      <w:pPr>
        <w:rPr>
          <w:rFonts w:ascii="Gill Sans MT" w:hAnsi="Gill Sans MT"/>
          <w:lang w:val="en-GB"/>
        </w:rPr>
      </w:pPr>
    </w:p>
    <w:p w14:paraId="5F50294A" w14:textId="77777777" w:rsidR="000A35DE" w:rsidRPr="00384BC2" w:rsidRDefault="000A35DE" w:rsidP="000A35DE">
      <w:pPr>
        <w:rPr>
          <w:rFonts w:ascii="Gill Sans MT" w:hAnsi="Gill Sans MT"/>
          <w:lang w:val="en-GB"/>
        </w:rPr>
      </w:pPr>
    </w:p>
    <w:p w14:paraId="214CE7EE" w14:textId="77777777" w:rsidR="000A35DE" w:rsidRPr="00384BC2" w:rsidRDefault="000A35DE" w:rsidP="000A35DE">
      <w:pPr>
        <w:pStyle w:val="Heading2"/>
        <w:rPr>
          <w:rFonts w:ascii="Gill Sans MT" w:hAnsi="Gill Sans MT"/>
          <w:lang w:val="en-GB"/>
        </w:rPr>
      </w:pPr>
      <w:bookmarkStart w:id="210" w:name="_heading=h.xr0f498lbm7g" w:colFirst="0" w:colLast="0"/>
      <w:bookmarkEnd w:id="210"/>
      <w:r w:rsidRPr="00384BC2">
        <w:rPr>
          <w:rFonts w:ascii="Gill Sans MT" w:hAnsi="Gill Sans MT"/>
          <w:lang w:val="en-GB"/>
        </w:rPr>
        <w:br w:type="page"/>
      </w:r>
    </w:p>
    <w:p w14:paraId="1E6A6C74" w14:textId="77777777" w:rsidR="000A35DE" w:rsidRPr="00384BC2" w:rsidRDefault="000A35DE" w:rsidP="000A35DE">
      <w:pPr>
        <w:pStyle w:val="AN-Head1"/>
        <w:rPr>
          <w:lang w:val="en-GB"/>
        </w:rPr>
      </w:pPr>
      <w:bookmarkStart w:id="211" w:name="bookmark=id.1plpjef1mu3h" w:colFirst="0" w:colLast="0"/>
      <w:bookmarkStart w:id="212" w:name="_heading=h.pwppoe57uvsl" w:colFirst="0" w:colLast="0"/>
      <w:bookmarkStart w:id="213" w:name="_Toc157184607"/>
      <w:bookmarkStart w:id="214" w:name="OTool_Paediatric"/>
      <w:bookmarkEnd w:id="211"/>
      <w:bookmarkEnd w:id="212"/>
      <w:r w:rsidRPr="00384BC2">
        <w:rPr>
          <w:lang w:val="en-GB"/>
        </w:rPr>
        <w:lastRenderedPageBreak/>
        <w:t>Observation Tool 5: Paediatric Services</w:t>
      </w:r>
      <w:bookmarkEnd w:id="213"/>
    </w:p>
    <w:bookmarkEnd w:id="214"/>
    <w:p w14:paraId="73CF738E" w14:textId="77777777" w:rsidR="000A35DE" w:rsidRPr="00384BC2" w:rsidRDefault="000A35DE" w:rsidP="000A35DE">
      <w:pPr>
        <w:pStyle w:val="AN-Maintext"/>
        <w:rPr>
          <w:lang w:val="en-GB"/>
        </w:rPr>
      </w:pPr>
      <w:r w:rsidRPr="00384BC2">
        <w:rPr>
          <w:lang w:val="en-GB"/>
        </w:rPr>
        <w:t>Please check ALL elements when observing a counselling session. As appropriate, insert a check mark (“</w:t>
      </w:r>
      <w:r w:rsidRPr="00384BC2">
        <w:rPr>
          <w:rFonts w:ascii="Segoe UI Symbol" w:hAnsi="Segoe UI Symbol" w:cs="Segoe UI Symbol"/>
          <w:lang w:val="en-GB"/>
        </w:rPr>
        <w:t>🗸</w:t>
      </w:r>
      <w:r w:rsidRPr="00384BC2">
        <w:rPr>
          <w:lang w:val="en-GB"/>
        </w:rPr>
        <w:t>”) in the column corresponding with your observation:</w:t>
      </w:r>
    </w:p>
    <w:p w14:paraId="7891117C" w14:textId="77777777" w:rsidR="000A35DE" w:rsidRPr="00384BC2" w:rsidRDefault="000A35DE" w:rsidP="000A35DE">
      <w:pPr>
        <w:pStyle w:val="AN-Maintext"/>
        <w:ind w:left="187"/>
        <w:rPr>
          <w:lang w:val="en-GB"/>
        </w:rPr>
      </w:pPr>
      <w:r w:rsidRPr="00384BC2">
        <w:rPr>
          <w:lang w:val="en-GB"/>
        </w:rPr>
        <w:t>Y = Yes, it has been observed as correct</w:t>
      </w:r>
    </w:p>
    <w:p w14:paraId="7058A879" w14:textId="77777777" w:rsidR="000A35DE" w:rsidRPr="00384BC2" w:rsidRDefault="000A35DE" w:rsidP="000A35DE">
      <w:pPr>
        <w:pStyle w:val="AN-Maintext"/>
        <w:ind w:left="187"/>
        <w:rPr>
          <w:lang w:val="en-GB"/>
        </w:rPr>
      </w:pPr>
      <w:r w:rsidRPr="00384BC2">
        <w:rPr>
          <w:lang w:val="en-GB"/>
        </w:rPr>
        <w:t>N = No, it has not been observed as correct</w:t>
      </w:r>
    </w:p>
    <w:p w14:paraId="14440F7D" w14:textId="77777777" w:rsidR="000A35DE" w:rsidRPr="00384BC2" w:rsidRDefault="000A35DE" w:rsidP="000A35DE">
      <w:pPr>
        <w:pStyle w:val="AN-Maintext"/>
        <w:ind w:left="187"/>
        <w:rPr>
          <w:lang w:val="en-GB"/>
        </w:rPr>
      </w:pPr>
      <w:r w:rsidRPr="00384BC2">
        <w:rPr>
          <w:lang w:val="en-GB"/>
        </w:rPr>
        <w:t>U = Unsure; it has been observed, but not sure if it is correct or not</w:t>
      </w:r>
    </w:p>
    <w:p w14:paraId="1212E6AF" w14:textId="77777777" w:rsidR="000A35DE" w:rsidRPr="00384BC2" w:rsidRDefault="000A35DE" w:rsidP="000A35DE">
      <w:pPr>
        <w:pStyle w:val="AN-Maintext"/>
        <w:ind w:left="187"/>
        <w:rPr>
          <w:lang w:val="en-GB"/>
        </w:rPr>
      </w:pPr>
      <w:r w:rsidRPr="00384BC2">
        <w:rPr>
          <w:lang w:val="en-GB"/>
        </w:rPr>
        <w:t>N/A = Not applicable</w:t>
      </w:r>
    </w:p>
    <w:p w14:paraId="7A288ADB" w14:textId="77777777" w:rsidR="000A35DE" w:rsidRPr="00384BC2" w:rsidRDefault="000A35DE" w:rsidP="000A35DE">
      <w:pPr>
        <w:pStyle w:val="AN-Maintext"/>
        <w:rPr>
          <w:i/>
          <w:lang w:val="en-GB"/>
        </w:rPr>
      </w:pPr>
      <w:r w:rsidRPr="00384BC2">
        <w:rPr>
          <w:i/>
          <w:lang w:val="en-GB"/>
        </w:rPr>
        <w:t xml:space="preserve">Note: It is recommended to use a pencil to fill out this tool so you can update it week-to-week as the mentee makes progress towards achieving competencies. </w:t>
      </w:r>
    </w:p>
    <w:p w14:paraId="0063F81C" w14:textId="77777777" w:rsidR="000A35DE" w:rsidRPr="00384BC2" w:rsidRDefault="000A35DE" w:rsidP="000A35DE">
      <w:pPr>
        <w:rPr>
          <w:rFonts w:ascii="Gill Sans MT" w:hAnsi="Gill Sans MT"/>
          <w:lang w:val="en-GB"/>
        </w:rPr>
      </w:pPr>
    </w:p>
    <w:tbl>
      <w:tblPr>
        <w:tblW w:w="13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705"/>
        <w:gridCol w:w="705"/>
        <w:gridCol w:w="705"/>
        <w:gridCol w:w="705"/>
        <w:gridCol w:w="32"/>
        <w:gridCol w:w="4407"/>
      </w:tblGrid>
      <w:tr w:rsidR="000A35DE" w:rsidRPr="00384BC2" w14:paraId="26093293" w14:textId="77777777" w:rsidTr="00BA0B33">
        <w:trPr>
          <w:tblHeader/>
        </w:trPr>
        <w:tc>
          <w:tcPr>
            <w:tcW w:w="5868"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16320A17" w14:textId="77777777" w:rsidR="000A35DE" w:rsidRPr="00384BC2" w:rsidRDefault="000A35DE" w:rsidP="00BA0B33">
            <w:pPr>
              <w:pBdr>
                <w:top w:val="nil"/>
                <w:left w:val="nil"/>
                <w:bottom w:val="nil"/>
                <w:right w:val="nil"/>
                <w:between w:val="nil"/>
              </w:pBdr>
              <w:ind w:left="86"/>
              <w:rPr>
                <w:rFonts w:ascii="Gill Sans MT" w:hAnsi="Gill Sans MT"/>
                <w:b/>
                <w:color w:val="FFFFFF"/>
                <w:lang w:val="en-GB"/>
              </w:rPr>
            </w:pPr>
          </w:p>
        </w:tc>
        <w:tc>
          <w:tcPr>
            <w:tcW w:w="70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18B9C583" w14:textId="77777777" w:rsidR="000A35DE" w:rsidRPr="00384BC2" w:rsidRDefault="000A35DE" w:rsidP="00BA0B33">
            <w:pPr>
              <w:pStyle w:val="AN-Tableheaderrow"/>
              <w:rPr>
                <w:lang w:val="en-GB"/>
              </w:rPr>
            </w:pPr>
            <w:r w:rsidRPr="00384BC2">
              <w:rPr>
                <w:lang w:val="en-GB"/>
              </w:rPr>
              <w:t>Y</w:t>
            </w:r>
          </w:p>
        </w:tc>
        <w:tc>
          <w:tcPr>
            <w:tcW w:w="70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29DAFA6E" w14:textId="77777777" w:rsidR="000A35DE" w:rsidRPr="00384BC2" w:rsidRDefault="000A35DE" w:rsidP="00BA0B33">
            <w:pPr>
              <w:pStyle w:val="AN-Tableheaderrow"/>
              <w:rPr>
                <w:lang w:val="en-GB"/>
              </w:rPr>
            </w:pPr>
            <w:r w:rsidRPr="00384BC2">
              <w:rPr>
                <w:lang w:val="en-GB"/>
              </w:rPr>
              <w:t>N</w:t>
            </w:r>
          </w:p>
        </w:tc>
        <w:tc>
          <w:tcPr>
            <w:tcW w:w="705"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0C610B4" w14:textId="77777777" w:rsidR="000A35DE" w:rsidRPr="00384BC2" w:rsidRDefault="000A35DE" w:rsidP="00BA0B33">
            <w:pPr>
              <w:pStyle w:val="AN-Tableheaderrow"/>
              <w:rPr>
                <w:lang w:val="en-GB"/>
              </w:rPr>
            </w:pPr>
            <w:r w:rsidRPr="00384BC2">
              <w:rPr>
                <w:lang w:val="en-GB"/>
              </w:rPr>
              <w:t>U</w:t>
            </w:r>
          </w:p>
        </w:tc>
        <w:tc>
          <w:tcPr>
            <w:tcW w:w="737" w:type="dxa"/>
            <w:gridSpan w:val="2"/>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597BA507" w14:textId="77777777" w:rsidR="000A35DE" w:rsidRPr="00384BC2" w:rsidRDefault="000A35DE" w:rsidP="00BA0B33">
            <w:pPr>
              <w:pStyle w:val="AN-Tableheaderrow"/>
              <w:rPr>
                <w:lang w:val="en-GB"/>
              </w:rPr>
            </w:pPr>
            <w:r w:rsidRPr="00384BC2">
              <w:rPr>
                <w:lang w:val="en-GB"/>
              </w:rPr>
              <w:t>N/A</w:t>
            </w:r>
          </w:p>
        </w:tc>
        <w:tc>
          <w:tcPr>
            <w:tcW w:w="4407" w:type="dxa"/>
            <w:tcBorders>
              <w:top w:val="single" w:sz="8" w:space="0" w:color="000000"/>
              <w:left w:val="single" w:sz="8" w:space="0" w:color="000000"/>
              <w:bottom w:val="single" w:sz="8" w:space="0" w:color="000000"/>
              <w:right w:val="single" w:sz="8" w:space="0" w:color="000000"/>
            </w:tcBorders>
            <w:shd w:val="clear" w:color="auto" w:fill="6C6463"/>
            <w:tcMar>
              <w:top w:w="100" w:type="dxa"/>
              <w:left w:w="100" w:type="dxa"/>
              <w:bottom w:w="100" w:type="dxa"/>
              <w:right w:w="100" w:type="dxa"/>
            </w:tcMar>
          </w:tcPr>
          <w:p w14:paraId="7776DD00" w14:textId="77777777" w:rsidR="000A35DE" w:rsidRPr="00384BC2" w:rsidRDefault="000A35DE" w:rsidP="00BA0B33">
            <w:pPr>
              <w:pStyle w:val="AN-Tableheaderrow"/>
              <w:rPr>
                <w:lang w:val="en-GB"/>
              </w:rPr>
            </w:pPr>
            <w:r w:rsidRPr="00384BC2">
              <w:rPr>
                <w:lang w:val="en-GB"/>
              </w:rPr>
              <w:t>Remarks</w:t>
            </w:r>
          </w:p>
        </w:tc>
      </w:tr>
      <w:tr w:rsidR="000A35DE" w:rsidRPr="00384BC2" w14:paraId="18E85F98" w14:textId="77777777" w:rsidTr="00BA0B33">
        <w:trPr>
          <w:trHeight w:val="420"/>
        </w:trPr>
        <w:tc>
          <w:tcPr>
            <w:tcW w:w="13127" w:type="dxa"/>
            <w:gridSpan w:val="7"/>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49E608B2" w14:textId="77777777" w:rsidR="000A35DE" w:rsidRPr="00384BC2" w:rsidRDefault="000A35DE" w:rsidP="00BA0B33">
            <w:pPr>
              <w:pStyle w:val="AN-Tableheaderrow"/>
              <w:rPr>
                <w:lang w:val="en-GB"/>
              </w:rPr>
            </w:pPr>
            <w:r w:rsidRPr="00384BC2">
              <w:rPr>
                <w:lang w:val="en-GB"/>
              </w:rPr>
              <w:t>Competency 3. Use listening and learning skills whenever engaging in a conversation with a mother.</w:t>
            </w:r>
          </w:p>
        </w:tc>
      </w:tr>
      <w:tr w:rsidR="000A35DE" w:rsidRPr="00384BC2" w14:paraId="3C6B3CEB" w14:textId="77777777" w:rsidTr="00BA0B33">
        <w:trPr>
          <w:trHeight w:val="420"/>
        </w:trPr>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5A81646" w14:textId="77777777" w:rsidR="000A35DE" w:rsidRPr="00384BC2" w:rsidRDefault="000A35DE" w:rsidP="00BA0B33">
            <w:pPr>
              <w:pStyle w:val="AN-Tabletext"/>
              <w:rPr>
                <w:b/>
                <w:bCs/>
                <w:lang w:val="en-GB"/>
              </w:rPr>
            </w:pPr>
            <w:r w:rsidRPr="00384BC2">
              <w:rPr>
                <w:b/>
                <w:bCs/>
                <w:color w:val="auto"/>
                <w:lang w:val="en-GB"/>
              </w:rPr>
              <w:t>Performance Indicator 11. Demonstrate at least three aspects of listening and learning skills when talking with a mother.</w:t>
            </w:r>
          </w:p>
        </w:tc>
      </w:tr>
      <w:tr w:rsidR="000A35DE" w:rsidRPr="00384BC2" w14:paraId="55F9FF00" w14:textId="77777777" w:rsidTr="00BA0B33">
        <w:trPr>
          <w:trHeight w:val="294"/>
        </w:trPr>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CD3C4" w14:textId="77777777" w:rsidR="000A35DE" w:rsidRPr="00384BC2" w:rsidRDefault="000A35DE" w:rsidP="00BA0B33">
            <w:pPr>
              <w:pStyle w:val="AN-Tabletext"/>
              <w:rPr>
                <w:lang w:val="en-GB"/>
              </w:rPr>
            </w:pPr>
            <w:r w:rsidRPr="00384BC2">
              <w:rPr>
                <w:lang w:val="en-GB"/>
              </w:rPr>
              <w:t>Ask open-ended questions.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5029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0FC0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2442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E812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DE3D4" w14:textId="77777777" w:rsidR="000A35DE" w:rsidRPr="00384BC2" w:rsidRDefault="000A35DE" w:rsidP="00BA0B33">
            <w:pPr>
              <w:rPr>
                <w:rFonts w:ascii="Gill Sans MT" w:hAnsi="Gill Sans MT"/>
                <w:lang w:val="en-GB"/>
              </w:rPr>
            </w:pPr>
          </w:p>
        </w:tc>
      </w:tr>
      <w:tr w:rsidR="000A35DE" w:rsidRPr="00384BC2" w14:paraId="270587D3"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88BAC" w14:textId="77777777" w:rsidR="000A35DE" w:rsidRPr="00384BC2" w:rsidRDefault="000A35DE" w:rsidP="00BA0B33">
            <w:pPr>
              <w:pStyle w:val="AN-Tabletext"/>
              <w:rPr>
                <w:lang w:val="en-GB"/>
              </w:rPr>
            </w:pPr>
            <w:r w:rsidRPr="00384BC2">
              <w:rPr>
                <w:lang w:val="en-GB"/>
              </w:rPr>
              <w:t>Use responses and gestures which show interest (smile, nod head, etc.).</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3C2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8330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ABF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34E4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2B85" w14:textId="77777777" w:rsidR="000A35DE" w:rsidRPr="00384BC2" w:rsidRDefault="000A35DE" w:rsidP="00BA0B33">
            <w:pPr>
              <w:rPr>
                <w:rFonts w:ascii="Gill Sans MT" w:hAnsi="Gill Sans MT"/>
                <w:lang w:val="en-GB"/>
              </w:rPr>
            </w:pPr>
          </w:p>
        </w:tc>
      </w:tr>
      <w:tr w:rsidR="000A35DE" w:rsidRPr="00384BC2" w14:paraId="05FE3E52" w14:textId="77777777" w:rsidTr="00BA0B33">
        <w:trPr>
          <w:trHeight w:val="231"/>
        </w:trPr>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882E5" w14:textId="77777777" w:rsidR="000A35DE" w:rsidRPr="00384BC2" w:rsidRDefault="000A35DE" w:rsidP="00BA0B33">
            <w:pPr>
              <w:pStyle w:val="AN-Tabletext"/>
              <w:rPr>
                <w:lang w:val="en-GB"/>
              </w:rPr>
            </w:pPr>
            <w:r w:rsidRPr="00384BC2">
              <w:rPr>
                <w:lang w:val="en-GB"/>
              </w:rPr>
              <w:t>Reflect back what the mother says.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24B7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681A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9BB7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89F9E"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02167" w14:textId="77777777" w:rsidR="000A35DE" w:rsidRPr="00384BC2" w:rsidRDefault="000A35DE" w:rsidP="00BA0B33">
            <w:pPr>
              <w:rPr>
                <w:rFonts w:ascii="Gill Sans MT" w:hAnsi="Gill Sans MT"/>
                <w:lang w:val="en-GB"/>
              </w:rPr>
            </w:pPr>
          </w:p>
        </w:tc>
      </w:tr>
      <w:tr w:rsidR="000A35DE" w:rsidRPr="00384BC2" w14:paraId="6DFCB4F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9715C" w14:textId="77777777" w:rsidR="000A35DE" w:rsidRPr="00384BC2" w:rsidRDefault="000A35DE" w:rsidP="00BA0B33">
            <w:pPr>
              <w:pStyle w:val="AN-Tabletext"/>
              <w:rPr>
                <w:lang w:val="en-GB"/>
              </w:rPr>
            </w:pPr>
            <w:r w:rsidRPr="00384BC2">
              <w:rPr>
                <w:lang w:val="en-GB"/>
              </w:rPr>
              <w:t>Empathise—express that you understand how she feels in a culturally appropriate manner.</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E984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4F56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70B7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FC406"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F451" w14:textId="77777777" w:rsidR="000A35DE" w:rsidRPr="00384BC2" w:rsidRDefault="000A35DE" w:rsidP="00BA0B33">
            <w:pPr>
              <w:rPr>
                <w:rFonts w:ascii="Gill Sans MT" w:hAnsi="Gill Sans MT"/>
                <w:lang w:val="en-GB"/>
              </w:rPr>
            </w:pPr>
          </w:p>
        </w:tc>
      </w:tr>
      <w:tr w:rsidR="000A35DE" w:rsidRPr="00384BC2" w14:paraId="3717CDFA"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77D84" w14:textId="77777777" w:rsidR="000A35DE" w:rsidRPr="00384BC2" w:rsidRDefault="000A35DE" w:rsidP="00BA0B33">
            <w:pPr>
              <w:pStyle w:val="AN-Tabletext"/>
              <w:rPr>
                <w:lang w:val="en-GB"/>
              </w:rPr>
            </w:pPr>
            <w:r w:rsidRPr="00384BC2">
              <w:rPr>
                <w:lang w:val="en-GB"/>
              </w:rPr>
              <w:t>Avoid words which sound judgemental (good, bad, normal, wrong).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6E85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B9AE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29F8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FEC4C"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8CDB1" w14:textId="77777777" w:rsidR="000A35DE" w:rsidRPr="00384BC2" w:rsidRDefault="000A35DE" w:rsidP="00BA0B33">
            <w:pPr>
              <w:rPr>
                <w:rFonts w:ascii="Gill Sans MT" w:hAnsi="Gill Sans MT"/>
                <w:lang w:val="en-GB"/>
              </w:rPr>
            </w:pPr>
          </w:p>
        </w:tc>
      </w:tr>
      <w:tr w:rsidR="000A35DE" w:rsidRPr="00384BC2" w14:paraId="39BDFC6E"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2745BF05" w14:textId="77777777" w:rsidR="000A35DE" w:rsidRPr="00384BC2" w:rsidRDefault="000A35DE" w:rsidP="00BA0B33">
            <w:pPr>
              <w:pStyle w:val="AN-Tableheaderrow"/>
              <w:rPr>
                <w:color w:val="000000"/>
                <w:lang w:val="en-GB"/>
              </w:rPr>
            </w:pPr>
            <w:r w:rsidRPr="00384BC2">
              <w:rPr>
                <w:lang w:val="en-GB"/>
              </w:rPr>
              <w:t>Competency 8. Discuss with a mother how breastfeeding works.</w:t>
            </w:r>
          </w:p>
        </w:tc>
      </w:tr>
      <w:tr w:rsidR="000A35DE" w:rsidRPr="00384BC2" w14:paraId="6E0CB71B"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4889EB17" w14:textId="77777777" w:rsidR="000A35DE" w:rsidRPr="00384BC2" w:rsidRDefault="000A35DE" w:rsidP="00BA0B33">
            <w:pPr>
              <w:pStyle w:val="AN-Tabletext"/>
              <w:rPr>
                <w:b/>
                <w:bCs/>
                <w:color w:val="000000"/>
                <w:lang w:val="en-GB"/>
              </w:rPr>
            </w:pPr>
            <w:r w:rsidRPr="00384BC2">
              <w:rPr>
                <w:b/>
                <w:bCs/>
                <w:color w:val="auto"/>
                <w:lang w:val="en-GB"/>
              </w:rPr>
              <w:lastRenderedPageBreak/>
              <w:t>Performance Indicator 29. Engage in a conversation with a mother regarding at least three reasons why effective exclusive breastfeeding is important.</w:t>
            </w:r>
          </w:p>
        </w:tc>
      </w:tr>
      <w:tr w:rsidR="000A35DE" w:rsidRPr="00384BC2" w14:paraId="4A34A5D2"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7A45" w14:textId="77777777" w:rsidR="000A35DE" w:rsidRPr="00384BC2" w:rsidRDefault="000A35DE" w:rsidP="00BA0B33">
            <w:pPr>
              <w:pStyle w:val="AN-Tabletext"/>
              <w:rPr>
                <w:b/>
                <w:bCs/>
                <w:lang w:val="en-GB"/>
              </w:rPr>
            </w:pPr>
            <w:r w:rsidRPr="00384BC2">
              <w:rPr>
                <w:b/>
                <w:bCs/>
                <w:lang w:val="en-GB"/>
              </w:rPr>
              <w:t>FOR BABY:</w:t>
            </w:r>
          </w:p>
        </w:tc>
      </w:tr>
      <w:tr w:rsidR="000A35DE" w:rsidRPr="00384BC2" w14:paraId="5E44E8A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A53C3" w14:textId="77777777" w:rsidR="000A35DE" w:rsidRPr="00384BC2" w:rsidRDefault="000A35DE" w:rsidP="00BA0B33">
            <w:pPr>
              <w:pStyle w:val="AN-Tabletext"/>
              <w:rPr>
                <w:lang w:val="en-GB"/>
              </w:rPr>
            </w:pPr>
            <w:r w:rsidRPr="00384BC2">
              <w:rPr>
                <w:lang w:val="en-GB"/>
              </w:rPr>
              <w:t>Learns to breastfeed more quickly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C3DF3"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17284"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2E041"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2278E" w14:textId="77777777" w:rsidR="000A35DE" w:rsidRPr="00384BC2" w:rsidRDefault="000A35DE" w:rsidP="00BA0B33">
            <w:pPr>
              <w:pStyle w:val="AN-Tabletext"/>
              <w:rPr>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45BDC" w14:textId="77777777" w:rsidR="000A35DE" w:rsidRPr="00384BC2" w:rsidRDefault="000A35DE" w:rsidP="00BA0B33">
            <w:pPr>
              <w:pStyle w:val="AN-Tabletext"/>
              <w:rPr>
                <w:lang w:val="en-GB"/>
              </w:rPr>
            </w:pPr>
          </w:p>
        </w:tc>
      </w:tr>
      <w:tr w:rsidR="000A35DE" w:rsidRPr="00384BC2" w14:paraId="402D078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D3CEF" w14:textId="77777777" w:rsidR="000A35DE" w:rsidRPr="00384BC2" w:rsidRDefault="000A35DE" w:rsidP="00BA0B33">
            <w:pPr>
              <w:pStyle w:val="AN-Tabletext"/>
              <w:rPr>
                <w:lang w:val="en-GB"/>
              </w:rPr>
            </w:pPr>
            <w:r w:rsidRPr="00384BC2">
              <w:rPr>
                <w:lang w:val="en-GB"/>
              </w:rPr>
              <w:t>Baby self-regulates milk intake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76B7F"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3DCB3"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698B7" w14:textId="77777777" w:rsidR="000A35DE" w:rsidRPr="00384BC2" w:rsidRDefault="000A35DE" w:rsidP="00BA0B33">
            <w:pPr>
              <w:pStyle w:val="AN-Tabletext"/>
              <w:rPr>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D8E95" w14:textId="77777777" w:rsidR="000A35DE" w:rsidRPr="00384BC2" w:rsidRDefault="000A35DE" w:rsidP="00BA0B33">
            <w:pPr>
              <w:pStyle w:val="AN-Tabletext"/>
              <w:rPr>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3A565" w14:textId="77777777" w:rsidR="000A35DE" w:rsidRPr="00384BC2" w:rsidRDefault="000A35DE" w:rsidP="00BA0B33">
            <w:pPr>
              <w:pStyle w:val="AN-Tabletext"/>
              <w:rPr>
                <w:lang w:val="en-GB"/>
              </w:rPr>
            </w:pPr>
          </w:p>
        </w:tc>
      </w:tr>
      <w:tr w:rsidR="000A35DE" w:rsidRPr="00384BC2" w14:paraId="452C05E1"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6BF34" w14:textId="77777777" w:rsidR="000A35DE" w:rsidRPr="00384BC2" w:rsidRDefault="000A35DE" w:rsidP="00BA0B33">
            <w:pPr>
              <w:pStyle w:val="AN-Tabletext"/>
              <w:rPr>
                <w:lang w:val="en-GB"/>
              </w:rPr>
            </w:pPr>
            <w:r w:rsidRPr="00384BC2">
              <w:rPr>
                <w:lang w:val="en-GB"/>
              </w:rPr>
              <w:t>Complete nutrition for growth and development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1FCB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8D59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7DFC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06C7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D3020" w14:textId="77777777" w:rsidR="000A35DE" w:rsidRPr="00384BC2" w:rsidRDefault="000A35DE" w:rsidP="00BA0B33">
            <w:pPr>
              <w:rPr>
                <w:rFonts w:ascii="Gill Sans MT" w:hAnsi="Gill Sans MT"/>
                <w:lang w:val="en-GB"/>
              </w:rPr>
            </w:pPr>
          </w:p>
        </w:tc>
      </w:tr>
      <w:tr w:rsidR="000A35DE" w:rsidRPr="00384BC2" w14:paraId="6EF12929"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A62CD" w14:textId="77777777" w:rsidR="000A35DE" w:rsidRPr="00384BC2" w:rsidRDefault="000A35DE" w:rsidP="00BA0B33">
            <w:pPr>
              <w:pStyle w:val="AN-Tabletext"/>
              <w:rPr>
                <w:lang w:val="en-GB"/>
              </w:rPr>
            </w:pPr>
            <w:r w:rsidRPr="00384BC2">
              <w:rPr>
                <w:lang w:val="en-GB"/>
              </w:rPr>
              <w:t>Exclusive breastfeeding is superior to partial.</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D390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274C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5B91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ADBA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8B0BE" w14:textId="77777777" w:rsidR="000A35DE" w:rsidRPr="00384BC2" w:rsidRDefault="000A35DE" w:rsidP="00BA0B33">
            <w:pPr>
              <w:rPr>
                <w:rFonts w:ascii="Gill Sans MT" w:hAnsi="Gill Sans MT"/>
                <w:lang w:val="en-GB"/>
              </w:rPr>
            </w:pPr>
          </w:p>
        </w:tc>
      </w:tr>
      <w:tr w:rsidR="000A35DE" w:rsidRPr="00384BC2" w14:paraId="21E98A11"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4F651" w14:textId="77777777" w:rsidR="000A35DE" w:rsidRPr="00384BC2" w:rsidRDefault="000A35DE" w:rsidP="00BA0B33">
            <w:pPr>
              <w:pStyle w:val="AN-Tabletext"/>
              <w:rPr>
                <w:lang w:val="en-GB"/>
              </w:rPr>
            </w:pPr>
            <w:r w:rsidRPr="00384BC2">
              <w:rPr>
                <w:lang w:val="en-GB"/>
              </w:rPr>
              <w:t>Colostrum is rich in protective factors.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A54F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A9C3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8AA7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FE9E4"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C9E82" w14:textId="77777777" w:rsidR="000A35DE" w:rsidRPr="00384BC2" w:rsidRDefault="000A35DE" w:rsidP="00BA0B33">
            <w:pPr>
              <w:rPr>
                <w:rFonts w:ascii="Gill Sans MT" w:hAnsi="Gill Sans MT"/>
                <w:lang w:val="en-GB"/>
              </w:rPr>
            </w:pPr>
          </w:p>
        </w:tc>
      </w:tr>
      <w:tr w:rsidR="000A35DE" w:rsidRPr="00384BC2" w14:paraId="14ED3D5F"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2616F" w14:textId="77777777" w:rsidR="000A35DE" w:rsidRPr="00384BC2" w:rsidRDefault="000A35DE" w:rsidP="00BA0B33">
            <w:pPr>
              <w:pStyle w:val="AN-Tabletext"/>
              <w:rPr>
                <w:lang w:val="en-GB"/>
              </w:rPr>
            </w:pPr>
            <w:r w:rsidRPr="00384BC2">
              <w:rPr>
                <w:lang w:val="en-GB"/>
              </w:rPr>
              <w:t>Microbiota changes with formula introduction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08CB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BE9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4A7B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1E12E"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87E2D" w14:textId="77777777" w:rsidR="000A35DE" w:rsidRPr="00384BC2" w:rsidRDefault="000A35DE" w:rsidP="00BA0B33">
            <w:pPr>
              <w:rPr>
                <w:rFonts w:ascii="Gill Sans MT" w:hAnsi="Gill Sans MT"/>
                <w:lang w:val="en-GB"/>
              </w:rPr>
            </w:pPr>
          </w:p>
        </w:tc>
      </w:tr>
      <w:tr w:rsidR="000A35DE" w:rsidRPr="00384BC2" w14:paraId="0FD5862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821C0" w14:textId="77777777" w:rsidR="000A35DE" w:rsidRPr="00384BC2" w:rsidRDefault="000A35DE" w:rsidP="00BA0B33">
            <w:pPr>
              <w:pStyle w:val="AN-Tabletext"/>
              <w:rPr>
                <w:lang w:val="en-GB"/>
              </w:rPr>
            </w:pPr>
            <w:r w:rsidRPr="00384BC2">
              <w:rPr>
                <w:lang w:val="en-GB"/>
              </w:rPr>
              <w:t>One dose of formula changes the microbiota.</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3C47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459C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E82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75876"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9873A" w14:textId="77777777" w:rsidR="000A35DE" w:rsidRPr="00384BC2" w:rsidRDefault="000A35DE" w:rsidP="00BA0B33">
            <w:pPr>
              <w:rPr>
                <w:rFonts w:ascii="Gill Sans MT" w:hAnsi="Gill Sans MT"/>
                <w:lang w:val="en-GB"/>
              </w:rPr>
            </w:pPr>
          </w:p>
        </w:tc>
      </w:tr>
      <w:tr w:rsidR="000A35DE" w:rsidRPr="00384BC2" w14:paraId="644868C6"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9387A" w14:textId="77777777" w:rsidR="000A35DE" w:rsidRPr="00384BC2" w:rsidRDefault="000A35DE" w:rsidP="00BA0B33">
            <w:pPr>
              <w:pStyle w:val="AN-Tabletext"/>
              <w:rPr>
                <w:b/>
                <w:lang w:val="en-GB"/>
              </w:rPr>
            </w:pPr>
            <w:r w:rsidRPr="00384BC2">
              <w:rPr>
                <w:b/>
                <w:lang w:val="en-GB"/>
              </w:rPr>
              <w:t>FOR MOTHER:</w:t>
            </w:r>
          </w:p>
        </w:tc>
      </w:tr>
      <w:tr w:rsidR="000A35DE" w:rsidRPr="00384BC2" w14:paraId="10E0239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86692" w14:textId="77777777" w:rsidR="000A35DE" w:rsidRPr="00384BC2" w:rsidRDefault="000A35DE" w:rsidP="00BA0B33">
            <w:pPr>
              <w:pStyle w:val="AN-Tabletext"/>
              <w:rPr>
                <w:lang w:val="en-GB"/>
              </w:rPr>
            </w:pPr>
            <w:r w:rsidRPr="00384BC2">
              <w:rPr>
                <w:lang w:val="en-GB"/>
              </w:rPr>
              <w:t>Frequent, effective, exclusive breastfeeding supports milk production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3C56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9F75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5B9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C86AB"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7226A" w14:textId="77777777" w:rsidR="000A35DE" w:rsidRPr="00384BC2" w:rsidRDefault="000A35DE" w:rsidP="00BA0B33">
            <w:pPr>
              <w:rPr>
                <w:rFonts w:ascii="Gill Sans MT" w:hAnsi="Gill Sans MT"/>
                <w:lang w:val="en-GB"/>
              </w:rPr>
            </w:pPr>
          </w:p>
        </w:tc>
      </w:tr>
      <w:tr w:rsidR="000A35DE" w:rsidRPr="00384BC2" w14:paraId="2B17F717"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2EF1E" w14:textId="77777777" w:rsidR="000A35DE" w:rsidRPr="00384BC2" w:rsidRDefault="000A35DE" w:rsidP="00BA0B33">
            <w:pPr>
              <w:pStyle w:val="AN-Tabletext"/>
              <w:rPr>
                <w:lang w:val="en-GB"/>
              </w:rPr>
            </w:pPr>
            <w:r w:rsidRPr="00384BC2">
              <w:rPr>
                <w:lang w:val="en-GB"/>
              </w:rPr>
              <w:t>Prevents or reduces engorgement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C046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1A73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95BA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EBC2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45EDC" w14:textId="77777777" w:rsidR="000A35DE" w:rsidRPr="00384BC2" w:rsidRDefault="000A35DE" w:rsidP="00BA0B33">
            <w:pPr>
              <w:rPr>
                <w:rFonts w:ascii="Gill Sans MT" w:hAnsi="Gill Sans MT"/>
                <w:lang w:val="en-GB"/>
              </w:rPr>
            </w:pPr>
          </w:p>
        </w:tc>
      </w:tr>
      <w:tr w:rsidR="000A35DE" w:rsidRPr="00384BC2" w14:paraId="414F991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EE6AD" w14:textId="77777777" w:rsidR="000A35DE" w:rsidRPr="00384BC2" w:rsidRDefault="000A35DE" w:rsidP="00BA0B33">
            <w:pPr>
              <w:pStyle w:val="AN-Tabletext"/>
              <w:rPr>
                <w:lang w:val="en-GB"/>
              </w:rPr>
            </w:pPr>
            <w:r w:rsidRPr="00384BC2">
              <w:rPr>
                <w:lang w:val="en-GB"/>
              </w:rPr>
              <w:t>Breasts are comfortable with regular feeds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452F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F989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D779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12E60"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CE8E7" w14:textId="77777777" w:rsidR="000A35DE" w:rsidRPr="00384BC2" w:rsidRDefault="000A35DE" w:rsidP="00BA0B33">
            <w:pPr>
              <w:rPr>
                <w:rFonts w:ascii="Gill Sans MT" w:hAnsi="Gill Sans MT"/>
                <w:lang w:val="en-GB"/>
              </w:rPr>
            </w:pPr>
          </w:p>
        </w:tc>
      </w:tr>
      <w:tr w:rsidR="000A35DE" w:rsidRPr="00384BC2" w14:paraId="13D4E69D"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5B109E2" w14:textId="77777777" w:rsidR="000A35DE" w:rsidRPr="00384BC2" w:rsidRDefault="000A35DE" w:rsidP="00BA0B33">
            <w:pPr>
              <w:pStyle w:val="AN-Tabletext"/>
              <w:rPr>
                <w:b/>
                <w:bCs/>
                <w:lang w:val="en-GB"/>
              </w:rPr>
            </w:pPr>
            <w:r w:rsidRPr="00384BC2">
              <w:rPr>
                <w:b/>
                <w:bCs/>
                <w:color w:val="auto"/>
                <w:lang w:val="en-GB"/>
              </w:rPr>
              <w:t>Performance Indicator 30. Engage in a conversation with a mother regarding two elements related to infant feeding patterns in the first 36 hours of life.</w:t>
            </w:r>
          </w:p>
        </w:tc>
      </w:tr>
      <w:tr w:rsidR="000A35DE" w:rsidRPr="00384BC2" w14:paraId="65B8012A"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FE1C2" w14:textId="77777777" w:rsidR="000A35DE" w:rsidRPr="00384BC2" w:rsidRDefault="000A35DE" w:rsidP="00BA0B33">
            <w:pPr>
              <w:pStyle w:val="AN-Tabletext"/>
              <w:rPr>
                <w:lang w:val="en-GB"/>
              </w:rPr>
            </w:pPr>
            <w:r w:rsidRPr="00384BC2">
              <w:rPr>
                <w:lang w:val="en-GB"/>
              </w:rPr>
              <w:t>Minimum feeding frequency is 8 times/24 hours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4CFA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017E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1127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F39F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0DDC0" w14:textId="77777777" w:rsidR="000A35DE" w:rsidRPr="00384BC2" w:rsidRDefault="000A35DE" w:rsidP="00BA0B33">
            <w:pPr>
              <w:rPr>
                <w:rFonts w:ascii="Gill Sans MT" w:hAnsi="Gill Sans MT"/>
                <w:lang w:val="en-GB"/>
              </w:rPr>
            </w:pPr>
          </w:p>
        </w:tc>
      </w:tr>
      <w:tr w:rsidR="000A35DE" w:rsidRPr="00384BC2" w14:paraId="1CD4E1DF"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1901B" w14:textId="77777777" w:rsidR="000A35DE" w:rsidRPr="00384BC2" w:rsidRDefault="000A35DE" w:rsidP="00BA0B33">
            <w:pPr>
              <w:pStyle w:val="AN-Tabletext"/>
              <w:rPr>
                <w:lang w:val="en-GB"/>
              </w:rPr>
            </w:pPr>
            <w:r w:rsidRPr="00384BC2">
              <w:rPr>
                <w:lang w:val="en-GB"/>
              </w:rPr>
              <w:lastRenderedPageBreak/>
              <w:t>Cluster feeding is common and is not an indication of inadequate supply.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2529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6811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E40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4E61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CB8A8" w14:textId="77777777" w:rsidR="000A35DE" w:rsidRPr="00384BC2" w:rsidRDefault="000A35DE" w:rsidP="00BA0B33">
            <w:pPr>
              <w:rPr>
                <w:rFonts w:ascii="Gill Sans MT" w:hAnsi="Gill Sans MT"/>
                <w:lang w:val="en-GB"/>
              </w:rPr>
            </w:pPr>
          </w:p>
        </w:tc>
      </w:tr>
      <w:tr w:rsidR="000A35DE" w:rsidRPr="00384BC2" w14:paraId="7FE3B896"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2DE9DD83" w14:textId="77777777" w:rsidR="000A35DE" w:rsidRPr="00384BC2" w:rsidRDefault="000A35DE" w:rsidP="00BA0B33">
            <w:pPr>
              <w:pStyle w:val="AN-Tabletext"/>
              <w:rPr>
                <w:b/>
                <w:bCs/>
                <w:color w:val="000000"/>
                <w:lang w:val="en-GB"/>
              </w:rPr>
            </w:pPr>
            <w:r w:rsidRPr="00384BC2">
              <w:rPr>
                <w:b/>
                <w:bCs/>
                <w:color w:val="auto"/>
                <w:lang w:val="en-GB"/>
              </w:rPr>
              <w:t>Performance Indicator 31. Describe to a mother at least four signs of adequate transfer of milk in the first few days.</w:t>
            </w:r>
          </w:p>
        </w:tc>
      </w:tr>
      <w:tr w:rsidR="000A35DE" w:rsidRPr="00384BC2" w14:paraId="22908295"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D5611" w14:textId="77777777" w:rsidR="000A35DE" w:rsidRPr="00384BC2" w:rsidRDefault="000A35DE" w:rsidP="00BA0B33">
            <w:pPr>
              <w:pStyle w:val="AN-Tabletext"/>
              <w:rPr>
                <w:lang w:val="en-GB"/>
              </w:rPr>
            </w:pPr>
            <w:r w:rsidRPr="00384BC2">
              <w:rPr>
                <w:lang w:val="en-GB"/>
              </w:rPr>
              <w:t>Regular, rhythmic sucking with occasional pauses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BA28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681B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B023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04B9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1FE95" w14:textId="77777777" w:rsidR="000A35DE" w:rsidRPr="00384BC2" w:rsidRDefault="000A35DE" w:rsidP="00BA0B33">
            <w:pPr>
              <w:rPr>
                <w:rFonts w:ascii="Gill Sans MT" w:hAnsi="Gill Sans MT"/>
                <w:lang w:val="en-GB"/>
              </w:rPr>
            </w:pPr>
          </w:p>
        </w:tc>
      </w:tr>
      <w:tr w:rsidR="000A35DE" w:rsidRPr="00384BC2" w14:paraId="0C402B29"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E49B3" w14:textId="77777777" w:rsidR="000A35DE" w:rsidRPr="00384BC2" w:rsidRDefault="000A35DE" w:rsidP="00BA0B33">
            <w:pPr>
              <w:pStyle w:val="AN-Tabletext"/>
              <w:rPr>
                <w:lang w:val="en-GB"/>
              </w:rPr>
            </w:pPr>
            <w:r w:rsidRPr="00384BC2">
              <w:rPr>
                <w:lang w:val="en-GB"/>
              </w:rPr>
              <w:t>Audible swallowing occurs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E1B0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2AC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8719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AF70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40929" w14:textId="77777777" w:rsidR="000A35DE" w:rsidRPr="00384BC2" w:rsidRDefault="000A35DE" w:rsidP="00BA0B33">
            <w:pPr>
              <w:rPr>
                <w:rFonts w:ascii="Gill Sans MT" w:hAnsi="Gill Sans MT"/>
                <w:lang w:val="en-GB"/>
              </w:rPr>
            </w:pPr>
          </w:p>
        </w:tc>
      </w:tr>
      <w:tr w:rsidR="000A35DE" w:rsidRPr="00384BC2" w14:paraId="7E0CF0CA"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47F64" w14:textId="77777777" w:rsidR="000A35DE" w:rsidRPr="00384BC2" w:rsidRDefault="000A35DE" w:rsidP="00BA0B33">
            <w:pPr>
              <w:pStyle w:val="AN-Tabletext"/>
              <w:rPr>
                <w:lang w:val="en-GB"/>
              </w:rPr>
            </w:pPr>
            <w:r w:rsidRPr="00384BC2">
              <w:rPr>
                <w:lang w:val="en-GB"/>
              </w:rPr>
              <w:t>No clicking sounds when feeding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7DB5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6ABC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84E2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B00B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83317" w14:textId="77777777" w:rsidR="000A35DE" w:rsidRPr="00384BC2" w:rsidRDefault="000A35DE" w:rsidP="00BA0B33">
            <w:pPr>
              <w:rPr>
                <w:rFonts w:ascii="Gill Sans MT" w:hAnsi="Gill Sans MT"/>
                <w:lang w:val="en-GB"/>
              </w:rPr>
            </w:pPr>
          </w:p>
        </w:tc>
      </w:tr>
      <w:tr w:rsidR="000A35DE" w:rsidRPr="00384BC2" w14:paraId="5AC0021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E63C0" w14:textId="77777777" w:rsidR="000A35DE" w:rsidRPr="00384BC2" w:rsidRDefault="000A35DE" w:rsidP="00BA0B33">
            <w:pPr>
              <w:pStyle w:val="AN-Tabletext"/>
              <w:rPr>
                <w:lang w:val="en-GB"/>
              </w:rPr>
            </w:pPr>
            <w:r w:rsidRPr="00384BC2">
              <w:rPr>
                <w:lang w:val="en-GB"/>
              </w:rPr>
              <w:t>Breasts softer after feeds and fuller before feeds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5AC0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50B8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8912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5BE8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B9C81" w14:textId="77777777" w:rsidR="000A35DE" w:rsidRPr="00384BC2" w:rsidRDefault="000A35DE" w:rsidP="00BA0B33">
            <w:pPr>
              <w:rPr>
                <w:rFonts w:ascii="Gill Sans MT" w:hAnsi="Gill Sans MT"/>
                <w:lang w:val="en-GB"/>
              </w:rPr>
            </w:pPr>
          </w:p>
        </w:tc>
      </w:tr>
      <w:tr w:rsidR="000A35DE" w:rsidRPr="00384BC2" w14:paraId="5D3F0205"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DF90A" w14:textId="77777777" w:rsidR="000A35DE" w:rsidRPr="00384BC2" w:rsidRDefault="000A35DE" w:rsidP="00BA0B33">
            <w:pPr>
              <w:pStyle w:val="AN-Tabletext"/>
              <w:rPr>
                <w:lang w:val="en-GB"/>
              </w:rPr>
            </w:pPr>
            <w:r w:rsidRPr="00384BC2">
              <w:rPr>
                <w:lang w:val="en-GB"/>
              </w:rPr>
              <w:t>Increasing pale yellow urine output to at least four heavy diapers/nappies per day by day four</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7BAB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1EBC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ECBE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0D63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828B9" w14:textId="77777777" w:rsidR="000A35DE" w:rsidRPr="00384BC2" w:rsidRDefault="000A35DE" w:rsidP="00BA0B33">
            <w:pPr>
              <w:rPr>
                <w:rFonts w:ascii="Gill Sans MT" w:hAnsi="Gill Sans MT"/>
                <w:lang w:val="en-GB"/>
              </w:rPr>
            </w:pPr>
          </w:p>
        </w:tc>
      </w:tr>
      <w:tr w:rsidR="000A35DE" w:rsidRPr="00384BC2" w14:paraId="00749964"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D583A" w14:textId="77777777" w:rsidR="000A35DE" w:rsidRPr="00384BC2" w:rsidRDefault="000A35DE" w:rsidP="00BA0B33">
            <w:pPr>
              <w:pStyle w:val="AN-Tabletext"/>
              <w:rPr>
                <w:lang w:val="en-GB"/>
              </w:rPr>
            </w:pPr>
            <w:r w:rsidRPr="00384BC2">
              <w:rPr>
                <w:lang w:val="en-GB"/>
              </w:rPr>
              <w:t>Number of stools increases after the first day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7DD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D7F1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23A4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1845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FCFD3" w14:textId="77777777" w:rsidR="000A35DE" w:rsidRPr="00384BC2" w:rsidRDefault="000A35DE" w:rsidP="00BA0B33">
            <w:pPr>
              <w:rPr>
                <w:rFonts w:ascii="Gill Sans MT" w:hAnsi="Gill Sans MT"/>
                <w:lang w:val="en-GB"/>
              </w:rPr>
            </w:pPr>
          </w:p>
        </w:tc>
      </w:tr>
      <w:tr w:rsidR="000A35DE" w:rsidRPr="00384BC2" w14:paraId="60956114"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D5130" w14:textId="77777777" w:rsidR="000A35DE" w:rsidRPr="00384BC2" w:rsidRDefault="000A35DE" w:rsidP="00BA0B33">
            <w:pPr>
              <w:pStyle w:val="AN-Tabletext"/>
              <w:rPr>
                <w:lang w:val="en-GB"/>
              </w:rPr>
            </w:pPr>
            <w:r w:rsidRPr="00384BC2">
              <w:rPr>
                <w:lang w:val="en-GB"/>
              </w:rPr>
              <w:t>Stools changing from meconium to yellow</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0672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18E8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6854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498C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6519B" w14:textId="77777777" w:rsidR="000A35DE" w:rsidRPr="00384BC2" w:rsidRDefault="000A35DE" w:rsidP="00BA0B33">
            <w:pPr>
              <w:rPr>
                <w:rFonts w:ascii="Gill Sans MT" w:hAnsi="Gill Sans MT"/>
                <w:lang w:val="en-GB"/>
              </w:rPr>
            </w:pPr>
          </w:p>
        </w:tc>
      </w:tr>
      <w:tr w:rsidR="000A35DE" w:rsidRPr="00384BC2" w14:paraId="13D96483"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A17D4" w14:textId="77777777" w:rsidR="000A35DE" w:rsidRPr="00384BC2" w:rsidRDefault="000A35DE" w:rsidP="00BA0B33">
            <w:pPr>
              <w:pStyle w:val="AN-Tabletext"/>
              <w:rPr>
                <w:lang w:val="en-GB"/>
              </w:rPr>
            </w:pPr>
            <w:r w:rsidRPr="00384BC2">
              <w:rPr>
                <w:lang w:val="en-GB"/>
              </w:rPr>
              <w:t>Baby appears satisfied, not crying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0F88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A5A8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0F6C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8913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842DA" w14:textId="77777777" w:rsidR="000A35DE" w:rsidRPr="00384BC2" w:rsidRDefault="000A35DE" w:rsidP="00BA0B33">
            <w:pPr>
              <w:rPr>
                <w:rFonts w:ascii="Gill Sans MT" w:hAnsi="Gill Sans MT"/>
                <w:lang w:val="en-GB"/>
              </w:rPr>
            </w:pPr>
          </w:p>
        </w:tc>
      </w:tr>
      <w:tr w:rsidR="000A35DE" w:rsidRPr="00384BC2" w14:paraId="4966E1D9"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1BBBA" w14:textId="77777777" w:rsidR="000A35DE" w:rsidRPr="00384BC2" w:rsidRDefault="000A35DE" w:rsidP="00BA0B33">
            <w:pPr>
              <w:pStyle w:val="AN-Tabletext"/>
              <w:rPr>
                <w:lang w:val="en-GB"/>
              </w:rPr>
            </w:pPr>
            <w:r w:rsidRPr="00384BC2">
              <w:rPr>
                <w:lang w:val="en-GB"/>
              </w:rPr>
              <w:t>Weight stabilises by day four.</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B82A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FD6F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7D39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C673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FDD3B" w14:textId="77777777" w:rsidR="000A35DE" w:rsidRPr="00384BC2" w:rsidRDefault="000A35DE" w:rsidP="00BA0B33">
            <w:pPr>
              <w:rPr>
                <w:rFonts w:ascii="Gill Sans MT" w:hAnsi="Gill Sans MT"/>
                <w:lang w:val="en-GB"/>
              </w:rPr>
            </w:pPr>
          </w:p>
        </w:tc>
      </w:tr>
      <w:tr w:rsidR="000A35DE" w:rsidRPr="00384BC2" w14:paraId="2903E37B"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AF30B44" w14:textId="77777777" w:rsidR="000A35DE" w:rsidRPr="00384BC2" w:rsidRDefault="000A35DE" w:rsidP="00BA0B33">
            <w:pPr>
              <w:pStyle w:val="AN-Tableheaderrow"/>
              <w:rPr>
                <w:lang w:val="en-GB"/>
              </w:rPr>
            </w:pPr>
            <w:r w:rsidRPr="00384BC2">
              <w:rPr>
                <w:lang w:val="en-GB"/>
              </w:rPr>
              <w:t>Competency 16. Ensure seamless transition after discharge.</w:t>
            </w:r>
          </w:p>
        </w:tc>
      </w:tr>
      <w:tr w:rsidR="000A35DE" w:rsidRPr="00384BC2" w14:paraId="0706898F"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153AACDE" w14:textId="77777777" w:rsidR="000A35DE" w:rsidRPr="00384BC2" w:rsidRDefault="000A35DE" w:rsidP="00BA0B33">
            <w:pPr>
              <w:pStyle w:val="AN-Tabletext"/>
              <w:rPr>
                <w:b/>
                <w:bCs/>
                <w:lang w:val="en-GB"/>
              </w:rPr>
            </w:pPr>
            <w:r w:rsidRPr="00384BC2">
              <w:rPr>
                <w:b/>
                <w:bCs/>
                <w:color w:val="auto"/>
                <w:lang w:val="en-GB"/>
              </w:rPr>
              <w:t>Performance Indicator 62. Develop individualised discharge feeding plans with a mother that includes at least six points.</w:t>
            </w:r>
          </w:p>
        </w:tc>
      </w:tr>
      <w:tr w:rsidR="000A35DE" w:rsidRPr="00384BC2" w14:paraId="76D0C409"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7DC50" w14:textId="77777777" w:rsidR="000A35DE" w:rsidRPr="00384BC2" w:rsidRDefault="000A35DE" w:rsidP="00BA0B33">
            <w:pPr>
              <w:pStyle w:val="AN-Tabletext"/>
              <w:rPr>
                <w:b/>
                <w:bCs/>
                <w:lang w:val="en-GB"/>
              </w:rPr>
            </w:pPr>
            <w:r w:rsidRPr="00384BC2">
              <w:rPr>
                <w:b/>
                <w:bCs/>
                <w:lang w:val="en-GB"/>
              </w:rPr>
              <w:t>Assess a feed and the general health of mother and baby, then choose relevant points specific to the mother’s and baby’s needs: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BA6B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81A3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2985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BB5E0"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D0B8B" w14:textId="77777777" w:rsidR="000A35DE" w:rsidRPr="00384BC2" w:rsidRDefault="000A35DE" w:rsidP="00BA0B33">
            <w:pPr>
              <w:rPr>
                <w:rFonts w:ascii="Gill Sans MT" w:hAnsi="Gill Sans MT"/>
                <w:lang w:val="en-GB"/>
              </w:rPr>
            </w:pPr>
          </w:p>
        </w:tc>
      </w:tr>
      <w:tr w:rsidR="000A35DE" w:rsidRPr="00384BC2" w14:paraId="05A95E61"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D86E1" w14:textId="77777777" w:rsidR="000A35DE" w:rsidRPr="00384BC2" w:rsidRDefault="000A35DE" w:rsidP="00BA0B33">
            <w:pPr>
              <w:pStyle w:val="AN-Tabletext"/>
              <w:rPr>
                <w:lang w:val="en-GB"/>
              </w:rPr>
            </w:pPr>
            <w:r w:rsidRPr="00384BC2">
              <w:rPr>
                <w:lang w:val="en-GB"/>
              </w:rPr>
              <w:lastRenderedPageBreak/>
              <w:t>Review mother’s understanding of her baby’s unique feeding cues.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C381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06F5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D5F0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2C538"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4A1A1" w14:textId="77777777" w:rsidR="000A35DE" w:rsidRPr="00384BC2" w:rsidRDefault="000A35DE" w:rsidP="00BA0B33">
            <w:pPr>
              <w:rPr>
                <w:rFonts w:ascii="Gill Sans MT" w:hAnsi="Gill Sans MT"/>
                <w:lang w:val="en-GB"/>
              </w:rPr>
            </w:pPr>
          </w:p>
        </w:tc>
      </w:tr>
      <w:tr w:rsidR="000A35DE" w:rsidRPr="00384BC2" w14:paraId="1745F3E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66E41" w14:textId="77777777" w:rsidR="000A35DE" w:rsidRPr="00384BC2" w:rsidRDefault="000A35DE" w:rsidP="00BA0B33">
            <w:pPr>
              <w:pStyle w:val="AN-Tabletext"/>
              <w:rPr>
                <w:lang w:val="en-GB"/>
              </w:rPr>
            </w:pPr>
            <w:r w:rsidRPr="00384BC2">
              <w:rPr>
                <w:lang w:val="en-GB"/>
              </w:rPr>
              <w:t>Review baby’s ability to achieve a comfortable attachment to the breast.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0843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DDCB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9606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415E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9FC04" w14:textId="77777777" w:rsidR="000A35DE" w:rsidRPr="00384BC2" w:rsidRDefault="000A35DE" w:rsidP="00BA0B33">
            <w:pPr>
              <w:rPr>
                <w:rFonts w:ascii="Gill Sans MT" w:hAnsi="Gill Sans MT"/>
                <w:lang w:val="en-GB"/>
              </w:rPr>
            </w:pPr>
          </w:p>
        </w:tc>
      </w:tr>
      <w:tr w:rsidR="000A35DE" w:rsidRPr="00384BC2" w14:paraId="7A4B4E7C"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AC593" w14:textId="77777777" w:rsidR="000A35DE" w:rsidRPr="00384BC2" w:rsidRDefault="000A35DE" w:rsidP="00BA0B33">
            <w:pPr>
              <w:pStyle w:val="AN-Tabletext"/>
              <w:rPr>
                <w:lang w:val="en-GB"/>
              </w:rPr>
            </w:pPr>
            <w:r w:rsidRPr="00384BC2">
              <w:rPr>
                <w:lang w:val="en-GB"/>
              </w:rPr>
              <w:t>Review signs of milk transfer with infant swallowing.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A7E6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F315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3E7B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D118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71F5F" w14:textId="77777777" w:rsidR="000A35DE" w:rsidRPr="00384BC2" w:rsidRDefault="000A35DE" w:rsidP="00BA0B33">
            <w:pPr>
              <w:rPr>
                <w:rFonts w:ascii="Gill Sans MT" w:hAnsi="Gill Sans MT"/>
                <w:lang w:val="en-GB"/>
              </w:rPr>
            </w:pPr>
          </w:p>
        </w:tc>
      </w:tr>
      <w:tr w:rsidR="000A35DE" w:rsidRPr="00384BC2" w14:paraId="7E3698D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ED61F" w14:textId="77777777" w:rsidR="000A35DE" w:rsidRPr="00384BC2" w:rsidRDefault="000A35DE" w:rsidP="00BA0B33">
            <w:pPr>
              <w:pStyle w:val="AN-Tabletext"/>
              <w:rPr>
                <w:lang w:val="en-GB"/>
              </w:rPr>
            </w:pPr>
            <w:r w:rsidRPr="00384BC2">
              <w:rPr>
                <w:lang w:val="en-GB"/>
              </w:rPr>
              <w:t>Review signs of adequate intake (stools and urine).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2C7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BBCD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7E49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8301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9E302" w14:textId="77777777" w:rsidR="000A35DE" w:rsidRPr="00384BC2" w:rsidRDefault="000A35DE" w:rsidP="00BA0B33">
            <w:pPr>
              <w:rPr>
                <w:rFonts w:ascii="Gill Sans MT" w:hAnsi="Gill Sans MT"/>
                <w:lang w:val="en-GB"/>
              </w:rPr>
            </w:pPr>
          </w:p>
        </w:tc>
      </w:tr>
      <w:tr w:rsidR="000A35DE" w:rsidRPr="00384BC2" w14:paraId="271622C7"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288F6" w14:textId="77777777" w:rsidR="000A35DE" w:rsidRPr="00384BC2" w:rsidRDefault="000A35DE" w:rsidP="00BA0B33">
            <w:pPr>
              <w:pStyle w:val="AN-Tabletext"/>
              <w:rPr>
                <w:lang w:val="en-GB"/>
              </w:rPr>
            </w:pPr>
            <w:r w:rsidRPr="00384BC2">
              <w:rPr>
                <w:lang w:val="en-GB"/>
              </w:rPr>
              <w:t>Review mother’s understanding of her baby’s need to feed frequently at least 8 times in 24 hours or more.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D0DD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823E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737D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69098"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EE5C" w14:textId="77777777" w:rsidR="000A35DE" w:rsidRPr="00384BC2" w:rsidRDefault="000A35DE" w:rsidP="00BA0B33">
            <w:pPr>
              <w:rPr>
                <w:rFonts w:ascii="Gill Sans MT" w:hAnsi="Gill Sans MT"/>
                <w:lang w:val="en-GB"/>
              </w:rPr>
            </w:pPr>
          </w:p>
        </w:tc>
      </w:tr>
      <w:tr w:rsidR="000A35DE" w:rsidRPr="00384BC2" w14:paraId="565F89EB"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10097" w14:textId="77777777" w:rsidR="000A35DE" w:rsidRPr="00384BC2" w:rsidRDefault="000A35DE" w:rsidP="00BA0B33">
            <w:pPr>
              <w:pStyle w:val="AN-Tabletext"/>
              <w:rPr>
                <w:lang w:val="en-GB"/>
              </w:rPr>
            </w:pPr>
            <w:r w:rsidRPr="00384BC2">
              <w:rPr>
                <w:lang w:val="en-GB"/>
              </w:rPr>
              <w:t>Review with mother the importance of eye-to-eye contact with baby while feeding.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0619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CDBA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3BB4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3BD4C"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20326" w14:textId="77777777" w:rsidR="000A35DE" w:rsidRPr="00384BC2" w:rsidRDefault="000A35DE" w:rsidP="00BA0B33">
            <w:pPr>
              <w:rPr>
                <w:rFonts w:ascii="Gill Sans MT" w:hAnsi="Gill Sans MT"/>
                <w:lang w:val="en-GB"/>
              </w:rPr>
            </w:pPr>
          </w:p>
        </w:tc>
      </w:tr>
      <w:tr w:rsidR="000A35DE" w:rsidRPr="00384BC2" w14:paraId="7044875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AD04B" w14:textId="77777777" w:rsidR="000A35DE" w:rsidRPr="00384BC2" w:rsidRDefault="000A35DE" w:rsidP="00BA0B33">
            <w:pPr>
              <w:pStyle w:val="AN-Tabletext"/>
              <w:rPr>
                <w:lang w:val="en-GB"/>
              </w:rPr>
            </w:pPr>
            <w:r w:rsidRPr="00384BC2">
              <w:rPr>
                <w:lang w:val="en-GB"/>
              </w:rPr>
              <w:t>Remind mother to let the baby finish nursing on the first breast, then offer the other breast until the baby seems satisfied by releasing the breast.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5918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BEDE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2DAA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74A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94764" w14:textId="77777777" w:rsidR="000A35DE" w:rsidRPr="00384BC2" w:rsidRDefault="000A35DE" w:rsidP="00BA0B33">
            <w:pPr>
              <w:rPr>
                <w:rFonts w:ascii="Gill Sans MT" w:hAnsi="Gill Sans MT"/>
                <w:lang w:val="en-GB"/>
              </w:rPr>
            </w:pPr>
          </w:p>
        </w:tc>
      </w:tr>
      <w:tr w:rsidR="000A35DE" w:rsidRPr="00384BC2" w14:paraId="5613E35E"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80CEA" w14:textId="77777777" w:rsidR="000A35DE" w:rsidRPr="00384BC2" w:rsidRDefault="000A35DE" w:rsidP="00BA0B33">
            <w:pPr>
              <w:pStyle w:val="AN-Tabletext"/>
              <w:rPr>
                <w:lang w:val="en-GB"/>
              </w:rPr>
            </w:pPr>
            <w:r w:rsidRPr="00384BC2">
              <w:rPr>
                <w:lang w:val="en-GB"/>
              </w:rPr>
              <w:t>Review mother’s position (how she holds baby) to assure comfortable, pain-free feeds.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4226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9C35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85B6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6E34C"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A9788" w14:textId="77777777" w:rsidR="000A35DE" w:rsidRPr="00384BC2" w:rsidRDefault="000A35DE" w:rsidP="00BA0B33">
            <w:pPr>
              <w:rPr>
                <w:rFonts w:ascii="Gill Sans MT" w:hAnsi="Gill Sans MT"/>
                <w:lang w:val="en-GB"/>
              </w:rPr>
            </w:pPr>
          </w:p>
        </w:tc>
      </w:tr>
      <w:tr w:rsidR="000A35DE" w:rsidRPr="00384BC2" w14:paraId="3C5FCACA"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6785F" w14:textId="77777777" w:rsidR="000A35DE" w:rsidRPr="00384BC2" w:rsidRDefault="000A35DE" w:rsidP="00BA0B33">
            <w:pPr>
              <w:pStyle w:val="AN-Tabletext"/>
              <w:rPr>
                <w:lang w:val="en-GB"/>
              </w:rPr>
            </w:pPr>
            <w:r w:rsidRPr="00384BC2">
              <w:rPr>
                <w:lang w:val="en-GB"/>
              </w:rPr>
              <w:t>Review mother’s understanding of ensuring/enhancing milk production and let down.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4AB9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7292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2959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15BDB"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DBB86" w14:textId="77777777" w:rsidR="000A35DE" w:rsidRPr="00384BC2" w:rsidRDefault="000A35DE" w:rsidP="00BA0B33">
            <w:pPr>
              <w:rPr>
                <w:rFonts w:ascii="Gill Sans MT" w:hAnsi="Gill Sans MT"/>
                <w:lang w:val="en-GB"/>
              </w:rPr>
            </w:pPr>
          </w:p>
        </w:tc>
      </w:tr>
      <w:tr w:rsidR="000A35DE" w:rsidRPr="00384BC2" w14:paraId="271531A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36952" w14:textId="77777777" w:rsidR="000A35DE" w:rsidRPr="00384BC2" w:rsidRDefault="000A35DE" w:rsidP="00BA0B33">
            <w:pPr>
              <w:pStyle w:val="AN-Tabletext"/>
              <w:rPr>
                <w:lang w:val="en-GB"/>
              </w:rPr>
            </w:pPr>
            <w:r w:rsidRPr="00384BC2">
              <w:rPr>
                <w:lang w:val="en-GB"/>
              </w:rPr>
              <w:t>Review mother’s understanding of hand-expressing colostrum/breast milk and why this is helpful.</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C42A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5248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6590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25E86"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11F28" w14:textId="77777777" w:rsidR="000A35DE" w:rsidRPr="00384BC2" w:rsidRDefault="000A35DE" w:rsidP="00BA0B33">
            <w:pPr>
              <w:rPr>
                <w:rFonts w:ascii="Gill Sans MT" w:hAnsi="Gill Sans MT"/>
                <w:lang w:val="en-GB"/>
              </w:rPr>
            </w:pPr>
          </w:p>
        </w:tc>
      </w:tr>
      <w:tr w:rsidR="000A35DE" w:rsidRPr="00384BC2" w14:paraId="779BDDE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D96C5" w14:textId="77777777" w:rsidR="000A35DE" w:rsidRPr="00384BC2" w:rsidRDefault="000A35DE" w:rsidP="00BA0B33">
            <w:pPr>
              <w:pStyle w:val="AN-Tabletext"/>
              <w:rPr>
                <w:lang w:val="en-GB"/>
              </w:rPr>
            </w:pPr>
            <w:r w:rsidRPr="00384BC2">
              <w:rPr>
                <w:lang w:val="en-GB"/>
              </w:rPr>
              <w:t>Reinforce mother’s awareness of risks of other fluids and importance of exclusive breastfeeding for six months.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E06F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08D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7C9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2831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C328B" w14:textId="77777777" w:rsidR="000A35DE" w:rsidRPr="00384BC2" w:rsidRDefault="000A35DE" w:rsidP="00BA0B33">
            <w:pPr>
              <w:rPr>
                <w:rFonts w:ascii="Gill Sans MT" w:hAnsi="Gill Sans MT"/>
                <w:lang w:val="en-GB"/>
              </w:rPr>
            </w:pPr>
          </w:p>
        </w:tc>
      </w:tr>
      <w:tr w:rsidR="000A35DE" w:rsidRPr="00384BC2" w14:paraId="650372C5"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BE358" w14:textId="77777777" w:rsidR="000A35DE" w:rsidRPr="00384BC2" w:rsidRDefault="000A35DE" w:rsidP="00BA0B33">
            <w:pPr>
              <w:pStyle w:val="AN-Tabletext"/>
              <w:rPr>
                <w:lang w:val="en-GB"/>
              </w:rPr>
            </w:pPr>
            <w:r w:rsidRPr="00384BC2">
              <w:rPr>
                <w:lang w:val="en-GB"/>
              </w:rPr>
              <w:lastRenderedPageBreak/>
              <w:t>Reinforce mother’s awareness of risks and uses of pacifiers and teats.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D824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CD44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8C83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5BBB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E9412" w14:textId="77777777" w:rsidR="000A35DE" w:rsidRPr="00384BC2" w:rsidRDefault="000A35DE" w:rsidP="00BA0B33">
            <w:pPr>
              <w:rPr>
                <w:rFonts w:ascii="Gill Sans MT" w:hAnsi="Gill Sans MT"/>
                <w:lang w:val="en-GB"/>
              </w:rPr>
            </w:pPr>
          </w:p>
        </w:tc>
      </w:tr>
      <w:tr w:rsidR="000A35DE" w:rsidRPr="00384BC2" w14:paraId="6DC84086"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6CFB3" w14:textId="77777777" w:rsidR="000A35DE" w:rsidRPr="00384BC2" w:rsidRDefault="000A35DE" w:rsidP="00BA0B33">
            <w:pPr>
              <w:pStyle w:val="AN-Tabletext"/>
              <w:rPr>
                <w:lang w:val="en-GB"/>
              </w:rPr>
            </w:pPr>
            <w:r w:rsidRPr="00384BC2">
              <w:rPr>
                <w:lang w:val="en-GB"/>
              </w:rPr>
              <w:t>Reinforce that very few medications or illnesses are contraindicated during breastfeeding.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AE19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D365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ABBA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E3F9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ABE6E" w14:textId="77777777" w:rsidR="000A35DE" w:rsidRPr="00384BC2" w:rsidRDefault="000A35DE" w:rsidP="00BA0B33">
            <w:pPr>
              <w:rPr>
                <w:rFonts w:ascii="Gill Sans MT" w:hAnsi="Gill Sans MT"/>
                <w:lang w:val="en-GB"/>
              </w:rPr>
            </w:pPr>
          </w:p>
        </w:tc>
      </w:tr>
      <w:tr w:rsidR="000A35DE" w:rsidRPr="00384BC2" w14:paraId="41B69E07"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04838" w14:textId="77777777" w:rsidR="000A35DE" w:rsidRPr="00384BC2" w:rsidRDefault="000A35DE" w:rsidP="00BA0B33">
            <w:pPr>
              <w:pStyle w:val="AN-Tabletext"/>
              <w:rPr>
                <w:lang w:val="en-GB"/>
              </w:rPr>
            </w:pPr>
            <w:r w:rsidRPr="00384BC2">
              <w:rPr>
                <w:lang w:val="en-GB"/>
              </w:rPr>
              <w:t>Provide mother with accurate sources of information and how to get help if needed.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F69C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9E48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1558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AFC41"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C05C8" w14:textId="77777777" w:rsidR="000A35DE" w:rsidRPr="00384BC2" w:rsidRDefault="000A35DE" w:rsidP="00BA0B33">
            <w:pPr>
              <w:rPr>
                <w:rFonts w:ascii="Gill Sans MT" w:hAnsi="Gill Sans MT"/>
                <w:lang w:val="en-GB"/>
              </w:rPr>
            </w:pPr>
          </w:p>
        </w:tc>
      </w:tr>
      <w:tr w:rsidR="000A35DE" w:rsidRPr="00384BC2" w14:paraId="496A584F"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3A41" w14:textId="77777777" w:rsidR="000A35DE" w:rsidRPr="00384BC2" w:rsidRDefault="000A35DE" w:rsidP="00BA0B33">
            <w:pPr>
              <w:pStyle w:val="AN-Tabletext"/>
              <w:rPr>
                <w:lang w:val="en-GB"/>
              </w:rPr>
            </w:pPr>
            <w:r w:rsidRPr="00384BC2">
              <w:rPr>
                <w:lang w:val="en-GB"/>
              </w:rPr>
              <w:t>Provide the mother with information for continued breastfeeding and general health support in the community.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C7C9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3C64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A787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816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06474" w14:textId="77777777" w:rsidR="000A35DE" w:rsidRPr="00384BC2" w:rsidRDefault="000A35DE" w:rsidP="00BA0B33">
            <w:pPr>
              <w:rPr>
                <w:rFonts w:ascii="Gill Sans MT" w:hAnsi="Gill Sans MT"/>
                <w:lang w:val="en-GB"/>
              </w:rPr>
            </w:pPr>
          </w:p>
        </w:tc>
      </w:tr>
      <w:tr w:rsidR="000A35DE" w:rsidRPr="00384BC2" w14:paraId="1B69E056"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AA1F3" w14:textId="77777777" w:rsidR="000A35DE" w:rsidRPr="00384BC2" w:rsidRDefault="000A35DE" w:rsidP="00BA0B33">
            <w:pPr>
              <w:pStyle w:val="AN-Tabletext"/>
              <w:rPr>
                <w:lang w:val="en-GB"/>
              </w:rPr>
            </w:pPr>
            <w:r w:rsidRPr="00384BC2">
              <w:rPr>
                <w:lang w:val="en-GB"/>
              </w:rPr>
              <w:t>Remind mother that adequate food and drinks support her general health because special foods are not needed for breastfeeding.</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3932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25CD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C487"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044C4"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ABEE2" w14:textId="77777777" w:rsidR="000A35DE" w:rsidRPr="00384BC2" w:rsidRDefault="000A35DE" w:rsidP="00BA0B33">
            <w:pPr>
              <w:rPr>
                <w:rFonts w:ascii="Gill Sans MT" w:hAnsi="Gill Sans MT"/>
                <w:lang w:val="en-GB"/>
              </w:rPr>
            </w:pPr>
          </w:p>
        </w:tc>
      </w:tr>
      <w:tr w:rsidR="000A35DE" w:rsidRPr="00384BC2" w14:paraId="57FEAD3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FFD03" w14:textId="77777777" w:rsidR="000A35DE" w:rsidRPr="00384BC2" w:rsidRDefault="000A35DE" w:rsidP="00BA0B33">
            <w:pPr>
              <w:pStyle w:val="AN-Tabletext"/>
              <w:rPr>
                <w:lang w:val="en-GB"/>
              </w:rPr>
            </w:pPr>
            <w:r w:rsidRPr="00384BC2">
              <w:rPr>
                <w:lang w:val="en-GB"/>
              </w:rPr>
              <w:t>Appropriate guidance specific to the mother-infant dyad.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A37A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5DA2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1E3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6DE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0717D" w14:textId="77777777" w:rsidR="000A35DE" w:rsidRPr="00384BC2" w:rsidRDefault="000A35DE" w:rsidP="00BA0B33">
            <w:pPr>
              <w:rPr>
                <w:rFonts w:ascii="Gill Sans MT" w:hAnsi="Gill Sans MT"/>
                <w:lang w:val="en-GB"/>
              </w:rPr>
            </w:pPr>
          </w:p>
        </w:tc>
      </w:tr>
      <w:tr w:rsidR="000A35DE" w:rsidRPr="00384BC2" w14:paraId="54D5DB6E"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6F00A"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Reinforce mother’s understanding of safe sleeping (breastfeeding and co-sleeping) arrangements.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3952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E247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958D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15299"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A770C" w14:textId="77777777" w:rsidR="000A35DE" w:rsidRPr="00384BC2" w:rsidRDefault="000A35DE" w:rsidP="00BA0B33">
            <w:pPr>
              <w:rPr>
                <w:rFonts w:ascii="Gill Sans MT" w:hAnsi="Gill Sans MT"/>
                <w:lang w:val="en-GB"/>
              </w:rPr>
            </w:pPr>
          </w:p>
        </w:tc>
      </w:tr>
      <w:tr w:rsidR="000A35DE" w:rsidRPr="00384BC2" w14:paraId="00C64063"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FDD29" w14:textId="77777777" w:rsidR="000A35DE" w:rsidRPr="00384BC2" w:rsidRDefault="000A35DE" w:rsidP="00BA0B33">
            <w:pPr>
              <w:pStyle w:val="AN-Tabletext"/>
              <w:rPr>
                <w:lang w:val="en-GB"/>
              </w:rPr>
            </w:pPr>
            <w:r w:rsidRPr="00384BC2">
              <w:rPr>
                <w:lang w:val="en-GB"/>
              </w:rPr>
              <w:t>*</w:t>
            </w:r>
            <w:proofErr w:type="gramStart"/>
            <w:r w:rsidRPr="00384BC2">
              <w:rPr>
                <w:lang w:val="en-GB"/>
              </w:rPr>
              <w:t>as</w:t>
            </w:r>
            <w:proofErr w:type="gramEnd"/>
            <w:r w:rsidRPr="00384BC2">
              <w:rPr>
                <w:lang w:val="en-GB"/>
              </w:rPr>
              <w:t xml:space="preserve"> applicable* Observe mother’s ability to correctly use and care for her breast pump.</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42B5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F59F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BE6E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6C56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0AA68" w14:textId="77777777" w:rsidR="000A35DE" w:rsidRPr="00384BC2" w:rsidRDefault="000A35DE" w:rsidP="00BA0B33">
            <w:pPr>
              <w:rPr>
                <w:rFonts w:ascii="Gill Sans MT" w:hAnsi="Gill Sans MT"/>
                <w:lang w:val="en-GB"/>
              </w:rPr>
            </w:pPr>
          </w:p>
        </w:tc>
      </w:tr>
      <w:tr w:rsidR="000A35DE" w:rsidRPr="00384BC2" w14:paraId="40E4622D"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0A0B8F5" w14:textId="77777777" w:rsidR="000A35DE" w:rsidRPr="00384BC2" w:rsidRDefault="000A35DE" w:rsidP="00BA0B33">
            <w:pPr>
              <w:pStyle w:val="AN-Tabletext"/>
              <w:rPr>
                <w:b/>
                <w:bCs/>
                <w:lang w:val="en-GB"/>
              </w:rPr>
            </w:pPr>
            <w:r w:rsidRPr="00384BC2">
              <w:rPr>
                <w:b/>
                <w:bCs/>
                <w:color w:val="auto"/>
                <w:lang w:val="en-GB"/>
              </w:rPr>
              <w:t>Performance Indicator 63. Describe to a mother at least four warning signs of infant undernourishment or dehydration for a mother to contact a health care professional after discharge. </w:t>
            </w:r>
          </w:p>
        </w:tc>
      </w:tr>
      <w:tr w:rsidR="000A35DE" w:rsidRPr="00384BC2" w14:paraId="2400E85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72F1E" w14:textId="77777777" w:rsidR="000A35DE" w:rsidRPr="00384BC2" w:rsidRDefault="000A35DE" w:rsidP="00BA0B33">
            <w:pPr>
              <w:pStyle w:val="AN-Tabletext"/>
              <w:rPr>
                <w:lang w:val="en-GB"/>
              </w:rPr>
            </w:pPr>
            <w:r w:rsidRPr="00384BC2">
              <w:rPr>
                <w:lang w:val="en-GB"/>
              </w:rPr>
              <w:t>Usually sleeping for more than four hours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7526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16F0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DDE3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319C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FF46E" w14:textId="77777777" w:rsidR="000A35DE" w:rsidRPr="00384BC2" w:rsidRDefault="000A35DE" w:rsidP="00BA0B33">
            <w:pPr>
              <w:rPr>
                <w:rFonts w:ascii="Gill Sans MT" w:hAnsi="Gill Sans MT"/>
                <w:lang w:val="en-GB"/>
              </w:rPr>
            </w:pPr>
          </w:p>
        </w:tc>
      </w:tr>
      <w:tr w:rsidR="000A35DE" w:rsidRPr="00384BC2" w14:paraId="05568B25"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E3D47" w14:textId="77777777" w:rsidR="000A35DE" w:rsidRPr="00384BC2" w:rsidRDefault="000A35DE" w:rsidP="00BA0B33">
            <w:pPr>
              <w:pStyle w:val="AN-Tabletext"/>
              <w:rPr>
                <w:lang w:val="en-GB"/>
              </w:rPr>
            </w:pPr>
            <w:r w:rsidRPr="00384BC2">
              <w:rPr>
                <w:lang w:val="en-GB"/>
              </w:rPr>
              <w:t>Baby apathetic</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1A74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C455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DB51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8DE96"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01948" w14:textId="77777777" w:rsidR="000A35DE" w:rsidRPr="00384BC2" w:rsidRDefault="000A35DE" w:rsidP="00BA0B33">
            <w:pPr>
              <w:rPr>
                <w:rFonts w:ascii="Gill Sans MT" w:hAnsi="Gill Sans MT"/>
                <w:lang w:val="en-GB"/>
              </w:rPr>
            </w:pPr>
          </w:p>
        </w:tc>
      </w:tr>
      <w:tr w:rsidR="000A35DE" w:rsidRPr="00384BC2" w14:paraId="722AA662"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4AF74" w14:textId="77777777" w:rsidR="000A35DE" w:rsidRPr="00384BC2" w:rsidRDefault="000A35DE" w:rsidP="00BA0B33">
            <w:pPr>
              <w:pStyle w:val="AN-Tabletext"/>
              <w:rPr>
                <w:lang w:val="en-GB"/>
              </w:rPr>
            </w:pPr>
            <w:r w:rsidRPr="00384BC2">
              <w:rPr>
                <w:lang w:val="en-GB"/>
              </w:rPr>
              <w:t>Irritable or weak cry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BEB0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3547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D120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A8A56"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9EA9F" w14:textId="77777777" w:rsidR="000A35DE" w:rsidRPr="00384BC2" w:rsidRDefault="000A35DE" w:rsidP="00BA0B33">
            <w:pPr>
              <w:rPr>
                <w:rFonts w:ascii="Gill Sans MT" w:hAnsi="Gill Sans MT"/>
                <w:lang w:val="en-GB"/>
              </w:rPr>
            </w:pPr>
          </w:p>
        </w:tc>
      </w:tr>
      <w:tr w:rsidR="000A35DE" w:rsidRPr="00384BC2" w14:paraId="127F4868"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DE886" w14:textId="77777777" w:rsidR="000A35DE" w:rsidRPr="00384BC2" w:rsidRDefault="000A35DE" w:rsidP="00BA0B33">
            <w:pPr>
              <w:pStyle w:val="AN-Tabletext"/>
              <w:rPr>
                <w:lang w:val="en-GB"/>
              </w:rPr>
            </w:pPr>
            <w:r w:rsidRPr="00384BC2">
              <w:rPr>
                <w:lang w:val="en-GB"/>
              </w:rPr>
              <w:lastRenderedPageBreak/>
              <w:t>Always awake</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3E5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9508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390E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BC94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5D2A8" w14:textId="77777777" w:rsidR="000A35DE" w:rsidRPr="00384BC2" w:rsidRDefault="000A35DE" w:rsidP="00BA0B33">
            <w:pPr>
              <w:rPr>
                <w:rFonts w:ascii="Gill Sans MT" w:hAnsi="Gill Sans MT"/>
                <w:lang w:val="en-GB"/>
              </w:rPr>
            </w:pPr>
          </w:p>
        </w:tc>
      </w:tr>
      <w:tr w:rsidR="000A35DE" w:rsidRPr="00384BC2" w14:paraId="2CEE2C43"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97B4C" w14:textId="77777777" w:rsidR="000A35DE" w:rsidRPr="00384BC2" w:rsidRDefault="000A35DE" w:rsidP="00BA0B33">
            <w:pPr>
              <w:pStyle w:val="AN-Tabletext"/>
              <w:rPr>
                <w:lang w:val="en-GB"/>
              </w:rPr>
            </w:pPr>
            <w:r w:rsidRPr="00384BC2">
              <w:rPr>
                <w:lang w:val="en-GB"/>
              </w:rPr>
              <w:t>Never seeming satisfied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BF15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5A10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FFD0F"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0F07"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94CA5" w14:textId="77777777" w:rsidR="000A35DE" w:rsidRPr="00384BC2" w:rsidRDefault="000A35DE" w:rsidP="00BA0B33">
            <w:pPr>
              <w:rPr>
                <w:rFonts w:ascii="Gill Sans MT" w:hAnsi="Gill Sans MT"/>
                <w:lang w:val="en-GB"/>
              </w:rPr>
            </w:pPr>
          </w:p>
        </w:tc>
      </w:tr>
      <w:tr w:rsidR="000A35DE" w:rsidRPr="00384BC2" w14:paraId="2E58116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4C368" w14:textId="77777777" w:rsidR="000A35DE" w:rsidRPr="00384BC2" w:rsidRDefault="000A35DE" w:rsidP="00BA0B33">
            <w:pPr>
              <w:pStyle w:val="AN-Tabletext"/>
              <w:rPr>
                <w:lang w:val="en-GB"/>
              </w:rPr>
            </w:pPr>
            <w:r w:rsidRPr="00384BC2">
              <w:rPr>
                <w:lang w:val="en-GB"/>
              </w:rPr>
              <w:t>Inability to suck</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9480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DB0F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B3EA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EC88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0EB85" w14:textId="77777777" w:rsidR="000A35DE" w:rsidRPr="00384BC2" w:rsidRDefault="000A35DE" w:rsidP="00BA0B33">
            <w:pPr>
              <w:rPr>
                <w:rFonts w:ascii="Gill Sans MT" w:hAnsi="Gill Sans MT"/>
                <w:lang w:val="en-GB"/>
              </w:rPr>
            </w:pPr>
          </w:p>
        </w:tc>
      </w:tr>
      <w:tr w:rsidR="000A35DE" w:rsidRPr="00384BC2" w14:paraId="4F7ED7F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160B6" w14:textId="77777777" w:rsidR="000A35DE" w:rsidRPr="00384BC2" w:rsidRDefault="000A35DE" w:rsidP="00BA0B33">
            <w:pPr>
              <w:pStyle w:val="AN-Tabletext"/>
              <w:rPr>
                <w:lang w:val="en-GB"/>
              </w:rPr>
            </w:pPr>
            <w:r w:rsidRPr="00384BC2">
              <w:rPr>
                <w:lang w:val="en-GB"/>
              </w:rPr>
              <w:t>More than 12 feeds per day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7DEF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2649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9655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1CA2B"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5AE5D" w14:textId="77777777" w:rsidR="000A35DE" w:rsidRPr="00384BC2" w:rsidRDefault="000A35DE" w:rsidP="00BA0B33">
            <w:pPr>
              <w:rPr>
                <w:rFonts w:ascii="Gill Sans MT" w:hAnsi="Gill Sans MT"/>
                <w:lang w:val="en-GB"/>
              </w:rPr>
            </w:pPr>
          </w:p>
        </w:tc>
      </w:tr>
      <w:tr w:rsidR="000A35DE" w:rsidRPr="00384BC2" w14:paraId="566BEB74"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D336" w14:textId="77777777" w:rsidR="000A35DE" w:rsidRPr="00384BC2" w:rsidRDefault="000A35DE" w:rsidP="00BA0B33">
            <w:pPr>
              <w:pStyle w:val="AN-Tabletext"/>
              <w:rPr>
                <w:lang w:val="en-GB"/>
              </w:rPr>
            </w:pPr>
            <w:r w:rsidRPr="00384BC2">
              <w:rPr>
                <w:lang w:val="en-GB"/>
              </w:rPr>
              <w:t>Most feeds lasting more than 30 minutes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915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B7E7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F563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ABA91"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436EE" w14:textId="77777777" w:rsidR="000A35DE" w:rsidRPr="00384BC2" w:rsidRDefault="000A35DE" w:rsidP="00BA0B33">
            <w:pPr>
              <w:rPr>
                <w:rFonts w:ascii="Gill Sans MT" w:hAnsi="Gill Sans MT"/>
                <w:lang w:val="en-GB"/>
              </w:rPr>
            </w:pPr>
          </w:p>
        </w:tc>
      </w:tr>
      <w:tr w:rsidR="000A35DE" w:rsidRPr="00384BC2" w14:paraId="1858B6E7"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49451" w14:textId="77777777" w:rsidR="000A35DE" w:rsidRPr="00384BC2" w:rsidRDefault="000A35DE" w:rsidP="00BA0B33">
            <w:pPr>
              <w:pStyle w:val="AN-Tabletext"/>
              <w:rPr>
                <w:lang w:val="en-GB"/>
              </w:rPr>
            </w:pPr>
            <w:r w:rsidRPr="00384BC2">
              <w:rPr>
                <w:lang w:val="en-GB"/>
              </w:rPr>
              <w:t>No signs of swallowing at least every 3–4 sucks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A8C5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7BAA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1787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6F2D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F6093" w14:textId="77777777" w:rsidR="000A35DE" w:rsidRPr="00384BC2" w:rsidRDefault="000A35DE" w:rsidP="00BA0B33">
            <w:pPr>
              <w:rPr>
                <w:rFonts w:ascii="Gill Sans MT" w:hAnsi="Gill Sans MT"/>
                <w:lang w:val="en-GB"/>
              </w:rPr>
            </w:pPr>
          </w:p>
        </w:tc>
      </w:tr>
      <w:tr w:rsidR="000A35DE" w:rsidRPr="00384BC2" w14:paraId="59FF9282"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D8B0B" w14:textId="77777777" w:rsidR="000A35DE" w:rsidRPr="00384BC2" w:rsidRDefault="000A35DE" w:rsidP="00BA0B33">
            <w:pPr>
              <w:pStyle w:val="AN-Tabletext"/>
              <w:rPr>
                <w:lang w:val="en-GB"/>
              </w:rPr>
            </w:pPr>
            <w:r w:rsidRPr="00384BC2">
              <w:rPr>
                <w:lang w:val="en-GB"/>
              </w:rPr>
              <w:t>Scant urine per day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BF7A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835D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5EB8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A120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385C3" w14:textId="77777777" w:rsidR="000A35DE" w:rsidRPr="00384BC2" w:rsidRDefault="000A35DE" w:rsidP="00BA0B33">
            <w:pPr>
              <w:rPr>
                <w:rFonts w:ascii="Gill Sans MT" w:hAnsi="Gill Sans MT"/>
                <w:lang w:val="en-GB"/>
              </w:rPr>
            </w:pPr>
          </w:p>
        </w:tc>
      </w:tr>
      <w:tr w:rsidR="000A35DE" w:rsidRPr="00384BC2" w14:paraId="01EB39C6"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46B0E" w14:textId="77777777" w:rsidR="000A35DE" w:rsidRPr="00384BC2" w:rsidRDefault="000A35DE" w:rsidP="00BA0B33">
            <w:pPr>
              <w:pStyle w:val="AN-Tabletext"/>
              <w:rPr>
                <w:lang w:val="en-GB"/>
              </w:rPr>
            </w:pPr>
            <w:r w:rsidRPr="00384BC2">
              <w:rPr>
                <w:lang w:val="en-GB"/>
              </w:rPr>
              <w:t>No stools per day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BCC2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3ECB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D7F60"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C5D9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044C5" w14:textId="77777777" w:rsidR="000A35DE" w:rsidRPr="00384BC2" w:rsidRDefault="000A35DE" w:rsidP="00BA0B33">
            <w:pPr>
              <w:rPr>
                <w:rFonts w:ascii="Gill Sans MT" w:hAnsi="Gill Sans MT"/>
                <w:lang w:val="en-GB"/>
              </w:rPr>
            </w:pPr>
          </w:p>
        </w:tc>
      </w:tr>
      <w:tr w:rsidR="000A35DE" w:rsidRPr="00384BC2" w14:paraId="6D0795CF"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0C3D" w14:textId="77777777" w:rsidR="000A35DE" w:rsidRPr="00384BC2" w:rsidRDefault="000A35DE" w:rsidP="00BA0B33">
            <w:pPr>
              <w:pStyle w:val="AN-Tabletext"/>
              <w:rPr>
                <w:lang w:val="en-GB"/>
              </w:rPr>
            </w:pPr>
            <w:r w:rsidRPr="00384BC2">
              <w:rPr>
                <w:lang w:val="en-GB"/>
              </w:rPr>
              <w:t>Fever</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6598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65B7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33E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6F8C3"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23491" w14:textId="77777777" w:rsidR="000A35DE" w:rsidRPr="00384BC2" w:rsidRDefault="000A35DE" w:rsidP="00BA0B33">
            <w:pPr>
              <w:rPr>
                <w:rFonts w:ascii="Gill Sans MT" w:hAnsi="Gill Sans MT"/>
                <w:lang w:val="en-GB"/>
              </w:rPr>
            </w:pPr>
          </w:p>
        </w:tc>
      </w:tr>
      <w:tr w:rsidR="000A35DE" w:rsidRPr="00384BC2" w14:paraId="60B35BD6" w14:textId="77777777" w:rsidTr="00BA0B33">
        <w:tc>
          <w:tcPr>
            <w:tcW w:w="13127" w:type="dxa"/>
            <w:gridSpan w:val="7"/>
            <w:tcBorders>
              <w:top w:val="single" w:sz="8" w:space="0" w:color="000000"/>
              <w:left w:val="single" w:sz="8" w:space="0" w:color="000000"/>
              <w:bottom w:val="single" w:sz="8" w:space="0" w:color="000000"/>
              <w:right w:val="single" w:sz="8" w:space="0" w:color="000000"/>
            </w:tcBorders>
            <w:shd w:val="clear" w:color="auto" w:fill="CFCDC9"/>
            <w:tcMar>
              <w:top w:w="100" w:type="dxa"/>
              <w:left w:w="100" w:type="dxa"/>
              <w:bottom w:w="100" w:type="dxa"/>
              <w:right w:w="100" w:type="dxa"/>
            </w:tcMar>
          </w:tcPr>
          <w:p w14:paraId="570B1F0F" w14:textId="77777777" w:rsidR="000A35DE" w:rsidRPr="00384BC2" w:rsidRDefault="000A35DE" w:rsidP="00BA0B33">
            <w:pPr>
              <w:pStyle w:val="AN-Tabletext"/>
              <w:rPr>
                <w:b/>
                <w:bCs/>
                <w:color w:val="auto"/>
                <w:lang w:val="en-GB"/>
              </w:rPr>
            </w:pPr>
            <w:r w:rsidRPr="00384BC2">
              <w:rPr>
                <w:b/>
                <w:bCs/>
                <w:color w:val="auto"/>
                <w:lang w:val="en-GB"/>
              </w:rPr>
              <w:t>Performance Indicator 64. Describe at least three warning maternal signs for a mother to contact a healthcare professional after discharge.</w:t>
            </w:r>
          </w:p>
        </w:tc>
      </w:tr>
      <w:tr w:rsidR="000A35DE" w:rsidRPr="00384BC2" w14:paraId="5EC38803"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71554" w14:textId="77777777" w:rsidR="000A35DE" w:rsidRPr="00384BC2" w:rsidRDefault="000A35DE" w:rsidP="00BA0B33">
            <w:pPr>
              <w:pStyle w:val="AN-Tabletext"/>
              <w:rPr>
                <w:lang w:val="en-GB"/>
              </w:rPr>
            </w:pPr>
            <w:r w:rsidRPr="00384BC2">
              <w:rPr>
                <w:lang w:val="en-GB"/>
              </w:rPr>
              <w:t>Persistent painful attachment to the breast</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A29A1"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BF7D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F60E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52C12"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8AA8B" w14:textId="77777777" w:rsidR="000A35DE" w:rsidRPr="00384BC2" w:rsidRDefault="000A35DE" w:rsidP="00BA0B33">
            <w:pPr>
              <w:rPr>
                <w:rFonts w:ascii="Gill Sans MT" w:hAnsi="Gill Sans MT"/>
                <w:lang w:val="en-GB"/>
              </w:rPr>
            </w:pPr>
          </w:p>
        </w:tc>
      </w:tr>
      <w:tr w:rsidR="000A35DE" w:rsidRPr="00384BC2" w14:paraId="07FC622A"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5BC0D" w14:textId="77777777" w:rsidR="000A35DE" w:rsidRPr="00384BC2" w:rsidRDefault="000A35DE" w:rsidP="00BA0B33">
            <w:pPr>
              <w:pStyle w:val="AN-Tabletext"/>
              <w:rPr>
                <w:lang w:val="en-GB"/>
              </w:rPr>
            </w:pPr>
            <w:r w:rsidRPr="00384BC2">
              <w:rPr>
                <w:lang w:val="en-GB"/>
              </w:rPr>
              <w:t>Breast lumps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BF3D9"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69D5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778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B30F"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A1175" w14:textId="77777777" w:rsidR="000A35DE" w:rsidRPr="00384BC2" w:rsidRDefault="000A35DE" w:rsidP="00BA0B33">
            <w:pPr>
              <w:rPr>
                <w:rFonts w:ascii="Gill Sans MT" w:hAnsi="Gill Sans MT"/>
                <w:lang w:val="en-GB"/>
              </w:rPr>
            </w:pPr>
          </w:p>
        </w:tc>
      </w:tr>
      <w:tr w:rsidR="000A35DE" w:rsidRPr="00384BC2" w14:paraId="788B85AC"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EA29F" w14:textId="77777777" w:rsidR="000A35DE" w:rsidRPr="00384BC2" w:rsidRDefault="000A35DE" w:rsidP="00BA0B33">
            <w:pPr>
              <w:pStyle w:val="AN-Tabletext"/>
              <w:rPr>
                <w:lang w:val="en-GB"/>
              </w:rPr>
            </w:pPr>
            <w:r w:rsidRPr="00384BC2">
              <w:rPr>
                <w:lang w:val="en-GB"/>
              </w:rPr>
              <w:t>Breast pain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1A4E5"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FDE3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C31DA"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1648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AF526" w14:textId="77777777" w:rsidR="000A35DE" w:rsidRPr="00384BC2" w:rsidRDefault="000A35DE" w:rsidP="00BA0B33">
            <w:pPr>
              <w:rPr>
                <w:rFonts w:ascii="Gill Sans MT" w:hAnsi="Gill Sans MT"/>
                <w:lang w:val="en-GB"/>
              </w:rPr>
            </w:pPr>
          </w:p>
        </w:tc>
      </w:tr>
      <w:tr w:rsidR="000A35DE" w:rsidRPr="00384BC2" w14:paraId="10FE1301"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13A5" w14:textId="77777777" w:rsidR="000A35DE" w:rsidRPr="00384BC2" w:rsidRDefault="000A35DE" w:rsidP="00BA0B33">
            <w:pPr>
              <w:pStyle w:val="AN-Tabletext"/>
              <w:rPr>
                <w:lang w:val="en-GB"/>
              </w:rPr>
            </w:pPr>
            <w:r w:rsidRPr="00384BC2">
              <w:rPr>
                <w:lang w:val="en-GB"/>
              </w:rPr>
              <w:t>Fever</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53AC"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09FD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0B0F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257AA"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9DD5D" w14:textId="77777777" w:rsidR="000A35DE" w:rsidRPr="00384BC2" w:rsidRDefault="000A35DE" w:rsidP="00BA0B33">
            <w:pPr>
              <w:rPr>
                <w:rFonts w:ascii="Gill Sans MT" w:hAnsi="Gill Sans MT"/>
                <w:lang w:val="en-GB"/>
              </w:rPr>
            </w:pPr>
          </w:p>
        </w:tc>
      </w:tr>
      <w:tr w:rsidR="000A35DE" w:rsidRPr="00384BC2" w14:paraId="1E6933D5"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BB526" w14:textId="77777777" w:rsidR="000A35DE" w:rsidRPr="00384BC2" w:rsidRDefault="000A35DE" w:rsidP="00BA0B33">
            <w:pPr>
              <w:pStyle w:val="AN-Tabletext"/>
              <w:rPr>
                <w:lang w:val="en-GB"/>
              </w:rPr>
            </w:pPr>
            <w:r w:rsidRPr="00384BC2">
              <w:rPr>
                <w:lang w:val="en-GB"/>
              </w:rPr>
              <w:t>Doubts about milk production</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15DF3"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E29E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9D7F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FB550"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BA517" w14:textId="77777777" w:rsidR="000A35DE" w:rsidRPr="00384BC2" w:rsidRDefault="000A35DE" w:rsidP="00BA0B33">
            <w:pPr>
              <w:rPr>
                <w:rFonts w:ascii="Gill Sans MT" w:hAnsi="Gill Sans MT"/>
                <w:lang w:val="en-GB"/>
              </w:rPr>
            </w:pPr>
          </w:p>
        </w:tc>
      </w:tr>
      <w:tr w:rsidR="000A35DE" w:rsidRPr="00384BC2" w14:paraId="46D010FD"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62900" w14:textId="77777777" w:rsidR="000A35DE" w:rsidRPr="00384BC2" w:rsidRDefault="000A35DE" w:rsidP="00BA0B33">
            <w:pPr>
              <w:pStyle w:val="AN-Tabletext"/>
              <w:rPr>
                <w:lang w:val="en-GB"/>
              </w:rPr>
            </w:pPr>
            <w:r w:rsidRPr="00384BC2">
              <w:rPr>
                <w:lang w:val="en-GB"/>
              </w:rPr>
              <w:t>Aversion to the child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FCEC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D543B"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5396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7A8FD"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ACEE6" w14:textId="77777777" w:rsidR="000A35DE" w:rsidRPr="00384BC2" w:rsidRDefault="000A35DE" w:rsidP="00BA0B33">
            <w:pPr>
              <w:rPr>
                <w:rFonts w:ascii="Gill Sans MT" w:hAnsi="Gill Sans MT"/>
                <w:lang w:val="en-GB"/>
              </w:rPr>
            </w:pPr>
          </w:p>
        </w:tc>
      </w:tr>
      <w:tr w:rsidR="000A35DE" w:rsidRPr="00384BC2" w14:paraId="195C9BB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8A608" w14:textId="77777777" w:rsidR="000A35DE" w:rsidRPr="00384BC2" w:rsidRDefault="000A35DE" w:rsidP="00BA0B33">
            <w:pPr>
              <w:pStyle w:val="AN-Tabletext"/>
              <w:rPr>
                <w:lang w:val="en-GB"/>
              </w:rPr>
            </w:pPr>
            <w:r w:rsidRPr="00384BC2">
              <w:rPr>
                <w:lang w:val="en-GB"/>
              </w:rPr>
              <w:lastRenderedPageBreak/>
              <w:t>Profound sadness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65EDE"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23BF2"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28FD4"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4747C"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582ED" w14:textId="77777777" w:rsidR="000A35DE" w:rsidRPr="00384BC2" w:rsidRDefault="000A35DE" w:rsidP="00BA0B33">
            <w:pPr>
              <w:rPr>
                <w:rFonts w:ascii="Gill Sans MT" w:hAnsi="Gill Sans MT"/>
                <w:lang w:val="en-GB"/>
              </w:rPr>
            </w:pPr>
          </w:p>
        </w:tc>
      </w:tr>
      <w:tr w:rsidR="000A35DE" w:rsidRPr="00384BC2" w14:paraId="127B7A40" w14:textId="77777777" w:rsidTr="00BA0B33">
        <w:tc>
          <w:tcPr>
            <w:tcW w:w="5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D5D65" w14:textId="77777777" w:rsidR="000A35DE" w:rsidRPr="00384BC2" w:rsidRDefault="000A35DE" w:rsidP="00BA0B33">
            <w:pPr>
              <w:pStyle w:val="AN-Tabletext"/>
              <w:rPr>
                <w:lang w:val="en-GB"/>
              </w:rPr>
            </w:pPr>
            <w:r w:rsidRPr="00384BC2">
              <w:rPr>
                <w:lang w:val="en-GB"/>
              </w:rPr>
              <w:t>Any doubt about breastfeeding self-efficacy</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4B6D8"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5D6D"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7FA16" w14:textId="77777777" w:rsidR="000A35DE" w:rsidRPr="00384BC2" w:rsidRDefault="000A35DE" w:rsidP="00BA0B33">
            <w:pPr>
              <w:rPr>
                <w:rFonts w:ascii="Gill Sans MT" w:hAnsi="Gill Sans MT"/>
                <w:lang w:val="en-GB"/>
              </w:rPr>
            </w:pP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1EF84" w14:textId="77777777" w:rsidR="000A35DE" w:rsidRPr="00384BC2" w:rsidRDefault="000A35DE" w:rsidP="00BA0B33">
            <w:pPr>
              <w:rPr>
                <w:rFonts w:ascii="Gill Sans MT" w:hAnsi="Gill Sans MT"/>
                <w:lang w:val="en-GB"/>
              </w:rPr>
            </w:pPr>
          </w:p>
        </w:tc>
        <w:tc>
          <w:tcPr>
            <w:tcW w:w="44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E6669" w14:textId="77777777" w:rsidR="000A35DE" w:rsidRPr="00384BC2" w:rsidRDefault="000A35DE" w:rsidP="00BA0B33">
            <w:pPr>
              <w:rPr>
                <w:rFonts w:ascii="Gill Sans MT" w:hAnsi="Gill Sans MT"/>
                <w:lang w:val="en-GB"/>
              </w:rPr>
            </w:pPr>
          </w:p>
        </w:tc>
      </w:tr>
    </w:tbl>
    <w:p w14:paraId="260DB441" w14:textId="77777777" w:rsidR="000A35DE" w:rsidRPr="00384BC2" w:rsidRDefault="000A35DE" w:rsidP="000A35DE">
      <w:pPr>
        <w:pBdr>
          <w:top w:val="nil"/>
          <w:left w:val="nil"/>
          <w:bottom w:val="nil"/>
          <w:right w:val="nil"/>
          <w:between w:val="nil"/>
        </w:pBdr>
        <w:spacing w:after="120"/>
        <w:rPr>
          <w:rFonts w:ascii="Gill Sans MT" w:hAnsi="Gill Sans MT"/>
          <w:lang w:val="en-GB"/>
        </w:rPr>
        <w:sectPr w:rsidR="000A35DE" w:rsidRPr="00384BC2" w:rsidSect="004B2724">
          <w:pgSz w:w="16838" w:h="11906" w:orient="landscape" w:code="9"/>
          <w:pgMar w:top="1440" w:right="1440" w:bottom="1440" w:left="1440" w:header="720" w:footer="720" w:gutter="0"/>
          <w:cols w:space="720"/>
          <w:docGrid w:linePitch="326"/>
        </w:sectPr>
      </w:pPr>
      <w:r w:rsidRPr="00384BC2">
        <w:rPr>
          <w:rFonts w:ascii="Gill Sans MT" w:hAnsi="Gill Sans MT"/>
          <w:lang w:val="en-GB"/>
        </w:rPr>
        <w:br w:type="page"/>
      </w:r>
    </w:p>
    <w:p w14:paraId="76C8F4A1" w14:textId="77777777" w:rsidR="000A35DE" w:rsidRPr="00384BC2" w:rsidRDefault="000A35DE" w:rsidP="000A35DE">
      <w:pPr>
        <w:pStyle w:val="AN-ChapterTitle"/>
        <w:rPr>
          <w:lang w:val="en-GB"/>
        </w:rPr>
      </w:pPr>
      <w:bookmarkStart w:id="215" w:name="_heading=h.w6im5b4r81l4" w:colFirst="0" w:colLast="0"/>
      <w:bookmarkStart w:id="216" w:name="_Toc157184608"/>
      <w:bookmarkEnd w:id="215"/>
      <w:r w:rsidRPr="00384BC2">
        <w:rPr>
          <w:lang w:val="en-GB"/>
        </w:rPr>
        <w:lastRenderedPageBreak/>
        <w:t>8</w:t>
      </w:r>
      <w:bookmarkStart w:id="217" w:name="bookmark=id.1vtm2wgj2gj2" w:colFirst="0" w:colLast="0"/>
      <w:bookmarkEnd w:id="217"/>
      <w:r w:rsidRPr="00384BC2">
        <w:rPr>
          <w:lang w:val="en-GB"/>
        </w:rPr>
        <w:t>. Mentee Progress Log</w:t>
      </w:r>
      <w:bookmarkEnd w:id="216"/>
    </w:p>
    <w:p w14:paraId="165DCE96" w14:textId="77777777" w:rsidR="000A35DE" w:rsidRPr="00384BC2" w:rsidRDefault="000A35DE" w:rsidP="000A35DE">
      <w:pPr>
        <w:pStyle w:val="AN-Maintext"/>
        <w:rPr>
          <w:b/>
          <w:bCs/>
          <w:lang w:val="en-GB"/>
        </w:rPr>
      </w:pPr>
      <w:r w:rsidRPr="00384BC2">
        <w:rPr>
          <w:b/>
          <w:bCs/>
          <w:lang w:val="en-GB"/>
        </w:rPr>
        <w:t>Name of mentor: ________________________________</w:t>
      </w:r>
    </w:p>
    <w:p w14:paraId="27CAFAFA" w14:textId="77777777" w:rsidR="000A35DE" w:rsidRPr="00384BC2" w:rsidRDefault="000A35DE" w:rsidP="000A35DE">
      <w:pPr>
        <w:pStyle w:val="AN-Maintext"/>
        <w:rPr>
          <w:b/>
          <w:bCs/>
          <w:lang w:val="en-GB"/>
        </w:rPr>
      </w:pPr>
      <w:r w:rsidRPr="00384BC2">
        <w:rPr>
          <w:b/>
          <w:bCs/>
          <w:lang w:val="en-GB"/>
        </w:rPr>
        <w:t>Name of mentee: ________________________________</w:t>
      </w:r>
    </w:p>
    <w:p w14:paraId="310B2249" w14:textId="77777777" w:rsidR="000A35DE" w:rsidRPr="00384BC2" w:rsidRDefault="000A35DE" w:rsidP="000A35DE">
      <w:pPr>
        <w:pStyle w:val="AN-Head1"/>
        <w:rPr>
          <w:lang w:val="en-GB"/>
        </w:rPr>
      </w:pPr>
      <w:bookmarkStart w:id="218" w:name="_heading=h.8uka09ksyb74" w:colFirst="0" w:colLast="0"/>
      <w:bookmarkStart w:id="219" w:name="_Toc157184609"/>
      <w:bookmarkEnd w:id="218"/>
      <w:r w:rsidRPr="00384BC2">
        <w:rPr>
          <w:lang w:val="en-GB"/>
        </w:rPr>
        <w:t>Part 1: Mentor Confidence Assessment</w:t>
      </w:r>
      <w:bookmarkEnd w:id="219"/>
    </w:p>
    <w:p w14:paraId="132F1FB7" w14:textId="77777777" w:rsidR="000A35DE" w:rsidRPr="00384BC2" w:rsidRDefault="000A35DE" w:rsidP="000A35DE">
      <w:pPr>
        <w:pStyle w:val="AN-Maintext"/>
        <w:rPr>
          <w:lang w:val="en-GB"/>
        </w:rPr>
      </w:pPr>
      <w:r w:rsidRPr="00384BC2">
        <w:rPr>
          <w:rFonts w:eastAsia="Gill Sans" w:cs="Gill Sans"/>
          <w:lang w:val="en-GB"/>
        </w:rPr>
        <w:t xml:space="preserve">In order to assess your mentees’ progress toward achieving their goals and priority competencies, you will periodically assess your confidence in your mentees’ ability to do so. </w:t>
      </w:r>
      <w:r w:rsidRPr="00384BC2">
        <w:rPr>
          <w:lang w:val="en-GB"/>
        </w:rPr>
        <w:t>You will use this log at least once per month over the course of the four-month mentorship program (i.e., months 1, 2, 3, and 4). Fill it out prior to checking in with your mentee.</w:t>
      </w:r>
    </w:p>
    <w:p w14:paraId="11E0771D" w14:textId="77777777" w:rsidR="000A35DE" w:rsidRPr="00384BC2" w:rsidRDefault="000A35DE" w:rsidP="000A35DE">
      <w:pPr>
        <w:pStyle w:val="AN-Maintext"/>
        <w:rPr>
          <w:lang w:val="en-GB"/>
        </w:rPr>
      </w:pPr>
      <w:r w:rsidRPr="00384BC2">
        <w:rPr>
          <w:rFonts w:eastAsia="Gill Sans" w:cs="Gill Sans"/>
          <w:lang w:val="en-GB"/>
        </w:rPr>
        <w:t xml:space="preserve">To use this </w:t>
      </w:r>
      <w:r w:rsidRPr="00384BC2">
        <w:rPr>
          <w:lang w:val="en-GB"/>
        </w:rPr>
        <w:t xml:space="preserve">log, do the following: </w:t>
      </w:r>
    </w:p>
    <w:p w14:paraId="6B465FE3" w14:textId="77777777" w:rsidR="000A35DE" w:rsidRPr="00384BC2" w:rsidRDefault="000A35DE" w:rsidP="000A35DE">
      <w:pPr>
        <w:pStyle w:val="AN-Bullet1stlevel"/>
        <w:rPr>
          <w:lang w:val="en-GB"/>
        </w:rPr>
      </w:pPr>
      <w:r w:rsidRPr="00384BC2">
        <w:rPr>
          <w:lang w:val="en-GB"/>
        </w:rPr>
        <w:t xml:space="preserve">Tick the competencies prioritised for your mentee from the “Part 2: Setting Goals and Making Plans” of the “Mentee Progress Log.” </w:t>
      </w:r>
    </w:p>
    <w:p w14:paraId="05D964D4" w14:textId="77777777" w:rsidR="000A35DE" w:rsidRPr="00384BC2" w:rsidRDefault="000A35DE" w:rsidP="000A35DE">
      <w:pPr>
        <w:pStyle w:val="AN-Bullet1stlevel"/>
        <w:rPr>
          <w:lang w:val="en-GB"/>
        </w:rPr>
      </w:pPr>
      <w:r w:rsidRPr="00384BC2">
        <w:rPr>
          <w:rFonts w:eastAsia="Gill Sans" w:cs="Gill Sans"/>
          <w:lang w:val="en-GB"/>
        </w:rPr>
        <w:t xml:space="preserve">In the column corresponding with the month, record the number corresponding with your level of confidence in your mentee’s ability to perform each task and competency, using the following scale: 1 = Not at all confident, 2 = Slightly confident, 3 = Somewhat confident, 4 = Quite confident, 5 = Extremely confident. (Note: </w:t>
      </w:r>
      <w:r w:rsidRPr="00384BC2">
        <w:rPr>
          <w:lang w:val="en-GB"/>
        </w:rPr>
        <w:t xml:space="preserve">You can use what you have documented on the Observation Tool, and what you have observed of your mentee, to determine your level of confidence.) </w:t>
      </w:r>
    </w:p>
    <w:p w14:paraId="7FFDD913" w14:textId="77777777" w:rsidR="000A35DE" w:rsidRPr="00384BC2" w:rsidRDefault="000A35DE" w:rsidP="000A35DE">
      <w:pPr>
        <w:pStyle w:val="AN-Bullet1stlevel"/>
        <w:rPr>
          <w:lang w:val="en-GB"/>
        </w:rPr>
      </w:pPr>
      <w:r w:rsidRPr="00384BC2">
        <w:rPr>
          <w:rFonts w:eastAsia="Gill Sans" w:cs="Gill Sans"/>
          <w:lang w:val="en-GB"/>
        </w:rPr>
        <w:t xml:space="preserve">Record “N/A” for “not applicable” for </w:t>
      </w:r>
      <w:r w:rsidRPr="00384BC2">
        <w:rPr>
          <w:lang w:val="en-GB"/>
        </w:rPr>
        <w:t>performance indicators</w:t>
      </w:r>
      <w:r w:rsidRPr="00384BC2">
        <w:rPr>
          <w:rFonts w:eastAsia="Gill Sans" w:cs="Gill Sans"/>
          <w:lang w:val="en-GB"/>
        </w:rPr>
        <w:t xml:space="preserve"> not relevant to the service delivery point where the mentee works.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630"/>
        <w:gridCol w:w="645"/>
        <w:gridCol w:w="600"/>
        <w:gridCol w:w="570"/>
      </w:tblGrid>
      <w:tr w:rsidR="000A35DE" w:rsidRPr="00384BC2" w14:paraId="10A91D57" w14:textId="77777777" w:rsidTr="00BA0B33">
        <w:trPr>
          <w:trHeight w:val="420"/>
          <w:tblHeader/>
        </w:trPr>
        <w:tc>
          <w:tcPr>
            <w:tcW w:w="7020" w:type="dxa"/>
            <w:vMerge w:val="restart"/>
            <w:shd w:val="clear" w:color="auto" w:fill="BA0C2F"/>
            <w:tcMar>
              <w:top w:w="100" w:type="dxa"/>
              <w:left w:w="100" w:type="dxa"/>
              <w:bottom w:w="100" w:type="dxa"/>
              <w:right w:w="100" w:type="dxa"/>
            </w:tcMar>
          </w:tcPr>
          <w:p w14:paraId="487DB9B8" w14:textId="77777777" w:rsidR="000A35DE" w:rsidRPr="00384BC2" w:rsidRDefault="000A35DE" w:rsidP="00BA0B33">
            <w:pPr>
              <w:pStyle w:val="AN-Tableheaderrow"/>
              <w:rPr>
                <w:lang w:val="en-GB"/>
              </w:rPr>
            </w:pPr>
            <w:r w:rsidRPr="00384BC2">
              <w:rPr>
                <w:lang w:val="en-GB"/>
              </w:rPr>
              <w:t>How confident am I in my mentee’s ability to…?</w:t>
            </w:r>
          </w:p>
          <w:p w14:paraId="1A4A9F96" w14:textId="77777777" w:rsidR="000A35DE" w:rsidRPr="00384BC2" w:rsidRDefault="000A35DE" w:rsidP="00BA0B33">
            <w:pPr>
              <w:pStyle w:val="AN-Tableheaderrow"/>
              <w:rPr>
                <w:lang w:val="en-GB"/>
              </w:rPr>
            </w:pPr>
            <w:r w:rsidRPr="00384BC2">
              <w:rPr>
                <w:sz w:val="20"/>
                <w:szCs w:val="20"/>
                <w:lang w:val="en-GB"/>
              </w:rPr>
              <w:t>1 = Not at all confident, 2 = Slightly confident, 3 = Somewhat confident, 4 = Quite confident, 5 = Extremely confident</w:t>
            </w:r>
          </w:p>
        </w:tc>
        <w:tc>
          <w:tcPr>
            <w:tcW w:w="2445" w:type="dxa"/>
            <w:gridSpan w:val="4"/>
            <w:shd w:val="clear" w:color="auto" w:fill="BA0C2F"/>
            <w:tcMar>
              <w:top w:w="100" w:type="dxa"/>
              <w:left w:w="100" w:type="dxa"/>
              <w:bottom w:w="100" w:type="dxa"/>
              <w:right w:w="100" w:type="dxa"/>
            </w:tcMar>
          </w:tcPr>
          <w:p w14:paraId="3BD90BDE" w14:textId="77777777" w:rsidR="000A35DE" w:rsidRPr="00384BC2" w:rsidRDefault="000A35DE" w:rsidP="00BA0B33">
            <w:pPr>
              <w:pStyle w:val="AN-Tableheaderrow"/>
              <w:rPr>
                <w:lang w:val="en-GB"/>
              </w:rPr>
            </w:pPr>
            <w:r w:rsidRPr="00384BC2">
              <w:rPr>
                <w:lang w:val="en-GB"/>
              </w:rPr>
              <w:t>Month</w:t>
            </w:r>
          </w:p>
        </w:tc>
      </w:tr>
      <w:tr w:rsidR="000A35DE" w:rsidRPr="00384BC2" w14:paraId="2C16D904" w14:textId="77777777" w:rsidTr="00BA0B33">
        <w:trPr>
          <w:trHeight w:val="420"/>
          <w:tblHeader/>
        </w:trPr>
        <w:tc>
          <w:tcPr>
            <w:tcW w:w="7020" w:type="dxa"/>
            <w:vMerge/>
            <w:shd w:val="clear" w:color="auto" w:fill="BA0C2F"/>
            <w:tcMar>
              <w:top w:w="100" w:type="dxa"/>
              <w:left w:w="100" w:type="dxa"/>
              <w:bottom w:w="100" w:type="dxa"/>
              <w:right w:w="100" w:type="dxa"/>
            </w:tcMar>
          </w:tcPr>
          <w:p w14:paraId="42D75657" w14:textId="77777777" w:rsidR="000A35DE" w:rsidRPr="00384BC2" w:rsidRDefault="000A35DE" w:rsidP="00BA0B33">
            <w:pPr>
              <w:pStyle w:val="AN-Tableheaderrow"/>
              <w:rPr>
                <w:lang w:val="en-GB"/>
              </w:rPr>
            </w:pPr>
          </w:p>
        </w:tc>
        <w:tc>
          <w:tcPr>
            <w:tcW w:w="630" w:type="dxa"/>
            <w:shd w:val="clear" w:color="auto" w:fill="BA0C2F"/>
            <w:tcMar>
              <w:top w:w="100" w:type="dxa"/>
              <w:left w:w="100" w:type="dxa"/>
              <w:bottom w:w="100" w:type="dxa"/>
              <w:right w:w="100" w:type="dxa"/>
            </w:tcMar>
          </w:tcPr>
          <w:p w14:paraId="5A18293C" w14:textId="77777777" w:rsidR="000A35DE" w:rsidRPr="00384BC2" w:rsidRDefault="000A35DE" w:rsidP="00BA0B33">
            <w:pPr>
              <w:pStyle w:val="AN-Tableheaderrow"/>
              <w:rPr>
                <w:lang w:val="en-GB"/>
              </w:rPr>
            </w:pPr>
            <w:r w:rsidRPr="00384BC2">
              <w:rPr>
                <w:lang w:val="en-GB"/>
              </w:rPr>
              <w:t>1</w:t>
            </w:r>
          </w:p>
        </w:tc>
        <w:tc>
          <w:tcPr>
            <w:tcW w:w="645" w:type="dxa"/>
            <w:shd w:val="clear" w:color="auto" w:fill="BA0C2F"/>
            <w:tcMar>
              <w:top w:w="100" w:type="dxa"/>
              <w:left w:w="100" w:type="dxa"/>
              <w:bottom w:w="100" w:type="dxa"/>
              <w:right w:w="100" w:type="dxa"/>
            </w:tcMar>
          </w:tcPr>
          <w:p w14:paraId="6BF2D6A2" w14:textId="77777777" w:rsidR="000A35DE" w:rsidRPr="00384BC2" w:rsidRDefault="000A35DE" w:rsidP="00BA0B33">
            <w:pPr>
              <w:pStyle w:val="AN-Tableheaderrow"/>
              <w:rPr>
                <w:lang w:val="en-GB"/>
              </w:rPr>
            </w:pPr>
            <w:r w:rsidRPr="00384BC2">
              <w:rPr>
                <w:lang w:val="en-GB"/>
              </w:rPr>
              <w:t>2</w:t>
            </w:r>
          </w:p>
        </w:tc>
        <w:tc>
          <w:tcPr>
            <w:tcW w:w="600" w:type="dxa"/>
            <w:shd w:val="clear" w:color="auto" w:fill="BA0C2F"/>
            <w:tcMar>
              <w:top w:w="100" w:type="dxa"/>
              <w:left w:w="100" w:type="dxa"/>
              <w:bottom w:w="100" w:type="dxa"/>
              <w:right w:w="100" w:type="dxa"/>
            </w:tcMar>
          </w:tcPr>
          <w:p w14:paraId="5E20FE02" w14:textId="77777777" w:rsidR="000A35DE" w:rsidRPr="00384BC2" w:rsidRDefault="000A35DE" w:rsidP="00BA0B33">
            <w:pPr>
              <w:pStyle w:val="AN-Tableheaderrow"/>
              <w:rPr>
                <w:lang w:val="en-GB"/>
              </w:rPr>
            </w:pPr>
            <w:r w:rsidRPr="00384BC2">
              <w:rPr>
                <w:lang w:val="en-GB"/>
              </w:rPr>
              <w:t>3</w:t>
            </w:r>
          </w:p>
        </w:tc>
        <w:tc>
          <w:tcPr>
            <w:tcW w:w="570" w:type="dxa"/>
            <w:shd w:val="clear" w:color="auto" w:fill="BA0C2F"/>
            <w:tcMar>
              <w:top w:w="100" w:type="dxa"/>
              <w:left w:w="100" w:type="dxa"/>
              <w:bottom w:w="100" w:type="dxa"/>
              <w:right w:w="100" w:type="dxa"/>
            </w:tcMar>
          </w:tcPr>
          <w:p w14:paraId="32BD87FE" w14:textId="77777777" w:rsidR="000A35DE" w:rsidRPr="00384BC2" w:rsidRDefault="000A35DE" w:rsidP="00BA0B33">
            <w:pPr>
              <w:pStyle w:val="AN-Tableheaderrow"/>
              <w:rPr>
                <w:lang w:val="en-GB"/>
              </w:rPr>
            </w:pPr>
            <w:r w:rsidRPr="00384BC2">
              <w:rPr>
                <w:lang w:val="en-GB"/>
              </w:rPr>
              <w:t>4</w:t>
            </w:r>
          </w:p>
        </w:tc>
      </w:tr>
      <w:tr w:rsidR="000A35DE" w:rsidRPr="00384BC2" w14:paraId="4F4F4CA5" w14:textId="77777777" w:rsidTr="00BA0B33">
        <w:trPr>
          <w:trHeight w:val="420"/>
        </w:trPr>
        <w:tc>
          <w:tcPr>
            <w:tcW w:w="9465" w:type="dxa"/>
            <w:gridSpan w:val="5"/>
            <w:shd w:val="clear" w:color="auto" w:fill="CFCDC9"/>
            <w:tcMar>
              <w:top w:w="100" w:type="dxa"/>
              <w:left w:w="100" w:type="dxa"/>
              <w:bottom w:w="100" w:type="dxa"/>
              <w:right w:w="100" w:type="dxa"/>
            </w:tcMar>
          </w:tcPr>
          <w:p w14:paraId="03903BB5" w14:textId="77777777" w:rsidR="000A35DE" w:rsidRPr="00384BC2" w:rsidRDefault="000A35DE"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3. Use listening and learning skills whenever engaging in a conversation with a mother.</w:t>
            </w:r>
          </w:p>
        </w:tc>
      </w:tr>
      <w:tr w:rsidR="000A35DE" w:rsidRPr="00384BC2" w14:paraId="11518539" w14:textId="77777777" w:rsidTr="00BA0B33">
        <w:tc>
          <w:tcPr>
            <w:tcW w:w="7020" w:type="dxa"/>
            <w:shd w:val="clear" w:color="auto" w:fill="auto"/>
            <w:tcMar>
              <w:top w:w="100" w:type="dxa"/>
              <w:left w:w="100" w:type="dxa"/>
              <w:bottom w:w="100" w:type="dxa"/>
              <w:right w:w="100" w:type="dxa"/>
            </w:tcMar>
          </w:tcPr>
          <w:p w14:paraId="303C3121" w14:textId="77777777" w:rsidR="000A35DE" w:rsidRPr="00384BC2" w:rsidRDefault="000A35DE" w:rsidP="00BA0B33">
            <w:pPr>
              <w:pStyle w:val="AN-Tabletext"/>
              <w:rPr>
                <w:lang w:val="en-GB"/>
              </w:rPr>
            </w:pPr>
            <w:r w:rsidRPr="00384BC2">
              <w:rPr>
                <w:b/>
                <w:lang w:val="en-GB"/>
              </w:rPr>
              <w:t>Performance Indicator 11</w:t>
            </w:r>
            <w:r w:rsidRPr="00384BC2">
              <w:rPr>
                <w:lang w:val="en-GB"/>
              </w:rPr>
              <w:t>: Demonstrate at least three aspects of listening and learning skills when talking with a mother/caregiver.</w:t>
            </w:r>
          </w:p>
        </w:tc>
        <w:tc>
          <w:tcPr>
            <w:tcW w:w="630" w:type="dxa"/>
            <w:shd w:val="clear" w:color="auto" w:fill="auto"/>
            <w:tcMar>
              <w:top w:w="100" w:type="dxa"/>
              <w:left w:w="100" w:type="dxa"/>
              <w:bottom w:w="100" w:type="dxa"/>
              <w:right w:w="100" w:type="dxa"/>
            </w:tcMar>
          </w:tcPr>
          <w:p w14:paraId="10359B01"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73882AEF"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49E40E28"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4CFFEDC5" w14:textId="77777777" w:rsidR="000A35DE" w:rsidRPr="00384BC2" w:rsidRDefault="000A35DE" w:rsidP="00BA0B33">
            <w:pPr>
              <w:widowControl w:val="0"/>
              <w:rPr>
                <w:rFonts w:ascii="Gill Sans MT" w:hAnsi="Gill Sans MT"/>
                <w:lang w:val="en-GB"/>
              </w:rPr>
            </w:pPr>
          </w:p>
        </w:tc>
      </w:tr>
      <w:tr w:rsidR="000A35DE" w:rsidRPr="00384BC2" w14:paraId="1B5199D6" w14:textId="77777777" w:rsidTr="00BA0B33">
        <w:trPr>
          <w:trHeight w:val="420"/>
        </w:trPr>
        <w:tc>
          <w:tcPr>
            <w:tcW w:w="9465" w:type="dxa"/>
            <w:gridSpan w:val="5"/>
            <w:shd w:val="clear" w:color="auto" w:fill="CFCDC9"/>
            <w:tcMar>
              <w:top w:w="100" w:type="dxa"/>
              <w:left w:w="100" w:type="dxa"/>
              <w:bottom w:w="100" w:type="dxa"/>
              <w:right w:w="100" w:type="dxa"/>
            </w:tcMar>
          </w:tcPr>
          <w:p w14:paraId="7F708956" w14:textId="77777777" w:rsidR="000A35DE" w:rsidRPr="00384BC2" w:rsidRDefault="000A35DE"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5. Engage in antenatal conversation about breastfeeding.</w:t>
            </w:r>
          </w:p>
        </w:tc>
      </w:tr>
      <w:tr w:rsidR="000A35DE" w:rsidRPr="00384BC2" w14:paraId="385B2727" w14:textId="77777777" w:rsidTr="00BA0B33">
        <w:tc>
          <w:tcPr>
            <w:tcW w:w="7020" w:type="dxa"/>
            <w:shd w:val="clear" w:color="auto" w:fill="auto"/>
            <w:tcMar>
              <w:top w:w="100" w:type="dxa"/>
              <w:left w:w="100" w:type="dxa"/>
              <w:bottom w:w="100" w:type="dxa"/>
              <w:right w:w="100" w:type="dxa"/>
            </w:tcMar>
          </w:tcPr>
          <w:p w14:paraId="2487684E" w14:textId="77777777" w:rsidR="000A35DE" w:rsidRPr="00384BC2" w:rsidRDefault="000A35DE" w:rsidP="00BA0B33">
            <w:pPr>
              <w:pStyle w:val="AN-Tabletext"/>
              <w:rPr>
                <w:lang w:val="en-GB"/>
              </w:rPr>
            </w:pPr>
            <w:r w:rsidRPr="00384BC2">
              <w:rPr>
                <w:b/>
                <w:lang w:val="en-GB"/>
              </w:rPr>
              <w:t>Performance Indicator 15</w:t>
            </w:r>
            <w:r w:rsidRPr="00384BC2">
              <w:rPr>
                <w:lang w:val="en-GB"/>
              </w:rPr>
              <w:t>: Engage in a conversation with a pregnant woman on three aspects of the importance of breastfeeding.</w:t>
            </w:r>
          </w:p>
        </w:tc>
        <w:tc>
          <w:tcPr>
            <w:tcW w:w="630" w:type="dxa"/>
            <w:shd w:val="clear" w:color="auto" w:fill="auto"/>
            <w:tcMar>
              <w:top w:w="100" w:type="dxa"/>
              <w:left w:w="100" w:type="dxa"/>
              <w:bottom w:w="100" w:type="dxa"/>
              <w:right w:w="100" w:type="dxa"/>
            </w:tcMar>
          </w:tcPr>
          <w:p w14:paraId="79B94FB3"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55337E49"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3380A4E4"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694287A8" w14:textId="77777777" w:rsidR="000A35DE" w:rsidRPr="00384BC2" w:rsidRDefault="000A35DE" w:rsidP="00BA0B33">
            <w:pPr>
              <w:widowControl w:val="0"/>
              <w:rPr>
                <w:rFonts w:ascii="Gill Sans MT" w:hAnsi="Gill Sans MT"/>
                <w:lang w:val="en-GB"/>
              </w:rPr>
            </w:pPr>
          </w:p>
        </w:tc>
      </w:tr>
      <w:tr w:rsidR="000A35DE" w:rsidRPr="00384BC2" w14:paraId="332002C3" w14:textId="77777777" w:rsidTr="00BA0B33">
        <w:tc>
          <w:tcPr>
            <w:tcW w:w="7020" w:type="dxa"/>
            <w:shd w:val="clear" w:color="auto" w:fill="auto"/>
            <w:tcMar>
              <w:top w:w="100" w:type="dxa"/>
              <w:left w:w="100" w:type="dxa"/>
              <w:bottom w:w="100" w:type="dxa"/>
              <w:right w:w="100" w:type="dxa"/>
            </w:tcMar>
          </w:tcPr>
          <w:p w14:paraId="1BF9C4F5" w14:textId="77777777" w:rsidR="000A35DE" w:rsidRPr="00384BC2" w:rsidRDefault="000A35DE" w:rsidP="00BA0B33">
            <w:pPr>
              <w:pStyle w:val="AN-Tabletext"/>
              <w:rPr>
                <w:lang w:val="en-GB"/>
              </w:rPr>
            </w:pPr>
            <w:r w:rsidRPr="00384BC2">
              <w:rPr>
                <w:b/>
                <w:lang w:val="en-GB"/>
              </w:rPr>
              <w:t>Performance Indicator 16</w:t>
            </w:r>
            <w:r w:rsidRPr="00384BC2">
              <w:rPr>
                <w:lang w:val="en-GB"/>
              </w:rPr>
              <w:t>: Assess at least three aspects of a pregnant woman’s knowledge about breastfeeding in order to fill the gaps and correct inaccuracies.</w:t>
            </w:r>
          </w:p>
        </w:tc>
        <w:tc>
          <w:tcPr>
            <w:tcW w:w="630" w:type="dxa"/>
            <w:shd w:val="clear" w:color="auto" w:fill="auto"/>
            <w:tcMar>
              <w:top w:w="100" w:type="dxa"/>
              <w:left w:w="100" w:type="dxa"/>
              <w:bottom w:w="100" w:type="dxa"/>
              <w:right w:w="100" w:type="dxa"/>
            </w:tcMar>
          </w:tcPr>
          <w:p w14:paraId="5805B0E9"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6D60C68A"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34AD8B8D"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00CF7DF6" w14:textId="77777777" w:rsidR="000A35DE" w:rsidRPr="00384BC2" w:rsidRDefault="000A35DE" w:rsidP="00BA0B33">
            <w:pPr>
              <w:widowControl w:val="0"/>
              <w:rPr>
                <w:rFonts w:ascii="Gill Sans MT" w:hAnsi="Gill Sans MT"/>
                <w:lang w:val="en-GB"/>
              </w:rPr>
            </w:pPr>
          </w:p>
        </w:tc>
      </w:tr>
      <w:tr w:rsidR="000A35DE" w:rsidRPr="00384BC2" w14:paraId="722CF5DA" w14:textId="77777777" w:rsidTr="00BA0B33">
        <w:tc>
          <w:tcPr>
            <w:tcW w:w="7020" w:type="dxa"/>
            <w:shd w:val="clear" w:color="auto" w:fill="auto"/>
            <w:tcMar>
              <w:top w:w="100" w:type="dxa"/>
              <w:left w:w="100" w:type="dxa"/>
              <w:bottom w:w="100" w:type="dxa"/>
              <w:right w:w="100" w:type="dxa"/>
            </w:tcMar>
          </w:tcPr>
          <w:p w14:paraId="6E16B5C0" w14:textId="77777777" w:rsidR="000A35DE" w:rsidRPr="00384BC2" w:rsidRDefault="000A35DE" w:rsidP="00BA0B33">
            <w:pPr>
              <w:pStyle w:val="AN-Tabletext"/>
              <w:rPr>
                <w:lang w:val="en-GB"/>
              </w:rPr>
            </w:pPr>
            <w:r w:rsidRPr="00384BC2">
              <w:rPr>
                <w:b/>
                <w:lang w:val="en-GB"/>
              </w:rPr>
              <w:t>Performance Indicator 17</w:t>
            </w:r>
            <w:r w:rsidRPr="00384BC2">
              <w:rPr>
                <w:lang w:val="en-GB"/>
              </w:rPr>
              <w:t>: Engage in a conversation with a pregnant woman about at least four care practices a mother/infant dyad will experience at the birthing facility that will support breastfeeding.</w:t>
            </w:r>
          </w:p>
        </w:tc>
        <w:tc>
          <w:tcPr>
            <w:tcW w:w="630" w:type="dxa"/>
            <w:shd w:val="clear" w:color="auto" w:fill="auto"/>
            <w:tcMar>
              <w:top w:w="100" w:type="dxa"/>
              <w:left w:w="100" w:type="dxa"/>
              <w:bottom w:w="100" w:type="dxa"/>
              <w:right w:w="100" w:type="dxa"/>
            </w:tcMar>
          </w:tcPr>
          <w:p w14:paraId="784773F4"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68386122"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55F33B2E"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6F3227C7" w14:textId="77777777" w:rsidR="000A35DE" w:rsidRPr="00384BC2" w:rsidRDefault="000A35DE" w:rsidP="00BA0B33">
            <w:pPr>
              <w:widowControl w:val="0"/>
              <w:rPr>
                <w:rFonts w:ascii="Gill Sans MT" w:hAnsi="Gill Sans MT"/>
                <w:lang w:val="en-GB"/>
              </w:rPr>
            </w:pPr>
          </w:p>
        </w:tc>
      </w:tr>
      <w:tr w:rsidR="000A35DE" w:rsidRPr="00384BC2" w14:paraId="5F0407AF" w14:textId="77777777" w:rsidTr="00BA0B33">
        <w:trPr>
          <w:trHeight w:val="420"/>
        </w:trPr>
        <w:tc>
          <w:tcPr>
            <w:tcW w:w="9465" w:type="dxa"/>
            <w:gridSpan w:val="5"/>
            <w:shd w:val="clear" w:color="auto" w:fill="CFCDC9"/>
            <w:tcMar>
              <w:top w:w="100" w:type="dxa"/>
              <w:left w:w="100" w:type="dxa"/>
              <w:bottom w:w="100" w:type="dxa"/>
              <w:right w:w="100" w:type="dxa"/>
            </w:tcMar>
          </w:tcPr>
          <w:p w14:paraId="41E09013" w14:textId="77777777" w:rsidR="000A35DE" w:rsidRPr="00384BC2" w:rsidRDefault="000A35DE" w:rsidP="00BA0B33">
            <w:pPr>
              <w:pStyle w:val="AN-Tabletext"/>
              <w:rPr>
                <w:b/>
                <w:bCs/>
                <w:color w:val="auto"/>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7. Facilitate breastfeeding within the first hour, according to cues.</w:t>
            </w:r>
          </w:p>
        </w:tc>
      </w:tr>
      <w:tr w:rsidR="000A35DE" w:rsidRPr="00384BC2" w14:paraId="458136FF" w14:textId="77777777" w:rsidTr="00BA0B33">
        <w:tc>
          <w:tcPr>
            <w:tcW w:w="7020" w:type="dxa"/>
            <w:shd w:val="clear" w:color="auto" w:fill="auto"/>
            <w:tcMar>
              <w:top w:w="100" w:type="dxa"/>
              <w:left w:w="100" w:type="dxa"/>
              <w:bottom w:w="100" w:type="dxa"/>
              <w:right w:w="100" w:type="dxa"/>
            </w:tcMar>
          </w:tcPr>
          <w:p w14:paraId="38A7BC29" w14:textId="77777777" w:rsidR="000A35DE" w:rsidRPr="00384BC2" w:rsidRDefault="000A35DE" w:rsidP="00BA0B33">
            <w:pPr>
              <w:pStyle w:val="AN-Tabletext"/>
              <w:rPr>
                <w:lang w:val="en-GB"/>
              </w:rPr>
            </w:pPr>
            <w:r w:rsidRPr="00384BC2">
              <w:rPr>
                <w:b/>
                <w:lang w:val="en-GB"/>
              </w:rPr>
              <w:lastRenderedPageBreak/>
              <w:t>Performance Indicator 25</w:t>
            </w:r>
            <w:r w:rsidRPr="00384BC2">
              <w:rPr>
                <w:lang w:val="en-GB"/>
              </w:rPr>
              <w:t>: Engage in a conversation with a pregnant woman including at least three reasons why suckling at the breast in the first hour is important, when the baby is ready.</w:t>
            </w:r>
          </w:p>
        </w:tc>
        <w:tc>
          <w:tcPr>
            <w:tcW w:w="630" w:type="dxa"/>
            <w:shd w:val="clear" w:color="auto" w:fill="auto"/>
            <w:tcMar>
              <w:top w:w="100" w:type="dxa"/>
              <w:left w:w="100" w:type="dxa"/>
              <w:bottom w:w="100" w:type="dxa"/>
              <w:right w:w="100" w:type="dxa"/>
            </w:tcMar>
          </w:tcPr>
          <w:p w14:paraId="15EA46D7"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57AC66B1"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0BEC842C"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0B9746BB" w14:textId="77777777" w:rsidR="000A35DE" w:rsidRPr="00384BC2" w:rsidRDefault="000A35DE" w:rsidP="00BA0B33">
            <w:pPr>
              <w:widowControl w:val="0"/>
              <w:rPr>
                <w:rFonts w:ascii="Gill Sans MT" w:hAnsi="Gill Sans MT"/>
                <w:lang w:val="en-GB"/>
              </w:rPr>
            </w:pPr>
          </w:p>
        </w:tc>
      </w:tr>
      <w:tr w:rsidR="000A35DE" w:rsidRPr="00384BC2" w14:paraId="0BDE51A1" w14:textId="77777777" w:rsidTr="00BA0B33">
        <w:tc>
          <w:tcPr>
            <w:tcW w:w="7020" w:type="dxa"/>
            <w:shd w:val="clear" w:color="auto" w:fill="auto"/>
            <w:tcMar>
              <w:top w:w="100" w:type="dxa"/>
              <w:left w:w="100" w:type="dxa"/>
              <w:bottom w:w="100" w:type="dxa"/>
              <w:right w:w="100" w:type="dxa"/>
            </w:tcMar>
          </w:tcPr>
          <w:p w14:paraId="09279DEC" w14:textId="77777777" w:rsidR="000A35DE" w:rsidRPr="00384BC2" w:rsidRDefault="000A35DE" w:rsidP="00BA0B33">
            <w:pPr>
              <w:pStyle w:val="AN-Tabletext"/>
              <w:rPr>
                <w:lang w:val="en-GB"/>
              </w:rPr>
            </w:pPr>
            <w:r w:rsidRPr="00384BC2">
              <w:rPr>
                <w:b/>
                <w:lang w:val="en-GB"/>
              </w:rPr>
              <w:t>Performance Indicator 27</w:t>
            </w:r>
            <w:r w:rsidRPr="00384BC2">
              <w:rPr>
                <w:lang w:val="en-GB"/>
              </w:rPr>
              <w:t>: Describe to a pregnant woman at least three pre-feeding behaviours babies show before actively sucking at the breast.</w:t>
            </w:r>
          </w:p>
        </w:tc>
        <w:tc>
          <w:tcPr>
            <w:tcW w:w="630" w:type="dxa"/>
            <w:shd w:val="clear" w:color="auto" w:fill="auto"/>
            <w:tcMar>
              <w:top w:w="100" w:type="dxa"/>
              <w:left w:w="100" w:type="dxa"/>
              <w:bottom w:w="100" w:type="dxa"/>
              <w:right w:w="100" w:type="dxa"/>
            </w:tcMar>
          </w:tcPr>
          <w:p w14:paraId="4FE20C93"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2E0932D4"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31EFB72C"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5452E9C0" w14:textId="77777777" w:rsidR="000A35DE" w:rsidRPr="00384BC2" w:rsidRDefault="000A35DE" w:rsidP="00BA0B33">
            <w:pPr>
              <w:widowControl w:val="0"/>
              <w:rPr>
                <w:rFonts w:ascii="Gill Sans MT" w:hAnsi="Gill Sans MT"/>
                <w:lang w:val="en-GB"/>
              </w:rPr>
            </w:pPr>
          </w:p>
        </w:tc>
      </w:tr>
      <w:tr w:rsidR="000A35DE" w:rsidRPr="00384BC2" w14:paraId="5380DB68" w14:textId="77777777" w:rsidTr="00BA0B33">
        <w:trPr>
          <w:trHeight w:val="420"/>
        </w:trPr>
        <w:tc>
          <w:tcPr>
            <w:tcW w:w="9465" w:type="dxa"/>
            <w:gridSpan w:val="5"/>
            <w:shd w:val="clear" w:color="auto" w:fill="CFCDC9"/>
            <w:tcMar>
              <w:top w:w="100" w:type="dxa"/>
              <w:left w:w="100" w:type="dxa"/>
              <w:bottom w:w="100" w:type="dxa"/>
              <w:right w:w="100" w:type="dxa"/>
            </w:tcMar>
          </w:tcPr>
          <w:p w14:paraId="6AEE5006" w14:textId="77777777" w:rsidR="000A35DE" w:rsidRPr="00384BC2" w:rsidRDefault="000A35DE"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8. Discuss with a pregnant woman how breastfeeding works.</w:t>
            </w:r>
          </w:p>
        </w:tc>
      </w:tr>
      <w:tr w:rsidR="000A35DE" w:rsidRPr="00384BC2" w14:paraId="67BCC31E" w14:textId="77777777" w:rsidTr="00BA0B33">
        <w:tc>
          <w:tcPr>
            <w:tcW w:w="7020" w:type="dxa"/>
            <w:shd w:val="clear" w:color="auto" w:fill="auto"/>
            <w:tcMar>
              <w:top w:w="100" w:type="dxa"/>
              <w:left w:w="100" w:type="dxa"/>
              <w:bottom w:w="100" w:type="dxa"/>
              <w:right w:w="100" w:type="dxa"/>
            </w:tcMar>
          </w:tcPr>
          <w:p w14:paraId="116E0DE9" w14:textId="77777777" w:rsidR="000A35DE" w:rsidRPr="00384BC2" w:rsidRDefault="000A35DE" w:rsidP="00BA0B33">
            <w:pPr>
              <w:pStyle w:val="AN-Tabletext"/>
              <w:rPr>
                <w:lang w:val="en-GB"/>
              </w:rPr>
            </w:pPr>
            <w:r w:rsidRPr="00384BC2">
              <w:rPr>
                <w:b/>
                <w:lang w:val="en-GB"/>
              </w:rPr>
              <w:t xml:space="preserve">Performance Indicator 29: </w:t>
            </w:r>
            <w:r w:rsidRPr="00384BC2">
              <w:rPr>
                <w:lang w:val="en-GB"/>
              </w:rPr>
              <w:t>Engage in a conversation with a pregnant woman regarding at least three reasons why effective exclusive breastfeeding is important.</w:t>
            </w:r>
          </w:p>
        </w:tc>
        <w:tc>
          <w:tcPr>
            <w:tcW w:w="630" w:type="dxa"/>
            <w:shd w:val="clear" w:color="auto" w:fill="auto"/>
            <w:tcMar>
              <w:top w:w="100" w:type="dxa"/>
              <w:left w:w="100" w:type="dxa"/>
              <w:bottom w:w="100" w:type="dxa"/>
              <w:right w:w="100" w:type="dxa"/>
            </w:tcMar>
          </w:tcPr>
          <w:p w14:paraId="4618510D"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2DEA3C69"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0E1C5613"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701EC6C7" w14:textId="77777777" w:rsidR="000A35DE" w:rsidRPr="00384BC2" w:rsidRDefault="000A35DE" w:rsidP="00BA0B33">
            <w:pPr>
              <w:widowControl w:val="0"/>
              <w:rPr>
                <w:rFonts w:ascii="Gill Sans MT" w:hAnsi="Gill Sans MT"/>
                <w:lang w:val="en-GB"/>
              </w:rPr>
            </w:pPr>
          </w:p>
        </w:tc>
      </w:tr>
      <w:tr w:rsidR="000A35DE" w:rsidRPr="00384BC2" w14:paraId="4446CFDE" w14:textId="77777777" w:rsidTr="00BA0B33">
        <w:trPr>
          <w:trHeight w:val="420"/>
        </w:trPr>
        <w:tc>
          <w:tcPr>
            <w:tcW w:w="7020" w:type="dxa"/>
            <w:shd w:val="clear" w:color="auto" w:fill="auto"/>
            <w:tcMar>
              <w:top w:w="100" w:type="dxa"/>
              <w:left w:w="100" w:type="dxa"/>
              <w:bottom w:w="100" w:type="dxa"/>
              <w:right w:w="100" w:type="dxa"/>
            </w:tcMar>
          </w:tcPr>
          <w:p w14:paraId="4F96356E" w14:textId="77777777" w:rsidR="000A35DE" w:rsidRPr="00384BC2" w:rsidRDefault="000A35DE" w:rsidP="00BA0B33">
            <w:pPr>
              <w:pStyle w:val="AN-Tabletext"/>
              <w:rPr>
                <w:lang w:val="en-GB"/>
              </w:rPr>
            </w:pPr>
            <w:r w:rsidRPr="00384BC2">
              <w:rPr>
                <w:b/>
                <w:lang w:val="en-GB"/>
              </w:rPr>
              <w:t xml:space="preserve">Performance Indicator 30: </w:t>
            </w:r>
            <w:r w:rsidRPr="00384BC2">
              <w:rPr>
                <w:lang w:val="en-GB"/>
              </w:rPr>
              <w:t>Engage in a conversation with a pregnant woman regarding two elements related to infant feeding patterns in the first 36 hours of life.</w:t>
            </w:r>
          </w:p>
        </w:tc>
        <w:tc>
          <w:tcPr>
            <w:tcW w:w="630" w:type="dxa"/>
            <w:shd w:val="clear" w:color="auto" w:fill="auto"/>
            <w:tcMar>
              <w:top w:w="100" w:type="dxa"/>
              <w:left w:w="100" w:type="dxa"/>
              <w:bottom w:w="100" w:type="dxa"/>
              <w:right w:w="100" w:type="dxa"/>
            </w:tcMar>
          </w:tcPr>
          <w:p w14:paraId="508CAD81"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3FE900F6"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68D6A1B3"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0D06430C" w14:textId="77777777" w:rsidR="000A35DE" w:rsidRPr="00384BC2" w:rsidRDefault="000A35DE" w:rsidP="00BA0B33">
            <w:pPr>
              <w:widowControl w:val="0"/>
              <w:rPr>
                <w:rFonts w:ascii="Gill Sans MT" w:hAnsi="Gill Sans MT"/>
                <w:lang w:val="en-GB"/>
              </w:rPr>
            </w:pPr>
          </w:p>
        </w:tc>
      </w:tr>
      <w:tr w:rsidR="000A35DE" w:rsidRPr="00384BC2" w14:paraId="53F5D485" w14:textId="77777777" w:rsidTr="00BA0B33">
        <w:tc>
          <w:tcPr>
            <w:tcW w:w="7020" w:type="dxa"/>
            <w:shd w:val="clear" w:color="auto" w:fill="auto"/>
            <w:tcMar>
              <w:top w:w="100" w:type="dxa"/>
              <w:left w:w="100" w:type="dxa"/>
              <w:bottom w:w="100" w:type="dxa"/>
              <w:right w:w="100" w:type="dxa"/>
            </w:tcMar>
          </w:tcPr>
          <w:p w14:paraId="6BA14D70" w14:textId="77777777" w:rsidR="000A35DE" w:rsidRPr="00384BC2" w:rsidRDefault="000A35DE" w:rsidP="00BA0B33">
            <w:pPr>
              <w:pStyle w:val="AN-Tabletext"/>
              <w:rPr>
                <w:lang w:val="en-GB"/>
              </w:rPr>
            </w:pPr>
            <w:r w:rsidRPr="00384BC2">
              <w:rPr>
                <w:b/>
                <w:lang w:val="en-GB"/>
              </w:rPr>
              <w:t xml:space="preserve">Performance Indicator 31: </w:t>
            </w:r>
            <w:r w:rsidRPr="00384BC2">
              <w:rPr>
                <w:lang w:val="en-GB"/>
              </w:rPr>
              <w:t>Describe to a pregnant woman at least four signs of adequate transfer of milk in the first few days.</w:t>
            </w:r>
          </w:p>
        </w:tc>
        <w:tc>
          <w:tcPr>
            <w:tcW w:w="630" w:type="dxa"/>
            <w:shd w:val="clear" w:color="auto" w:fill="auto"/>
            <w:tcMar>
              <w:top w:w="100" w:type="dxa"/>
              <w:left w:w="100" w:type="dxa"/>
              <w:bottom w:w="100" w:type="dxa"/>
              <w:right w:w="100" w:type="dxa"/>
            </w:tcMar>
          </w:tcPr>
          <w:p w14:paraId="2624C111"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6B0F7AEC"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4BEB9017"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2703B2F9" w14:textId="77777777" w:rsidR="000A35DE" w:rsidRPr="00384BC2" w:rsidRDefault="000A35DE" w:rsidP="00BA0B33">
            <w:pPr>
              <w:widowControl w:val="0"/>
              <w:rPr>
                <w:rFonts w:ascii="Gill Sans MT" w:hAnsi="Gill Sans MT"/>
                <w:lang w:val="en-GB"/>
              </w:rPr>
            </w:pPr>
          </w:p>
        </w:tc>
      </w:tr>
      <w:tr w:rsidR="000A35DE" w:rsidRPr="00384BC2" w14:paraId="6B1B9637" w14:textId="77777777" w:rsidTr="00BA0B33">
        <w:trPr>
          <w:trHeight w:val="420"/>
        </w:trPr>
        <w:tc>
          <w:tcPr>
            <w:tcW w:w="9465" w:type="dxa"/>
            <w:gridSpan w:val="5"/>
            <w:shd w:val="clear" w:color="auto" w:fill="CFCDC9"/>
            <w:tcMar>
              <w:top w:w="100" w:type="dxa"/>
              <w:left w:w="100" w:type="dxa"/>
              <w:bottom w:w="100" w:type="dxa"/>
              <w:right w:w="100" w:type="dxa"/>
            </w:tcMar>
          </w:tcPr>
          <w:p w14:paraId="18E6D8E5" w14:textId="77777777" w:rsidR="000A35DE" w:rsidRPr="00384BC2" w:rsidRDefault="000A35DE"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9. Assist mother getting her baby to latch.</w:t>
            </w:r>
          </w:p>
        </w:tc>
      </w:tr>
      <w:tr w:rsidR="000A35DE" w:rsidRPr="00384BC2" w14:paraId="5575C4C4" w14:textId="77777777" w:rsidTr="00BA0B33">
        <w:tc>
          <w:tcPr>
            <w:tcW w:w="7020" w:type="dxa"/>
            <w:shd w:val="clear" w:color="auto" w:fill="auto"/>
            <w:tcMar>
              <w:top w:w="100" w:type="dxa"/>
              <w:left w:w="100" w:type="dxa"/>
              <w:bottom w:w="100" w:type="dxa"/>
              <w:right w:w="100" w:type="dxa"/>
            </w:tcMar>
          </w:tcPr>
          <w:p w14:paraId="1C5EB1B2" w14:textId="77777777" w:rsidR="000A35DE" w:rsidRPr="00384BC2" w:rsidRDefault="000A35DE" w:rsidP="00BA0B33">
            <w:pPr>
              <w:pStyle w:val="AN-Tabletext"/>
              <w:rPr>
                <w:lang w:val="en-GB"/>
              </w:rPr>
            </w:pPr>
            <w:r w:rsidRPr="00384BC2">
              <w:rPr>
                <w:b/>
                <w:lang w:val="en-GB"/>
              </w:rPr>
              <w:t xml:space="preserve">Performance Indicator 32: </w:t>
            </w:r>
            <w:r w:rsidRPr="00384BC2">
              <w:rPr>
                <w:lang w:val="en-GB"/>
              </w:rPr>
              <w:t>Evaluate a full breastfeeding session observing at least five points.</w:t>
            </w:r>
          </w:p>
        </w:tc>
        <w:tc>
          <w:tcPr>
            <w:tcW w:w="630" w:type="dxa"/>
            <w:shd w:val="clear" w:color="auto" w:fill="auto"/>
            <w:tcMar>
              <w:top w:w="100" w:type="dxa"/>
              <w:left w:w="100" w:type="dxa"/>
              <w:bottom w:w="100" w:type="dxa"/>
              <w:right w:w="100" w:type="dxa"/>
            </w:tcMar>
          </w:tcPr>
          <w:p w14:paraId="77D3BAEC"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10B6F7F5"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56532E2C"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501F225A" w14:textId="77777777" w:rsidR="000A35DE" w:rsidRPr="00384BC2" w:rsidRDefault="000A35DE" w:rsidP="00BA0B33">
            <w:pPr>
              <w:widowControl w:val="0"/>
              <w:rPr>
                <w:rFonts w:ascii="Gill Sans MT" w:hAnsi="Gill Sans MT"/>
                <w:lang w:val="en-GB"/>
              </w:rPr>
            </w:pPr>
          </w:p>
        </w:tc>
      </w:tr>
      <w:tr w:rsidR="000A35DE" w:rsidRPr="00384BC2" w14:paraId="040BFBEC" w14:textId="77777777" w:rsidTr="00BA0B33">
        <w:trPr>
          <w:trHeight w:val="525"/>
        </w:trPr>
        <w:tc>
          <w:tcPr>
            <w:tcW w:w="9465" w:type="dxa"/>
            <w:gridSpan w:val="5"/>
            <w:shd w:val="clear" w:color="auto" w:fill="CFCDC9"/>
            <w:tcMar>
              <w:top w:w="100" w:type="dxa"/>
              <w:left w:w="100" w:type="dxa"/>
              <w:bottom w:w="100" w:type="dxa"/>
              <w:right w:w="100" w:type="dxa"/>
            </w:tcMar>
          </w:tcPr>
          <w:p w14:paraId="220A6687" w14:textId="77777777" w:rsidR="000A35DE" w:rsidRPr="00384BC2" w:rsidRDefault="000A35DE"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 xml:space="preserve"> Competency 16. Ensure seamless transition after discharge.</w:t>
            </w:r>
          </w:p>
        </w:tc>
      </w:tr>
      <w:tr w:rsidR="000A35DE" w:rsidRPr="00384BC2" w14:paraId="229DC000" w14:textId="77777777" w:rsidTr="00BA0B33">
        <w:trPr>
          <w:trHeight w:val="420"/>
        </w:trPr>
        <w:tc>
          <w:tcPr>
            <w:tcW w:w="7020" w:type="dxa"/>
            <w:shd w:val="clear" w:color="auto" w:fill="auto"/>
            <w:tcMar>
              <w:top w:w="100" w:type="dxa"/>
              <w:left w:w="100" w:type="dxa"/>
              <w:bottom w:w="100" w:type="dxa"/>
              <w:right w:w="100" w:type="dxa"/>
            </w:tcMar>
          </w:tcPr>
          <w:p w14:paraId="5ACC4D06" w14:textId="77777777" w:rsidR="000A35DE" w:rsidRPr="00384BC2" w:rsidRDefault="000A35DE" w:rsidP="00BA0B33">
            <w:pPr>
              <w:pStyle w:val="AN-Tabletext"/>
              <w:rPr>
                <w:lang w:val="en-GB"/>
              </w:rPr>
            </w:pPr>
            <w:r w:rsidRPr="00384BC2">
              <w:rPr>
                <w:b/>
                <w:lang w:val="en-GB"/>
              </w:rPr>
              <w:t xml:space="preserve">Performance Indicator 62: </w:t>
            </w:r>
            <w:r w:rsidRPr="00384BC2">
              <w:rPr>
                <w:lang w:val="en-GB"/>
              </w:rPr>
              <w:t>Develop individualised discharge feeding plans with a mother/caregiver that includes at least six points.</w:t>
            </w:r>
          </w:p>
        </w:tc>
        <w:tc>
          <w:tcPr>
            <w:tcW w:w="630" w:type="dxa"/>
            <w:shd w:val="clear" w:color="auto" w:fill="auto"/>
            <w:tcMar>
              <w:top w:w="100" w:type="dxa"/>
              <w:left w:w="100" w:type="dxa"/>
              <w:bottom w:w="100" w:type="dxa"/>
              <w:right w:w="100" w:type="dxa"/>
            </w:tcMar>
          </w:tcPr>
          <w:p w14:paraId="6AB3B32C"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0AED9094"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56D03F54"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0E1A50E3" w14:textId="77777777" w:rsidR="000A35DE" w:rsidRPr="00384BC2" w:rsidRDefault="000A35DE" w:rsidP="00BA0B33">
            <w:pPr>
              <w:widowControl w:val="0"/>
              <w:rPr>
                <w:rFonts w:ascii="Gill Sans MT" w:hAnsi="Gill Sans MT"/>
                <w:lang w:val="en-GB"/>
              </w:rPr>
            </w:pPr>
          </w:p>
        </w:tc>
      </w:tr>
      <w:tr w:rsidR="000A35DE" w:rsidRPr="00384BC2" w14:paraId="354CD9E9" w14:textId="77777777" w:rsidTr="00BA0B33">
        <w:tc>
          <w:tcPr>
            <w:tcW w:w="7020" w:type="dxa"/>
            <w:shd w:val="clear" w:color="auto" w:fill="auto"/>
            <w:tcMar>
              <w:top w:w="100" w:type="dxa"/>
              <w:left w:w="100" w:type="dxa"/>
              <w:bottom w:w="100" w:type="dxa"/>
              <w:right w:w="100" w:type="dxa"/>
            </w:tcMar>
          </w:tcPr>
          <w:p w14:paraId="18DB87EF" w14:textId="77777777" w:rsidR="000A35DE" w:rsidRPr="00384BC2" w:rsidRDefault="000A35DE" w:rsidP="00BA0B33">
            <w:pPr>
              <w:pStyle w:val="AN-Tabletext"/>
              <w:rPr>
                <w:lang w:val="en-GB"/>
              </w:rPr>
            </w:pPr>
            <w:r w:rsidRPr="00384BC2">
              <w:rPr>
                <w:b/>
                <w:lang w:val="en-GB"/>
              </w:rPr>
              <w:t>Performance Indicator 63:</w:t>
            </w:r>
            <w:r w:rsidRPr="00384BC2">
              <w:rPr>
                <w:lang w:val="en-GB"/>
              </w:rPr>
              <w:t xml:space="preserve"> Describe to a mother/caregiver at least four warning signs of infant undernourishment or dehydration for a mother/caregiver to contact a health care professional after discharge.</w:t>
            </w:r>
          </w:p>
        </w:tc>
        <w:tc>
          <w:tcPr>
            <w:tcW w:w="630" w:type="dxa"/>
            <w:shd w:val="clear" w:color="auto" w:fill="auto"/>
            <w:tcMar>
              <w:top w:w="100" w:type="dxa"/>
              <w:left w:w="100" w:type="dxa"/>
              <w:bottom w:w="100" w:type="dxa"/>
              <w:right w:w="100" w:type="dxa"/>
            </w:tcMar>
          </w:tcPr>
          <w:p w14:paraId="38FA9DB0"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018035D1"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2E9D5457"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64B95709" w14:textId="77777777" w:rsidR="000A35DE" w:rsidRPr="00384BC2" w:rsidRDefault="000A35DE" w:rsidP="00BA0B33">
            <w:pPr>
              <w:widowControl w:val="0"/>
              <w:rPr>
                <w:rFonts w:ascii="Gill Sans MT" w:hAnsi="Gill Sans MT"/>
                <w:lang w:val="en-GB"/>
              </w:rPr>
            </w:pPr>
          </w:p>
        </w:tc>
      </w:tr>
      <w:tr w:rsidR="000A35DE" w:rsidRPr="00384BC2" w14:paraId="09CD42C4" w14:textId="77777777" w:rsidTr="00BA0B33">
        <w:tc>
          <w:tcPr>
            <w:tcW w:w="7020" w:type="dxa"/>
            <w:shd w:val="clear" w:color="auto" w:fill="auto"/>
            <w:tcMar>
              <w:top w:w="100" w:type="dxa"/>
              <w:left w:w="100" w:type="dxa"/>
              <w:bottom w:w="100" w:type="dxa"/>
              <w:right w:w="100" w:type="dxa"/>
            </w:tcMar>
          </w:tcPr>
          <w:p w14:paraId="60509583" w14:textId="77777777" w:rsidR="000A35DE" w:rsidRPr="00384BC2" w:rsidRDefault="000A35DE" w:rsidP="00BA0B33">
            <w:pPr>
              <w:pStyle w:val="AN-Tabletext"/>
              <w:rPr>
                <w:lang w:val="en-GB"/>
              </w:rPr>
            </w:pPr>
            <w:r w:rsidRPr="00384BC2">
              <w:rPr>
                <w:b/>
                <w:lang w:val="en-GB"/>
              </w:rPr>
              <w:t xml:space="preserve">Performance Indicator 64: </w:t>
            </w:r>
            <w:r w:rsidRPr="00384BC2">
              <w:rPr>
                <w:lang w:val="en-GB"/>
              </w:rPr>
              <w:t>Describe at least three warning maternal signs for a mother to contact a healthcare professional after discharge.</w:t>
            </w:r>
          </w:p>
        </w:tc>
        <w:tc>
          <w:tcPr>
            <w:tcW w:w="630" w:type="dxa"/>
            <w:shd w:val="clear" w:color="auto" w:fill="auto"/>
            <w:tcMar>
              <w:top w:w="100" w:type="dxa"/>
              <w:left w:w="100" w:type="dxa"/>
              <w:bottom w:w="100" w:type="dxa"/>
              <w:right w:w="100" w:type="dxa"/>
            </w:tcMar>
          </w:tcPr>
          <w:p w14:paraId="0E84A294" w14:textId="77777777" w:rsidR="000A35DE" w:rsidRPr="00384BC2" w:rsidRDefault="000A35DE" w:rsidP="00BA0B33">
            <w:pPr>
              <w:widowControl w:val="0"/>
              <w:rPr>
                <w:rFonts w:ascii="Gill Sans MT" w:hAnsi="Gill Sans MT"/>
                <w:lang w:val="en-GB"/>
              </w:rPr>
            </w:pPr>
          </w:p>
        </w:tc>
        <w:tc>
          <w:tcPr>
            <w:tcW w:w="645" w:type="dxa"/>
            <w:shd w:val="clear" w:color="auto" w:fill="auto"/>
            <w:tcMar>
              <w:top w:w="100" w:type="dxa"/>
              <w:left w:w="100" w:type="dxa"/>
              <w:bottom w:w="100" w:type="dxa"/>
              <w:right w:w="100" w:type="dxa"/>
            </w:tcMar>
          </w:tcPr>
          <w:p w14:paraId="115DAF08" w14:textId="77777777" w:rsidR="000A35DE" w:rsidRPr="00384BC2" w:rsidRDefault="000A35DE"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52108046" w14:textId="77777777" w:rsidR="000A35DE" w:rsidRPr="00384BC2" w:rsidRDefault="000A35DE" w:rsidP="00BA0B33">
            <w:pPr>
              <w:widowControl w:val="0"/>
              <w:rPr>
                <w:rFonts w:ascii="Gill Sans MT" w:hAnsi="Gill Sans MT"/>
                <w:lang w:val="en-GB"/>
              </w:rPr>
            </w:pPr>
          </w:p>
        </w:tc>
        <w:tc>
          <w:tcPr>
            <w:tcW w:w="570" w:type="dxa"/>
            <w:shd w:val="clear" w:color="auto" w:fill="auto"/>
            <w:tcMar>
              <w:top w:w="100" w:type="dxa"/>
              <w:left w:w="100" w:type="dxa"/>
              <w:bottom w:w="100" w:type="dxa"/>
              <w:right w:w="100" w:type="dxa"/>
            </w:tcMar>
          </w:tcPr>
          <w:p w14:paraId="5E15EA60" w14:textId="77777777" w:rsidR="000A35DE" w:rsidRPr="00384BC2" w:rsidRDefault="000A35DE" w:rsidP="00BA0B33">
            <w:pPr>
              <w:widowControl w:val="0"/>
              <w:rPr>
                <w:rFonts w:ascii="Gill Sans MT" w:hAnsi="Gill Sans MT"/>
                <w:lang w:val="en-GB"/>
              </w:rPr>
            </w:pPr>
          </w:p>
        </w:tc>
      </w:tr>
    </w:tbl>
    <w:p w14:paraId="2286FD2C" w14:textId="77777777" w:rsidR="000A35DE" w:rsidRPr="00384BC2" w:rsidRDefault="000A35DE" w:rsidP="000A35DE">
      <w:pPr>
        <w:pStyle w:val="Heading2"/>
        <w:rPr>
          <w:rFonts w:ascii="Gill Sans MT" w:hAnsi="Gill Sans MT"/>
          <w:lang w:val="en-GB"/>
        </w:rPr>
      </w:pPr>
      <w:bookmarkStart w:id="220" w:name="_heading=h.1lnjim67vokh" w:colFirst="0" w:colLast="0"/>
      <w:bookmarkEnd w:id="220"/>
    </w:p>
    <w:p w14:paraId="2FAB3BA8" w14:textId="77777777" w:rsidR="000A35DE" w:rsidRPr="00384BC2" w:rsidRDefault="000A35DE" w:rsidP="000A35DE">
      <w:pPr>
        <w:pStyle w:val="Heading2"/>
        <w:rPr>
          <w:rFonts w:ascii="Gill Sans MT" w:hAnsi="Gill Sans MT"/>
          <w:lang w:val="en-GB"/>
        </w:rPr>
        <w:sectPr w:rsidR="000A35DE" w:rsidRPr="00384BC2" w:rsidSect="004B2724">
          <w:pgSz w:w="11906" w:h="16838" w:code="9"/>
          <w:pgMar w:top="1440" w:right="1440" w:bottom="1440" w:left="1440" w:header="720" w:footer="720" w:gutter="0"/>
          <w:cols w:space="720"/>
          <w:docGrid w:linePitch="326"/>
        </w:sectPr>
      </w:pPr>
      <w:bookmarkStart w:id="221" w:name="_heading=h.vx4iiswfazee" w:colFirst="0" w:colLast="0"/>
      <w:bookmarkEnd w:id="221"/>
    </w:p>
    <w:p w14:paraId="571C581F" w14:textId="77777777" w:rsidR="000A35DE" w:rsidRPr="00384BC2" w:rsidRDefault="000A35DE" w:rsidP="000A35DE">
      <w:pPr>
        <w:pStyle w:val="AN-Head1"/>
        <w:rPr>
          <w:lang w:val="en-GB"/>
        </w:rPr>
      </w:pPr>
      <w:bookmarkStart w:id="222" w:name="_heading=h.7xg52sms7rsz" w:colFirst="0" w:colLast="0"/>
      <w:bookmarkStart w:id="223" w:name="_Toc157184610"/>
      <w:bookmarkEnd w:id="222"/>
      <w:r w:rsidRPr="00384BC2">
        <w:rPr>
          <w:lang w:val="en-GB"/>
        </w:rPr>
        <w:lastRenderedPageBreak/>
        <w:t>Part 2: Mentee Progress Tracking</w:t>
      </w:r>
      <w:bookmarkEnd w:id="223"/>
    </w:p>
    <w:p w14:paraId="756D9106" w14:textId="77777777" w:rsidR="000A35DE" w:rsidRPr="00384BC2" w:rsidRDefault="000A35DE" w:rsidP="000A35DE">
      <w:pPr>
        <w:pStyle w:val="AN-Maintext"/>
        <w:rPr>
          <w:lang w:val="en-GB"/>
        </w:rPr>
      </w:pPr>
      <w:r w:rsidRPr="00384BC2">
        <w:rPr>
          <w:lang w:val="en-GB"/>
        </w:rPr>
        <w:t xml:space="preserve">Next, based on your assessment of your mentee’s competencies (performance indicators) as well as your mentee’s self-evaluations (see Part 1 of the “Mentee Goals and Progress Log”) update the following table to track his/her progress throughout the mentorship program. First, fill in the performance indicators that correspond to the focus competencies that your mentee has prioritised. These should remain the same throughout the mentorship program. The exact number of performance indicators will depend on what your mentee has prioritised. Then, beginning with the first section, fill out the remaining information prior to checking in with your mentee. However, you should develop the mentoring plan in collaboration with your mentee. Use this form at the start of the mentorship program and monthly (i.e., months 1, 2, 3, and 4). </w:t>
      </w:r>
    </w:p>
    <w:tbl>
      <w:tblPr>
        <w:tblW w:w="981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4"/>
        <w:gridCol w:w="549"/>
        <w:gridCol w:w="562"/>
        <w:gridCol w:w="615"/>
        <w:gridCol w:w="575"/>
        <w:gridCol w:w="562"/>
        <w:gridCol w:w="535"/>
        <w:gridCol w:w="535"/>
        <w:gridCol w:w="535"/>
        <w:gridCol w:w="473"/>
      </w:tblGrid>
      <w:tr w:rsidR="000A35DE" w:rsidRPr="00384BC2" w14:paraId="43466075" w14:textId="77777777" w:rsidTr="000A35DE">
        <w:trPr>
          <w:trHeight w:val="240"/>
        </w:trPr>
        <w:tc>
          <w:tcPr>
            <w:tcW w:w="9815" w:type="dxa"/>
            <w:gridSpan w:val="10"/>
            <w:shd w:val="clear" w:color="auto" w:fill="BA0C2F"/>
          </w:tcPr>
          <w:p w14:paraId="07618560" w14:textId="77777777" w:rsidR="000A35DE" w:rsidRPr="00384BC2" w:rsidRDefault="000A35DE" w:rsidP="00BA0B33">
            <w:pPr>
              <w:pStyle w:val="AN-Tableheaderrow"/>
              <w:rPr>
                <w:lang w:val="en-GB"/>
              </w:rPr>
            </w:pPr>
            <w:r w:rsidRPr="00384BC2">
              <w:rPr>
                <w:lang w:val="en-GB"/>
              </w:rPr>
              <w:t>Start of the Mentorship Program</w:t>
            </w:r>
          </w:p>
        </w:tc>
      </w:tr>
      <w:tr w:rsidR="000A35DE" w:rsidRPr="00384BC2" w14:paraId="5F411698" w14:textId="77777777" w:rsidTr="000A35DE">
        <w:trPr>
          <w:trHeight w:val="220"/>
        </w:trPr>
        <w:tc>
          <w:tcPr>
            <w:tcW w:w="9815" w:type="dxa"/>
            <w:gridSpan w:val="10"/>
          </w:tcPr>
          <w:p w14:paraId="7DEF4543" w14:textId="77777777" w:rsidR="000A35DE" w:rsidRPr="00384BC2" w:rsidRDefault="000A35DE" w:rsidP="00BA0B33">
            <w:pPr>
              <w:pStyle w:val="AN-Tabletext"/>
              <w:rPr>
                <w:lang w:val="en-GB"/>
              </w:rPr>
            </w:pPr>
            <w:r w:rsidRPr="00384BC2">
              <w:rPr>
                <w:lang w:val="en-GB"/>
              </w:rPr>
              <w:t>Date</w:t>
            </w:r>
          </w:p>
        </w:tc>
      </w:tr>
      <w:tr w:rsidR="000A35DE" w:rsidRPr="00384BC2" w14:paraId="37830BC0" w14:textId="77777777" w:rsidTr="000A35DE">
        <w:tc>
          <w:tcPr>
            <w:tcW w:w="4874" w:type="dxa"/>
          </w:tcPr>
          <w:p w14:paraId="5F0CBDC7" w14:textId="77777777" w:rsidR="000A35DE" w:rsidRPr="00384BC2" w:rsidRDefault="000A35DE" w:rsidP="00BA0B33">
            <w:pPr>
              <w:pStyle w:val="AN-Tabletext"/>
              <w:rPr>
                <w:lang w:val="en-GB"/>
              </w:rPr>
            </w:pPr>
            <w:r w:rsidRPr="00384BC2">
              <w:rPr>
                <w:lang w:val="en-GB"/>
              </w:rPr>
              <w:t>Performance indicator</w:t>
            </w:r>
          </w:p>
        </w:tc>
        <w:tc>
          <w:tcPr>
            <w:tcW w:w="549" w:type="dxa"/>
          </w:tcPr>
          <w:p w14:paraId="06D95F1A" w14:textId="77777777" w:rsidR="000A35DE" w:rsidRPr="00384BC2" w:rsidRDefault="000A35DE" w:rsidP="00BA0B33">
            <w:pPr>
              <w:pStyle w:val="AN-Tabletext"/>
              <w:rPr>
                <w:b/>
                <w:lang w:val="en-GB"/>
              </w:rPr>
            </w:pPr>
          </w:p>
        </w:tc>
        <w:tc>
          <w:tcPr>
            <w:tcW w:w="562" w:type="dxa"/>
          </w:tcPr>
          <w:p w14:paraId="5C2219D2" w14:textId="77777777" w:rsidR="000A35DE" w:rsidRPr="00384BC2" w:rsidRDefault="000A35DE" w:rsidP="00BA0B33">
            <w:pPr>
              <w:pStyle w:val="AN-Tabletext"/>
              <w:rPr>
                <w:b/>
                <w:lang w:val="en-GB"/>
              </w:rPr>
            </w:pPr>
          </w:p>
        </w:tc>
        <w:tc>
          <w:tcPr>
            <w:tcW w:w="615" w:type="dxa"/>
          </w:tcPr>
          <w:p w14:paraId="23458208" w14:textId="77777777" w:rsidR="000A35DE" w:rsidRPr="00384BC2" w:rsidRDefault="000A35DE" w:rsidP="00BA0B33">
            <w:pPr>
              <w:pStyle w:val="AN-Tabletext"/>
              <w:rPr>
                <w:b/>
                <w:lang w:val="en-GB"/>
              </w:rPr>
            </w:pPr>
          </w:p>
        </w:tc>
        <w:tc>
          <w:tcPr>
            <w:tcW w:w="575" w:type="dxa"/>
          </w:tcPr>
          <w:p w14:paraId="3C9A203C" w14:textId="77777777" w:rsidR="000A35DE" w:rsidRPr="00384BC2" w:rsidRDefault="000A35DE" w:rsidP="00BA0B33">
            <w:pPr>
              <w:pStyle w:val="AN-Tabletext"/>
              <w:rPr>
                <w:b/>
                <w:lang w:val="en-GB"/>
              </w:rPr>
            </w:pPr>
          </w:p>
        </w:tc>
        <w:tc>
          <w:tcPr>
            <w:tcW w:w="562" w:type="dxa"/>
          </w:tcPr>
          <w:p w14:paraId="7FD36187" w14:textId="77777777" w:rsidR="000A35DE" w:rsidRPr="00384BC2" w:rsidRDefault="000A35DE" w:rsidP="00BA0B33">
            <w:pPr>
              <w:pStyle w:val="AN-Tabletext"/>
              <w:rPr>
                <w:b/>
                <w:lang w:val="en-GB"/>
              </w:rPr>
            </w:pPr>
          </w:p>
        </w:tc>
        <w:tc>
          <w:tcPr>
            <w:tcW w:w="535" w:type="dxa"/>
            <w:shd w:val="clear" w:color="auto" w:fill="auto"/>
          </w:tcPr>
          <w:p w14:paraId="6B518009" w14:textId="77777777" w:rsidR="000A35DE" w:rsidRPr="00384BC2" w:rsidRDefault="000A35DE" w:rsidP="00BA0B33">
            <w:pPr>
              <w:pStyle w:val="AN-Tabletext"/>
              <w:rPr>
                <w:b/>
                <w:lang w:val="en-GB"/>
              </w:rPr>
            </w:pPr>
          </w:p>
        </w:tc>
        <w:tc>
          <w:tcPr>
            <w:tcW w:w="535" w:type="dxa"/>
            <w:shd w:val="clear" w:color="auto" w:fill="auto"/>
          </w:tcPr>
          <w:p w14:paraId="30A9CD2F" w14:textId="77777777" w:rsidR="000A35DE" w:rsidRPr="00384BC2" w:rsidRDefault="000A35DE" w:rsidP="00BA0B33">
            <w:pPr>
              <w:pStyle w:val="AN-Tabletext"/>
              <w:rPr>
                <w:b/>
                <w:lang w:val="en-GB"/>
              </w:rPr>
            </w:pPr>
          </w:p>
        </w:tc>
        <w:tc>
          <w:tcPr>
            <w:tcW w:w="535" w:type="dxa"/>
            <w:shd w:val="clear" w:color="auto" w:fill="auto"/>
          </w:tcPr>
          <w:p w14:paraId="7D315DE9" w14:textId="77777777" w:rsidR="000A35DE" w:rsidRPr="00384BC2" w:rsidRDefault="000A35DE" w:rsidP="00BA0B33">
            <w:pPr>
              <w:pStyle w:val="AN-Tabletext"/>
              <w:rPr>
                <w:b/>
                <w:lang w:val="en-GB"/>
              </w:rPr>
            </w:pPr>
          </w:p>
        </w:tc>
        <w:tc>
          <w:tcPr>
            <w:tcW w:w="473" w:type="dxa"/>
            <w:shd w:val="clear" w:color="auto" w:fill="auto"/>
          </w:tcPr>
          <w:p w14:paraId="69ECABAD" w14:textId="77777777" w:rsidR="000A35DE" w:rsidRPr="00384BC2" w:rsidRDefault="000A35DE" w:rsidP="00BA0B33">
            <w:pPr>
              <w:pStyle w:val="AN-Tabletext"/>
              <w:rPr>
                <w:b/>
                <w:lang w:val="en-GB"/>
              </w:rPr>
            </w:pPr>
          </w:p>
        </w:tc>
      </w:tr>
      <w:tr w:rsidR="000A35DE" w:rsidRPr="00384BC2" w14:paraId="2A237309" w14:textId="77777777" w:rsidTr="000A35DE">
        <w:tc>
          <w:tcPr>
            <w:tcW w:w="4874" w:type="dxa"/>
          </w:tcPr>
          <w:p w14:paraId="3966A0EA" w14:textId="77777777" w:rsidR="000A35DE" w:rsidRPr="00384BC2" w:rsidRDefault="000A35DE" w:rsidP="00BA0B33">
            <w:pPr>
              <w:pStyle w:val="AN-Tabletext"/>
              <w:rPr>
                <w:lang w:val="en-GB"/>
              </w:rPr>
            </w:pPr>
            <w:r w:rsidRPr="00384BC2">
              <w:rPr>
                <w:lang w:val="en-GB"/>
              </w:rPr>
              <w:t>Mentee’s self-confidence level*</w:t>
            </w:r>
          </w:p>
        </w:tc>
        <w:tc>
          <w:tcPr>
            <w:tcW w:w="549" w:type="dxa"/>
          </w:tcPr>
          <w:p w14:paraId="3137F485" w14:textId="77777777" w:rsidR="000A35DE" w:rsidRPr="00384BC2" w:rsidRDefault="000A35DE" w:rsidP="00BA0B33">
            <w:pPr>
              <w:pStyle w:val="AN-Tabletext"/>
              <w:rPr>
                <w:b/>
                <w:lang w:val="en-GB"/>
              </w:rPr>
            </w:pPr>
          </w:p>
        </w:tc>
        <w:tc>
          <w:tcPr>
            <w:tcW w:w="562" w:type="dxa"/>
          </w:tcPr>
          <w:p w14:paraId="4AAC5F0B" w14:textId="77777777" w:rsidR="000A35DE" w:rsidRPr="00384BC2" w:rsidRDefault="000A35DE" w:rsidP="00BA0B33">
            <w:pPr>
              <w:pStyle w:val="AN-Tabletext"/>
              <w:rPr>
                <w:b/>
                <w:lang w:val="en-GB"/>
              </w:rPr>
            </w:pPr>
          </w:p>
        </w:tc>
        <w:tc>
          <w:tcPr>
            <w:tcW w:w="615" w:type="dxa"/>
          </w:tcPr>
          <w:p w14:paraId="51C702D6" w14:textId="77777777" w:rsidR="000A35DE" w:rsidRPr="00384BC2" w:rsidRDefault="000A35DE" w:rsidP="00BA0B33">
            <w:pPr>
              <w:pStyle w:val="AN-Tabletext"/>
              <w:rPr>
                <w:b/>
                <w:lang w:val="en-GB"/>
              </w:rPr>
            </w:pPr>
          </w:p>
        </w:tc>
        <w:tc>
          <w:tcPr>
            <w:tcW w:w="575" w:type="dxa"/>
          </w:tcPr>
          <w:p w14:paraId="5AC49D6A" w14:textId="77777777" w:rsidR="000A35DE" w:rsidRPr="00384BC2" w:rsidRDefault="000A35DE" w:rsidP="00BA0B33">
            <w:pPr>
              <w:pStyle w:val="AN-Tabletext"/>
              <w:rPr>
                <w:b/>
                <w:lang w:val="en-GB"/>
              </w:rPr>
            </w:pPr>
          </w:p>
        </w:tc>
        <w:tc>
          <w:tcPr>
            <w:tcW w:w="562" w:type="dxa"/>
          </w:tcPr>
          <w:p w14:paraId="43D7C4E6" w14:textId="77777777" w:rsidR="000A35DE" w:rsidRPr="00384BC2" w:rsidRDefault="000A35DE" w:rsidP="00BA0B33">
            <w:pPr>
              <w:pStyle w:val="AN-Tabletext"/>
              <w:rPr>
                <w:b/>
                <w:lang w:val="en-GB"/>
              </w:rPr>
            </w:pPr>
          </w:p>
        </w:tc>
        <w:tc>
          <w:tcPr>
            <w:tcW w:w="535" w:type="dxa"/>
            <w:shd w:val="clear" w:color="auto" w:fill="auto"/>
          </w:tcPr>
          <w:p w14:paraId="47A979C8" w14:textId="77777777" w:rsidR="000A35DE" w:rsidRPr="00384BC2" w:rsidRDefault="000A35DE" w:rsidP="00BA0B33">
            <w:pPr>
              <w:pStyle w:val="AN-Tabletext"/>
              <w:rPr>
                <w:b/>
                <w:lang w:val="en-GB"/>
              </w:rPr>
            </w:pPr>
          </w:p>
        </w:tc>
        <w:tc>
          <w:tcPr>
            <w:tcW w:w="535" w:type="dxa"/>
            <w:shd w:val="clear" w:color="auto" w:fill="auto"/>
          </w:tcPr>
          <w:p w14:paraId="4BB1B969" w14:textId="77777777" w:rsidR="000A35DE" w:rsidRPr="00384BC2" w:rsidRDefault="000A35DE" w:rsidP="00BA0B33">
            <w:pPr>
              <w:pStyle w:val="AN-Tabletext"/>
              <w:rPr>
                <w:b/>
                <w:lang w:val="en-GB"/>
              </w:rPr>
            </w:pPr>
          </w:p>
        </w:tc>
        <w:tc>
          <w:tcPr>
            <w:tcW w:w="535" w:type="dxa"/>
            <w:shd w:val="clear" w:color="auto" w:fill="auto"/>
          </w:tcPr>
          <w:p w14:paraId="7C22BD1E" w14:textId="77777777" w:rsidR="000A35DE" w:rsidRPr="00384BC2" w:rsidRDefault="000A35DE" w:rsidP="00BA0B33">
            <w:pPr>
              <w:pStyle w:val="AN-Tabletext"/>
              <w:rPr>
                <w:b/>
                <w:lang w:val="en-GB"/>
              </w:rPr>
            </w:pPr>
          </w:p>
        </w:tc>
        <w:tc>
          <w:tcPr>
            <w:tcW w:w="473" w:type="dxa"/>
            <w:shd w:val="clear" w:color="auto" w:fill="auto"/>
          </w:tcPr>
          <w:p w14:paraId="5BBE2F25" w14:textId="77777777" w:rsidR="000A35DE" w:rsidRPr="00384BC2" w:rsidRDefault="000A35DE" w:rsidP="00BA0B33">
            <w:pPr>
              <w:pStyle w:val="AN-Tabletext"/>
              <w:rPr>
                <w:b/>
                <w:lang w:val="en-GB"/>
              </w:rPr>
            </w:pPr>
          </w:p>
        </w:tc>
      </w:tr>
      <w:tr w:rsidR="000A35DE" w:rsidRPr="00384BC2" w14:paraId="19F23110" w14:textId="77777777" w:rsidTr="000A35DE">
        <w:trPr>
          <w:trHeight w:val="220"/>
        </w:trPr>
        <w:tc>
          <w:tcPr>
            <w:tcW w:w="9815" w:type="dxa"/>
            <w:gridSpan w:val="10"/>
            <w:shd w:val="clear" w:color="auto" w:fill="CFCDC9"/>
          </w:tcPr>
          <w:p w14:paraId="2D00FCE2" w14:textId="77777777" w:rsidR="000A35DE" w:rsidRPr="00384BC2" w:rsidRDefault="000A35DE" w:rsidP="00BA0B33">
            <w:pPr>
              <w:pStyle w:val="AN-Tabletext"/>
              <w:rPr>
                <w:lang w:val="en-GB"/>
              </w:rPr>
            </w:pPr>
            <w:r w:rsidRPr="00384BC2">
              <w:rPr>
                <w:color w:val="auto"/>
                <w:lang w:val="en-GB"/>
              </w:rPr>
              <w:t>Observed strengths</w:t>
            </w:r>
          </w:p>
        </w:tc>
      </w:tr>
      <w:tr w:rsidR="000A35DE" w:rsidRPr="00384BC2" w14:paraId="69B395A6" w14:textId="77777777" w:rsidTr="000A35DE">
        <w:trPr>
          <w:trHeight w:val="2460"/>
        </w:trPr>
        <w:tc>
          <w:tcPr>
            <w:tcW w:w="9815" w:type="dxa"/>
            <w:gridSpan w:val="10"/>
          </w:tcPr>
          <w:p w14:paraId="7B50E6CF" w14:textId="77777777" w:rsidR="000A35DE" w:rsidRPr="00384BC2" w:rsidRDefault="000A35DE" w:rsidP="00BA0B33">
            <w:pPr>
              <w:spacing w:after="120"/>
              <w:ind w:left="153"/>
              <w:rPr>
                <w:rFonts w:ascii="Gill Sans MT" w:hAnsi="Gill Sans MT"/>
                <w:lang w:val="en-GB"/>
              </w:rPr>
            </w:pPr>
          </w:p>
        </w:tc>
      </w:tr>
      <w:tr w:rsidR="000A35DE" w:rsidRPr="00384BC2" w14:paraId="50C29C56" w14:textId="77777777" w:rsidTr="000A35DE">
        <w:trPr>
          <w:trHeight w:val="220"/>
        </w:trPr>
        <w:tc>
          <w:tcPr>
            <w:tcW w:w="9815" w:type="dxa"/>
            <w:gridSpan w:val="10"/>
            <w:shd w:val="clear" w:color="auto" w:fill="CFCDC9"/>
          </w:tcPr>
          <w:p w14:paraId="2980E449" w14:textId="77777777" w:rsidR="000A35DE" w:rsidRPr="00384BC2" w:rsidRDefault="000A35DE" w:rsidP="00BA0B33">
            <w:pPr>
              <w:pStyle w:val="AN-Tabletext"/>
              <w:rPr>
                <w:color w:val="auto"/>
                <w:lang w:val="en-GB"/>
              </w:rPr>
            </w:pPr>
            <w:r w:rsidRPr="00384BC2">
              <w:rPr>
                <w:color w:val="auto"/>
                <w:lang w:val="en-GB"/>
              </w:rPr>
              <w:t>Observed weaknesses</w:t>
            </w:r>
          </w:p>
        </w:tc>
      </w:tr>
      <w:tr w:rsidR="000A35DE" w:rsidRPr="00384BC2" w14:paraId="3EC3A410" w14:textId="77777777" w:rsidTr="000A35DE">
        <w:trPr>
          <w:trHeight w:val="2459"/>
        </w:trPr>
        <w:tc>
          <w:tcPr>
            <w:tcW w:w="9815" w:type="dxa"/>
            <w:gridSpan w:val="10"/>
          </w:tcPr>
          <w:p w14:paraId="54F46496" w14:textId="77777777" w:rsidR="000A35DE" w:rsidRPr="00384BC2" w:rsidRDefault="000A35DE" w:rsidP="00BA0B33">
            <w:pPr>
              <w:pStyle w:val="AN-Tabletext"/>
              <w:rPr>
                <w:color w:val="auto"/>
                <w:lang w:val="en-GB"/>
              </w:rPr>
            </w:pPr>
          </w:p>
        </w:tc>
      </w:tr>
      <w:tr w:rsidR="000A35DE" w:rsidRPr="00384BC2" w14:paraId="4377E4D8" w14:textId="77777777" w:rsidTr="000A35DE">
        <w:trPr>
          <w:trHeight w:val="220"/>
        </w:trPr>
        <w:tc>
          <w:tcPr>
            <w:tcW w:w="9815" w:type="dxa"/>
            <w:gridSpan w:val="10"/>
            <w:shd w:val="clear" w:color="auto" w:fill="CFCDC9"/>
          </w:tcPr>
          <w:p w14:paraId="7279BDEB" w14:textId="77777777" w:rsidR="000A35DE" w:rsidRPr="00384BC2" w:rsidRDefault="000A35DE" w:rsidP="00BA0B33">
            <w:pPr>
              <w:pStyle w:val="AN-Tabletext"/>
              <w:rPr>
                <w:color w:val="auto"/>
                <w:lang w:val="en-GB"/>
              </w:rPr>
            </w:pPr>
            <w:r w:rsidRPr="00384BC2">
              <w:rPr>
                <w:color w:val="auto"/>
                <w:lang w:val="en-GB"/>
              </w:rPr>
              <w:t>Mentoring plan for the following month</w:t>
            </w:r>
          </w:p>
        </w:tc>
      </w:tr>
      <w:tr w:rsidR="000A35DE" w:rsidRPr="00384BC2" w14:paraId="4A1AFB0F" w14:textId="77777777" w:rsidTr="000A35DE">
        <w:trPr>
          <w:trHeight w:val="2459"/>
        </w:trPr>
        <w:tc>
          <w:tcPr>
            <w:tcW w:w="9815" w:type="dxa"/>
            <w:gridSpan w:val="10"/>
          </w:tcPr>
          <w:p w14:paraId="4ADDA6C4" w14:textId="77777777" w:rsidR="000A35DE" w:rsidRDefault="000A35DE" w:rsidP="00BA0B33">
            <w:pPr>
              <w:spacing w:after="120"/>
              <w:ind w:left="153"/>
              <w:rPr>
                <w:rFonts w:ascii="Gill Sans MT" w:hAnsi="Gill Sans MT"/>
                <w:lang w:val="en-GB"/>
              </w:rPr>
            </w:pPr>
          </w:p>
          <w:p w14:paraId="05E60659" w14:textId="77777777" w:rsidR="00D81929" w:rsidRDefault="00D81929" w:rsidP="00BA0B33">
            <w:pPr>
              <w:spacing w:after="120"/>
              <w:ind w:left="153"/>
              <w:rPr>
                <w:rFonts w:ascii="Gill Sans MT" w:hAnsi="Gill Sans MT"/>
                <w:lang w:val="en-GB"/>
              </w:rPr>
            </w:pPr>
          </w:p>
          <w:p w14:paraId="41A91339" w14:textId="77777777" w:rsidR="00D81929" w:rsidRDefault="00D81929" w:rsidP="00BA0B33">
            <w:pPr>
              <w:spacing w:after="120"/>
              <w:ind w:left="153"/>
              <w:rPr>
                <w:rFonts w:ascii="Gill Sans MT" w:hAnsi="Gill Sans MT"/>
                <w:lang w:val="en-GB"/>
              </w:rPr>
            </w:pPr>
          </w:p>
          <w:p w14:paraId="29D14AB3" w14:textId="77777777" w:rsidR="00D81929" w:rsidRDefault="00D81929" w:rsidP="00BA0B33">
            <w:pPr>
              <w:spacing w:after="120"/>
              <w:ind w:left="153"/>
              <w:rPr>
                <w:rFonts w:ascii="Gill Sans MT" w:hAnsi="Gill Sans MT"/>
                <w:lang w:val="en-GB"/>
              </w:rPr>
            </w:pPr>
          </w:p>
          <w:p w14:paraId="6A5F9477" w14:textId="77777777" w:rsidR="00D81929" w:rsidRDefault="00D81929" w:rsidP="00BA0B33">
            <w:pPr>
              <w:spacing w:after="120"/>
              <w:ind w:left="153"/>
              <w:rPr>
                <w:rFonts w:ascii="Gill Sans MT" w:hAnsi="Gill Sans MT"/>
                <w:lang w:val="en-GB"/>
              </w:rPr>
            </w:pPr>
          </w:p>
          <w:p w14:paraId="08D6B92A" w14:textId="77777777" w:rsidR="00D81929" w:rsidRDefault="00D81929" w:rsidP="00BA0B33">
            <w:pPr>
              <w:spacing w:after="120"/>
              <w:ind w:left="153"/>
              <w:rPr>
                <w:rFonts w:ascii="Gill Sans MT" w:hAnsi="Gill Sans MT"/>
                <w:lang w:val="en-GB"/>
              </w:rPr>
            </w:pPr>
          </w:p>
          <w:p w14:paraId="4356A94B" w14:textId="77777777" w:rsidR="00D81929" w:rsidRDefault="00D81929" w:rsidP="00BA0B33">
            <w:pPr>
              <w:spacing w:after="120"/>
              <w:ind w:left="153"/>
              <w:rPr>
                <w:rFonts w:ascii="Gill Sans MT" w:hAnsi="Gill Sans MT"/>
                <w:lang w:val="en-GB"/>
              </w:rPr>
            </w:pPr>
          </w:p>
          <w:p w14:paraId="770A29A9" w14:textId="77777777" w:rsidR="00D81929" w:rsidRDefault="00D81929" w:rsidP="00BA0B33">
            <w:pPr>
              <w:spacing w:after="120"/>
              <w:ind w:left="153"/>
              <w:rPr>
                <w:rFonts w:ascii="Gill Sans MT" w:hAnsi="Gill Sans MT"/>
                <w:lang w:val="en-GB"/>
              </w:rPr>
            </w:pPr>
          </w:p>
          <w:p w14:paraId="369597D9" w14:textId="77777777" w:rsidR="00D81929" w:rsidRDefault="00D81929" w:rsidP="00BA0B33">
            <w:pPr>
              <w:spacing w:after="120"/>
              <w:ind w:left="153"/>
              <w:rPr>
                <w:rFonts w:ascii="Gill Sans MT" w:hAnsi="Gill Sans MT"/>
                <w:lang w:val="en-GB"/>
              </w:rPr>
            </w:pPr>
          </w:p>
          <w:p w14:paraId="699311B3" w14:textId="5BED384C" w:rsidR="00D81929" w:rsidRPr="00384BC2" w:rsidRDefault="00D81929" w:rsidP="00BA0B33">
            <w:pPr>
              <w:spacing w:after="120"/>
              <w:ind w:left="153"/>
              <w:rPr>
                <w:rFonts w:ascii="Gill Sans MT" w:hAnsi="Gill Sans MT"/>
                <w:lang w:val="en-GB"/>
              </w:rPr>
            </w:pPr>
          </w:p>
        </w:tc>
      </w:tr>
      <w:tr w:rsidR="000A35DE" w:rsidRPr="00384BC2" w14:paraId="0E3DBFBF" w14:textId="77777777" w:rsidTr="0073380B">
        <w:trPr>
          <w:trHeight w:val="220"/>
        </w:trPr>
        <w:tc>
          <w:tcPr>
            <w:tcW w:w="9815" w:type="dxa"/>
            <w:gridSpan w:val="10"/>
            <w:shd w:val="clear" w:color="auto" w:fill="BA0C2F" w:themeFill="text2"/>
          </w:tcPr>
          <w:p w14:paraId="081E5208" w14:textId="77777777" w:rsidR="000A35DE" w:rsidRPr="00384BC2" w:rsidRDefault="000A35DE" w:rsidP="00BA0B33">
            <w:pPr>
              <w:pStyle w:val="AN-Tabletext"/>
              <w:rPr>
                <w:b/>
                <w:bCs/>
                <w:lang w:val="en-GB"/>
              </w:rPr>
            </w:pPr>
            <w:r w:rsidRPr="00384BC2">
              <w:rPr>
                <w:b/>
                <w:bCs/>
                <w:color w:val="FFFFFF" w:themeColor="background1"/>
                <w:lang w:val="en-GB"/>
              </w:rPr>
              <w:t>Month 1</w:t>
            </w:r>
          </w:p>
        </w:tc>
      </w:tr>
      <w:tr w:rsidR="000A35DE" w:rsidRPr="00384BC2" w14:paraId="60FD2F67" w14:textId="77777777" w:rsidTr="000A35DE">
        <w:trPr>
          <w:trHeight w:val="220"/>
        </w:trPr>
        <w:tc>
          <w:tcPr>
            <w:tcW w:w="9815" w:type="dxa"/>
            <w:gridSpan w:val="10"/>
          </w:tcPr>
          <w:p w14:paraId="71F1B6C2" w14:textId="77777777" w:rsidR="000A35DE" w:rsidRPr="00384BC2" w:rsidRDefault="000A35DE" w:rsidP="00BA0B33">
            <w:pPr>
              <w:pStyle w:val="AN-Tabletext"/>
              <w:ind w:left="187"/>
              <w:rPr>
                <w:lang w:val="en-GB"/>
              </w:rPr>
            </w:pPr>
            <w:r w:rsidRPr="00384BC2">
              <w:rPr>
                <w:lang w:val="en-GB"/>
              </w:rPr>
              <w:lastRenderedPageBreak/>
              <w:t>Date</w:t>
            </w:r>
          </w:p>
        </w:tc>
      </w:tr>
      <w:tr w:rsidR="000A35DE" w:rsidRPr="00384BC2" w14:paraId="6BD5C4DE" w14:textId="77777777" w:rsidTr="000A35DE">
        <w:tc>
          <w:tcPr>
            <w:tcW w:w="4874" w:type="dxa"/>
          </w:tcPr>
          <w:p w14:paraId="6C10773B" w14:textId="77777777" w:rsidR="000A35DE" w:rsidRPr="00384BC2" w:rsidRDefault="000A35DE" w:rsidP="00BA0B33">
            <w:pPr>
              <w:pStyle w:val="AN-Tabletext"/>
              <w:ind w:left="187"/>
              <w:rPr>
                <w:lang w:val="en-GB"/>
              </w:rPr>
            </w:pPr>
            <w:r w:rsidRPr="00384BC2">
              <w:rPr>
                <w:lang w:val="en-GB"/>
              </w:rPr>
              <w:t>Performance indicator</w:t>
            </w:r>
          </w:p>
        </w:tc>
        <w:tc>
          <w:tcPr>
            <w:tcW w:w="549" w:type="dxa"/>
          </w:tcPr>
          <w:p w14:paraId="4EBAF317" w14:textId="77777777" w:rsidR="000A35DE" w:rsidRPr="00384BC2" w:rsidRDefault="000A35DE" w:rsidP="00BA0B33">
            <w:pPr>
              <w:pStyle w:val="AN-Tabletext"/>
              <w:ind w:left="187"/>
              <w:rPr>
                <w:lang w:val="en-GB"/>
              </w:rPr>
            </w:pPr>
          </w:p>
        </w:tc>
        <w:tc>
          <w:tcPr>
            <w:tcW w:w="562" w:type="dxa"/>
          </w:tcPr>
          <w:p w14:paraId="750C9F7B" w14:textId="77777777" w:rsidR="000A35DE" w:rsidRPr="00384BC2" w:rsidRDefault="000A35DE" w:rsidP="00BA0B33">
            <w:pPr>
              <w:pStyle w:val="AN-Tabletext"/>
              <w:ind w:left="187"/>
              <w:rPr>
                <w:lang w:val="en-GB"/>
              </w:rPr>
            </w:pPr>
          </w:p>
        </w:tc>
        <w:tc>
          <w:tcPr>
            <w:tcW w:w="615" w:type="dxa"/>
          </w:tcPr>
          <w:p w14:paraId="004F21A1" w14:textId="77777777" w:rsidR="000A35DE" w:rsidRPr="00384BC2" w:rsidRDefault="000A35DE" w:rsidP="00BA0B33">
            <w:pPr>
              <w:pStyle w:val="AN-Tabletext"/>
              <w:ind w:left="187"/>
              <w:rPr>
                <w:lang w:val="en-GB"/>
              </w:rPr>
            </w:pPr>
          </w:p>
        </w:tc>
        <w:tc>
          <w:tcPr>
            <w:tcW w:w="575" w:type="dxa"/>
          </w:tcPr>
          <w:p w14:paraId="76C9DF59" w14:textId="77777777" w:rsidR="000A35DE" w:rsidRPr="00384BC2" w:rsidRDefault="000A35DE" w:rsidP="00BA0B33">
            <w:pPr>
              <w:pStyle w:val="AN-Tabletext"/>
              <w:ind w:left="187"/>
              <w:rPr>
                <w:lang w:val="en-GB"/>
              </w:rPr>
            </w:pPr>
          </w:p>
        </w:tc>
        <w:tc>
          <w:tcPr>
            <w:tcW w:w="562" w:type="dxa"/>
          </w:tcPr>
          <w:p w14:paraId="398A4C93" w14:textId="77777777" w:rsidR="000A35DE" w:rsidRPr="00384BC2" w:rsidRDefault="000A35DE" w:rsidP="00BA0B33">
            <w:pPr>
              <w:pStyle w:val="AN-Tabletext"/>
              <w:ind w:left="187"/>
              <w:rPr>
                <w:lang w:val="en-GB"/>
              </w:rPr>
            </w:pPr>
          </w:p>
        </w:tc>
        <w:tc>
          <w:tcPr>
            <w:tcW w:w="535" w:type="dxa"/>
            <w:shd w:val="clear" w:color="auto" w:fill="auto"/>
          </w:tcPr>
          <w:p w14:paraId="09A87334" w14:textId="77777777" w:rsidR="000A35DE" w:rsidRPr="00384BC2" w:rsidRDefault="000A35DE" w:rsidP="00BA0B33">
            <w:pPr>
              <w:pStyle w:val="AN-Tabletext"/>
              <w:ind w:left="187"/>
              <w:rPr>
                <w:lang w:val="en-GB"/>
              </w:rPr>
            </w:pPr>
          </w:p>
        </w:tc>
        <w:tc>
          <w:tcPr>
            <w:tcW w:w="535" w:type="dxa"/>
            <w:shd w:val="clear" w:color="auto" w:fill="auto"/>
          </w:tcPr>
          <w:p w14:paraId="1E585687" w14:textId="77777777" w:rsidR="000A35DE" w:rsidRPr="00384BC2" w:rsidRDefault="000A35DE" w:rsidP="00BA0B33">
            <w:pPr>
              <w:pStyle w:val="AN-Tabletext"/>
              <w:ind w:left="187"/>
              <w:rPr>
                <w:lang w:val="en-GB"/>
              </w:rPr>
            </w:pPr>
          </w:p>
        </w:tc>
        <w:tc>
          <w:tcPr>
            <w:tcW w:w="535" w:type="dxa"/>
            <w:shd w:val="clear" w:color="auto" w:fill="auto"/>
          </w:tcPr>
          <w:p w14:paraId="3DFC3B35" w14:textId="77777777" w:rsidR="000A35DE" w:rsidRPr="00384BC2" w:rsidRDefault="000A35DE" w:rsidP="00BA0B33">
            <w:pPr>
              <w:pStyle w:val="AN-Tabletext"/>
              <w:ind w:left="187"/>
              <w:rPr>
                <w:lang w:val="en-GB"/>
              </w:rPr>
            </w:pPr>
          </w:p>
        </w:tc>
        <w:tc>
          <w:tcPr>
            <w:tcW w:w="473" w:type="dxa"/>
            <w:shd w:val="clear" w:color="auto" w:fill="auto"/>
          </w:tcPr>
          <w:p w14:paraId="107822A5" w14:textId="77777777" w:rsidR="000A35DE" w:rsidRPr="00384BC2" w:rsidRDefault="000A35DE" w:rsidP="00BA0B33">
            <w:pPr>
              <w:pStyle w:val="AN-Tabletext"/>
              <w:ind w:left="187"/>
              <w:rPr>
                <w:lang w:val="en-GB"/>
              </w:rPr>
            </w:pPr>
          </w:p>
        </w:tc>
      </w:tr>
      <w:tr w:rsidR="000A35DE" w:rsidRPr="00384BC2" w14:paraId="4628A638" w14:textId="77777777" w:rsidTr="000A35DE">
        <w:tc>
          <w:tcPr>
            <w:tcW w:w="4874" w:type="dxa"/>
          </w:tcPr>
          <w:p w14:paraId="02EE69F2" w14:textId="77777777" w:rsidR="000A35DE" w:rsidRPr="00384BC2" w:rsidRDefault="000A35DE" w:rsidP="00BA0B33">
            <w:pPr>
              <w:pStyle w:val="AN-Tabletext"/>
              <w:ind w:left="187"/>
              <w:rPr>
                <w:lang w:val="en-GB"/>
              </w:rPr>
            </w:pPr>
            <w:r w:rsidRPr="00384BC2">
              <w:rPr>
                <w:lang w:val="en-GB"/>
              </w:rPr>
              <w:t>Mentee’s self-confidence level*</w:t>
            </w:r>
          </w:p>
        </w:tc>
        <w:tc>
          <w:tcPr>
            <w:tcW w:w="549" w:type="dxa"/>
          </w:tcPr>
          <w:p w14:paraId="0F630E9B" w14:textId="77777777" w:rsidR="000A35DE" w:rsidRPr="00384BC2" w:rsidRDefault="000A35DE" w:rsidP="00BA0B33">
            <w:pPr>
              <w:pStyle w:val="AN-Tabletext"/>
              <w:ind w:left="187"/>
              <w:rPr>
                <w:lang w:val="en-GB"/>
              </w:rPr>
            </w:pPr>
          </w:p>
        </w:tc>
        <w:tc>
          <w:tcPr>
            <w:tcW w:w="562" w:type="dxa"/>
          </w:tcPr>
          <w:p w14:paraId="663411CC" w14:textId="77777777" w:rsidR="000A35DE" w:rsidRPr="00384BC2" w:rsidRDefault="000A35DE" w:rsidP="00BA0B33">
            <w:pPr>
              <w:pStyle w:val="AN-Tabletext"/>
              <w:ind w:left="187"/>
              <w:rPr>
                <w:lang w:val="en-GB"/>
              </w:rPr>
            </w:pPr>
          </w:p>
        </w:tc>
        <w:tc>
          <w:tcPr>
            <w:tcW w:w="615" w:type="dxa"/>
          </w:tcPr>
          <w:p w14:paraId="769BA682" w14:textId="77777777" w:rsidR="000A35DE" w:rsidRPr="00384BC2" w:rsidRDefault="000A35DE" w:rsidP="00BA0B33">
            <w:pPr>
              <w:pStyle w:val="AN-Tabletext"/>
              <w:ind w:left="187"/>
              <w:rPr>
                <w:lang w:val="en-GB"/>
              </w:rPr>
            </w:pPr>
          </w:p>
        </w:tc>
        <w:tc>
          <w:tcPr>
            <w:tcW w:w="575" w:type="dxa"/>
          </w:tcPr>
          <w:p w14:paraId="4C4FBC8A" w14:textId="77777777" w:rsidR="000A35DE" w:rsidRPr="00384BC2" w:rsidRDefault="000A35DE" w:rsidP="00BA0B33">
            <w:pPr>
              <w:pStyle w:val="AN-Tabletext"/>
              <w:ind w:left="187"/>
              <w:rPr>
                <w:lang w:val="en-GB"/>
              </w:rPr>
            </w:pPr>
          </w:p>
        </w:tc>
        <w:tc>
          <w:tcPr>
            <w:tcW w:w="562" w:type="dxa"/>
          </w:tcPr>
          <w:p w14:paraId="2A00E8F4" w14:textId="77777777" w:rsidR="000A35DE" w:rsidRPr="00384BC2" w:rsidRDefault="000A35DE" w:rsidP="00BA0B33">
            <w:pPr>
              <w:pStyle w:val="AN-Tabletext"/>
              <w:ind w:left="187"/>
              <w:rPr>
                <w:lang w:val="en-GB"/>
              </w:rPr>
            </w:pPr>
          </w:p>
        </w:tc>
        <w:tc>
          <w:tcPr>
            <w:tcW w:w="535" w:type="dxa"/>
            <w:shd w:val="clear" w:color="auto" w:fill="auto"/>
          </w:tcPr>
          <w:p w14:paraId="7FF5A4EA" w14:textId="77777777" w:rsidR="000A35DE" w:rsidRPr="00384BC2" w:rsidRDefault="000A35DE" w:rsidP="00BA0B33">
            <w:pPr>
              <w:pStyle w:val="AN-Tabletext"/>
              <w:ind w:left="187"/>
              <w:rPr>
                <w:lang w:val="en-GB"/>
              </w:rPr>
            </w:pPr>
          </w:p>
        </w:tc>
        <w:tc>
          <w:tcPr>
            <w:tcW w:w="535" w:type="dxa"/>
            <w:shd w:val="clear" w:color="auto" w:fill="auto"/>
          </w:tcPr>
          <w:p w14:paraId="0DC4A1C4" w14:textId="77777777" w:rsidR="000A35DE" w:rsidRPr="00384BC2" w:rsidRDefault="000A35DE" w:rsidP="00BA0B33">
            <w:pPr>
              <w:pStyle w:val="AN-Tabletext"/>
              <w:ind w:left="187"/>
              <w:rPr>
                <w:lang w:val="en-GB"/>
              </w:rPr>
            </w:pPr>
          </w:p>
        </w:tc>
        <w:tc>
          <w:tcPr>
            <w:tcW w:w="535" w:type="dxa"/>
            <w:shd w:val="clear" w:color="auto" w:fill="auto"/>
          </w:tcPr>
          <w:p w14:paraId="4B7EA050" w14:textId="77777777" w:rsidR="000A35DE" w:rsidRPr="00384BC2" w:rsidRDefault="000A35DE" w:rsidP="00BA0B33">
            <w:pPr>
              <w:pStyle w:val="AN-Tabletext"/>
              <w:ind w:left="187"/>
              <w:rPr>
                <w:lang w:val="en-GB"/>
              </w:rPr>
            </w:pPr>
          </w:p>
        </w:tc>
        <w:tc>
          <w:tcPr>
            <w:tcW w:w="473" w:type="dxa"/>
            <w:shd w:val="clear" w:color="auto" w:fill="auto"/>
          </w:tcPr>
          <w:p w14:paraId="53D8FB2C" w14:textId="77777777" w:rsidR="000A35DE" w:rsidRPr="00384BC2" w:rsidRDefault="000A35DE" w:rsidP="00BA0B33">
            <w:pPr>
              <w:pStyle w:val="AN-Tabletext"/>
              <w:ind w:left="187"/>
              <w:rPr>
                <w:lang w:val="en-GB"/>
              </w:rPr>
            </w:pPr>
          </w:p>
        </w:tc>
      </w:tr>
      <w:tr w:rsidR="000A35DE" w:rsidRPr="00384BC2" w14:paraId="0E89D396" w14:textId="77777777" w:rsidTr="000A35DE">
        <w:tc>
          <w:tcPr>
            <w:tcW w:w="4874" w:type="dxa"/>
          </w:tcPr>
          <w:p w14:paraId="207D8704" w14:textId="77777777" w:rsidR="000A35DE" w:rsidRPr="00384BC2" w:rsidRDefault="000A35DE" w:rsidP="00BA0B33">
            <w:pPr>
              <w:pStyle w:val="AN-Tabletext"/>
              <w:ind w:left="187"/>
              <w:rPr>
                <w:lang w:val="en-GB"/>
              </w:rPr>
            </w:pPr>
            <w:r w:rsidRPr="00384BC2">
              <w:rPr>
                <w:lang w:val="en-GB"/>
              </w:rPr>
              <w:t>Mentor’s confidence level in mentee’s skill level**</w:t>
            </w:r>
          </w:p>
        </w:tc>
        <w:tc>
          <w:tcPr>
            <w:tcW w:w="549" w:type="dxa"/>
          </w:tcPr>
          <w:p w14:paraId="0AB161AC" w14:textId="77777777" w:rsidR="000A35DE" w:rsidRPr="00384BC2" w:rsidRDefault="000A35DE" w:rsidP="00BA0B33">
            <w:pPr>
              <w:pStyle w:val="AN-Tabletext"/>
              <w:ind w:left="187"/>
              <w:rPr>
                <w:lang w:val="en-GB"/>
              </w:rPr>
            </w:pPr>
          </w:p>
        </w:tc>
        <w:tc>
          <w:tcPr>
            <w:tcW w:w="562" w:type="dxa"/>
          </w:tcPr>
          <w:p w14:paraId="51FCC652" w14:textId="77777777" w:rsidR="000A35DE" w:rsidRPr="00384BC2" w:rsidRDefault="000A35DE" w:rsidP="00BA0B33">
            <w:pPr>
              <w:pStyle w:val="AN-Tabletext"/>
              <w:ind w:left="187"/>
              <w:rPr>
                <w:lang w:val="en-GB"/>
              </w:rPr>
            </w:pPr>
          </w:p>
        </w:tc>
        <w:tc>
          <w:tcPr>
            <w:tcW w:w="615" w:type="dxa"/>
          </w:tcPr>
          <w:p w14:paraId="69511286" w14:textId="77777777" w:rsidR="000A35DE" w:rsidRPr="00384BC2" w:rsidRDefault="000A35DE" w:rsidP="00BA0B33">
            <w:pPr>
              <w:pStyle w:val="AN-Tabletext"/>
              <w:ind w:left="187"/>
              <w:rPr>
                <w:lang w:val="en-GB"/>
              </w:rPr>
            </w:pPr>
          </w:p>
        </w:tc>
        <w:tc>
          <w:tcPr>
            <w:tcW w:w="575" w:type="dxa"/>
          </w:tcPr>
          <w:p w14:paraId="66409D9B" w14:textId="77777777" w:rsidR="000A35DE" w:rsidRPr="00384BC2" w:rsidRDefault="000A35DE" w:rsidP="00BA0B33">
            <w:pPr>
              <w:pStyle w:val="AN-Tabletext"/>
              <w:ind w:left="187"/>
              <w:rPr>
                <w:lang w:val="en-GB"/>
              </w:rPr>
            </w:pPr>
          </w:p>
        </w:tc>
        <w:tc>
          <w:tcPr>
            <w:tcW w:w="562" w:type="dxa"/>
          </w:tcPr>
          <w:p w14:paraId="57EB37F9" w14:textId="77777777" w:rsidR="000A35DE" w:rsidRPr="00384BC2" w:rsidRDefault="000A35DE" w:rsidP="00BA0B33">
            <w:pPr>
              <w:pStyle w:val="AN-Tabletext"/>
              <w:ind w:left="187"/>
              <w:rPr>
                <w:lang w:val="en-GB"/>
              </w:rPr>
            </w:pPr>
          </w:p>
        </w:tc>
        <w:tc>
          <w:tcPr>
            <w:tcW w:w="535" w:type="dxa"/>
            <w:shd w:val="clear" w:color="auto" w:fill="auto"/>
          </w:tcPr>
          <w:p w14:paraId="75CF1E2D" w14:textId="77777777" w:rsidR="000A35DE" w:rsidRPr="00384BC2" w:rsidRDefault="000A35DE" w:rsidP="00BA0B33">
            <w:pPr>
              <w:pStyle w:val="AN-Tabletext"/>
              <w:ind w:left="187"/>
              <w:rPr>
                <w:lang w:val="en-GB"/>
              </w:rPr>
            </w:pPr>
          </w:p>
        </w:tc>
        <w:tc>
          <w:tcPr>
            <w:tcW w:w="535" w:type="dxa"/>
            <w:shd w:val="clear" w:color="auto" w:fill="auto"/>
          </w:tcPr>
          <w:p w14:paraId="25C59292" w14:textId="77777777" w:rsidR="000A35DE" w:rsidRPr="00384BC2" w:rsidRDefault="000A35DE" w:rsidP="00BA0B33">
            <w:pPr>
              <w:pStyle w:val="AN-Tabletext"/>
              <w:ind w:left="187"/>
              <w:rPr>
                <w:lang w:val="en-GB"/>
              </w:rPr>
            </w:pPr>
          </w:p>
        </w:tc>
        <w:tc>
          <w:tcPr>
            <w:tcW w:w="535" w:type="dxa"/>
            <w:shd w:val="clear" w:color="auto" w:fill="auto"/>
          </w:tcPr>
          <w:p w14:paraId="2794A602" w14:textId="77777777" w:rsidR="000A35DE" w:rsidRPr="00384BC2" w:rsidRDefault="000A35DE" w:rsidP="00BA0B33">
            <w:pPr>
              <w:pStyle w:val="AN-Tabletext"/>
              <w:ind w:left="187"/>
              <w:rPr>
                <w:lang w:val="en-GB"/>
              </w:rPr>
            </w:pPr>
          </w:p>
        </w:tc>
        <w:tc>
          <w:tcPr>
            <w:tcW w:w="473" w:type="dxa"/>
            <w:shd w:val="clear" w:color="auto" w:fill="auto"/>
          </w:tcPr>
          <w:p w14:paraId="0CB172B2" w14:textId="77777777" w:rsidR="000A35DE" w:rsidRPr="00384BC2" w:rsidRDefault="000A35DE" w:rsidP="00BA0B33">
            <w:pPr>
              <w:pStyle w:val="AN-Tabletext"/>
              <w:ind w:left="187"/>
              <w:rPr>
                <w:lang w:val="en-GB"/>
              </w:rPr>
            </w:pPr>
          </w:p>
        </w:tc>
      </w:tr>
      <w:tr w:rsidR="000A35DE" w:rsidRPr="00384BC2" w14:paraId="45C4F55D" w14:textId="77777777" w:rsidTr="000A35DE">
        <w:tc>
          <w:tcPr>
            <w:tcW w:w="9815" w:type="dxa"/>
            <w:gridSpan w:val="10"/>
            <w:shd w:val="clear" w:color="auto" w:fill="CFCDC9"/>
          </w:tcPr>
          <w:p w14:paraId="5886C874" w14:textId="77777777" w:rsidR="000A35DE" w:rsidRPr="00384BC2" w:rsidRDefault="000A35DE" w:rsidP="00BA0B33">
            <w:pPr>
              <w:pStyle w:val="AN-Tabletext"/>
              <w:rPr>
                <w:lang w:val="en-GB"/>
              </w:rPr>
            </w:pPr>
            <w:r w:rsidRPr="00384BC2">
              <w:rPr>
                <w:color w:val="auto"/>
                <w:lang w:val="en-GB"/>
              </w:rPr>
              <w:t>Observed strengths</w:t>
            </w:r>
          </w:p>
        </w:tc>
      </w:tr>
      <w:tr w:rsidR="000A35DE" w:rsidRPr="00384BC2" w14:paraId="68D0D294" w14:textId="77777777" w:rsidTr="000A35DE">
        <w:trPr>
          <w:trHeight w:val="2459"/>
        </w:trPr>
        <w:tc>
          <w:tcPr>
            <w:tcW w:w="9815" w:type="dxa"/>
            <w:gridSpan w:val="10"/>
          </w:tcPr>
          <w:p w14:paraId="3005C7DA" w14:textId="77777777" w:rsidR="000A35DE" w:rsidRPr="00384BC2" w:rsidRDefault="000A35DE" w:rsidP="00BA0B33">
            <w:pPr>
              <w:spacing w:after="120"/>
              <w:ind w:left="153"/>
              <w:rPr>
                <w:rFonts w:ascii="Gill Sans MT" w:hAnsi="Gill Sans MT"/>
                <w:lang w:val="en-GB"/>
              </w:rPr>
            </w:pPr>
          </w:p>
        </w:tc>
      </w:tr>
      <w:tr w:rsidR="000A35DE" w:rsidRPr="00384BC2" w14:paraId="546F9939" w14:textId="77777777" w:rsidTr="000A35DE">
        <w:trPr>
          <w:trHeight w:val="220"/>
        </w:trPr>
        <w:tc>
          <w:tcPr>
            <w:tcW w:w="9815" w:type="dxa"/>
            <w:gridSpan w:val="10"/>
            <w:shd w:val="clear" w:color="auto" w:fill="CFCDC9"/>
          </w:tcPr>
          <w:p w14:paraId="2E2B768C" w14:textId="77777777" w:rsidR="000A35DE" w:rsidRPr="00384BC2" w:rsidRDefault="000A35DE" w:rsidP="00BA0B33">
            <w:pPr>
              <w:pStyle w:val="AN-Tabletext"/>
              <w:rPr>
                <w:color w:val="auto"/>
                <w:lang w:val="en-GB"/>
              </w:rPr>
            </w:pPr>
            <w:r w:rsidRPr="00384BC2">
              <w:rPr>
                <w:color w:val="auto"/>
                <w:lang w:val="en-GB"/>
              </w:rPr>
              <w:t>Observed weaknesses</w:t>
            </w:r>
          </w:p>
        </w:tc>
      </w:tr>
      <w:tr w:rsidR="000A35DE" w:rsidRPr="00384BC2" w14:paraId="757E5F97" w14:textId="77777777" w:rsidTr="000A35DE">
        <w:trPr>
          <w:trHeight w:val="2459"/>
        </w:trPr>
        <w:tc>
          <w:tcPr>
            <w:tcW w:w="9815" w:type="dxa"/>
            <w:gridSpan w:val="10"/>
          </w:tcPr>
          <w:p w14:paraId="5855FAAB" w14:textId="77777777" w:rsidR="000A35DE" w:rsidRPr="00384BC2" w:rsidRDefault="000A35DE" w:rsidP="00BA0B33">
            <w:pPr>
              <w:pStyle w:val="AN-Tabletext"/>
              <w:rPr>
                <w:color w:val="auto"/>
                <w:lang w:val="en-GB"/>
              </w:rPr>
            </w:pPr>
          </w:p>
        </w:tc>
      </w:tr>
      <w:tr w:rsidR="000A35DE" w:rsidRPr="00384BC2" w14:paraId="2AAD2E61" w14:textId="77777777" w:rsidTr="000A35DE">
        <w:trPr>
          <w:trHeight w:val="220"/>
        </w:trPr>
        <w:tc>
          <w:tcPr>
            <w:tcW w:w="9815" w:type="dxa"/>
            <w:gridSpan w:val="10"/>
            <w:shd w:val="clear" w:color="auto" w:fill="CFCDC9"/>
          </w:tcPr>
          <w:p w14:paraId="0C260C29" w14:textId="77777777" w:rsidR="000A35DE" w:rsidRPr="00384BC2" w:rsidRDefault="000A35DE" w:rsidP="00BA0B33">
            <w:pPr>
              <w:pStyle w:val="AN-Tabletext"/>
              <w:rPr>
                <w:color w:val="auto"/>
                <w:lang w:val="en-GB"/>
              </w:rPr>
            </w:pPr>
            <w:r w:rsidRPr="00384BC2">
              <w:rPr>
                <w:color w:val="auto"/>
                <w:lang w:val="en-GB"/>
              </w:rPr>
              <w:t>Mentoring plan for the following month</w:t>
            </w:r>
          </w:p>
        </w:tc>
      </w:tr>
      <w:tr w:rsidR="000A35DE" w:rsidRPr="00384BC2" w14:paraId="2F5CB736" w14:textId="77777777" w:rsidTr="000A35DE">
        <w:trPr>
          <w:trHeight w:val="2459"/>
        </w:trPr>
        <w:tc>
          <w:tcPr>
            <w:tcW w:w="9815" w:type="dxa"/>
            <w:gridSpan w:val="10"/>
          </w:tcPr>
          <w:p w14:paraId="50D8FC87" w14:textId="77777777" w:rsidR="000A35DE" w:rsidRPr="00384BC2" w:rsidRDefault="000A35DE" w:rsidP="00BA0B33">
            <w:pPr>
              <w:spacing w:after="120"/>
              <w:ind w:left="153"/>
              <w:rPr>
                <w:rFonts w:ascii="Gill Sans MT" w:hAnsi="Gill Sans MT"/>
                <w:lang w:val="en-GB"/>
              </w:rPr>
            </w:pPr>
          </w:p>
        </w:tc>
      </w:tr>
      <w:tr w:rsidR="000A35DE" w:rsidRPr="00384BC2" w14:paraId="38EAFBBD" w14:textId="77777777" w:rsidTr="0073380B">
        <w:trPr>
          <w:trHeight w:val="220"/>
        </w:trPr>
        <w:tc>
          <w:tcPr>
            <w:tcW w:w="9815" w:type="dxa"/>
            <w:gridSpan w:val="10"/>
            <w:shd w:val="clear" w:color="auto" w:fill="BA0C2F" w:themeFill="text2"/>
          </w:tcPr>
          <w:p w14:paraId="12ED693D" w14:textId="77777777" w:rsidR="000A35DE" w:rsidRPr="00384BC2" w:rsidRDefault="000A35DE" w:rsidP="00BA0B33">
            <w:pPr>
              <w:pStyle w:val="AN-Tabletext"/>
              <w:rPr>
                <w:b/>
                <w:bCs/>
                <w:lang w:val="en-GB"/>
              </w:rPr>
            </w:pPr>
            <w:r w:rsidRPr="00384BC2">
              <w:rPr>
                <w:b/>
                <w:bCs/>
                <w:color w:val="FFFFFF" w:themeColor="background1"/>
                <w:lang w:val="en-GB"/>
              </w:rPr>
              <w:t>Month 2</w:t>
            </w:r>
          </w:p>
        </w:tc>
      </w:tr>
      <w:tr w:rsidR="000A35DE" w:rsidRPr="00384BC2" w14:paraId="0429492C" w14:textId="77777777" w:rsidTr="000A35DE">
        <w:trPr>
          <w:trHeight w:val="220"/>
        </w:trPr>
        <w:tc>
          <w:tcPr>
            <w:tcW w:w="9815" w:type="dxa"/>
            <w:gridSpan w:val="10"/>
          </w:tcPr>
          <w:p w14:paraId="29C84C71" w14:textId="77777777" w:rsidR="000A35DE" w:rsidRPr="00384BC2" w:rsidRDefault="000A35DE" w:rsidP="00BA0B33">
            <w:pPr>
              <w:pStyle w:val="AN-Tabletext"/>
              <w:ind w:left="187"/>
              <w:rPr>
                <w:lang w:val="en-GB"/>
              </w:rPr>
            </w:pPr>
            <w:r w:rsidRPr="00384BC2">
              <w:rPr>
                <w:lang w:val="en-GB"/>
              </w:rPr>
              <w:t>Date</w:t>
            </w:r>
          </w:p>
        </w:tc>
      </w:tr>
      <w:tr w:rsidR="000A35DE" w:rsidRPr="00384BC2" w14:paraId="06617B47" w14:textId="77777777" w:rsidTr="000A35DE">
        <w:trPr>
          <w:trHeight w:val="220"/>
        </w:trPr>
        <w:tc>
          <w:tcPr>
            <w:tcW w:w="4874" w:type="dxa"/>
          </w:tcPr>
          <w:p w14:paraId="3EE8C05A" w14:textId="77777777" w:rsidR="000A35DE" w:rsidRPr="00384BC2" w:rsidRDefault="000A35DE" w:rsidP="00BA0B33">
            <w:pPr>
              <w:pStyle w:val="AN-Tabletext"/>
              <w:ind w:left="187"/>
              <w:rPr>
                <w:lang w:val="en-GB"/>
              </w:rPr>
            </w:pPr>
            <w:r w:rsidRPr="00384BC2">
              <w:rPr>
                <w:lang w:val="en-GB"/>
              </w:rPr>
              <w:t>Performance Indicator</w:t>
            </w:r>
          </w:p>
        </w:tc>
        <w:tc>
          <w:tcPr>
            <w:tcW w:w="549" w:type="dxa"/>
          </w:tcPr>
          <w:p w14:paraId="02280C59" w14:textId="77777777" w:rsidR="000A35DE" w:rsidRPr="00384BC2" w:rsidRDefault="000A35DE" w:rsidP="00BA0B33">
            <w:pPr>
              <w:pStyle w:val="AN-Tabletext"/>
              <w:ind w:left="187"/>
              <w:rPr>
                <w:lang w:val="en-GB"/>
              </w:rPr>
            </w:pPr>
          </w:p>
        </w:tc>
        <w:tc>
          <w:tcPr>
            <w:tcW w:w="562" w:type="dxa"/>
          </w:tcPr>
          <w:p w14:paraId="556E6907" w14:textId="77777777" w:rsidR="000A35DE" w:rsidRPr="00384BC2" w:rsidRDefault="000A35DE" w:rsidP="00BA0B33">
            <w:pPr>
              <w:pStyle w:val="AN-Tabletext"/>
              <w:ind w:left="187"/>
              <w:rPr>
                <w:lang w:val="en-GB"/>
              </w:rPr>
            </w:pPr>
          </w:p>
        </w:tc>
        <w:tc>
          <w:tcPr>
            <w:tcW w:w="615" w:type="dxa"/>
          </w:tcPr>
          <w:p w14:paraId="07C02251" w14:textId="77777777" w:rsidR="000A35DE" w:rsidRPr="00384BC2" w:rsidRDefault="000A35DE" w:rsidP="00BA0B33">
            <w:pPr>
              <w:pStyle w:val="AN-Tabletext"/>
              <w:ind w:left="187"/>
              <w:rPr>
                <w:lang w:val="en-GB"/>
              </w:rPr>
            </w:pPr>
          </w:p>
        </w:tc>
        <w:tc>
          <w:tcPr>
            <w:tcW w:w="575" w:type="dxa"/>
          </w:tcPr>
          <w:p w14:paraId="70F12FB3" w14:textId="77777777" w:rsidR="000A35DE" w:rsidRPr="00384BC2" w:rsidRDefault="000A35DE" w:rsidP="00BA0B33">
            <w:pPr>
              <w:pStyle w:val="AN-Tabletext"/>
              <w:ind w:left="187"/>
              <w:rPr>
                <w:lang w:val="en-GB"/>
              </w:rPr>
            </w:pPr>
          </w:p>
        </w:tc>
        <w:tc>
          <w:tcPr>
            <w:tcW w:w="562" w:type="dxa"/>
          </w:tcPr>
          <w:p w14:paraId="6FBFE1A8" w14:textId="77777777" w:rsidR="000A35DE" w:rsidRPr="00384BC2" w:rsidRDefault="000A35DE" w:rsidP="00BA0B33">
            <w:pPr>
              <w:pStyle w:val="AN-Tabletext"/>
              <w:ind w:left="187"/>
              <w:rPr>
                <w:lang w:val="en-GB"/>
              </w:rPr>
            </w:pPr>
          </w:p>
        </w:tc>
        <w:tc>
          <w:tcPr>
            <w:tcW w:w="535" w:type="dxa"/>
            <w:shd w:val="clear" w:color="auto" w:fill="auto"/>
          </w:tcPr>
          <w:p w14:paraId="2F40DF25" w14:textId="77777777" w:rsidR="000A35DE" w:rsidRPr="00384BC2" w:rsidRDefault="000A35DE" w:rsidP="00BA0B33">
            <w:pPr>
              <w:pStyle w:val="AN-Tabletext"/>
              <w:ind w:left="187"/>
              <w:rPr>
                <w:lang w:val="en-GB"/>
              </w:rPr>
            </w:pPr>
          </w:p>
        </w:tc>
        <w:tc>
          <w:tcPr>
            <w:tcW w:w="535" w:type="dxa"/>
            <w:shd w:val="clear" w:color="auto" w:fill="auto"/>
          </w:tcPr>
          <w:p w14:paraId="66BD64AF" w14:textId="77777777" w:rsidR="000A35DE" w:rsidRPr="00384BC2" w:rsidRDefault="000A35DE" w:rsidP="00BA0B33">
            <w:pPr>
              <w:pStyle w:val="AN-Tabletext"/>
              <w:ind w:left="187"/>
              <w:rPr>
                <w:lang w:val="en-GB"/>
              </w:rPr>
            </w:pPr>
          </w:p>
        </w:tc>
        <w:tc>
          <w:tcPr>
            <w:tcW w:w="535" w:type="dxa"/>
            <w:shd w:val="clear" w:color="auto" w:fill="auto"/>
          </w:tcPr>
          <w:p w14:paraId="0ACC6A0A" w14:textId="77777777" w:rsidR="000A35DE" w:rsidRPr="00384BC2" w:rsidRDefault="000A35DE" w:rsidP="00BA0B33">
            <w:pPr>
              <w:pStyle w:val="AN-Tabletext"/>
              <w:ind w:left="187"/>
              <w:rPr>
                <w:lang w:val="en-GB"/>
              </w:rPr>
            </w:pPr>
          </w:p>
        </w:tc>
        <w:tc>
          <w:tcPr>
            <w:tcW w:w="473" w:type="dxa"/>
            <w:shd w:val="clear" w:color="auto" w:fill="auto"/>
          </w:tcPr>
          <w:p w14:paraId="5F0CBAA7" w14:textId="77777777" w:rsidR="000A35DE" w:rsidRPr="00384BC2" w:rsidRDefault="000A35DE" w:rsidP="00BA0B33">
            <w:pPr>
              <w:pStyle w:val="AN-Tabletext"/>
              <w:ind w:left="187"/>
              <w:rPr>
                <w:lang w:val="en-GB"/>
              </w:rPr>
            </w:pPr>
          </w:p>
        </w:tc>
      </w:tr>
      <w:tr w:rsidR="000A35DE" w:rsidRPr="00384BC2" w14:paraId="6B8F5042" w14:textId="77777777" w:rsidTr="000A35DE">
        <w:trPr>
          <w:trHeight w:val="220"/>
        </w:trPr>
        <w:tc>
          <w:tcPr>
            <w:tcW w:w="4874" w:type="dxa"/>
          </w:tcPr>
          <w:p w14:paraId="64C307C4" w14:textId="77777777" w:rsidR="000A35DE" w:rsidRPr="00384BC2" w:rsidRDefault="000A35DE" w:rsidP="00BA0B33">
            <w:pPr>
              <w:pStyle w:val="AN-Tabletext"/>
              <w:ind w:left="187"/>
              <w:rPr>
                <w:lang w:val="en-GB"/>
              </w:rPr>
            </w:pPr>
            <w:r w:rsidRPr="00384BC2">
              <w:rPr>
                <w:lang w:val="en-GB"/>
              </w:rPr>
              <w:t>Mentee’s self-confidence level*</w:t>
            </w:r>
          </w:p>
        </w:tc>
        <w:tc>
          <w:tcPr>
            <w:tcW w:w="549" w:type="dxa"/>
          </w:tcPr>
          <w:p w14:paraId="290DD427" w14:textId="77777777" w:rsidR="000A35DE" w:rsidRPr="00384BC2" w:rsidRDefault="000A35DE" w:rsidP="00BA0B33">
            <w:pPr>
              <w:pStyle w:val="AN-Tabletext"/>
              <w:ind w:left="187"/>
              <w:rPr>
                <w:lang w:val="en-GB"/>
              </w:rPr>
            </w:pPr>
          </w:p>
        </w:tc>
        <w:tc>
          <w:tcPr>
            <w:tcW w:w="562" w:type="dxa"/>
          </w:tcPr>
          <w:p w14:paraId="1290AFDE" w14:textId="77777777" w:rsidR="000A35DE" w:rsidRPr="00384BC2" w:rsidRDefault="000A35DE" w:rsidP="00BA0B33">
            <w:pPr>
              <w:pStyle w:val="AN-Tabletext"/>
              <w:ind w:left="187"/>
              <w:rPr>
                <w:lang w:val="en-GB"/>
              </w:rPr>
            </w:pPr>
          </w:p>
        </w:tc>
        <w:tc>
          <w:tcPr>
            <w:tcW w:w="615" w:type="dxa"/>
          </w:tcPr>
          <w:p w14:paraId="53B78701" w14:textId="77777777" w:rsidR="000A35DE" w:rsidRPr="00384BC2" w:rsidRDefault="000A35DE" w:rsidP="00BA0B33">
            <w:pPr>
              <w:pStyle w:val="AN-Tabletext"/>
              <w:ind w:left="187"/>
              <w:rPr>
                <w:lang w:val="en-GB"/>
              </w:rPr>
            </w:pPr>
          </w:p>
        </w:tc>
        <w:tc>
          <w:tcPr>
            <w:tcW w:w="575" w:type="dxa"/>
          </w:tcPr>
          <w:p w14:paraId="42C30369" w14:textId="77777777" w:rsidR="000A35DE" w:rsidRPr="00384BC2" w:rsidRDefault="000A35DE" w:rsidP="00BA0B33">
            <w:pPr>
              <w:pStyle w:val="AN-Tabletext"/>
              <w:ind w:left="187"/>
              <w:rPr>
                <w:lang w:val="en-GB"/>
              </w:rPr>
            </w:pPr>
          </w:p>
        </w:tc>
        <w:tc>
          <w:tcPr>
            <w:tcW w:w="562" w:type="dxa"/>
          </w:tcPr>
          <w:p w14:paraId="4E66A903" w14:textId="77777777" w:rsidR="000A35DE" w:rsidRPr="00384BC2" w:rsidRDefault="000A35DE" w:rsidP="00BA0B33">
            <w:pPr>
              <w:pStyle w:val="AN-Tabletext"/>
              <w:ind w:left="187"/>
              <w:rPr>
                <w:lang w:val="en-GB"/>
              </w:rPr>
            </w:pPr>
          </w:p>
        </w:tc>
        <w:tc>
          <w:tcPr>
            <w:tcW w:w="535" w:type="dxa"/>
            <w:shd w:val="clear" w:color="auto" w:fill="auto"/>
          </w:tcPr>
          <w:p w14:paraId="536EB812" w14:textId="77777777" w:rsidR="000A35DE" w:rsidRPr="00384BC2" w:rsidRDefault="000A35DE" w:rsidP="00BA0B33">
            <w:pPr>
              <w:pStyle w:val="AN-Tabletext"/>
              <w:ind w:left="187"/>
              <w:rPr>
                <w:lang w:val="en-GB"/>
              </w:rPr>
            </w:pPr>
          </w:p>
        </w:tc>
        <w:tc>
          <w:tcPr>
            <w:tcW w:w="535" w:type="dxa"/>
            <w:shd w:val="clear" w:color="auto" w:fill="auto"/>
          </w:tcPr>
          <w:p w14:paraId="59987E87" w14:textId="77777777" w:rsidR="000A35DE" w:rsidRPr="00384BC2" w:rsidRDefault="000A35DE" w:rsidP="00BA0B33">
            <w:pPr>
              <w:pStyle w:val="AN-Tabletext"/>
              <w:ind w:left="187"/>
              <w:rPr>
                <w:lang w:val="en-GB"/>
              </w:rPr>
            </w:pPr>
          </w:p>
        </w:tc>
        <w:tc>
          <w:tcPr>
            <w:tcW w:w="535" w:type="dxa"/>
            <w:shd w:val="clear" w:color="auto" w:fill="auto"/>
          </w:tcPr>
          <w:p w14:paraId="4A3AE1C6" w14:textId="77777777" w:rsidR="000A35DE" w:rsidRPr="00384BC2" w:rsidRDefault="000A35DE" w:rsidP="00BA0B33">
            <w:pPr>
              <w:pStyle w:val="AN-Tabletext"/>
              <w:ind w:left="187"/>
              <w:rPr>
                <w:lang w:val="en-GB"/>
              </w:rPr>
            </w:pPr>
          </w:p>
        </w:tc>
        <w:tc>
          <w:tcPr>
            <w:tcW w:w="473" w:type="dxa"/>
            <w:shd w:val="clear" w:color="auto" w:fill="auto"/>
          </w:tcPr>
          <w:p w14:paraId="4FF455E0" w14:textId="77777777" w:rsidR="000A35DE" w:rsidRPr="00384BC2" w:rsidRDefault="000A35DE" w:rsidP="00BA0B33">
            <w:pPr>
              <w:pStyle w:val="AN-Tabletext"/>
              <w:ind w:left="187"/>
              <w:rPr>
                <w:lang w:val="en-GB"/>
              </w:rPr>
            </w:pPr>
          </w:p>
        </w:tc>
      </w:tr>
      <w:tr w:rsidR="000A35DE" w:rsidRPr="00384BC2" w14:paraId="65CF07C1" w14:textId="77777777" w:rsidTr="000A35DE">
        <w:trPr>
          <w:trHeight w:val="220"/>
        </w:trPr>
        <w:tc>
          <w:tcPr>
            <w:tcW w:w="4874" w:type="dxa"/>
          </w:tcPr>
          <w:p w14:paraId="7406E4AA" w14:textId="77777777" w:rsidR="000A35DE" w:rsidRPr="00384BC2" w:rsidRDefault="000A35DE" w:rsidP="00BA0B33">
            <w:pPr>
              <w:pStyle w:val="AN-Tabletext"/>
              <w:ind w:left="187"/>
              <w:rPr>
                <w:lang w:val="en-GB"/>
              </w:rPr>
            </w:pPr>
            <w:r w:rsidRPr="00384BC2">
              <w:rPr>
                <w:lang w:val="en-GB"/>
              </w:rPr>
              <w:t>Mentor’s confidence level in mentee’s skill level**</w:t>
            </w:r>
          </w:p>
        </w:tc>
        <w:tc>
          <w:tcPr>
            <w:tcW w:w="549" w:type="dxa"/>
          </w:tcPr>
          <w:p w14:paraId="477F5527" w14:textId="77777777" w:rsidR="000A35DE" w:rsidRPr="00384BC2" w:rsidRDefault="000A35DE" w:rsidP="00BA0B33">
            <w:pPr>
              <w:pStyle w:val="AN-Tabletext"/>
              <w:ind w:left="187"/>
              <w:rPr>
                <w:lang w:val="en-GB"/>
              </w:rPr>
            </w:pPr>
          </w:p>
        </w:tc>
        <w:tc>
          <w:tcPr>
            <w:tcW w:w="562" w:type="dxa"/>
          </w:tcPr>
          <w:p w14:paraId="7AF29BB2" w14:textId="77777777" w:rsidR="000A35DE" w:rsidRPr="00384BC2" w:rsidRDefault="000A35DE" w:rsidP="00BA0B33">
            <w:pPr>
              <w:pStyle w:val="AN-Tabletext"/>
              <w:ind w:left="187"/>
              <w:rPr>
                <w:lang w:val="en-GB"/>
              </w:rPr>
            </w:pPr>
          </w:p>
        </w:tc>
        <w:tc>
          <w:tcPr>
            <w:tcW w:w="615" w:type="dxa"/>
          </w:tcPr>
          <w:p w14:paraId="484BF665" w14:textId="77777777" w:rsidR="000A35DE" w:rsidRPr="00384BC2" w:rsidRDefault="000A35DE" w:rsidP="00BA0B33">
            <w:pPr>
              <w:pStyle w:val="AN-Tabletext"/>
              <w:ind w:left="187"/>
              <w:rPr>
                <w:lang w:val="en-GB"/>
              </w:rPr>
            </w:pPr>
          </w:p>
        </w:tc>
        <w:tc>
          <w:tcPr>
            <w:tcW w:w="575" w:type="dxa"/>
          </w:tcPr>
          <w:p w14:paraId="25386EEA" w14:textId="77777777" w:rsidR="000A35DE" w:rsidRPr="00384BC2" w:rsidRDefault="000A35DE" w:rsidP="00BA0B33">
            <w:pPr>
              <w:pStyle w:val="AN-Tabletext"/>
              <w:ind w:left="187"/>
              <w:rPr>
                <w:lang w:val="en-GB"/>
              </w:rPr>
            </w:pPr>
          </w:p>
        </w:tc>
        <w:tc>
          <w:tcPr>
            <w:tcW w:w="562" w:type="dxa"/>
          </w:tcPr>
          <w:p w14:paraId="0103C1E8" w14:textId="77777777" w:rsidR="000A35DE" w:rsidRPr="00384BC2" w:rsidRDefault="000A35DE" w:rsidP="00BA0B33">
            <w:pPr>
              <w:pStyle w:val="AN-Tabletext"/>
              <w:ind w:left="187"/>
              <w:rPr>
                <w:lang w:val="en-GB"/>
              </w:rPr>
            </w:pPr>
          </w:p>
        </w:tc>
        <w:tc>
          <w:tcPr>
            <w:tcW w:w="535" w:type="dxa"/>
            <w:shd w:val="clear" w:color="auto" w:fill="auto"/>
          </w:tcPr>
          <w:p w14:paraId="08328BEB" w14:textId="77777777" w:rsidR="000A35DE" w:rsidRPr="00384BC2" w:rsidRDefault="000A35DE" w:rsidP="00BA0B33">
            <w:pPr>
              <w:pStyle w:val="AN-Tabletext"/>
              <w:ind w:left="187"/>
              <w:rPr>
                <w:lang w:val="en-GB"/>
              </w:rPr>
            </w:pPr>
          </w:p>
        </w:tc>
        <w:tc>
          <w:tcPr>
            <w:tcW w:w="535" w:type="dxa"/>
            <w:shd w:val="clear" w:color="auto" w:fill="auto"/>
          </w:tcPr>
          <w:p w14:paraId="162E776A" w14:textId="77777777" w:rsidR="000A35DE" w:rsidRPr="00384BC2" w:rsidRDefault="000A35DE" w:rsidP="00BA0B33">
            <w:pPr>
              <w:pStyle w:val="AN-Tabletext"/>
              <w:ind w:left="187"/>
              <w:rPr>
                <w:lang w:val="en-GB"/>
              </w:rPr>
            </w:pPr>
          </w:p>
        </w:tc>
        <w:tc>
          <w:tcPr>
            <w:tcW w:w="535" w:type="dxa"/>
            <w:shd w:val="clear" w:color="auto" w:fill="auto"/>
          </w:tcPr>
          <w:p w14:paraId="0FA7CF9A" w14:textId="77777777" w:rsidR="000A35DE" w:rsidRPr="00384BC2" w:rsidRDefault="000A35DE" w:rsidP="00BA0B33">
            <w:pPr>
              <w:pStyle w:val="AN-Tabletext"/>
              <w:ind w:left="187"/>
              <w:rPr>
                <w:lang w:val="en-GB"/>
              </w:rPr>
            </w:pPr>
          </w:p>
        </w:tc>
        <w:tc>
          <w:tcPr>
            <w:tcW w:w="473" w:type="dxa"/>
            <w:shd w:val="clear" w:color="auto" w:fill="auto"/>
          </w:tcPr>
          <w:p w14:paraId="33D3F79D" w14:textId="77777777" w:rsidR="000A35DE" w:rsidRPr="00384BC2" w:rsidRDefault="000A35DE" w:rsidP="00BA0B33">
            <w:pPr>
              <w:pStyle w:val="AN-Tabletext"/>
              <w:ind w:left="187"/>
              <w:rPr>
                <w:lang w:val="en-GB"/>
              </w:rPr>
            </w:pPr>
          </w:p>
        </w:tc>
      </w:tr>
      <w:tr w:rsidR="000A35DE" w:rsidRPr="00384BC2" w14:paraId="304BC012" w14:textId="77777777" w:rsidTr="000A35DE">
        <w:trPr>
          <w:trHeight w:val="220"/>
        </w:trPr>
        <w:tc>
          <w:tcPr>
            <w:tcW w:w="9815" w:type="dxa"/>
            <w:gridSpan w:val="10"/>
            <w:shd w:val="clear" w:color="auto" w:fill="CFCDC9"/>
          </w:tcPr>
          <w:p w14:paraId="526964C5" w14:textId="77777777" w:rsidR="000A35DE" w:rsidRPr="00384BC2" w:rsidRDefault="000A35DE" w:rsidP="00BA0B33">
            <w:pPr>
              <w:pStyle w:val="AN-Tabletext"/>
              <w:rPr>
                <w:lang w:val="en-GB"/>
              </w:rPr>
            </w:pPr>
            <w:r w:rsidRPr="00384BC2">
              <w:rPr>
                <w:color w:val="auto"/>
                <w:lang w:val="en-GB"/>
              </w:rPr>
              <w:t>Observed strengths</w:t>
            </w:r>
          </w:p>
        </w:tc>
      </w:tr>
      <w:tr w:rsidR="000A35DE" w:rsidRPr="00384BC2" w14:paraId="53CC190D" w14:textId="77777777" w:rsidTr="000A35DE">
        <w:trPr>
          <w:trHeight w:val="2459"/>
        </w:trPr>
        <w:tc>
          <w:tcPr>
            <w:tcW w:w="9815" w:type="dxa"/>
            <w:gridSpan w:val="10"/>
          </w:tcPr>
          <w:p w14:paraId="65143898" w14:textId="77777777" w:rsidR="000A35DE" w:rsidRPr="00384BC2" w:rsidRDefault="000A35DE" w:rsidP="00BA0B33">
            <w:pPr>
              <w:spacing w:after="120"/>
              <w:ind w:left="153"/>
              <w:rPr>
                <w:rFonts w:ascii="Gill Sans MT" w:hAnsi="Gill Sans MT"/>
                <w:lang w:val="en-GB"/>
              </w:rPr>
            </w:pPr>
          </w:p>
        </w:tc>
      </w:tr>
      <w:tr w:rsidR="000A35DE" w:rsidRPr="00384BC2" w14:paraId="447ECBF7" w14:textId="77777777" w:rsidTr="000A35DE">
        <w:trPr>
          <w:trHeight w:val="220"/>
        </w:trPr>
        <w:tc>
          <w:tcPr>
            <w:tcW w:w="9815" w:type="dxa"/>
            <w:gridSpan w:val="10"/>
            <w:shd w:val="clear" w:color="auto" w:fill="CFCDC9"/>
          </w:tcPr>
          <w:p w14:paraId="57E9EEE6" w14:textId="77777777" w:rsidR="000A35DE" w:rsidRPr="00384BC2" w:rsidRDefault="000A35DE" w:rsidP="00BA0B33">
            <w:pPr>
              <w:pStyle w:val="AN-Tabletext"/>
              <w:rPr>
                <w:color w:val="auto"/>
                <w:lang w:val="en-GB"/>
              </w:rPr>
            </w:pPr>
            <w:r w:rsidRPr="00384BC2">
              <w:rPr>
                <w:color w:val="auto"/>
                <w:lang w:val="en-GB"/>
              </w:rPr>
              <w:t>Observed weaknesses</w:t>
            </w:r>
          </w:p>
        </w:tc>
      </w:tr>
      <w:tr w:rsidR="000A35DE" w:rsidRPr="00384BC2" w14:paraId="3AB6E781" w14:textId="77777777" w:rsidTr="000A35DE">
        <w:trPr>
          <w:trHeight w:val="2459"/>
        </w:trPr>
        <w:tc>
          <w:tcPr>
            <w:tcW w:w="9815" w:type="dxa"/>
            <w:gridSpan w:val="10"/>
          </w:tcPr>
          <w:p w14:paraId="4F639779" w14:textId="77777777" w:rsidR="000A35DE" w:rsidRPr="00384BC2" w:rsidRDefault="000A35DE" w:rsidP="00BA0B33">
            <w:pPr>
              <w:pStyle w:val="AN-Tabletext"/>
              <w:rPr>
                <w:color w:val="auto"/>
                <w:lang w:val="en-GB"/>
              </w:rPr>
            </w:pPr>
          </w:p>
        </w:tc>
      </w:tr>
      <w:tr w:rsidR="000A35DE" w:rsidRPr="00384BC2" w14:paraId="39820CAA" w14:textId="77777777" w:rsidTr="000A35DE">
        <w:trPr>
          <w:trHeight w:val="220"/>
        </w:trPr>
        <w:tc>
          <w:tcPr>
            <w:tcW w:w="9815" w:type="dxa"/>
            <w:gridSpan w:val="10"/>
            <w:shd w:val="clear" w:color="auto" w:fill="CFCDC9"/>
          </w:tcPr>
          <w:p w14:paraId="15DC24F2" w14:textId="77777777" w:rsidR="000A35DE" w:rsidRPr="00384BC2" w:rsidRDefault="000A35DE" w:rsidP="00BA0B33">
            <w:pPr>
              <w:pStyle w:val="AN-Tabletext"/>
              <w:rPr>
                <w:color w:val="auto"/>
                <w:lang w:val="en-GB"/>
              </w:rPr>
            </w:pPr>
            <w:r w:rsidRPr="00384BC2">
              <w:rPr>
                <w:color w:val="auto"/>
                <w:lang w:val="en-GB"/>
              </w:rPr>
              <w:t>Mentoring update</w:t>
            </w:r>
          </w:p>
        </w:tc>
      </w:tr>
      <w:tr w:rsidR="000A35DE" w:rsidRPr="00384BC2" w14:paraId="45A15A88" w14:textId="77777777" w:rsidTr="000A35DE">
        <w:trPr>
          <w:trHeight w:val="2459"/>
        </w:trPr>
        <w:tc>
          <w:tcPr>
            <w:tcW w:w="9815" w:type="dxa"/>
            <w:gridSpan w:val="10"/>
          </w:tcPr>
          <w:p w14:paraId="4D2CAACD" w14:textId="77777777" w:rsidR="000A35DE" w:rsidRPr="00384BC2" w:rsidRDefault="000A35DE" w:rsidP="00BA0B33">
            <w:pPr>
              <w:spacing w:after="120"/>
              <w:ind w:left="153"/>
              <w:rPr>
                <w:rFonts w:ascii="Gill Sans MT" w:hAnsi="Gill Sans MT"/>
                <w:lang w:val="en-GB"/>
              </w:rPr>
            </w:pPr>
          </w:p>
        </w:tc>
      </w:tr>
      <w:tr w:rsidR="000A35DE" w:rsidRPr="00384BC2" w14:paraId="5543249C" w14:textId="77777777" w:rsidTr="00384BC2">
        <w:trPr>
          <w:trHeight w:val="220"/>
        </w:trPr>
        <w:tc>
          <w:tcPr>
            <w:tcW w:w="9815" w:type="dxa"/>
            <w:gridSpan w:val="10"/>
            <w:shd w:val="clear" w:color="auto" w:fill="BA0C2F"/>
          </w:tcPr>
          <w:p w14:paraId="5A1AE800" w14:textId="77777777" w:rsidR="000A35DE" w:rsidRPr="00384BC2" w:rsidRDefault="000A35DE" w:rsidP="00384BC2">
            <w:pPr>
              <w:pStyle w:val="AN-Tabletext"/>
              <w:rPr>
                <w:b/>
                <w:bCs/>
                <w:color w:val="FFFFFF" w:themeColor="background1"/>
                <w:lang w:val="en-GB"/>
              </w:rPr>
            </w:pPr>
            <w:r w:rsidRPr="00384BC2">
              <w:rPr>
                <w:b/>
                <w:bCs/>
                <w:color w:val="FFFFFF" w:themeColor="background1"/>
                <w:lang w:val="en-GB"/>
              </w:rPr>
              <w:t>Month 3</w:t>
            </w:r>
          </w:p>
        </w:tc>
      </w:tr>
      <w:tr w:rsidR="000A35DE" w:rsidRPr="00384BC2" w14:paraId="3A1C27A3" w14:textId="77777777" w:rsidTr="000A35DE">
        <w:trPr>
          <w:trHeight w:val="220"/>
        </w:trPr>
        <w:tc>
          <w:tcPr>
            <w:tcW w:w="9815" w:type="dxa"/>
            <w:gridSpan w:val="10"/>
          </w:tcPr>
          <w:p w14:paraId="0BE061FF" w14:textId="77777777" w:rsidR="000A35DE" w:rsidRPr="00384BC2" w:rsidRDefault="000A35DE" w:rsidP="00BA0B33">
            <w:pPr>
              <w:pStyle w:val="AN-Tabletext"/>
              <w:ind w:left="187"/>
              <w:rPr>
                <w:lang w:val="en-GB"/>
              </w:rPr>
            </w:pPr>
            <w:r w:rsidRPr="00384BC2">
              <w:rPr>
                <w:lang w:val="en-GB"/>
              </w:rPr>
              <w:t>Date</w:t>
            </w:r>
          </w:p>
        </w:tc>
      </w:tr>
      <w:tr w:rsidR="000A35DE" w:rsidRPr="00384BC2" w14:paraId="1E1D3A2F" w14:textId="77777777" w:rsidTr="000A35DE">
        <w:trPr>
          <w:trHeight w:val="220"/>
        </w:trPr>
        <w:tc>
          <w:tcPr>
            <w:tcW w:w="4874" w:type="dxa"/>
          </w:tcPr>
          <w:p w14:paraId="6529744D" w14:textId="77777777" w:rsidR="000A35DE" w:rsidRPr="00384BC2" w:rsidRDefault="000A35DE" w:rsidP="00BA0B33">
            <w:pPr>
              <w:pStyle w:val="AN-Tabletext"/>
              <w:ind w:left="187"/>
              <w:rPr>
                <w:lang w:val="en-GB"/>
              </w:rPr>
            </w:pPr>
            <w:r w:rsidRPr="00384BC2">
              <w:rPr>
                <w:lang w:val="en-GB"/>
              </w:rPr>
              <w:t>Performance Indicator</w:t>
            </w:r>
          </w:p>
        </w:tc>
        <w:tc>
          <w:tcPr>
            <w:tcW w:w="549" w:type="dxa"/>
          </w:tcPr>
          <w:p w14:paraId="025F90E2" w14:textId="77777777" w:rsidR="000A35DE" w:rsidRPr="00384BC2" w:rsidRDefault="000A35DE" w:rsidP="00BA0B33">
            <w:pPr>
              <w:pStyle w:val="AN-Tabletext"/>
              <w:ind w:left="187"/>
              <w:rPr>
                <w:lang w:val="en-GB"/>
              </w:rPr>
            </w:pPr>
          </w:p>
        </w:tc>
        <w:tc>
          <w:tcPr>
            <w:tcW w:w="562" w:type="dxa"/>
          </w:tcPr>
          <w:p w14:paraId="2745D896" w14:textId="77777777" w:rsidR="000A35DE" w:rsidRPr="00384BC2" w:rsidRDefault="000A35DE" w:rsidP="00BA0B33">
            <w:pPr>
              <w:pStyle w:val="AN-Tabletext"/>
              <w:ind w:left="187"/>
              <w:rPr>
                <w:lang w:val="en-GB"/>
              </w:rPr>
            </w:pPr>
          </w:p>
        </w:tc>
        <w:tc>
          <w:tcPr>
            <w:tcW w:w="615" w:type="dxa"/>
          </w:tcPr>
          <w:p w14:paraId="3D92CBF6" w14:textId="77777777" w:rsidR="000A35DE" w:rsidRPr="00384BC2" w:rsidRDefault="000A35DE" w:rsidP="00BA0B33">
            <w:pPr>
              <w:pStyle w:val="AN-Tabletext"/>
              <w:ind w:left="187"/>
              <w:rPr>
                <w:lang w:val="en-GB"/>
              </w:rPr>
            </w:pPr>
          </w:p>
        </w:tc>
        <w:tc>
          <w:tcPr>
            <w:tcW w:w="575" w:type="dxa"/>
          </w:tcPr>
          <w:p w14:paraId="43A76233" w14:textId="77777777" w:rsidR="000A35DE" w:rsidRPr="00384BC2" w:rsidRDefault="000A35DE" w:rsidP="00BA0B33">
            <w:pPr>
              <w:pStyle w:val="AN-Tabletext"/>
              <w:ind w:left="187"/>
              <w:rPr>
                <w:lang w:val="en-GB"/>
              </w:rPr>
            </w:pPr>
          </w:p>
        </w:tc>
        <w:tc>
          <w:tcPr>
            <w:tcW w:w="562" w:type="dxa"/>
          </w:tcPr>
          <w:p w14:paraId="076F2376" w14:textId="77777777" w:rsidR="000A35DE" w:rsidRPr="00384BC2" w:rsidRDefault="000A35DE" w:rsidP="00BA0B33">
            <w:pPr>
              <w:pStyle w:val="AN-Tabletext"/>
              <w:ind w:left="187"/>
              <w:rPr>
                <w:lang w:val="en-GB"/>
              </w:rPr>
            </w:pPr>
          </w:p>
        </w:tc>
        <w:tc>
          <w:tcPr>
            <w:tcW w:w="535" w:type="dxa"/>
            <w:shd w:val="clear" w:color="auto" w:fill="auto"/>
          </w:tcPr>
          <w:p w14:paraId="4DB00CAE" w14:textId="77777777" w:rsidR="000A35DE" w:rsidRPr="00384BC2" w:rsidRDefault="000A35DE" w:rsidP="00BA0B33">
            <w:pPr>
              <w:pStyle w:val="AN-Tabletext"/>
              <w:ind w:left="187"/>
              <w:rPr>
                <w:lang w:val="en-GB"/>
              </w:rPr>
            </w:pPr>
          </w:p>
        </w:tc>
        <w:tc>
          <w:tcPr>
            <w:tcW w:w="535" w:type="dxa"/>
            <w:shd w:val="clear" w:color="auto" w:fill="auto"/>
          </w:tcPr>
          <w:p w14:paraId="75E34C7E" w14:textId="77777777" w:rsidR="000A35DE" w:rsidRPr="00384BC2" w:rsidRDefault="000A35DE" w:rsidP="00BA0B33">
            <w:pPr>
              <w:pStyle w:val="AN-Tabletext"/>
              <w:ind w:left="187"/>
              <w:rPr>
                <w:lang w:val="en-GB"/>
              </w:rPr>
            </w:pPr>
          </w:p>
        </w:tc>
        <w:tc>
          <w:tcPr>
            <w:tcW w:w="535" w:type="dxa"/>
            <w:shd w:val="clear" w:color="auto" w:fill="auto"/>
          </w:tcPr>
          <w:p w14:paraId="2BFA8372" w14:textId="77777777" w:rsidR="000A35DE" w:rsidRPr="00384BC2" w:rsidRDefault="000A35DE" w:rsidP="00BA0B33">
            <w:pPr>
              <w:pStyle w:val="AN-Tabletext"/>
              <w:ind w:left="187"/>
              <w:rPr>
                <w:lang w:val="en-GB"/>
              </w:rPr>
            </w:pPr>
          </w:p>
        </w:tc>
        <w:tc>
          <w:tcPr>
            <w:tcW w:w="473" w:type="dxa"/>
            <w:shd w:val="clear" w:color="auto" w:fill="auto"/>
          </w:tcPr>
          <w:p w14:paraId="4491880D" w14:textId="77777777" w:rsidR="000A35DE" w:rsidRPr="00384BC2" w:rsidRDefault="000A35DE" w:rsidP="00BA0B33">
            <w:pPr>
              <w:pStyle w:val="AN-Tabletext"/>
              <w:ind w:left="187"/>
              <w:rPr>
                <w:lang w:val="en-GB"/>
              </w:rPr>
            </w:pPr>
          </w:p>
        </w:tc>
      </w:tr>
      <w:tr w:rsidR="000A35DE" w:rsidRPr="00384BC2" w14:paraId="55A6FF3C" w14:textId="77777777" w:rsidTr="000A35DE">
        <w:trPr>
          <w:trHeight w:val="220"/>
        </w:trPr>
        <w:tc>
          <w:tcPr>
            <w:tcW w:w="4874" w:type="dxa"/>
          </w:tcPr>
          <w:p w14:paraId="624DE048" w14:textId="77777777" w:rsidR="000A35DE" w:rsidRPr="00384BC2" w:rsidRDefault="000A35DE" w:rsidP="00BA0B33">
            <w:pPr>
              <w:pStyle w:val="AN-Tabletext"/>
              <w:ind w:left="187"/>
              <w:rPr>
                <w:lang w:val="en-GB"/>
              </w:rPr>
            </w:pPr>
            <w:r w:rsidRPr="00384BC2">
              <w:rPr>
                <w:lang w:val="en-GB"/>
              </w:rPr>
              <w:t>Mentee’s self-confidence level*</w:t>
            </w:r>
          </w:p>
        </w:tc>
        <w:tc>
          <w:tcPr>
            <w:tcW w:w="549" w:type="dxa"/>
          </w:tcPr>
          <w:p w14:paraId="60A227BC" w14:textId="77777777" w:rsidR="000A35DE" w:rsidRPr="00384BC2" w:rsidRDefault="000A35DE" w:rsidP="00BA0B33">
            <w:pPr>
              <w:pStyle w:val="AN-Tabletext"/>
              <w:ind w:left="187"/>
              <w:rPr>
                <w:lang w:val="en-GB"/>
              </w:rPr>
            </w:pPr>
          </w:p>
        </w:tc>
        <w:tc>
          <w:tcPr>
            <w:tcW w:w="562" w:type="dxa"/>
          </w:tcPr>
          <w:p w14:paraId="47DB419F" w14:textId="77777777" w:rsidR="000A35DE" w:rsidRPr="00384BC2" w:rsidRDefault="000A35DE" w:rsidP="00BA0B33">
            <w:pPr>
              <w:pStyle w:val="AN-Tabletext"/>
              <w:ind w:left="187"/>
              <w:rPr>
                <w:lang w:val="en-GB"/>
              </w:rPr>
            </w:pPr>
          </w:p>
        </w:tc>
        <w:tc>
          <w:tcPr>
            <w:tcW w:w="615" w:type="dxa"/>
          </w:tcPr>
          <w:p w14:paraId="417140EF" w14:textId="77777777" w:rsidR="000A35DE" w:rsidRPr="00384BC2" w:rsidRDefault="000A35DE" w:rsidP="00BA0B33">
            <w:pPr>
              <w:pStyle w:val="AN-Tabletext"/>
              <w:ind w:left="187"/>
              <w:rPr>
                <w:lang w:val="en-GB"/>
              </w:rPr>
            </w:pPr>
          </w:p>
        </w:tc>
        <w:tc>
          <w:tcPr>
            <w:tcW w:w="575" w:type="dxa"/>
          </w:tcPr>
          <w:p w14:paraId="30D4F84D" w14:textId="77777777" w:rsidR="000A35DE" w:rsidRPr="00384BC2" w:rsidRDefault="000A35DE" w:rsidP="00BA0B33">
            <w:pPr>
              <w:pStyle w:val="AN-Tabletext"/>
              <w:ind w:left="187"/>
              <w:rPr>
                <w:lang w:val="en-GB"/>
              </w:rPr>
            </w:pPr>
          </w:p>
        </w:tc>
        <w:tc>
          <w:tcPr>
            <w:tcW w:w="562" w:type="dxa"/>
          </w:tcPr>
          <w:p w14:paraId="754675E4" w14:textId="77777777" w:rsidR="000A35DE" w:rsidRPr="00384BC2" w:rsidRDefault="000A35DE" w:rsidP="00BA0B33">
            <w:pPr>
              <w:pStyle w:val="AN-Tabletext"/>
              <w:ind w:left="187"/>
              <w:rPr>
                <w:lang w:val="en-GB"/>
              </w:rPr>
            </w:pPr>
          </w:p>
        </w:tc>
        <w:tc>
          <w:tcPr>
            <w:tcW w:w="535" w:type="dxa"/>
            <w:shd w:val="clear" w:color="auto" w:fill="auto"/>
          </w:tcPr>
          <w:p w14:paraId="2B259674" w14:textId="77777777" w:rsidR="000A35DE" w:rsidRPr="00384BC2" w:rsidRDefault="000A35DE" w:rsidP="00BA0B33">
            <w:pPr>
              <w:pStyle w:val="AN-Tabletext"/>
              <w:ind w:left="187"/>
              <w:rPr>
                <w:lang w:val="en-GB"/>
              </w:rPr>
            </w:pPr>
          </w:p>
        </w:tc>
        <w:tc>
          <w:tcPr>
            <w:tcW w:w="535" w:type="dxa"/>
            <w:shd w:val="clear" w:color="auto" w:fill="auto"/>
          </w:tcPr>
          <w:p w14:paraId="5C09A5E6" w14:textId="77777777" w:rsidR="000A35DE" w:rsidRPr="00384BC2" w:rsidRDefault="000A35DE" w:rsidP="00BA0B33">
            <w:pPr>
              <w:pStyle w:val="AN-Tabletext"/>
              <w:ind w:left="187"/>
              <w:rPr>
                <w:lang w:val="en-GB"/>
              </w:rPr>
            </w:pPr>
          </w:p>
        </w:tc>
        <w:tc>
          <w:tcPr>
            <w:tcW w:w="535" w:type="dxa"/>
            <w:shd w:val="clear" w:color="auto" w:fill="auto"/>
          </w:tcPr>
          <w:p w14:paraId="792E4683" w14:textId="77777777" w:rsidR="000A35DE" w:rsidRPr="00384BC2" w:rsidRDefault="000A35DE" w:rsidP="00BA0B33">
            <w:pPr>
              <w:pStyle w:val="AN-Tabletext"/>
              <w:ind w:left="187"/>
              <w:rPr>
                <w:lang w:val="en-GB"/>
              </w:rPr>
            </w:pPr>
          </w:p>
        </w:tc>
        <w:tc>
          <w:tcPr>
            <w:tcW w:w="473" w:type="dxa"/>
            <w:shd w:val="clear" w:color="auto" w:fill="auto"/>
          </w:tcPr>
          <w:p w14:paraId="7F54073F" w14:textId="77777777" w:rsidR="000A35DE" w:rsidRPr="00384BC2" w:rsidRDefault="000A35DE" w:rsidP="00BA0B33">
            <w:pPr>
              <w:pStyle w:val="AN-Tabletext"/>
              <w:ind w:left="187"/>
              <w:rPr>
                <w:lang w:val="en-GB"/>
              </w:rPr>
            </w:pPr>
          </w:p>
        </w:tc>
      </w:tr>
      <w:tr w:rsidR="000A35DE" w:rsidRPr="00384BC2" w14:paraId="2EE9177A" w14:textId="77777777" w:rsidTr="000A35DE">
        <w:trPr>
          <w:trHeight w:val="220"/>
        </w:trPr>
        <w:tc>
          <w:tcPr>
            <w:tcW w:w="4874" w:type="dxa"/>
          </w:tcPr>
          <w:p w14:paraId="029A8AAD" w14:textId="77777777" w:rsidR="000A35DE" w:rsidRPr="00384BC2" w:rsidRDefault="000A35DE" w:rsidP="00BA0B33">
            <w:pPr>
              <w:pStyle w:val="AN-Tabletext"/>
              <w:ind w:left="187"/>
              <w:rPr>
                <w:lang w:val="en-GB"/>
              </w:rPr>
            </w:pPr>
            <w:r w:rsidRPr="00384BC2">
              <w:rPr>
                <w:lang w:val="en-GB"/>
              </w:rPr>
              <w:t>Mentor’s confidence level in mentee’s skill level**</w:t>
            </w:r>
          </w:p>
        </w:tc>
        <w:tc>
          <w:tcPr>
            <w:tcW w:w="549" w:type="dxa"/>
          </w:tcPr>
          <w:p w14:paraId="7DC6B535" w14:textId="77777777" w:rsidR="000A35DE" w:rsidRPr="00384BC2" w:rsidRDefault="000A35DE" w:rsidP="00BA0B33">
            <w:pPr>
              <w:pStyle w:val="AN-Tabletext"/>
              <w:ind w:left="187"/>
              <w:rPr>
                <w:lang w:val="en-GB"/>
              </w:rPr>
            </w:pPr>
          </w:p>
        </w:tc>
        <w:tc>
          <w:tcPr>
            <w:tcW w:w="562" w:type="dxa"/>
          </w:tcPr>
          <w:p w14:paraId="4B22B275" w14:textId="77777777" w:rsidR="000A35DE" w:rsidRPr="00384BC2" w:rsidRDefault="000A35DE" w:rsidP="00BA0B33">
            <w:pPr>
              <w:pStyle w:val="AN-Tabletext"/>
              <w:ind w:left="187"/>
              <w:rPr>
                <w:lang w:val="en-GB"/>
              </w:rPr>
            </w:pPr>
          </w:p>
        </w:tc>
        <w:tc>
          <w:tcPr>
            <w:tcW w:w="615" w:type="dxa"/>
          </w:tcPr>
          <w:p w14:paraId="0D251B2F" w14:textId="77777777" w:rsidR="000A35DE" w:rsidRPr="00384BC2" w:rsidRDefault="000A35DE" w:rsidP="00BA0B33">
            <w:pPr>
              <w:pStyle w:val="AN-Tabletext"/>
              <w:ind w:left="187"/>
              <w:rPr>
                <w:lang w:val="en-GB"/>
              </w:rPr>
            </w:pPr>
          </w:p>
        </w:tc>
        <w:tc>
          <w:tcPr>
            <w:tcW w:w="575" w:type="dxa"/>
          </w:tcPr>
          <w:p w14:paraId="63908408" w14:textId="77777777" w:rsidR="000A35DE" w:rsidRPr="00384BC2" w:rsidRDefault="000A35DE" w:rsidP="00BA0B33">
            <w:pPr>
              <w:pStyle w:val="AN-Tabletext"/>
              <w:ind w:left="187"/>
              <w:rPr>
                <w:lang w:val="en-GB"/>
              </w:rPr>
            </w:pPr>
          </w:p>
        </w:tc>
        <w:tc>
          <w:tcPr>
            <w:tcW w:w="562" w:type="dxa"/>
          </w:tcPr>
          <w:p w14:paraId="3A261C52" w14:textId="77777777" w:rsidR="000A35DE" w:rsidRPr="00384BC2" w:rsidRDefault="000A35DE" w:rsidP="00BA0B33">
            <w:pPr>
              <w:pStyle w:val="AN-Tabletext"/>
              <w:ind w:left="187"/>
              <w:rPr>
                <w:lang w:val="en-GB"/>
              </w:rPr>
            </w:pPr>
          </w:p>
        </w:tc>
        <w:tc>
          <w:tcPr>
            <w:tcW w:w="535" w:type="dxa"/>
            <w:shd w:val="clear" w:color="auto" w:fill="auto"/>
          </w:tcPr>
          <w:p w14:paraId="63194177" w14:textId="77777777" w:rsidR="000A35DE" w:rsidRPr="00384BC2" w:rsidRDefault="000A35DE" w:rsidP="00BA0B33">
            <w:pPr>
              <w:pStyle w:val="AN-Tabletext"/>
              <w:ind w:left="187"/>
              <w:rPr>
                <w:lang w:val="en-GB"/>
              </w:rPr>
            </w:pPr>
          </w:p>
        </w:tc>
        <w:tc>
          <w:tcPr>
            <w:tcW w:w="535" w:type="dxa"/>
            <w:shd w:val="clear" w:color="auto" w:fill="auto"/>
          </w:tcPr>
          <w:p w14:paraId="5AF15D9A" w14:textId="77777777" w:rsidR="000A35DE" w:rsidRPr="00384BC2" w:rsidRDefault="000A35DE" w:rsidP="00BA0B33">
            <w:pPr>
              <w:pStyle w:val="AN-Tabletext"/>
              <w:ind w:left="187"/>
              <w:rPr>
                <w:lang w:val="en-GB"/>
              </w:rPr>
            </w:pPr>
          </w:p>
        </w:tc>
        <w:tc>
          <w:tcPr>
            <w:tcW w:w="535" w:type="dxa"/>
            <w:shd w:val="clear" w:color="auto" w:fill="auto"/>
          </w:tcPr>
          <w:p w14:paraId="78A0C1F2" w14:textId="77777777" w:rsidR="000A35DE" w:rsidRPr="00384BC2" w:rsidRDefault="000A35DE" w:rsidP="00BA0B33">
            <w:pPr>
              <w:pStyle w:val="AN-Tabletext"/>
              <w:ind w:left="187"/>
              <w:rPr>
                <w:lang w:val="en-GB"/>
              </w:rPr>
            </w:pPr>
          </w:p>
        </w:tc>
        <w:tc>
          <w:tcPr>
            <w:tcW w:w="473" w:type="dxa"/>
            <w:shd w:val="clear" w:color="auto" w:fill="auto"/>
          </w:tcPr>
          <w:p w14:paraId="4A3D5B6C" w14:textId="77777777" w:rsidR="000A35DE" w:rsidRPr="00384BC2" w:rsidRDefault="000A35DE" w:rsidP="00BA0B33">
            <w:pPr>
              <w:pStyle w:val="AN-Tabletext"/>
              <w:ind w:left="187"/>
              <w:rPr>
                <w:lang w:val="en-GB"/>
              </w:rPr>
            </w:pPr>
          </w:p>
        </w:tc>
      </w:tr>
      <w:tr w:rsidR="000A35DE" w:rsidRPr="00384BC2" w14:paraId="24982BAB" w14:textId="77777777" w:rsidTr="000A35DE">
        <w:trPr>
          <w:trHeight w:val="220"/>
        </w:trPr>
        <w:tc>
          <w:tcPr>
            <w:tcW w:w="9815" w:type="dxa"/>
            <w:gridSpan w:val="10"/>
            <w:shd w:val="clear" w:color="auto" w:fill="CFCDC9"/>
          </w:tcPr>
          <w:p w14:paraId="3F36639C" w14:textId="77777777" w:rsidR="000A35DE" w:rsidRPr="00384BC2" w:rsidRDefault="000A35DE" w:rsidP="00BA0B33">
            <w:pPr>
              <w:pStyle w:val="AN-Tabletext"/>
              <w:rPr>
                <w:lang w:val="en-GB"/>
              </w:rPr>
            </w:pPr>
            <w:r w:rsidRPr="00384BC2">
              <w:rPr>
                <w:color w:val="auto"/>
                <w:lang w:val="en-GB"/>
              </w:rPr>
              <w:t>Observed strengths</w:t>
            </w:r>
          </w:p>
        </w:tc>
      </w:tr>
      <w:tr w:rsidR="000A35DE" w:rsidRPr="00384BC2" w14:paraId="5429E042" w14:textId="77777777" w:rsidTr="000A35DE">
        <w:trPr>
          <w:trHeight w:val="2459"/>
        </w:trPr>
        <w:tc>
          <w:tcPr>
            <w:tcW w:w="9815" w:type="dxa"/>
            <w:gridSpan w:val="10"/>
          </w:tcPr>
          <w:p w14:paraId="7CD00A59" w14:textId="77777777" w:rsidR="000A35DE" w:rsidRPr="00384BC2" w:rsidRDefault="000A35DE" w:rsidP="00BA0B33">
            <w:pPr>
              <w:spacing w:after="120"/>
              <w:ind w:left="153"/>
              <w:rPr>
                <w:rFonts w:ascii="Gill Sans MT" w:hAnsi="Gill Sans MT"/>
                <w:lang w:val="en-GB"/>
              </w:rPr>
            </w:pPr>
          </w:p>
        </w:tc>
      </w:tr>
      <w:tr w:rsidR="000A35DE" w:rsidRPr="00384BC2" w14:paraId="7161B0BC" w14:textId="77777777" w:rsidTr="000A35DE">
        <w:trPr>
          <w:trHeight w:val="220"/>
        </w:trPr>
        <w:tc>
          <w:tcPr>
            <w:tcW w:w="9815" w:type="dxa"/>
            <w:gridSpan w:val="10"/>
            <w:shd w:val="clear" w:color="auto" w:fill="CFCDC9"/>
          </w:tcPr>
          <w:p w14:paraId="658D1B6A" w14:textId="77777777" w:rsidR="000A35DE" w:rsidRPr="00384BC2" w:rsidRDefault="000A35DE" w:rsidP="00BA0B33">
            <w:pPr>
              <w:pStyle w:val="AN-Tabletext"/>
              <w:rPr>
                <w:color w:val="auto"/>
                <w:lang w:val="en-GB"/>
              </w:rPr>
            </w:pPr>
            <w:r w:rsidRPr="00384BC2">
              <w:rPr>
                <w:color w:val="auto"/>
                <w:lang w:val="en-GB"/>
              </w:rPr>
              <w:t>Observed weaknesses</w:t>
            </w:r>
          </w:p>
        </w:tc>
      </w:tr>
      <w:tr w:rsidR="000A35DE" w:rsidRPr="00384BC2" w14:paraId="06F31246" w14:textId="77777777" w:rsidTr="000A35DE">
        <w:trPr>
          <w:trHeight w:val="2459"/>
        </w:trPr>
        <w:tc>
          <w:tcPr>
            <w:tcW w:w="9815" w:type="dxa"/>
            <w:gridSpan w:val="10"/>
          </w:tcPr>
          <w:p w14:paraId="3E1D34C7" w14:textId="77777777" w:rsidR="000A35DE" w:rsidRDefault="000A35DE" w:rsidP="00BA0B33">
            <w:pPr>
              <w:pStyle w:val="AN-Tabletext"/>
              <w:rPr>
                <w:color w:val="auto"/>
                <w:lang w:val="en-GB"/>
              </w:rPr>
            </w:pPr>
          </w:p>
          <w:p w14:paraId="6FC55603" w14:textId="77777777" w:rsidR="008564AB" w:rsidRDefault="008564AB" w:rsidP="00BA0B33">
            <w:pPr>
              <w:pStyle w:val="AN-Tabletext"/>
              <w:rPr>
                <w:color w:val="auto"/>
                <w:lang w:val="en-GB"/>
              </w:rPr>
            </w:pPr>
          </w:p>
          <w:p w14:paraId="08845E18" w14:textId="77777777" w:rsidR="008564AB" w:rsidRDefault="008564AB" w:rsidP="00BA0B33">
            <w:pPr>
              <w:pStyle w:val="AN-Tabletext"/>
              <w:rPr>
                <w:color w:val="auto"/>
                <w:lang w:val="en-GB"/>
              </w:rPr>
            </w:pPr>
          </w:p>
          <w:p w14:paraId="653A353E" w14:textId="77777777" w:rsidR="008564AB" w:rsidRDefault="008564AB" w:rsidP="00BA0B33">
            <w:pPr>
              <w:pStyle w:val="AN-Tabletext"/>
              <w:rPr>
                <w:color w:val="auto"/>
                <w:lang w:val="en-GB"/>
              </w:rPr>
            </w:pPr>
          </w:p>
          <w:p w14:paraId="3DADEBCA" w14:textId="77777777" w:rsidR="008564AB" w:rsidRDefault="008564AB" w:rsidP="00BA0B33">
            <w:pPr>
              <w:pStyle w:val="AN-Tabletext"/>
              <w:rPr>
                <w:color w:val="auto"/>
                <w:lang w:val="en-GB"/>
              </w:rPr>
            </w:pPr>
          </w:p>
          <w:p w14:paraId="08A58B0C" w14:textId="77777777" w:rsidR="008564AB" w:rsidRDefault="008564AB" w:rsidP="00BA0B33">
            <w:pPr>
              <w:pStyle w:val="AN-Tabletext"/>
              <w:rPr>
                <w:color w:val="auto"/>
                <w:lang w:val="en-GB"/>
              </w:rPr>
            </w:pPr>
          </w:p>
          <w:p w14:paraId="4DF53D21" w14:textId="77777777" w:rsidR="008564AB" w:rsidRDefault="008564AB" w:rsidP="00BA0B33">
            <w:pPr>
              <w:pStyle w:val="AN-Tabletext"/>
              <w:rPr>
                <w:color w:val="auto"/>
                <w:lang w:val="en-GB"/>
              </w:rPr>
            </w:pPr>
          </w:p>
          <w:p w14:paraId="5A1C290B" w14:textId="77777777" w:rsidR="008564AB" w:rsidRDefault="008564AB" w:rsidP="00BA0B33">
            <w:pPr>
              <w:pStyle w:val="AN-Tabletext"/>
              <w:rPr>
                <w:color w:val="auto"/>
                <w:lang w:val="en-GB"/>
              </w:rPr>
            </w:pPr>
          </w:p>
          <w:p w14:paraId="372ADD3C" w14:textId="77777777" w:rsidR="008564AB" w:rsidRDefault="008564AB" w:rsidP="00BA0B33">
            <w:pPr>
              <w:pStyle w:val="AN-Tabletext"/>
              <w:rPr>
                <w:color w:val="auto"/>
                <w:lang w:val="en-GB"/>
              </w:rPr>
            </w:pPr>
          </w:p>
          <w:p w14:paraId="07C94AA9" w14:textId="77777777" w:rsidR="008564AB" w:rsidRDefault="008564AB" w:rsidP="00BA0B33">
            <w:pPr>
              <w:pStyle w:val="AN-Tabletext"/>
              <w:rPr>
                <w:color w:val="auto"/>
                <w:lang w:val="en-GB"/>
              </w:rPr>
            </w:pPr>
          </w:p>
          <w:p w14:paraId="0A33CB54" w14:textId="77777777" w:rsidR="008564AB" w:rsidRDefault="008564AB" w:rsidP="00BA0B33">
            <w:pPr>
              <w:pStyle w:val="AN-Tabletext"/>
              <w:rPr>
                <w:color w:val="auto"/>
                <w:lang w:val="en-GB"/>
              </w:rPr>
            </w:pPr>
          </w:p>
          <w:p w14:paraId="6AC732AA" w14:textId="77777777" w:rsidR="008564AB" w:rsidRDefault="008564AB" w:rsidP="00BA0B33">
            <w:pPr>
              <w:pStyle w:val="AN-Tabletext"/>
              <w:rPr>
                <w:color w:val="auto"/>
                <w:lang w:val="en-GB"/>
              </w:rPr>
            </w:pPr>
          </w:p>
          <w:p w14:paraId="60724AC5" w14:textId="77777777" w:rsidR="008564AB" w:rsidRDefault="008564AB" w:rsidP="00BA0B33">
            <w:pPr>
              <w:pStyle w:val="AN-Tabletext"/>
              <w:rPr>
                <w:color w:val="auto"/>
                <w:lang w:val="en-GB"/>
              </w:rPr>
            </w:pPr>
          </w:p>
          <w:p w14:paraId="15FE6D2D" w14:textId="77777777" w:rsidR="008564AB" w:rsidRDefault="008564AB" w:rsidP="00BA0B33">
            <w:pPr>
              <w:pStyle w:val="AN-Tabletext"/>
              <w:rPr>
                <w:color w:val="auto"/>
                <w:lang w:val="en-GB"/>
              </w:rPr>
            </w:pPr>
          </w:p>
          <w:p w14:paraId="4BC60678" w14:textId="1BAB4EE5" w:rsidR="008564AB" w:rsidRPr="00384BC2" w:rsidRDefault="008564AB" w:rsidP="00BA0B33">
            <w:pPr>
              <w:pStyle w:val="AN-Tabletext"/>
              <w:rPr>
                <w:color w:val="auto"/>
                <w:lang w:val="en-GB"/>
              </w:rPr>
            </w:pPr>
          </w:p>
        </w:tc>
      </w:tr>
      <w:tr w:rsidR="000A35DE" w:rsidRPr="00384BC2" w14:paraId="39721861" w14:textId="77777777" w:rsidTr="000A35DE">
        <w:trPr>
          <w:trHeight w:val="220"/>
        </w:trPr>
        <w:tc>
          <w:tcPr>
            <w:tcW w:w="9815" w:type="dxa"/>
            <w:gridSpan w:val="10"/>
            <w:shd w:val="clear" w:color="auto" w:fill="CFCDC9"/>
          </w:tcPr>
          <w:p w14:paraId="3610B164" w14:textId="77777777" w:rsidR="000A35DE" w:rsidRPr="00384BC2" w:rsidRDefault="000A35DE" w:rsidP="00BA0B33">
            <w:pPr>
              <w:pStyle w:val="AN-Tabletext"/>
              <w:rPr>
                <w:color w:val="auto"/>
                <w:lang w:val="en-GB"/>
              </w:rPr>
            </w:pPr>
            <w:r w:rsidRPr="00384BC2">
              <w:rPr>
                <w:color w:val="auto"/>
                <w:lang w:val="en-GB"/>
              </w:rPr>
              <w:t>Mentoring plan for the following month</w:t>
            </w:r>
          </w:p>
        </w:tc>
      </w:tr>
      <w:tr w:rsidR="000A35DE" w:rsidRPr="00384BC2" w14:paraId="40E25861" w14:textId="77777777" w:rsidTr="000A35DE">
        <w:trPr>
          <w:trHeight w:val="2459"/>
        </w:trPr>
        <w:tc>
          <w:tcPr>
            <w:tcW w:w="9815" w:type="dxa"/>
            <w:gridSpan w:val="10"/>
          </w:tcPr>
          <w:p w14:paraId="691E0CEA" w14:textId="77777777" w:rsidR="000A35DE" w:rsidRPr="00384BC2" w:rsidRDefault="000A35DE" w:rsidP="00BA0B33">
            <w:pPr>
              <w:spacing w:after="120"/>
              <w:ind w:left="153"/>
              <w:rPr>
                <w:rFonts w:ascii="Gill Sans MT" w:hAnsi="Gill Sans MT"/>
                <w:lang w:val="en-GB"/>
              </w:rPr>
            </w:pPr>
          </w:p>
        </w:tc>
      </w:tr>
      <w:tr w:rsidR="000A35DE" w:rsidRPr="00384BC2" w14:paraId="3B102CAB" w14:textId="77777777" w:rsidTr="00384BC2">
        <w:trPr>
          <w:trHeight w:val="220"/>
        </w:trPr>
        <w:tc>
          <w:tcPr>
            <w:tcW w:w="9815" w:type="dxa"/>
            <w:gridSpan w:val="10"/>
            <w:shd w:val="clear" w:color="auto" w:fill="BA0C2F"/>
          </w:tcPr>
          <w:p w14:paraId="4665663E" w14:textId="77777777" w:rsidR="000A35DE" w:rsidRPr="00384BC2" w:rsidRDefault="000A35DE" w:rsidP="00384BC2">
            <w:pPr>
              <w:pStyle w:val="AN-Tabletext"/>
              <w:rPr>
                <w:b/>
                <w:bCs/>
                <w:color w:val="FFFFFF" w:themeColor="background1"/>
                <w:lang w:val="en-GB"/>
              </w:rPr>
            </w:pPr>
            <w:r w:rsidRPr="00384BC2">
              <w:rPr>
                <w:b/>
                <w:bCs/>
                <w:color w:val="FFFFFF" w:themeColor="background1"/>
                <w:lang w:val="en-GB"/>
              </w:rPr>
              <w:t>Month 4</w:t>
            </w:r>
          </w:p>
        </w:tc>
      </w:tr>
      <w:tr w:rsidR="000A35DE" w:rsidRPr="00384BC2" w14:paraId="52365134" w14:textId="77777777" w:rsidTr="000A35DE">
        <w:trPr>
          <w:trHeight w:val="220"/>
        </w:trPr>
        <w:tc>
          <w:tcPr>
            <w:tcW w:w="9815" w:type="dxa"/>
            <w:gridSpan w:val="10"/>
          </w:tcPr>
          <w:p w14:paraId="768E7548" w14:textId="77777777" w:rsidR="000A35DE" w:rsidRPr="00384BC2" w:rsidRDefault="000A35DE" w:rsidP="00BA0B33">
            <w:pPr>
              <w:pStyle w:val="AN-Tabletext"/>
              <w:ind w:left="187"/>
              <w:rPr>
                <w:lang w:val="en-GB"/>
              </w:rPr>
            </w:pPr>
            <w:r w:rsidRPr="00384BC2">
              <w:rPr>
                <w:lang w:val="en-GB"/>
              </w:rPr>
              <w:t>Date</w:t>
            </w:r>
          </w:p>
        </w:tc>
      </w:tr>
      <w:tr w:rsidR="000A35DE" w:rsidRPr="00384BC2" w14:paraId="7967A808" w14:textId="77777777" w:rsidTr="000A35DE">
        <w:trPr>
          <w:trHeight w:val="220"/>
        </w:trPr>
        <w:tc>
          <w:tcPr>
            <w:tcW w:w="4874" w:type="dxa"/>
          </w:tcPr>
          <w:p w14:paraId="08D61016" w14:textId="77777777" w:rsidR="000A35DE" w:rsidRPr="00384BC2" w:rsidRDefault="000A35DE" w:rsidP="00BA0B33">
            <w:pPr>
              <w:pStyle w:val="AN-Tabletext"/>
              <w:ind w:left="187"/>
              <w:rPr>
                <w:lang w:val="en-GB"/>
              </w:rPr>
            </w:pPr>
            <w:r w:rsidRPr="00384BC2">
              <w:rPr>
                <w:lang w:val="en-GB"/>
              </w:rPr>
              <w:t>Performance Indicator</w:t>
            </w:r>
          </w:p>
        </w:tc>
        <w:tc>
          <w:tcPr>
            <w:tcW w:w="549" w:type="dxa"/>
          </w:tcPr>
          <w:p w14:paraId="1733C774" w14:textId="77777777" w:rsidR="000A35DE" w:rsidRPr="00384BC2" w:rsidRDefault="000A35DE" w:rsidP="00BA0B33">
            <w:pPr>
              <w:pStyle w:val="AN-Tabletext"/>
              <w:ind w:left="187"/>
              <w:rPr>
                <w:lang w:val="en-GB"/>
              </w:rPr>
            </w:pPr>
          </w:p>
        </w:tc>
        <w:tc>
          <w:tcPr>
            <w:tcW w:w="562" w:type="dxa"/>
          </w:tcPr>
          <w:p w14:paraId="38776E1B" w14:textId="77777777" w:rsidR="000A35DE" w:rsidRPr="00384BC2" w:rsidRDefault="000A35DE" w:rsidP="00BA0B33">
            <w:pPr>
              <w:pStyle w:val="AN-Tabletext"/>
              <w:ind w:left="187"/>
              <w:rPr>
                <w:lang w:val="en-GB"/>
              </w:rPr>
            </w:pPr>
          </w:p>
        </w:tc>
        <w:tc>
          <w:tcPr>
            <w:tcW w:w="615" w:type="dxa"/>
          </w:tcPr>
          <w:p w14:paraId="58C7C7CA" w14:textId="77777777" w:rsidR="000A35DE" w:rsidRPr="00384BC2" w:rsidRDefault="000A35DE" w:rsidP="00BA0B33">
            <w:pPr>
              <w:pStyle w:val="AN-Tabletext"/>
              <w:ind w:left="187"/>
              <w:rPr>
                <w:lang w:val="en-GB"/>
              </w:rPr>
            </w:pPr>
          </w:p>
        </w:tc>
        <w:tc>
          <w:tcPr>
            <w:tcW w:w="575" w:type="dxa"/>
          </w:tcPr>
          <w:p w14:paraId="03488340" w14:textId="77777777" w:rsidR="000A35DE" w:rsidRPr="00384BC2" w:rsidRDefault="000A35DE" w:rsidP="00BA0B33">
            <w:pPr>
              <w:pStyle w:val="AN-Tabletext"/>
              <w:ind w:left="187"/>
              <w:rPr>
                <w:lang w:val="en-GB"/>
              </w:rPr>
            </w:pPr>
          </w:p>
        </w:tc>
        <w:tc>
          <w:tcPr>
            <w:tcW w:w="562" w:type="dxa"/>
          </w:tcPr>
          <w:p w14:paraId="0FDFF330" w14:textId="77777777" w:rsidR="000A35DE" w:rsidRPr="00384BC2" w:rsidRDefault="000A35DE" w:rsidP="00BA0B33">
            <w:pPr>
              <w:pStyle w:val="AN-Tabletext"/>
              <w:ind w:left="187"/>
              <w:rPr>
                <w:lang w:val="en-GB"/>
              </w:rPr>
            </w:pPr>
          </w:p>
        </w:tc>
        <w:tc>
          <w:tcPr>
            <w:tcW w:w="535" w:type="dxa"/>
            <w:shd w:val="clear" w:color="auto" w:fill="auto"/>
          </w:tcPr>
          <w:p w14:paraId="1D81301D" w14:textId="77777777" w:rsidR="000A35DE" w:rsidRPr="00384BC2" w:rsidRDefault="000A35DE" w:rsidP="00BA0B33">
            <w:pPr>
              <w:pStyle w:val="AN-Tabletext"/>
              <w:ind w:left="187"/>
              <w:rPr>
                <w:lang w:val="en-GB"/>
              </w:rPr>
            </w:pPr>
          </w:p>
        </w:tc>
        <w:tc>
          <w:tcPr>
            <w:tcW w:w="535" w:type="dxa"/>
            <w:shd w:val="clear" w:color="auto" w:fill="auto"/>
          </w:tcPr>
          <w:p w14:paraId="001F9172" w14:textId="77777777" w:rsidR="000A35DE" w:rsidRPr="00384BC2" w:rsidRDefault="000A35DE" w:rsidP="00BA0B33">
            <w:pPr>
              <w:pStyle w:val="AN-Tabletext"/>
              <w:ind w:left="187"/>
              <w:rPr>
                <w:lang w:val="en-GB"/>
              </w:rPr>
            </w:pPr>
          </w:p>
        </w:tc>
        <w:tc>
          <w:tcPr>
            <w:tcW w:w="535" w:type="dxa"/>
            <w:shd w:val="clear" w:color="auto" w:fill="auto"/>
          </w:tcPr>
          <w:p w14:paraId="561B6BC6" w14:textId="77777777" w:rsidR="000A35DE" w:rsidRPr="00384BC2" w:rsidRDefault="000A35DE" w:rsidP="00BA0B33">
            <w:pPr>
              <w:pStyle w:val="AN-Tabletext"/>
              <w:ind w:left="187"/>
              <w:rPr>
                <w:lang w:val="en-GB"/>
              </w:rPr>
            </w:pPr>
          </w:p>
        </w:tc>
        <w:tc>
          <w:tcPr>
            <w:tcW w:w="473" w:type="dxa"/>
            <w:shd w:val="clear" w:color="auto" w:fill="auto"/>
          </w:tcPr>
          <w:p w14:paraId="75026EF5" w14:textId="77777777" w:rsidR="000A35DE" w:rsidRPr="00384BC2" w:rsidRDefault="000A35DE" w:rsidP="00BA0B33">
            <w:pPr>
              <w:pStyle w:val="AN-Tabletext"/>
              <w:ind w:left="187"/>
              <w:rPr>
                <w:lang w:val="en-GB"/>
              </w:rPr>
            </w:pPr>
          </w:p>
        </w:tc>
      </w:tr>
      <w:tr w:rsidR="000A35DE" w:rsidRPr="00384BC2" w14:paraId="34F78EC4" w14:textId="77777777" w:rsidTr="000A35DE">
        <w:trPr>
          <w:trHeight w:val="220"/>
        </w:trPr>
        <w:tc>
          <w:tcPr>
            <w:tcW w:w="4874" w:type="dxa"/>
          </w:tcPr>
          <w:p w14:paraId="18A64500" w14:textId="77777777" w:rsidR="000A35DE" w:rsidRPr="00384BC2" w:rsidRDefault="000A35DE" w:rsidP="00BA0B33">
            <w:pPr>
              <w:pStyle w:val="AN-Tabletext"/>
              <w:ind w:left="187"/>
              <w:rPr>
                <w:lang w:val="en-GB"/>
              </w:rPr>
            </w:pPr>
            <w:r w:rsidRPr="00384BC2">
              <w:rPr>
                <w:lang w:val="en-GB"/>
              </w:rPr>
              <w:t>Mentee’s self-confidence level*</w:t>
            </w:r>
          </w:p>
        </w:tc>
        <w:tc>
          <w:tcPr>
            <w:tcW w:w="549" w:type="dxa"/>
          </w:tcPr>
          <w:p w14:paraId="3DB1E1D9" w14:textId="77777777" w:rsidR="000A35DE" w:rsidRPr="00384BC2" w:rsidRDefault="000A35DE" w:rsidP="00BA0B33">
            <w:pPr>
              <w:pStyle w:val="AN-Tabletext"/>
              <w:ind w:left="187"/>
              <w:rPr>
                <w:lang w:val="en-GB"/>
              </w:rPr>
            </w:pPr>
          </w:p>
        </w:tc>
        <w:tc>
          <w:tcPr>
            <w:tcW w:w="562" w:type="dxa"/>
          </w:tcPr>
          <w:p w14:paraId="6C321B4B" w14:textId="77777777" w:rsidR="000A35DE" w:rsidRPr="00384BC2" w:rsidRDefault="000A35DE" w:rsidP="00BA0B33">
            <w:pPr>
              <w:pStyle w:val="AN-Tabletext"/>
              <w:ind w:left="187"/>
              <w:rPr>
                <w:lang w:val="en-GB"/>
              </w:rPr>
            </w:pPr>
          </w:p>
        </w:tc>
        <w:tc>
          <w:tcPr>
            <w:tcW w:w="615" w:type="dxa"/>
          </w:tcPr>
          <w:p w14:paraId="594E07CD" w14:textId="77777777" w:rsidR="000A35DE" w:rsidRPr="00384BC2" w:rsidRDefault="000A35DE" w:rsidP="00BA0B33">
            <w:pPr>
              <w:pStyle w:val="AN-Tabletext"/>
              <w:ind w:left="187"/>
              <w:rPr>
                <w:lang w:val="en-GB"/>
              </w:rPr>
            </w:pPr>
          </w:p>
        </w:tc>
        <w:tc>
          <w:tcPr>
            <w:tcW w:w="575" w:type="dxa"/>
          </w:tcPr>
          <w:p w14:paraId="218E318B" w14:textId="77777777" w:rsidR="000A35DE" w:rsidRPr="00384BC2" w:rsidRDefault="000A35DE" w:rsidP="00BA0B33">
            <w:pPr>
              <w:pStyle w:val="AN-Tabletext"/>
              <w:ind w:left="187"/>
              <w:rPr>
                <w:lang w:val="en-GB"/>
              </w:rPr>
            </w:pPr>
          </w:p>
        </w:tc>
        <w:tc>
          <w:tcPr>
            <w:tcW w:w="562" w:type="dxa"/>
          </w:tcPr>
          <w:p w14:paraId="670F74D0" w14:textId="77777777" w:rsidR="000A35DE" w:rsidRPr="00384BC2" w:rsidRDefault="000A35DE" w:rsidP="00BA0B33">
            <w:pPr>
              <w:pStyle w:val="AN-Tabletext"/>
              <w:ind w:left="187"/>
              <w:rPr>
                <w:lang w:val="en-GB"/>
              </w:rPr>
            </w:pPr>
          </w:p>
        </w:tc>
        <w:tc>
          <w:tcPr>
            <w:tcW w:w="535" w:type="dxa"/>
            <w:shd w:val="clear" w:color="auto" w:fill="auto"/>
          </w:tcPr>
          <w:p w14:paraId="57014F2A" w14:textId="77777777" w:rsidR="000A35DE" w:rsidRPr="00384BC2" w:rsidRDefault="000A35DE" w:rsidP="00BA0B33">
            <w:pPr>
              <w:pStyle w:val="AN-Tabletext"/>
              <w:ind w:left="187"/>
              <w:rPr>
                <w:lang w:val="en-GB"/>
              </w:rPr>
            </w:pPr>
          </w:p>
        </w:tc>
        <w:tc>
          <w:tcPr>
            <w:tcW w:w="535" w:type="dxa"/>
            <w:shd w:val="clear" w:color="auto" w:fill="auto"/>
          </w:tcPr>
          <w:p w14:paraId="6846E4E8" w14:textId="77777777" w:rsidR="000A35DE" w:rsidRPr="00384BC2" w:rsidRDefault="000A35DE" w:rsidP="00BA0B33">
            <w:pPr>
              <w:pStyle w:val="AN-Tabletext"/>
              <w:ind w:left="187"/>
              <w:rPr>
                <w:lang w:val="en-GB"/>
              </w:rPr>
            </w:pPr>
          </w:p>
        </w:tc>
        <w:tc>
          <w:tcPr>
            <w:tcW w:w="535" w:type="dxa"/>
            <w:shd w:val="clear" w:color="auto" w:fill="auto"/>
          </w:tcPr>
          <w:p w14:paraId="02C892A5" w14:textId="77777777" w:rsidR="000A35DE" w:rsidRPr="00384BC2" w:rsidRDefault="000A35DE" w:rsidP="00BA0B33">
            <w:pPr>
              <w:pStyle w:val="AN-Tabletext"/>
              <w:ind w:left="187"/>
              <w:rPr>
                <w:lang w:val="en-GB"/>
              </w:rPr>
            </w:pPr>
          </w:p>
        </w:tc>
        <w:tc>
          <w:tcPr>
            <w:tcW w:w="473" w:type="dxa"/>
            <w:shd w:val="clear" w:color="auto" w:fill="auto"/>
          </w:tcPr>
          <w:p w14:paraId="63AE68CE" w14:textId="77777777" w:rsidR="000A35DE" w:rsidRPr="00384BC2" w:rsidRDefault="000A35DE" w:rsidP="00BA0B33">
            <w:pPr>
              <w:pStyle w:val="AN-Tabletext"/>
              <w:ind w:left="187"/>
              <w:rPr>
                <w:lang w:val="en-GB"/>
              </w:rPr>
            </w:pPr>
          </w:p>
        </w:tc>
      </w:tr>
      <w:tr w:rsidR="000A35DE" w:rsidRPr="00384BC2" w14:paraId="2956E7E3" w14:textId="77777777" w:rsidTr="000A35DE">
        <w:trPr>
          <w:trHeight w:val="220"/>
        </w:trPr>
        <w:tc>
          <w:tcPr>
            <w:tcW w:w="4874" w:type="dxa"/>
          </w:tcPr>
          <w:p w14:paraId="182CBD36" w14:textId="77777777" w:rsidR="000A35DE" w:rsidRPr="00384BC2" w:rsidRDefault="000A35DE" w:rsidP="00BA0B33">
            <w:pPr>
              <w:pStyle w:val="AN-Tabletext"/>
              <w:ind w:left="187"/>
              <w:rPr>
                <w:lang w:val="en-GB"/>
              </w:rPr>
            </w:pPr>
            <w:r w:rsidRPr="00384BC2">
              <w:rPr>
                <w:lang w:val="en-GB"/>
              </w:rPr>
              <w:t>Mentor’s confidence level in mentee’s skill level**</w:t>
            </w:r>
          </w:p>
        </w:tc>
        <w:tc>
          <w:tcPr>
            <w:tcW w:w="549" w:type="dxa"/>
          </w:tcPr>
          <w:p w14:paraId="07638974" w14:textId="77777777" w:rsidR="000A35DE" w:rsidRPr="00384BC2" w:rsidRDefault="000A35DE" w:rsidP="00BA0B33">
            <w:pPr>
              <w:pStyle w:val="AN-Tabletext"/>
              <w:ind w:left="187"/>
              <w:rPr>
                <w:lang w:val="en-GB"/>
              </w:rPr>
            </w:pPr>
          </w:p>
        </w:tc>
        <w:tc>
          <w:tcPr>
            <w:tcW w:w="562" w:type="dxa"/>
          </w:tcPr>
          <w:p w14:paraId="109CC989" w14:textId="77777777" w:rsidR="000A35DE" w:rsidRPr="00384BC2" w:rsidRDefault="000A35DE" w:rsidP="00BA0B33">
            <w:pPr>
              <w:pStyle w:val="AN-Tabletext"/>
              <w:ind w:left="187"/>
              <w:rPr>
                <w:lang w:val="en-GB"/>
              </w:rPr>
            </w:pPr>
          </w:p>
        </w:tc>
        <w:tc>
          <w:tcPr>
            <w:tcW w:w="615" w:type="dxa"/>
          </w:tcPr>
          <w:p w14:paraId="69EC4E8E" w14:textId="77777777" w:rsidR="000A35DE" w:rsidRPr="00384BC2" w:rsidRDefault="000A35DE" w:rsidP="00BA0B33">
            <w:pPr>
              <w:pStyle w:val="AN-Tabletext"/>
              <w:ind w:left="187"/>
              <w:rPr>
                <w:lang w:val="en-GB"/>
              </w:rPr>
            </w:pPr>
          </w:p>
        </w:tc>
        <w:tc>
          <w:tcPr>
            <w:tcW w:w="575" w:type="dxa"/>
          </w:tcPr>
          <w:p w14:paraId="298E89DC" w14:textId="77777777" w:rsidR="000A35DE" w:rsidRPr="00384BC2" w:rsidRDefault="000A35DE" w:rsidP="00BA0B33">
            <w:pPr>
              <w:pStyle w:val="AN-Tabletext"/>
              <w:ind w:left="187"/>
              <w:rPr>
                <w:lang w:val="en-GB"/>
              </w:rPr>
            </w:pPr>
          </w:p>
        </w:tc>
        <w:tc>
          <w:tcPr>
            <w:tcW w:w="562" w:type="dxa"/>
          </w:tcPr>
          <w:p w14:paraId="5C4B8274" w14:textId="77777777" w:rsidR="000A35DE" w:rsidRPr="00384BC2" w:rsidRDefault="000A35DE" w:rsidP="00BA0B33">
            <w:pPr>
              <w:pStyle w:val="AN-Tabletext"/>
              <w:ind w:left="187"/>
              <w:rPr>
                <w:lang w:val="en-GB"/>
              </w:rPr>
            </w:pPr>
          </w:p>
        </w:tc>
        <w:tc>
          <w:tcPr>
            <w:tcW w:w="535" w:type="dxa"/>
            <w:shd w:val="clear" w:color="auto" w:fill="auto"/>
          </w:tcPr>
          <w:p w14:paraId="57D88B8F" w14:textId="77777777" w:rsidR="000A35DE" w:rsidRPr="00384BC2" w:rsidRDefault="000A35DE" w:rsidP="00BA0B33">
            <w:pPr>
              <w:pStyle w:val="AN-Tabletext"/>
              <w:ind w:left="187"/>
              <w:rPr>
                <w:lang w:val="en-GB"/>
              </w:rPr>
            </w:pPr>
          </w:p>
        </w:tc>
        <w:tc>
          <w:tcPr>
            <w:tcW w:w="535" w:type="dxa"/>
            <w:shd w:val="clear" w:color="auto" w:fill="auto"/>
          </w:tcPr>
          <w:p w14:paraId="296ECA9C" w14:textId="77777777" w:rsidR="000A35DE" w:rsidRPr="00384BC2" w:rsidRDefault="000A35DE" w:rsidP="00BA0B33">
            <w:pPr>
              <w:pStyle w:val="AN-Tabletext"/>
              <w:ind w:left="187"/>
              <w:rPr>
                <w:lang w:val="en-GB"/>
              </w:rPr>
            </w:pPr>
          </w:p>
        </w:tc>
        <w:tc>
          <w:tcPr>
            <w:tcW w:w="535" w:type="dxa"/>
            <w:shd w:val="clear" w:color="auto" w:fill="auto"/>
          </w:tcPr>
          <w:p w14:paraId="1A5F9E76" w14:textId="77777777" w:rsidR="000A35DE" w:rsidRPr="00384BC2" w:rsidRDefault="000A35DE" w:rsidP="00BA0B33">
            <w:pPr>
              <w:pStyle w:val="AN-Tabletext"/>
              <w:ind w:left="187"/>
              <w:rPr>
                <w:lang w:val="en-GB"/>
              </w:rPr>
            </w:pPr>
          </w:p>
        </w:tc>
        <w:tc>
          <w:tcPr>
            <w:tcW w:w="473" w:type="dxa"/>
            <w:shd w:val="clear" w:color="auto" w:fill="auto"/>
          </w:tcPr>
          <w:p w14:paraId="614EDBE6" w14:textId="77777777" w:rsidR="000A35DE" w:rsidRPr="00384BC2" w:rsidRDefault="000A35DE" w:rsidP="00BA0B33">
            <w:pPr>
              <w:pStyle w:val="AN-Tabletext"/>
              <w:ind w:left="187"/>
              <w:rPr>
                <w:lang w:val="en-GB"/>
              </w:rPr>
            </w:pPr>
          </w:p>
        </w:tc>
      </w:tr>
      <w:tr w:rsidR="000A35DE" w:rsidRPr="00384BC2" w14:paraId="6691AA3D" w14:textId="77777777" w:rsidTr="000A35DE">
        <w:trPr>
          <w:trHeight w:val="220"/>
        </w:trPr>
        <w:tc>
          <w:tcPr>
            <w:tcW w:w="9815" w:type="dxa"/>
            <w:gridSpan w:val="10"/>
            <w:shd w:val="clear" w:color="auto" w:fill="CFCDC9"/>
          </w:tcPr>
          <w:p w14:paraId="060AC76F" w14:textId="77777777" w:rsidR="000A35DE" w:rsidRPr="00384BC2" w:rsidRDefault="000A35DE" w:rsidP="00BA0B33">
            <w:pPr>
              <w:pStyle w:val="AN-Tabletext"/>
              <w:rPr>
                <w:color w:val="auto"/>
                <w:lang w:val="en-GB"/>
              </w:rPr>
            </w:pPr>
            <w:r w:rsidRPr="00384BC2">
              <w:rPr>
                <w:color w:val="auto"/>
                <w:lang w:val="en-GB"/>
              </w:rPr>
              <w:t>Observed strengths</w:t>
            </w:r>
          </w:p>
        </w:tc>
      </w:tr>
      <w:tr w:rsidR="000A35DE" w:rsidRPr="00384BC2" w14:paraId="227E450E" w14:textId="77777777" w:rsidTr="000A35DE">
        <w:trPr>
          <w:trHeight w:val="2459"/>
        </w:trPr>
        <w:tc>
          <w:tcPr>
            <w:tcW w:w="9815" w:type="dxa"/>
            <w:gridSpan w:val="10"/>
          </w:tcPr>
          <w:p w14:paraId="7D3CD9D9" w14:textId="77777777" w:rsidR="000A35DE" w:rsidRPr="00384BC2" w:rsidRDefault="000A35DE" w:rsidP="00BA0B33">
            <w:pPr>
              <w:pStyle w:val="AN-Tabletext"/>
              <w:rPr>
                <w:color w:val="auto"/>
                <w:lang w:val="en-GB"/>
              </w:rPr>
            </w:pPr>
          </w:p>
        </w:tc>
      </w:tr>
      <w:tr w:rsidR="000A35DE" w:rsidRPr="00384BC2" w14:paraId="7037F16C" w14:textId="77777777" w:rsidTr="000A35DE">
        <w:trPr>
          <w:trHeight w:val="220"/>
        </w:trPr>
        <w:tc>
          <w:tcPr>
            <w:tcW w:w="9815" w:type="dxa"/>
            <w:gridSpan w:val="10"/>
            <w:shd w:val="clear" w:color="auto" w:fill="CFCDC9"/>
          </w:tcPr>
          <w:p w14:paraId="612C013A" w14:textId="77777777" w:rsidR="000A35DE" w:rsidRPr="00384BC2" w:rsidRDefault="000A35DE" w:rsidP="00BA0B33">
            <w:pPr>
              <w:pStyle w:val="AN-Tabletext"/>
              <w:rPr>
                <w:color w:val="auto"/>
                <w:lang w:val="en-GB"/>
              </w:rPr>
            </w:pPr>
            <w:r w:rsidRPr="00384BC2">
              <w:rPr>
                <w:color w:val="auto"/>
                <w:lang w:val="en-GB"/>
              </w:rPr>
              <w:t>Observed weaknesses</w:t>
            </w:r>
          </w:p>
        </w:tc>
      </w:tr>
      <w:tr w:rsidR="000A35DE" w:rsidRPr="00384BC2" w14:paraId="00B63002" w14:textId="77777777" w:rsidTr="000A35DE">
        <w:trPr>
          <w:trHeight w:val="2459"/>
        </w:trPr>
        <w:tc>
          <w:tcPr>
            <w:tcW w:w="9815" w:type="dxa"/>
            <w:gridSpan w:val="10"/>
          </w:tcPr>
          <w:p w14:paraId="2D35B6E5" w14:textId="77777777" w:rsidR="000A35DE" w:rsidRPr="00384BC2" w:rsidRDefault="000A35DE" w:rsidP="00BA0B33">
            <w:pPr>
              <w:spacing w:after="120"/>
              <w:ind w:left="153"/>
              <w:rPr>
                <w:rFonts w:ascii="Gill Sans MT" w:hAnsi="Gill Sans MT"/>
                <w:lang w:val="en-GB"/>
              </w:rPr>
            </w:pPr>
          </w:p>
        </w:tc>
      </w:tr>
      <w:tr w:rsidR="000A35DE" w:rsidRPr="00384BC2" w14:paraId="3DF8A4AD" w14:textId="77777777" w:rsidTr="000A35DE">
        <w:trPr>
          <w:trHeight w:val="220"/>
        </w:trPr>
        <w:tc>
          <w:tcPr>
            <w:tcW w:w="9815" w:type="dxa"/>
            <w:gridSpan w:val="10"/>
            <w:shd w:val="clear" w:color="auto" w:fill="CFCDC9"/>
          </w:tcPr>
          <w:p w14:paraId="685C74C5" w14:textId="77777777" w:rsidR="000A35DE" w:rsidRPr="00384BC2" w:rsidRDefault="000A35DE" w:rsidP="00BA0B33">
            <w:pPr>
              <w:pStyle w:val="AN-Tabletext"/>
              <w:rPr>
                <w:lang w:val="en-GB"/>
              </w:rPr>
            </w:pPr>
            <w:r w:rsidRPr="00384BC2">
              <w:rPr>
                <w:color w:val="auto"/>
                <w:lang w:val="en-GB"/>
              </w:rPr>
              <w:t>Recommended next steps for this mentee</w:t>
            </w:r>
          </w:p>
        </w:tc>
      </w:tr>
      <w:tr w:rsidR="000A35DE" w:rsidRPr="00384BC2" w14:paraId="4D66F532" w14:textId="77777777" w:rsidTr="000A35DE">
        <w:trPr>
          <w:trHeight w:val="2459"/>
        </w:trPr>
        <w:tc>
          <w:tcPr>
            <w:tcW w:w="9815" w:type="dxa"/>
            <w:gridSpan w:val="10"/>
          </w:tcPr>
          <w:p w14:paraId="06D25080" w14:textId="77777777" w:rsidR="000A35DE" w:rsidRPr="00384BC2" w:rsidRDefault="000A35DE" w:rsidP="00BA0B33">
            <w:pPr>
              <w:pStyle w:val="AN-Tablesourceornote"/>
              <w:rPr>
                <w:lang w:val="en-GB"/>
              </w:rPr>
            </w:pPr>
          </w:p>
        </w:tc>
      </w:tr>
    </w:tbl>
    <w:p w14:paraId="01D96FEF" w14:textId="77777777" w:rsidR="000A35DE" w:rsidRPr="00384BC2" w:rsidRDefault="000A35DE" w:rsidP="000A35DE">
      <w:pPr>
        <w:pStyle w:val="AN-Tablesourceornote"/>
        <w:rPr>
          <w:lang w:val="en-GB"/>
        </w:rPr>
      </w:pPr>
      <w:r w:rsidRPr="00384BC2">
        <w:rPr>
          <w:lang w:val="en-GB"/>
        </w:rPr>
        <w:t>* This comes from Part 1 of the “Mentee Goals and Progress Log”.</w:t>
      </w:r>
    </w:p>
    <w:p w14:paraId="0DA7E577" w14:textId="62B4D836" w:rsidR="000A35DE" w:rsidRPr="00384BC2" w:rsidRDefault="000A35DE" w:rsidP="000A35DE">
      <w:pPr>
        <w:pStyle w:val="AN-Tablesourceornote"/>
        <w:rPr>
          <w:color w:val="3D3D2C"/>
          <w:sz w:val="20"/>
          <w:szCs w:val="20"/>
          <w:lang w:val="en-GB"/>
        </w:rPr>
        <w:sectPr w:rsidR="000A35DE" w:rsidRPr="00384BC2" w:rsidSect="004B2724">
          <w:pgSz w:w="11906" w:h="16838" w:code="9"/>
          <w:pgMar w:top="1440" w:right="1440" w:bottom="1440" w:left="1440" w:header="720" w:footer="720" w:gutter="0"/>
          <w:cols w:space="720"/>
          <w:docGrid w:linePitch="326"/>
        </w:sectPr>
      </w:pPr>
      <w:bookmarkStart w:id="224" w:name="_heading=h.gqwuct2nfnt2" w:colFirst="0" w:colLast="0"/>
      <w:bookmarkEnd w:id="224"/>
      <w:r w:rsidRPr="00384BC2">
        <w:rPr>
          <w:lang w:val="en-GB"/>
        </w:rPr>
        <w:t>** This comes from Part 1 of this log.</w:t>
      </w:r>
    </w:p>
    <w:p w14:paraId="0C6FAEE2" w14:textId="77777777" w:rsidR="00AE01ED" w:rsidRPr="00384BC2" w:rsidRDefault="00AE01ED" w:rsidP="00AE01ED">
      <w:pPr>
        <w:pStyle w:val="AN-ChapterTitle"/>
        <w:rPr>
          <w:lang w:val="en-GB"/>
        </w:rPr>
      </w:pPr>
      <w:bookmarkStart w:id="225" w:name="_Toc157184611"/>
      <w:r w:rsidRPr="00384BC2">
        <w:rPr>
          <w:lang w:val="en-GB"/>
        </w:rPr>
        <w:lastRenderedPageBreak/>
        <w:t>Annex 4b. Resource Packet for Mentees</w:t>
      </w:r>
      <w:bookmarkEnd w:id="225"/>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2F1FD326" w14:textId="77777777" w:rsidTr="00BA0B33">
        <w:tc>
          <w:tcPr>
            <w:tcW w:w="9360" w:type="dxa"/>
            <w:shd w:val="clear" w:color="auto" w:fill="0067B9"/>
            <w:tcMar>
              <w:top w:w="100" w:type="dxa"/>
              <w:left w:w="100" w:type="dxa"/>
              <w:bottom w:w="100" w:type="dxa"/>
              <w:right w:w="100" w:type="dxa"/>
            </w:tcMar>
          </w:tcPr>
          <w:p w14:paraId="3394D8A9" w14:textId="77777777" w:rsidR="00AE01ED" w:rsidRPr="00384BC2" w:rsidRDefault="00AE01ED" w:rsidP="00BA0B33">
            <w:pPr>
              <w:pStyle w:val="AN-Textboxheader-WHITE"/>
              <w:rPr>
                <w:lang w:val="en-GB"/>
              </w:rPr>
            </w:pPr>
            <w:r w:rsidRPr="00384BC2">
              <w:rPr>
                <w:lang w:val="en-GB"/>
              </w:rPr>
              <w:t xml:space="preserve">Purpose and Instructions </w:t>
            </w:r>
          </w:p>
          <w:p w14:paraId="7048ACF3" w14:textId="77777777" w:rsidR="00AE01ED" w:rsidRPr="00384BC2" w:rsidRDefault="00AE01ED" w:rsidP="00BA0B33">
            <w:pPr>
              <w:pStyle w:val="AN-Textboxtext-white"/>
              <w:rPr>
                <w:b/>
                <w:sz w:val="30"/>
                <w:szCs w:val="30"/>
                <w:lang w:val="en-GB"/>
              </w:rPr>
            </w:pPr>
            <w:r w:rsidRPr="00384BC2">
              <w:rPr>
                <w:lang w:val="en-GB"/>
              </w:rPr>
              <w:t xml:space="preserve">This is a resource packet for mentees in the breastfeeding counselling mentorship program. It contains job aids and mentorship program tools. For each of the resources below the purpose and instructions on how to use it are described. For some of the resources, more than one copy will be needed. </w:t>
            </w:r>
          </w:p>
        </w:tc>
      </w:tr>
    </w:tbl>
    <w:p w14:paraId="72F42FCB" w14:textId="77777777" w:rsidR="00AE01ED" w:rsidRPr="00384BC2" w:rsidRDefault="00AE01ED" w:rsidP="00AE01ED">
      <w:pPr>
        <w:pStyle w:val="AN-Head1"/>
        <w:rPr>
          <w:lang w:val="en-GB"/>
        </w:rPr>
      </w:pPr>
      <w:bookmarkStart w:id="226" w:name="_heading=h.3f2h6i4nf5z4" w:colFirst="0" w:colLast="0"/>
      <w:bookmarkEnd w:id="226"/>
      <w:r w:rsidRPr="00384BC2">
        <w:rPr>
          <w:lang w:val="en-GB"/>
        </w:rPr>
        <w:br/>
      </w:r>
      <w:bookmarkStart w:id="227" w:name="_Toc157184612"/>
      <w:r w:rsidRPr="00384BC2">
        <w:rPr>
          <w:lang w:val="en-GB"/>
        </w:rPr>
        <w:t>Mentee Job Aids</w:t>
      </w:r>
      <w:bookmarkEnd w:id="227"/>
    </w:p>
    <w:p w14:paraId="1CDA7A88" w14:textId="77777777" w:rsidR="00AE01ED" w:rsidRPr="00384BC2" w:rsidRDefault="00AE01ED" w:rsidP="00AE01ED">
      <w:pPr>
        <w:pStyle w:val="AN-Head2"/>
        <w:rPr>
          <w:lang w:val="en-GB"/>
        </w:rPr>
      </w:pPr>
      <w:bookmarkStart w:id="228" w:name="_heading=h.qm8tzykgpwq4" w:colFirst="0" w:colLast="0"/>
      <w:bookmarkEnd w:id="228"/>
      <w:r w:rsidRPr="00384BC2">
        <w:rPr>
          <w:lang w:val="en-GB"/>
        </w:rPr>
        <w:t xml:space="preserve">1. </w:t>
      </w:r>
      <w:hyperlink w:anchor="bookmark=id.xduzkm5y33f9">
        <w:r w:rsidRPr="00384BC2">
          <w:rPr>
            <w:lang w:val="en-GB"/>
          </w:rPr>
          <w:t>Topics to Cover during Breastfeeding Counselling</w:t>
        </w:r>
      </w:hyperlink>
    </w:p>
    <w:p w14:paraId="049B6995" w14:textId="77777777" w:rsidR="00AE01ED" w:rsidRPr="00384BC2" w:rsidRDefault="00AE01ED" w:rsidP="00AE01ED">
      <w:pPr>
        <w:pStyle w:val="AN-Head3"/>
        <w:rPr>
          <w:lang w:val="en-GB"/>
        </w:rPr>
      </w:pPr>
      <w:bookmarkStart w:id="229" w:name="_heading=h.jghhykmdapvk" w:colFirst="0" w:colLast="0"/>
      <w:bookmarkEnd w:id="229"/>
      <w:r w:rsidRPr="00384BC2">
        <w:rPr>
          <w:lang w:val="en-GB"/>
        </w:rPr>
        <w:t xml:space="preserve">Purpose </w:t>
      </w:r>
    </w:p>
    <w:p w14:paraId="592E391E" w14:textId="77777777" w:rsidR="00AE01ED" w:rsidRPr="00384BC2" w:rsidRDefault="00AE01ED" w:rsidP="00AE01ED">
      <w:pPr>
        <w:pStyle w:val="AN-Maintext"/>
        <w:rPr>
          <w:lang w:val="en-GB"/>
        </w:rPr>
      </w:pPr>
      <w:r w:rsidRPr="00384BC2">
        <w:rPr>
          <w:lang w:val="en-GB"/>
        </w:rPr>
        <w:t>Reference these guides when conducting a counselling visit in each of the service delivery points/areas. The topics focus on the competencies and performance indicators of the mentorship program. They include—</w:t>
      </w:r>
    </w:p>
    <w:p w14:paraId="5D521262" w14:textId="77777777" w:rsidR="00AE01ED" w:rsidRPr="00384BC2" w:rsidRDefault="00527A70" w:rsidP="00AE01ED">
      <w:pPr>
        <w:pStyle w:val="AN-Bullet1stlevel"/>
        <w:rPr>
          <w:lang w:val="en-GB"/>
        </w:rPr>
      </w:pPr>
      <w:hyperlink w:anchor="bookmark=id.90jjzdst9s2c">
        <w:r w:rsidR="00AE01ED" w:rsidRPr="00384BC2">
          <w:rPr>
            <w:lang w:val="en-GB"/>
          </w:rPr>
          <w:t>Breastfeeding Counselling when Providing Antenatal Care Services</w:t>
        </w:r>
      </w:hyperlink>
    </w:p>
    <w:p w14:paraId="30981551" w14:textId="77777777" w:rsidR="00AE01ED" w:rsidRPr="00384BC2" w:rsidRDefault="00527A70" w:rsidP="00AE01ED">
      <w:pPr>
        <w:pStyle w:val="AN-Bullet1stlevel"/>
        <w:rPr>
          <w:lang w:val="en-GB"/>
        </w:rPr>
      </w:pPr>
      <w:hyperlink w:anchor="bookmark=id.objn1ih4muhw">
        <w:r w:rsidR="00AE01ED" w:rsidRPr="00384BC2">
          <w:rPr>
            <w:lang w:val="en-GB"/>
          </w:rPr>
          <w:t>Breastfeeding Counselling when Providing Labour and Childbirth Services</w:t>
        </w:r>
      </w:hyperlink>
    </w:p>
    <w:p w14:paraId="5576847D" w14:textId="77777777" w:rsidR="00AE01ED" w:rsidRPr="00384BC2" w:rsidRDefault="00527A70" w:rsidP="00AE01ED">
      <w:pPr>
        <w:pStyle w:val="AN-Bullet1stlevel"/>
        <w:rPr>
          <w:lang w:val="en-GB"/>
        </w:rPr>
      </w:pPr>
      <w:hyperlink w:anchor="bookmark=id.xpghy9af20d3">
        <w:r w:rsidR="00AE01ED" w:rsidRPr="00384BC2">
          <w:rPr>
            <w:lang w:val="en-GB"/>
          </w:rPr>
          <w:t>Breastfeeding Counselling when Providing Postnatal Care Services</w:t>
        </w:r>
      </w:hyperlink>
    </w:p>
    <w:p w14:paraId="3EC594DD" w14:textId="77777777" w:rsidR="00AE01ED" w:rsidRPr="00384BC2" w:rsidRDefault="00527A70" w:rsidP="00AE01ED">
      <w:pPr>
        <w:pStyle w:val="AN-Bullet1stlevel"/>
        <w:rPr>
          <w:lang w:val="en-GB"/>
        </w:rPr>
      </w:pPr>
      <w:hyperlink w:anchor="bookmark=id.wwebiauf2yd5">
        <w:r w:rsidR="00AE01ED" w:rsidRPr="00384BC2">
          <w:rPr>
            <w:lang w:val="en-GB"/>
          </w:rPr>
          <w:t>Breastfeeding Counselling when Providing Newborn Care Services</w:t>
        </w:r>
      </w:hyperlink>
    </w:p>
    <w:p w14:paraId="3CECB9E0" w14:textId="77777777" w:rsidR="00AE01ED" w:rsidRPr="00384BC2" w:rsidRDefault="00527A70" w:rsidP="00AE01ED">
      <w:pPr>
        <w:pStyle w:val="AN-Bullet1stlevel"/>
        <w:rPr>
          <w:lang w:val="en-GB"/>
        </w:rPr>
      </w:pPr>
      <w:hyperlink w:anchor="bookmark=id.fg30qb7eejdt">
        <w:r w:rsidR="00AE01ED" w:rsidRPr="00384BC2">
          <w:rPr>
            <w:lang w:val="en-GB"/>
          </w:rPr>
          <w:t>Breastfeeding Counselling when Providing Paediatric Services</w:t>
        </w:r>
      </w:hyperlink>
      <w:r w:rsidR="00AE01ED" w:rsidRPr="00384BC2">
        <w:rPr>
          <w:lang w:val="en-GB"/>
        </w:rPr>
        <w:t>.</w:t>
      </w:r>
    </w:p>
    <w:p w14:paraId="60A3AD2D" w14:textId="77777777" w:rsidR="00AE01ED" w:rsidRPr="00384BC2" w:rsidRDefault="00AE01ED" w:rsidP="00AE01ED">
      <w:pPr>
        <w:pStyle w:val="AN-Head3"/>
        <w:rPr>
          <w:lang w:val="en-GB"/>
        </w:rPr>
      </w:pPr>
      <w:bookmarkStart w:id="230" w:name="_heading=h.348zxge1nwgl" w:colFirst="0" w:colLast="0"/>
      <w:bookmarkEnd w:id="230"/>
      <w:r w:rsidRPr="00384BC2">
        <w:rPr>
          <w:lang w:val="en-GB"/>
        </w:rPr>
        <w:t>Instructions</w:t>
      </w:r>
    </w:p>
    <w:p w14:paraId="02377948" w14:textId="77777777" w:rsidR="00AE01ED" w:rsidRPr="00384BC2" w:rsidRDefault="00AE01ED" w:rsidP="00AE01ED">
      <w:pPr>
        <w:pStyle w:val="AN-Maintext"/>
        <w:rPr>
          <w:lang w:val="en-GB"/>
        </w:rPr>
      </w:pPr>
      <w:r w:rsidRPr="00384BC2">
        <w:rPr>
          <w:lang w:val="en-GB"/>
        </w:rPr>
        <w:t>Review the checklist before a counselling visit. Make a check mark in the box during counselling visits. (Note: Use a pencil to fill out this checklist so you can reuse it, or print multiple copies).</w:t>
      </w:r>
    </w:p>
    <w:p w14:paraId="25348225" w14:textId="77777777" w:rsidR="00AE01ED" w:rsidRPr="00384BC2" w:rsidRDefault="00AE01ED" w:rsidP="00AE01ED">
      <w:pPr>
        <w:pStyle w:val="AN-Head2"/>
        <w:rPr>
          <w:lang w:val="en-GB"/>
        </w:rPr>
      </w:pPr>
      <w:bookmarkStart w:id="231" w:name="_heading=h.pvfu4hcwocbf" w:colFirst="0" w:colLast="0"/>
      <w:bookmarkEnd w:id="231"/>
      <w:r w:rsidRPr="00384BC2">
        <w:rPr>
          <w:lang w:val="en-GB"/>
        </w:rPr>
        <w:t>2</w:t>
      </w:r>
      <w:hyperlink w:anchor="bookmark=id.v13e4vtax84b">
        <w:r w:rsidRPr="00384BC2">
          <w:rPr>
            <w:lang w:val="en-GB"/>
          </w:rPr>
          <w:t xml:space="preserve">. Checklist for Observing a Breastfeeding Session </w:t>
        </w:r>
      </w:hyperlink>
    </w:p>
    <w:p w14:paraId="6A7187C1" w14:textId="77777777" w:rsidR="00AE01ED" w:rsidRPr="00384BC2" w:rsidRDefault="00AE01ED" w:rsidP="00AE01ED">
      <w:pPr>
        <w:pStyle w:val="AN-Head3"/>
        <w:rPr>
          <w:lang w:val="en-GB"/>
        </w:rPr>
      </w:pPr>
      <w:bookmarkStart w:id="232" w:name="_heading=h.s4mjrawpiygc" w:colFirst="0" w:colLast="0"/>
      <w:bookmarkEnd w:id="232"/>
      <w:r w:rsidRPr="00384BC2">
        <w:rPr>
          <w:lang w:val="en-GB"/>
        </w:rPr>
        <w:t xml:space="preserve">Purpose </w:t>
      </w:r>
    </w:p>
    <w:p w14:paraId="2071DE71" w14:textId="77777777" w:rsidR="00AE01ED" w:rsidRPr="00384BC2" w:rsidRDefault="00AE01ED" w:rsidP="00AE01ED">
      <w:pPr>
        <w:pStyle w:val="AN-Maintext"/>
        <w:rPr>
          <w:lang w:val="en-GB"/>
        </w:rPr>
      </w:pPr>
      <w:r w:rsidRPr="00384BC2">
        <w:rPr>
          <w:lang w:val="en-GB"/>
        </w:rPr>
        <w:t xml:space="preserve">Use this checklist to help you remember what to observe when assessing a breastfeed. The form contains five sections: general, breasts, baby’s position, baby’s attachment, and suckling. The left-hand column shows breastfeeding is going well. The right-hand column indicates a possible difficulty. </w:t>
      </w:r>
    </w:p>
    <w:p w14:paraId="4B6F5B09" w14:textId="77777777" w:rsidR="00AE01ED" w:rsidRPr="00384BC2" w:rsidRDefault="00AE01ED" w:rsidP="00AE01ED">
      <w:pPr>
        <w:pStyle w:val="AN-Head3"/>
        <w:rPr>
          <w:lang w:val="en-GB"/>
        </w:rPr>
      </w:pPr>
      <w:bookmarkStart w:id="233" w:name="_heading=h.ynljive867k1" w:colFirst="0" w:colLast="0"/>
      <w:bookmarkEnd w:id="233"/>
      <w:r w:rsidRPr="00384BC2">
        <w:rPr>
          <w:lang w:val="en-GB"/>
        </w:rPr>
        <w:t>Instructions</w:t>
      </w:r>
    </w:p>
    <w:p w14:paraId="0A0434C6" w14:textId="77777777" w:rsidR="00AE01ED" w:rsidRPr="00384BC2" w:rsidRDefault="00AE01ED" w:rsidP="00AE01ED">
      <w:pPr>
        <w:pStyle w:val="AN-Maintext"/>
        <w:rPr>
          <w:sz w:val="12"/>
          <w:szCs w:val="12"/>
          <w:lang w:val="en-GB"/>
        </w:rPr>
      </w:pPr>
      <w:r w:rsidRPr="00384BC2">
        <w:rPr>
          <w:lang w:val="en-GB"/>
        </w:rPr>
        <w:t>Make a check mark in the box based on observations. If you do not observe an action, do not add a mark. After completing the form, review the check marks on the left-hand side of the form. If a majority are in this column, breastfeeding is most likely going well. If there are some check marks in the right-hand column, then breastfeeding may not be going well. This means that this mother may have challenges and will need help. (Note: Use a pencil to fill out this checklist so you can reuse it, or print multiple copies).</w:t>
      </w:r>
    </w:p>
    <w:p w14:paraId="5E6954DD" w14:textId="77777777" w:rsidR="00AE01ED" w:rsidRPr="00384BC2" w:rsidRDefault="00AE01ED" w:rsidP="00AE01ED">
      <w:pPr>
        <w:pStyle w:val="AN-Head2"/>
        <w:rPr>
          <w:lang w:val="en-GB"/>
        </w:rPr>
      </w:pPr>
      <w:bookmarkStart w:id="234" w:name="_heading=h.3cd3spg4ohc" w:colFirst="0" w:colLast="0"/>
      <w:bookmarkEnd w:id="234"/>
      <w:r w:rsidRPr="00384BC2">
        <w:rPr>
          <w:szCs w:val="24"/>
          <w:lang w:val="en-GB"/>
        </w:rPr>
        <w:t>3</w:t>
      </w:r>
      <w:hyperlink w:anchor="bookmark=id.y2xpomcttowb">
        <w:r w:rsidRPr="00384BC2">
          <w:rPr>
            <w:lang w:val="en-GB"/>
          </w:rPr>
          <w:t>. Breastfeeding Counselling Log</w:t>
        </w:r>
      </w:hyperlink>
    </w:p>
    <w:p w14:paraId="09E98053" w14:textId="77777777" w:rsidR="00AE01ED" w:rsidRPr="00384BC2" w:rsidRDefault="00AE01ED" w:rsidP="00AE01ED">
      <w:pPr>
        <w:pStyle w:val="AN-Head3"/>
        <w:rPr>
          <w:lang w:val="en-GB"/>
        </w:rPr>
      </w:pPr>
      <w:bookmarkStart w:id="235" w:name="_heading=h.b6rtc4q6tud3" w:colFirst="0" w:colLast="0"/>
      <w:bookmarkEnd w:id="235"/>
      <w:r w:rsidRPr="00384BC2">
        <w:rPr>
          <w:lang w:val="en-GB"/>
        </w:rPr>
        <w:t xml:space="preserve">Purpose </w:t>
      </w:r>
    </w:p>
    <w:p w14:paraId="5DECA20E" w14:textId="77777777" w:rsidR="00AE01ED" w:rsidRPr="00384BC2" w:rsidRDefault="00AE01ED" w:rsidP="00AE01ED">
      <w:pPr>
        <w:pStyle w:val="AN-Maintext"/>
        <w:rPr>
          <w:lang w:val="en-GB"/>
        </w:rPr>
      </w:pPr>
      <w:r w:rsidRPr="00384BC2">
        <w:rPr>
          <w:lang w:val="en-GB"/>
        </w:rPr>
        <w:t xml:space="preserve">This resource tracks breastfeeding counselling and support provided, including issues identified and solutions proposed. Use it to track the breastfeeding counselling provided over time to a specific client and to remind yourself of the cases you have seen to discuss them with your mentor during check-ins. </w:t>
      </w:r>
    </w:p>
    <w:p w14:paraId="5A11CBE0" w14:textId="77777777" w:rsidR="00AE01ED" w:rsidRPr="00384BC2" w:rsidRDefault="00AE01ED" w:rsidP="00AE01ED">
      <w:pPr>
        <w:pStyle w:val="AN-Head3"/>
        <w:rPr>
          <w:lang w:val="en-GB"/>
        </w:rPr>
      </w:pPr>
      <w:bookmarkStart w:id="236" w:name="_heading=h.79762f8xqu7r" w:colFirst="0" w:colLast="0"/>
      <w:bookmarkEnd w:id="236"/>
      <w:r w:rsidRPr="00384BC2">
        <w:rPr>
          <w:lang w:val="en-GB"/>
        </w:rPr>
        <w:t>Instructions</w:t>
      </w:r>
    </w:p>
    <w:p w14:paraId="77C73394" w14:textId="77777777" w:rsidR="00AE01ED" w:rsidRPr="00384BC2" w:rsidRDefault="00AE01ED" w:rsidP="00AE01ED">
      <w:pPr>
        <w:pStyle w:val="AN-Maintext"/>
        <w:rPr>
          <w:lang w:val="en-GB"/>
        </w:rPr>
      </w:pPr>
      <w:r w:rsidRPr="00384BC2">
        <w:rPr>
          <w:lang w:val="en-GB"/>
        </w:rPr>
        <w:lastRenderedPageBreak/>
        <w:t xml:space="preserve">Take brief notes of the breastfeeding counselling topics that you have discussed with a client. Write down the issues identified, solutions proposed, and any questions you have for your mentor to discuss during your next check-in. You will need to print multiple copies of this log. </w:t>
      </w:r>
    </w:p>
    <w:p w14:paraId="3012A17D" w14:textId="77777777" w:rsidR="00AE01ED" w:rsidRPr="00384BC2" w:rsidRDefault="00AE01ED" w:rsidP="00AE01ED">
      <w:pPr>
        <w:pStyle w:val="AN-Head1"/>
        <w:rPr>
          <w:lang w:val="en-GB"/>
        </w:rPr>
      </w:pPr>
      <w:bookmarkStart w:id="237" w:name="_heading=h.208ek6gp0cg2" w:colFirst="0" w:colLast="0"/>
      <w:bookmarkStart w:id="238" w:name="_Toc157184613"/>
      <w:bookmarkEnd w:id="237"/>
      <w:r w:rsidRPr="00384BC2">
        <w:rPr>
          <w:lang w:val="en-GB"/>
        </w:rPr>
        <w:t>Information, Education, and Communication Materials</w:t>
      </w:r>
      <w:bookmarkEnd w:id="238"/>
    </w:p>
    <w:p w14:paraId="55CA0177" w14:textId="77777777" w:rsidR="00AE01ED" w:rsidRPr="00384BC2" w:rsidRDefault="00AE01ED" w:rsidP="00AE01ED">
      <w:pPr>
        <w:pStyle w:val="AN-Head2"/>
        <w:rPr>
          <w:lang w:val="en-GB"/>
        </w:rPr>
      </w:pPr>
      <w:bookmarkStart w:id="239" w:name="_heading=h.xbtbo5h37jeb" w:colFirst="0" w:colLast="0"/>
      <w:bookmarkEnd w:id="239"/>
      <w:r w:rsidRPr="00384BC2">
        <w:rPr>
          <w:lang w:val="en-GB"/>
        </w:rPr>
        <w:t xml:space="preserve">4. </w:t>
      </w:r>
      <w:hyperlink w:anchor="bookmark=id.ci4jl141lpxk">
        <w:r w:rsidRPr="00384BC2">
          <w:rPr>
            <w:lang w:val="en-GB"/>
          </w:rPr>
          <w:t>Expressing Breast Milk Counselling Card</w:t>
        </w:r>
      </w:hyperlink>
    </w:p>
    <w:p w14:paraId="41A70FE4" w14:textId="77777777" w:rsidR="00AE01ED" w:rsidRPr="00384BC2" w:rsidRDefault="00AE01ED" w:rsidP="00AE01ED">
      <w:pPr>
        <w:pStyle w:val="AN-Maintext"/>
        <w:rPr>
          <w:color w:val="000000"/>
          <w:lang w:val="en-GB"/>
        </w:rPr>
      </w:pPr>
      <w:r w:rsidRPr="00384BC2">
        <w:rPr>
          <w:lang w:val="en-GB"/>
        </w:rPr>
        <w:t xml:space="preserve">Use this counselling card to counsel mothers and caregivers on expressing breast milk. You could print and distribute it to mothers and caregivers. </w:t>
      </w:r>
    </w:p>
    <w:p w14:paraId="4119799E" w14:textId="77777777" w:rsidR="00AE01ED" w:rsidRPr="00384BC2" w:rsidRDefault="00AE01ED" w:rsidP="00AE01ED">
      <w:pPr>
        <w:pStyle w:val="AN-Head1"/>
        <w:rPr>
          <w:lang w:val="en-GB"/>
        </w:rPr>
      </w:pPr>
      <w:bookmarkStart w:id="240" w:name="_heading=h.fpxuisey9b3a" w:colFirst="0" w:colLast="0"/>
      <w:bookmarkStart w:id="241" w:name="_Toc157184614"/>
      <w:bookmarkEnd w:id="240"/>
      <w:r w:rsidRPr="00384BC2">
        <w:rPr>
          <w:lang w:val="en-GB"/>
        </w:rPr>
        <w:t>Mentorship Program Tools</w:t>
      </w:r>
      <w:bookmarkEnd w:id="241"/>
    </w:p>
    <w:p w14:paraId="095B696F" w14:textId="77777777" w:rsidR="00AE01ED" w:rsidRPr="00384BC2" w:rsidRDefault="00AE01ED" w:rsidP="00AE01ED">
      <w:pPr>
        <w:pStyle w:val="AN-Head2"/>
        <w:rPr>
          <w:lang w:val="en-GB"/>
        </w:rPr>
      </w:pPr>
      <w:r w:rsidRPr="00384BC2">
        <w:rPr>
          <w:lang w:val="en-GB"/>
        </w:rPr>
        <w:t>5</w:t>
      </w:r>
      <w:hyperlink r:id="rId77" w:anchor="bookmark=id.slhu76tt8i0n">
        <w:r w:rsidRPr="00384BC2">
          <w:rPr>
            <w:lang w:val="en-GB"/>
          </w:rPr>
          <w:t>. Schedule of Mentoring Meetings and Resources to Use</w:t>
        </w:r>
      </w:hyperlink>
    </w:p>
    <w:p w14:paraId="12E8824C" w14:textId="77777777" w:rsidR="00AE01ED" w:rsidRPr="00384BC2" w:rsidRDefault="00AE01ED" w:rsidP="00AE01ED">
      <w:pPr>
        <w:pStyle w:val="AN-Maintext"/>
        <w:rPr>
          <w:b/>
          <w:lang w:val="en-GB"/>
        </w:rPr>
      </w:pPr>
      <w:bookmarkStart w:id="242" w:name="_heading=h.t6ghuban0z0s" w:colFirst="0" w:colLast="0"/>
      <w:bookmarkEnd w:id="242"/>
      <w:r w:rsidRPr="00384BC2">
        <w:rPr>
          <w:lang w:val="en-GB"/>
        </w:rPr>
        <w:t>This resource serves as a reminder for the mentor and mentee of the ideal schedule for mentoring interactions, including check-ins, and meetings, as well as the resources to use.</w:t>
      </w:r>
    </w:p>
    <w:p w14:paraId="7CDB4F35" w14:textId="77777777" w:rsidR="00AE01ED" w:rsidRPr="00384BC2" w:rsidRDefault="00AE01ED" w:rsidP="00AE01ED">
      <w:pPr>
        <w:pStyle w:val="AN-Head2"/>
        <w:rPr>
          <w:lang w:val="en-GB"/>
        </w:rPr>
      </w:pPr>
      <w:bookmarkStart w:id="243" w:name="_heading=h.t7nwig7265ah" w:colFirst="0" w:colLast="0"/>
      <w:bookmarkEnd w:id="243"/>
      <w:r w:rsidRPr="00384BC2">
        <w:rPr>
          <w:lang w:val="en-GB"/>
        </w:rPr>
        <w:t xml:space="preserve">6. </w:t>
      </w:r>
      <w:hyperlink w:anchor="bookmark=id.3vc8he0phc3">
        <w:r w:rsidRPr="00384BC2">
          <w:rPr>
            <w:lang w:val="en-GB"/>
          </w:rPr>
          <w:t>Focus Competencies and Performance Indicators for the Breastfeeding Counselling Mentorship Program</w:t>
        </w:r>
      </w:hyperlink>
      <w:r w:rsidRPr="00384BC2">
        <w:rPr>
          <w:lang w:val="en-GB"/>
        </w:rPr>
        <w:t xml:space="preserve"> </w:t>
      </w:r>
    </w:p>
    <w:p w14:paraId="047AADE7" w14:textId="77777777" w:rsidR="00AE01ED" w:rsidRPr="00384BC2" w:rsidRDefault="00AE01ED" w:rsidP="00AE01ED">
      <w:pPr>
        <w:pStyle w:val="AN-Maintext"/>
        <w:rPr>
          <w:lang w:val="en-GB"/>
        </w:rPr>
      </w:pPr>
      <w:r w:rsidRPr="00384BC2">
        <w:rPr>
          <w:lang w:val="en-GB"/>
        </w:rPr>
        <w:t xml:space="preserve">Use this resource when setting goals and reviewing progress toward achieving them. This list of the focus competencies for the breastfeeding counselling mentorship program, is presented by the relevant service delivery points. It also includes the performance indicators that measure each focus competency. </w:t>
      </w:r>
    </w:p>
    <w:p w14:paraId="716E1DF4" w14:textId="77777777" w:rsidR="00AE01ED" w:rsidRPr="00384BC2" w:rsidRDefault="00AE01ED" w:rsidP="00AE01ED">
      <w:pPr>
        <w:pStyle w:val="AN-Head2"/>
        <w:rPr>
          <w:lang w:val="en-GB"/>
        </w:rPr>
      </w:pPr>
      <w:bookmarkStart w:id="244" w:name="_heading=h.591nsrbpagsl" w:colFirst="0" w:colLast="0"/>
      <w:bookmarkEnd w:id="244"/>
      <w:r w:rsidRPr="00384BC2">
        <w:rPr>
          <w:lang w:val="en-GB"/>
        </w:rPr>
        <w:t xml:space="preserve">7. </w:t>
      </w:r>
      <w:hyperlink w:anchor="bookmark=id.s12ndrjcockd">
        <w:r w:rsidRPr="00384BC2">
          <w:rPr>
            <w:lang w:val="en-GB"/>
          </w:rPr>
          <w:t>Mentor Feedback Form</w:t>
        </w:r>
      </w:hyperlink>
    </w:p>
    <w:p w14:paraId="28800BD5" w14:textId="77777777" w:rsidR="00AE01ED" w:rsidRPr="00384BC2" w:rsidRDefault="00AE01ED" w:rsidP="00AE01ED">
      <w:pPr>
        <w:pStyle w:val="AN-Head3"/>
        <w:rPr>
          <w:lang w:val="en-GB"/>
        </w:rPr>
      </w:pPr>
      <w:bookmarkStart w:id="245" w:name="_heading=h.n3bswijhowkk" w:colFirst="0" w:colLast="0"/>
      <w:bookmarkEnd w:id="245"/>
      <w:r w:rsidRPr="00384BC2">
        <w:rPr>
          <w:lang w:val="en-GB"/>
        </w:rPr>
        <w:t xml:space="preserve">Purpose </w:t>
      </w:r>
    </w:p>
    <w:p w14:paraId="5352BD53" w14:textId="77777777" w:rsidR="00AE01ED" w:rsidRPr="00384BC2" w:rsidRDefault="00AE01ED" w:rsidP="00AE01ED">
      <w:pPr>
        <w:pStyle w:val="AN-Maintext"/>
        <w:rPr>
          <w:lang w:val="en-GB"/>
        </w:rPr>
      </w:pPr>
      <w:r w:rsidRPr="00384BC2">
        <w:rPr>
          <w:lang w:val="en-GB"/>
        </w:rPr>
        <w:t xml:space="preserve">The purpose of this form is to enable you to provide feedback on the usefulness of the support provided by your mentor as part of the breastfeeding counselling mentorship program. Information collected will strengthen and improve the system to ensure that the meetings are useful and productive for you and the health facility. </w:t>
      </w:r>
    </w:p>
    <w:p w14:paraId="2835F5EA" w14:textId="77777777" w:rsidR="00AE01ED" w:rsidRPr="00384BC2" w:rsidRDefault="00AE01ED" w:rsidP="00AE01ED">
      <w:pPr>
        <w:pStyle w:val="AN-Head3"/>
        <w:rPr>
          <w:lang w:val="en-GB"/>
        </w:rPr>
      </w:pPr>
      <w:bookmarkStart w:id="246" w:name="_heading=h.gw32wdjfhk1p" w:colFirst="0" w:colLast="0"/>
      <w:bookmarkEnd w:id="246"/>
      <w:r w:rsidRPr="00384BC2">
        <w:rPr>
          <w:lang w:val="en-GB"/>
        </w:rPr>
        <w:t>Instructions</w:t>
      </w:r>
    </w:p>
    <w:p w14:paraId="3927E6E7" w14:textId="77777777" w:rsidR="00AE01ED" w:rsidRPr="00384BC2" w:rsidRDefault="00AE01ED" w:rsidP="00AE01ED">
      <w:pPr>
        <w:pStyle w:val="AN-Maintext"/>
        <w:rPr>
          <w:lang w:val="en-GB"/>
        </w:rPr>
      </w:pPr>
      <w:r w:rsidRPr="00384BC2">
        <w:rPr>
          <w:lang w:val="en-GB"/>
        </w:rPr>
        <w:t xml:space="preserve">Complete this form approximately one month after the start of the mentorship program and submit it to the BFHI facility coordinator. </w:t>
      </w:r>
    </w:p>
    <w:p w14:paraId="4AD1FE0A" w14:textId="77777777" w:rsidR="00AE01ED" w:rsidRPr="00384BC2" w:rsidRDefault="00AE01ED" w:rsidP="00AE01ED">
      <w:pPr>
        <w:pStyle w:val="AN-Head2"/>
        <w:rPr>
          <w:lang w:val="en-GB"/>
        </w:rPr>
      </w:pPr>
      <w:bookmarkStart w:id="247" w:name="_heading=h.coaxxct3h2vv" w:colFirst="0" w:colLast="0"/>
      <w:bookmarkEnd w:id="247"/>
      <w:r w:rsidRPr="00384BC2">
        <w:rPr>
          <w:lang w:val="en-GB"/>
        </w:rPr>
        <w:t>8</w:t>
      </w:r>
      <w:hyperlink w:anchor="bookmark=id.nyh1ero1sq3d">
        <w:r w:rsidRPr="00384BC2">
          <w:rPr>
            <w:lang w:val="en-GB"/>
          </w:rPr>
          <w:t xml:space="preserve">. </w:t>
        </w:r>
      </w:hyperlink>
      <w:hyperlink w:anchor="bookmark=id.nyh1ero1sq3d">
        <w:r w:rsidRPr="00384BC2">
          <w:rPr>
            <w:lang w:val="en-GB"/>
          </w:rPr>
          <w:t xml:space="preserve">Mentee Goals and Progress </w:t>
        </w:r>
      </w:hyperlink>
      <w:hyperlink w:anchor="bookmark=id.nyh1ero1sq3d">
        <w:r w:rsidRPr="00384BC2">
          <w:rPr>
            <w:lang w:val="en-GB"/>
          </w:rPr>
          <w:t>Log</w:t>
        </w:r>
      </w:hyperlink>
    </w:p>
    <w:p w14:paraId="750BA277" w14:textId="77777777" w:rsidR="00AE01ED" w:rsidRPr="00384BC2" w:rsidRDefault="00AE01ED" w:rsidP="00AE01ED">
      <w:pPr>
        <w:pStyle w:val="AN-Head3"/>
        <w:rPr>
          <w:lang w:val="en-GB"/>
        </w:rPr>
      </w:pPr>
      <w:bookmarkStart w:id="248" w:name="_heading=h.vdso90lknkwj" w:colFirst="0" w:colLast="0"/>
      <w:bookmarkEnd w:id="248"/>
      <w:r w:rsidRPr="00384BC2">
        <w:rPr>
          <w:lang w:val="en-GB"/>
        </w:rPr>
        <w:t xml:space="preserve">Purpose </w:t>
      </w:r>
    </w:p>
    <w:p w14:paraId="5A64B174" w14:textId="77777777" w:rsidR="00AE01ED" w:rsidRPr="00384BC2" w:rsidRDefault="00AE01ED" w:rsidP="00AE01ED">
      <w:pPr>
        <w:pStyle w:val="AN-Maintext"/>
        <w:rPr>
          <w:lang w:val="en-GB"/>
        </w:rPr>
      </w:pPr>
      <w:r w:rsidRPr="00384BC2">
        <w:rPr>
          <w:lang w:val="en-GB"/>
        </w:rPr>
        <w:t xml:space="preserve">This log is an opportunity to reflect on your self confidence in applying knowledge and skills learned during the </w:t>
      </w:r>
      <w:r w:rsidRPr="00384BC2">
        <w:rPr>
          <w:i/>
          <w:lang w:val="en-GB"/>
        </w:rPr>
        <w:t>BFHI Training Course for Maternity Staff</w:t>
      </w:r>
      <w:r w:rsidRPr="00384BC2">
        <w:rPr>
          <w:lang w:val="en-GB"/>
        </w:rPr>
        <w:t xml:space="preserve"> when providing breastfeeding counselling. This is not a performance evaluation, but rather a guide you can use to set goals for the mentorship program and evaluate your own progress. It is a place to document your goals for the mentorship program and reflect on them throughout the mentorship program. </w:t>
      </w:r>
    </w:p>
    <w:p w14:paraId="63F8A3A7" w14:textId="77777777" w:rsidR="00AE01ED" w:rsidRPr="00384BC2" w:rsidRDefault="00AE01ED" w:rsidP="00AE01ED">
      <w:pPr>
        <w:pStyle w:val="AN-Head3"/>
        <w:rPr>
          <w:lang w:val="en-GB"/>
        </w:rPr>
      </w:pPr>
      <w:bookmarkStart w:id="249" w:name="_heading=h.m0lmpgm2jbrk" w:colFirst="0" w:colLast="0"/>
      <w:bookmarkEnd w:id="249"/>
      <w:r w:rsidRPr="00384BC2">
        <w:rPr>
          <w:lang w:val="en-GB"/>
        </w:rPr>
        <w:t>Instructions</w:t>
      </w:r>
    </w:p>
    <w:p w14:paraId="54AB28D1" w14:textId="77777777" w:rsidR="00AE01ED" w:rsidRPr="00384BC2" w:rsidRDefault="00AE01ED" w:rsidP="00AE01ED">
      <w:pPr>
        <w:pStyle w:val="AN-Maintext"/>
        <w:rPr>
          <w:lang w:val="en-GB"/>
        </w:rPr>
      </w:pPr>
      <w:r w:rsidRPr="00384BC2">
        <w:rPr>
          <w:lang w:val="en-GB"/>
        </w:rPr>
        <w:t xml:space="preserve">Complete this log at the start of the mentorship program and discuss it with your mentor. Rate your level of confidence in applying the listed knowledge and skills and in implementing the Ten Steps to Successful Breastfeeding. You should repeat the self-assessment at the end of each month of the mentorship program to track progress in your confidence related to focus competencies. Review this form on a monthly basis with your mentor during the monthly progress checks. </w:t>
      </w:r>
    </w:p>
    <w:p w14:paraId="4549AA06" w14:textId="77777777" w:rsidR="00AE01ED" w:rsidRPr="00384BC2" w:rsidRDefault="00AE01ED" w:rsidP="00AE01ED">
      <w:pPr>
        <w:rPr>
          <w:rFonts w:ascii="Gill Sans MT" w:hAnsi="Gill Sans MT"/>
          <w:lang w:val="en-GB"/>
        </w:rPr>
      </w:pPr>
    </w:p>
    <w:p w14:paraId="360C88B0" w14:textId="6C129008" w:rsidR="00AE01ED" w:rsidRDefault="00AE01ED" w:rsidP="00AE01ED">
      <w:pPr>
        <w:pBdr>
          <w:top w:val="nil"/>
          <w:left w:val="nil"/>
          <w:bottom w:val="nil"/>
          <w:right w:val="nil"/>
          <w:between w:val="nil"/>
        </w:pBdr>
        <w:spacing w:after="80"/>
        <w:rPr>
          <w:rFonts w:ascii="Gill Sans MT" w:hAnsi="Gill Sans MT"/>
          <w:lang w:val="en-GB"/>
        </w:rPr>
      </w:pPr>
    </w:p>
    <w:p w14:paraId="1F2C7EB1" w14:textId="77777777" w:rsidR="00D81929" w:rsidRPr="00384BC2" w:rsidRDefault="00D81929" w:rsidP="00AE01ED">
      <w:pPr>
        <w:pBdr>
          <w:top w:val="nil"/>
          <w:left w:val="nil"/>
          <w:bottom w:val="nil"/>
          <w:right w:val="nil"/>
          <w:between w:val="nil"/>
        </w:pBdr>
        <w:spacing w:after="80"/>
        <w:rPr>
          <w:rFonts w:ascii="Gill Sans MT" w:hAnsi="Gill Sans MT"/>
          <w:lang w:val="en-GB"/>
        </w:rPr>
      </w:pPr>
    </w:p>
    <w:p w14:paraId="19E49FFB" w14:textId="346EA917" w:rsidR="00AE01ED" w:rsidRDefault="00AE01ED" w:rsidP="00AE01ED">
      <w:pPr>
        <w:pStyle w:val="AN-ChapterTitle"/>
        <w:rPr>
          <w:lang w:val="en-GB"/>
        </w:rPr>
      </w:pPr>
      <w:bookmarkStart w:id="250" w:name="bookmark=id.xduzkm5y33f9" w:colFirst="0" w:colLast="0"/>
      <w:bookmarkStart w:id="251" w:name="_heading=h.nmf14n" w:colFirst="0" w:colLast="0"/>
      <w:bookmarkStart w:id="252" w:name="_Toc157184615"/>
      <w:bookmarkEnd w:id="250"/>
      <w:bookmarkEnd w:id="251"/>
      <w:r w:rsidRPr="00384BC2">
        <w:rPr>
          <w:lang w:val="en-GB"/>
        </w:rPr>
        <w:lastRenderedPageBreak/>
        <w:t>1. Topics to Cover during Breastfeeding Counselling</w:t>
      </w:r>
      <w:bookmarkEnd w:id="252"/>
    </w:p>
    <w:p w14:paraId="1459B325" w14:textId="5C9D3C4A" w:rsidR="00D81929" w:rsidRDefault="00527A70" w:rsidP="00D81929">
      <w:pPr>
        <w:pStyle w:val="AN-Bullet1stlevel"/>
        <w:rPr>
          <w:lang w:val="en-GB"/>
        </w:rPr>
      </w:pPr>
      <w:hyperlink w:anchor="ANC" w:history="1">
        <w:r w:rsidR="00D81929" w:rsidRPr="00D81929">
          <w:rPr>
            <w:rStyle w:val="Hyperlink"/>
            <w:lang w:val="en-GB"/>
          </w:rPr>
          <w:t>Breastfeeding Counselling When Providing Antenatal Care Services</w:t>
        </w:r>
      </w:hyperlink>
    </w:p>
    <w:p w14:paraId="0C184C7F" w14:textId="456FDDF7" w:rsidR="00D81929" w:rsidRDefault="00527A70" w:rsidP="00D81929">
      <w:pPr>
        <w:pStyle w:val="AN-Bullet1stlevel"/>
        <w:rPr>
          <w:lang w:val="en-GB"/>
        </w:rPr>
      </w:pPr>
      <w:hyperlink w:anchor="LCS" w:history="1">
        <w:r w:rsidR="00D81929" w:rsidRPr="00D81929">
          <w:rPr>
            <w:rStyle w:val="Hyperlink"/>
            <w:lang w:val="en-GB"/>
          </w:rPr>
          <w:t>Breastfeeding Counselling When Providing Labour and Childbirth Services</w:t>
        </w:r>
      </w:hyperlink>
    </w:p>
    <w:p w14:paraId="28BEE7A8" w14:textId="48B81963" w:rsidR="00D81929" w:rsidRDefault="00527A70" w:rsidP="00D81929">
      <w:pPr>
        <w:pStyle w:val="AN-Bullet1stlevel"/>
        <w:rPr>
          <w:lang w:val="en-GB"/>
        </w:rPr>
      </w:pPr>
      <w:hyperlink w:anchor="PNC" w:history="1">
        <w:r w:rsidR="00D81929" w:rsidRPr="00D81929">
          <w:rPr>
            <w:rStyle w:val="Hyperlink"/>
            <w:lang w:val="en-GB"/>
          </w:rPr>
          <w:t>Breastfeeding Counselling When Providing Postnatal Care Services</w:t>
        </w:r>
      </w:hyperlink>
    </w:p>
    <w:p w14:paraId="3C97C928" w14:textId="5267927B" w:rsidR="00D81929" w:rsidRDefault="00527A70" w:rsidP="00D81929">
      <w:pPr>
        <w:pStyle w:val="AN-Bullet1stlevel"/>
        <w:rPr>
          <w:lang w:val="en-GB"/>
        </w:rPr>
      </w:pPr>
      <w:hyperlink w:anchor="NCS" w:history="1">
        <w:r w:rsidR="00D81929" w:rsidRPr="00D81929">
          <w:rPr>
            <w:rStyle w:val="Hyperlink"/>
            <w:lang w:val="en-GB"/>
          </w:rPr>
          <w:t>Breastfeeding Counselling When Providing Newborn Care Services</w:t>
        </w:r>
      </w:hyperlink>
    </w:p>
    <w:p w14:paraId="5896C7BA" w14:textId="6D7035A2" w:rsidR="00D81929" w:rsidRPr="00384BC2" w:rsidRDefault="00527A70" w:rsidP="00D81929">
      <w:pPr>
        <w:pStyle w:val="AN-Bullet1stlevel"/>
        <w:rPr>
          <w:lang w:val="en-GB"/>
        </w:rPr>
      </w:pPr>
      <w:hyperlink w:anchor="Paediatric" w:history="1">
        <w:r w:rsidR="00D81929" w:rsidRPr="00D81929">
          <w:rPr>
            <w:rStyle w:val="Hyperlink"/>
            <w:lang w:val="en-GB"/>
          </w:rPr>
          <w:t>Breastfeeding Counselling When Providing Paediatric Services</w:t>
        </w:r>
      </w:hyperlink>
    </w:p>
    <w:p w14:paraId="203CC250" w14:textId="77777777" w:rsidR="00D81929" w:rsidRPr="00D81929" w:rsidRDefault="00D81929" w:rsidP="00A178A1">
      <w:pPr>
        <w:pStyle w:val="ListParagraph"/>
        <w:numPr>
          <w:ilvl w:val="0"/>
          <w:numId w:val="115"/>
        </w:numPr>
        <w:rPr>
          <w:rFonts w:ascii="Gill Sans MT" w:hAnsi="Gill Sans MT"/>
          <w:b/>
          <w:bCs/>
          <w:color w:val="0067B9"/>
          <w:sz w:val="30"/>
          <w:szCs w:val="30"/>
          <w:lang w:val="en-GB"/>
        </w:rPr>
      </w:pPr>
      <w:bookmarkStart w:id="253" w:name="bookmark=id.90jjzdst9s2c" w:colFirst="0" w:colLast="0"/>
      <w:bookmarkStart w:id="254" w:name="_heading=h.hlys9jpc4zh" w:colFirst="0" w:colLast="0"/>
      <w:bookmarkEnd w:id="253"/>
      <w:bookmarkEnd w:id="254"/>
      <w:r w:rsidRPr="00D81929">
        <w:rPr>
          <w:lang w:val="en-GB"/>
        </w:rPr>
        <w:br w:type="page"/>
      </w:r>
    </w:p>
    <w:p w14:paraId="72DA2411" w14:textId="0905027A" w:rsidR="00AE01ED" w:rsidRPr="00384BC2" w:rsidRDefault="00AE01ED" w:rsidP="00AE01ED">
      <w:pPr>
        <w:pStyle w:val="AN-Head1"/>
        <w:rPr>
          <w:lang w:val="en-GB"/>
        </w:rPr>
      </w:pPr>
      <w:bookmarkStart w:id="255" w:name="ANC"/>
      <w:bookmarkStart w:id="256" w:name="_Toc157184616"/>
      <w:r w:rsidRPr="00384BC2">
        <w:rPr>
          <w:lang w:val="en-GB"/>
        </w:rPr>
        <w:lastRenderedPageBreak/>
        <w:t xml:space="preserve">Breastfeeding Counselling </w:t>
      </w:r>
      <w:bookmarkEnd w:id="255"/>
      <w:r w:rsidRPr="00384BC2">
        <w:rPr>
          <w:lang w:val="en-GB"/>
        </w:rPr>
        <w:t>when Providing Antenatal Care Services</w:t>
      </w:r>
      <w:r w:rsidRPr="00384BC2">
        <w:rPr>
          <w:vertAlign w:val="superscript"/>
          <w:lang w:val="en-GB"/>
        </w:rPr>
        <w:footnoteReference w:id="12"/>
      </w:r>
      <w:bookmarkEnd w:id="256"/>
    </w:p>
    <w:p w14:paraId="35A68FBF" w14:textId="77777777" w:rsidR="00AE01ED" w:rsidRPr="00384BC2" w:rsidRDefault="00AE01ED" w:rsidP="00AE01ED">
      <w:pPr>
        <w:pStyle w:val="AN-Head2"/>
        <w:rPr>
          <w:lang w:val="en-GB"/>
        </w:rPr>
      </w:pPr>
      <w:bookmarkStart w:id="257" w:name="_heading=h.heyl9vrurrp" w:colFirst="0" w:colLast="0"/>
      <w:bookmarkEnd w:id="257"/>
      <w:r w:rsidRPr="00384BC2">
        <w:rPr>
          <w:lang w:val="en-GB"/>
        </w:rPr>
        <w:t>Competency 3: Use listening and learning skills whenever engaging in a conversation with a mother.</w:t>
      </w:r>
    </w:p>
    <w:p w14:paraId="51E557B2" w14:textId="77777777" w:rsidR="00AE01ED" w:rsidRPr="00384BC2" w:rsidRDefault="00AE01ED" w:rsidP="00AE01ED">
      <w:pPr>
        <w:pStyle w:val="AN-Maintext"/>
        <w:rPr>
          <w:lang w:val="en-GB"/>
        </w:rPr>
      </w:pPr>
      <w:r w:rsidRPr="00384BC2">
        <w:rPr>
          <w:lang w:val="en-GB"/>
        </w:rPr>
        <w:t>Have you demonstrated at least three aspects of listening and learning skills when talking to the mother? Check all that apply:</w:t>
      </w:r>
    </w:p>
    <w:p w14:paraId="6662222D" w14:textId="77777777" w:rsidR="00AE01ED" w:rsidRPr="00384BC2" w:rsidRDefault="00AE01ED" w:rsidP="00AE01ED">
      <w:pPr>
        <w:pStyle w:val="AN-bulletfirstlevelcheck"/>
        <w:rPr>
          <w:lang w:val="en-GB"/>
        </w:rPr>
      </w:pPr>
      <w:r w:rsidRPr="00384BC2">
        <w:rPr>
          <w:lang w:val="en-GB"/>
        </w:rPr>
        <w:t>Ask open-ended questions. Open-ended questions usually start with how, what, when, where, why, or who. For example, “What are your thoughts on feeding your baby?”</w:t>
      </w:r>
    </w:p>
    <w:p w14:paraId="5DC6025F" w14:textId="77777777" w:rsidR="00AE01ED" w:rsidRPr="00384BC2" w:rsidRDefault="00AE01ED" w:rsidP="00AE01ED">
      <w:pPr>
        <w:pStyle w:val="AN-Bullet1stlevelcheck"/>
        <w:rPr>
          <w:lang w:val="en-GB"/>
        </w:rPr>
      </w:pPr>
      <w:r w:rsidRPr="00384BC2">
        <w:rPr>
          <w:lang w:val="en-GB"/>
        </w:rPr>
        <w:t>Use responses and gestures which show interest (e.g., smile, nod head).</w:t>
      </w:r>
    </w:p>
    <w:p w14:paraId="1055D12E" w14:textId="77777777" w:rsidR="00AE01ED" w:rsidRPr="00384BC2" w:rsidRDefault="00AE01ED" w:rsidP="00AE01ED">
      <w:pPr>
        <w:pStyle w:val="AN-Bullet1stlevelcheck"/>
        <w:rPr>
          <w:lang w:val="en-GB"/>
        </w:rPr>
      </w:pPr>
      <w:r w:rsidRPr="00384BC2">
        <w:rPr>
          <w:lang w:val="en-GB"/>
        </w:rPr>
        <w:t>Reflect back what the mother says. For example, if a mother says, “My sister says that breastfeeding will be painful and it is normal but that scares me!” You could reflect back by saying, “What your sister says about breastfeeding has made you scared?”</w:t>
      </w:r>
    </w:p>
    <w:p w14:paraId="47467CF2" w14:textId="77777777" w:rsidR="00AE01ED" w:rsidRPr="00384BC2" w:rsidRDefault="00AE01ED" w:rsidP="00AE01ED">
      <w:pPr>
        <w:pStyle w:val="AN-Bullet1stlevelcheck"/>
        <w:rPr>
          <w:lang w:val="en-GB"/>
        </w:rPr>
      </w:pPr>
      <w:r w:rsidRPr="00384BC2">
        <w:rPr>
          <w:lang w:val="en-GB"/>
        </w:rPr>
        <w:t>Empathise—express that you understand how she feels in a culturally appropriate manner. For example, if a mother says, “My breasts are small and I do not think I will have enough milk to satisfy my baby!” You should respond to what she feels, such as: “You are feeling worried about breastfeeding with small breasts?” If you sympathise, you might want to say, instead, “Oh, I know how you feel. I also have small breasts and I had the same worries when I gave birth to my baby.” But this brings the attention back to you, and does not make the mother feel that you understand her.</w:t>
      </w:r>
    </w:p>
    <w:p w14:paraId="76342255" w14:textId="77777777" w:rsidR="00AE01ED" w:rsidRPr="00384BC2" w:rsidRDefault="00AE01ED" w:rsidP="00AE01ED">
      <w:pPr>
        <w:pStyle w:val="AN-Bullet1stlevelcheck"/>
        <w:rPr>
          <w:lang w:val="en-GB"/>
        </w:rPr>
      </w:pPr>
      <w:r w:rsidRPr="00384BC2">
        <w:rPr>
          <w:lang w:val="en-GB"/>
        </w:rPr>
        <w:t>Avoid words which sound judgemental (good, bad, normal, wrong). For example, do not ask, “Do you know how to breastfeed your baby the right way?” Instead ask, “What do you know about breastfeeding?”</w:t>
      </w:r>
    </w:p>
    <w:p w14:paraId="49160F97" w14:textId="77777777" w:rsidR="00AE01ED" w:rsidRPr="00384BC2" w:rsidRDefault="00AE01ED" w:rsidP="00AE01ED">
      <w:pPr>
        <w:pStyle w:val="AN-Head2"/>
        <w:rPr>
          <w:lang w:val="en-GB"/>
        </w:rPr>
      </w:pPr>
      <w:bookmarkStart w:id="258" w:name="_heading=h.nrvkikf5xx6" w:colFirst="0" w:colLast="0"/>
      <w:bookmarkEnd w:id="258"/>
      <w:r w:rsidRPr="00384BC2">
        <w:rPr>
          <w:lang w:val="en-GB"/>
        </w:rPr>
        <w:t>Competency 5: Engage in antenatal conversation about breastfeeding.</w:t>
      </w:r>
    </w:p>
    <w:p w14:paraId="6E60DF4E" w14:textId="77777777" w:rsidR="00AE01ED" w:rsidRPr="00384BC2" w:rsidRDefault="00AE01ED" w:rsidP="00AE01ED">
      <w:pPr>
        <w:pStyle w:val="AN-Maintext"/>
        <w:rPr>
          <w:lang w:val="en-GB"/>
        </w:rPr>
      </w:pPr>
      <w:r w:rsidRPr="00384BC2">
        <w:rPr>
          <w:lang w:val="en-GB"/>
        </w:rPr>
        <w:t>Have you engaged in a conversation with a pregnant woman on three aspects of the importance of breastfeeding? Use foundational skills and discuss:</w:t>
      </w:r>
    </w:p>
    <w:p w14:paraId="1563B02B" w14:textId="77777777" w:rsidR="00AE01ED" w:rsidRPr="00384BC2" w:rsidRDefault="00AE01ED" w:rsidP="00AE01ED">
      <w:pPr>
        <w:pStyle w:val="AN-bulletfirstlevelcheck"/>
        <w:rPr>
          <w:color w:val="000000"/>
          <w:lang w:val="en-GB"/>
        </w:rPr>
      </w:pPr>
      <w:r w:rsidRPr="00384BC2">
        <w:rPr>
          <w:lang w:val="en-GB"/>
        </w:rPr>
        <w:t>global recommendations on early initiation of breastfeeding and skin-to-skin for at least one hour</w:t>
      </w:r>
    </w:p>
    <w:p w14:paraId="2C6A2CC7" w14:textId="77777777" w:rsidR="00AE01ED" w:rsidRPr="00384BC2" w:rsidRDefault="00AE01ED" w:rsidP="00AE01ED">
      <w:pPr>
        <w:pStyle w:val="AN-bulletfirstlevelcheck"/>
        <w:rPr>
          <w:color w:val="000000"/>
          <w:lang w:val="en-GB"/>
        </w:rPr>
      </w:pPr>
      <w:r w:rsidRPr="00384BC2">
        <w:rPr>
          <w:lang w:val="en-GB"/>
        </w:rPr>
        <w:t>global recommendations on exclusive breastfeeding for the first six months</w:t>
      </w:r>
    </w:p>
    <w:p w14:paraId="004488E4" w14:textId="77777777" w:rsidR="00AE01ED" w:rsidRPr="00384BC2" w:rsidRDefault="00AE01ED" w:rsidP="00AE01ED">
      <w:pPr>
        <w:pStyle w:val="AN-bulletfirstlevelcheck"/>
        <w:rPr>
          <w:color w:val="000000"/>
          <w:lang w:val="en-GB"/>
        </w:rPr>
      </w:pPr>
      <w:r w:rsidRPr="00384BC2">
        <w:rPr>
          <w:lang w:val="en-GB"/>
        </w:rPr>
        <w:t>global recommendations on breastfeeding for two years or more</w:t>
      </w:r>
    </w:p>
    <w:p w14:paraId="604447F3" w14:textId="77777777" w:rsidR="00AE01ED" w:rsidRPr="00384BC2" w:rsidRDefault="00AE01ED" w:rsidP="00AE01ED">
      <w:pPr>
        <w:pStyle w:val="AN-bulletfirstlevelcheck"/>
        <w:rPr>
          <w:color w:val="000000"/>
          <w:lang w:val="en-GB"/>
        </w:rPr>
      </w:pPr>
      <w:r w:rsidRPr="00384BC2">
        <w:rPr>
          <w:lang w:val="en-GB"/>
        </w:rPr>
        <w:t>risks of non-breastfeeding for both mother and baby.</w:t>
      </w:r>
    </w:p>
    <w:p w14:paraId="36892D2A" w14:textId="77777777" w:rsidR="00AE01ED" w:rsidRPr="00384BC2" w:rsidRDefault="00AE01ED" w:rsidP="00AE01ED">
      <w:pPr>
        <w:pStyle w:val="AN-Head3"/>
        <w:rPr>
          <w:lang w:val="en-GB"/>
        </w:rPr>
      </w:pPr>
      <w:bookmarkStart w:id="259" w:name="_heading=h.m9grivpx23zv" w:colFirst="0" w:colLast="0"/>
      <w:bookmarkEnd w:id="259"/>
      <w:r w:rsidRPr="00384BC2">
        <w:rPr>
          <w:lang w:val="en-GB"/>
        </w:rPr>
        <w:t>FOR BABY:</w:t>
      </w:r>
    </w:p>
    <w:p w14:paraId="47967E19" w14:textId="77777777" w:rsidR="00AE01ED" w:rsidRPr="00384BC2" w:rsidRDefault="00AE01ED" w:rsidP="00AE01ED">
      <w:pPr>
        <w:pStyle w:val="AN-bulletfirstlevelcheck"/>
        <w:rPr>
          <w:color w:val="000000"/>
          <w:lang w:val="en-GB"/>
        </w:rPr>
      </w:pPr>
      <w:r w:rsidRPr="00384BC2">
        <w:rPr>
          <w:lang w:val="en-GB"/>
        </w:rPr>
        <w:t>The microbiota of non-exclusively breastfed infants is different from exclusively breastfed ones.</w:t>
      </w:r>
    </w:p>
    <w:p w14:paraId="737056C0" w14:textId="77777777" w:rsidR="00AE01ED" w:rsidRPr="00384BC2" w:rsidRDefault="00AE01ED" w:rsidP="00AE01ED">
      <w:pPr>
        <w:pStyle w:val="AN-bulletfirstlevelcheck"/>
        <w:rPr>
          <w:color w:val="000000"/>
          <w:lang w:val="en-GB"/>
        </w:rPr>
      </w:pPr>
      <w:r w:rsidRPr="00384BC2">
        <w:rPr>
          <w:lang w:val="en-GB"/>
        </w:rPr>
        <w:t>Supplementation with artificial milk significantly alters the intestinal microflora</w:t>
      </w:r>
    </w:p>
    <w:p w14:paraId="37BD0381" w14:textId="77777777" w:rsidR="00AE01ED" w:rsidRPr="00384BC2" w:rsidRDefault="00AE01ED" w:rsidP="00AE01ED">
      <w:pPr>
        <w:pStyle w:val="AN-bulletfirstlevelcheck"/>
        <w:rPr>
          <w:color w:val="000000"/>
          <w:lang w:val="en-GB"/>
        </w:rPr>
      </w:pPr>
      <w:r w:rsidRPr="00384BC2">
        <w:rPr>
          <w:lang w:val="en-GB"/>
        </w:rPr>
        <w:t>Higher risk of the following:</w:t>
      </w:r>
    </w:p>
    <w:p w14:paraId="693C3A29" w14:textId="77777777" w:rsidR="00AE01ED" w:rsidRPr="00384BC2" w:rsidRDefault="00AE01ED" w:rsidP="00AE01ED">
      <w:pPr>
        <w:pStyle w:val="AN-bullet2ndlevelcheck"/>
        <w:rPr>
          <w:color w:val="000000"/>
        </w:rPr>
      </w:pPr>
      <w:r w:rsidRPr="00384BC2">
        <w:t>Acute diseases (respiratory infections, diarrhoea, otitis, dermatitis)</w:t>
      </w:r>
    </w:p>
    <w:p w14:paraId="46902FFB" w14:textId="77777777" w:rsidR="00AE01ED" w:rsidRPr="00384BC2" w:rsidRDefault="00AE01ED" w:rsidP="00AE01ED">
      <w:pPr>
        <w:pStyle w:val="AN-bullet2ndlevelcheck"/>
        <w:rPr>
          <w:color w:val="000000"/>
        </w:rPr>
      </w:pPr>
      <w:r w:rsidRPr="00384BC2">
        <w:t>Allergies and infections</w:t>
      </w:r>
    </w:p>
    <w:p w14:paraId="248D780B" w14:textId="77777777" w:rsidR="00AE01ED" w:rsidRPr="00384BC2" w:rsidRDefault="00AE01ED" w:rsidP="00AE01ED">
      <w:pPr>
        <w:pStyle w:val="AN-bullet2ndlevelcheck"/>
        <w:rPr>
          <w:color w:val="000000"/>
        </w:rPr>
      </w:pPr>
      <w:r w:rsidRPr="00384BC2">
        <w:t>Chronic diseases (asthma, diabetes, obesity)</w:t>
      </w:r>
    </w:p>
    <w:p w14:paraId="6242F8E3" w14:textId="77777777" w:rsidR="00AE01ED" w:rsidRPr="00384BC2" w:rsidRDefault="00AE01ED" w:rsidP="00AE01ED">
      <w:pPr>
        <w:pStyle w:val="AN-bullet2ndlevelcheck"/>
        <w:rPr>
          <w:color w:val="000000"/>
        </w:rPr>
      </w:pPr>
      <w:r w:rsidRPr="00384BC2">
        <w:lastRenderedPageBreak/>
        <w:t>Cancers during infancy, leukaemia</w:t>
      </w:r>
    </w:p>
    <w:p w14:paraId="3E5313D3" w14:textId="77777777" w:rsidR="00AE01ED" w:rsidRPr="00384BC2" w:rsidRDefault="00AE01ED" w:rsidP="00AE01ED">
      <w:pPr>
        <w:pStyle w:val="AN-bullet2ndlevelcheck"/>
        <w:rPr>
          <w:color w:val="000000"/>
        </w:rPr>
      </w:pPr>
      <w:r w:rsidRPr="00384BC2">
        <w:t>Death before two years old from all causes</w:t>
      </w:r>
    </w:p>
    <w:p w14:paraId="142C6D0E" w14:textId="77777777" w:rsidR="00AE01ED" w:rsidRPr="00384BC2" w:rsidRDefault="00AE01ED" w:rsidP="00AE01ED">
      <w:pPr>
        <w:pStyle w:val="AN-bullet2ndlevelcheck"/>
        <w:rPr>
          <w:color w:val="000000"/>
        </w:rPr>
      </w:pPr>
      <w:r w:rsidRPr="00384BC2">
        <w:t>Necrotizing enterocolitis</w:t>
      </w:r>
    </w:p>
    <w:p w14:paraId="07607F0B" w14:textId="77777777" w:rsidR="00AE01ED" w:rsidRPr="00384BC2" w:rsidRDefault="00AE01ED" w:rsidP="00AE01ED">
      <w:pPr>
        <w:pStyle w:val="AN-bullet2ndlevelcheck"/>
        <w:rPr>
          <w:color w:val="000000"/>
        </w:rPr>
      </w:pPr>
      <w:r w:rsidRPr="00384BC2">
        <w:t xml:space="preserve">Sudden infant death syndrome </w:t>
      </w:r>
    </w:p>
    <w:p w14:paraId="1BF66B04" w14:textId="77777777" w:rsidR="00AE01ED" w:rsidRPr="00384BC2" w:rsidRDefault="00AE01ED" w:rsidP="00AE01ED">
      <w:pPr>
        <w:pStyle w:val="AN-bullet2ndlevelcheck"/>
        <w:rPr>
          <w:color w:val="000000"/>
        </w:rPr>
      </w:pPr>
      <w:r w:rsidRPr="00384BC2">
        <w:t>Decreased cognitive development</w:t>
      </w:r>
      <w:r w:rsidRPr="00384BC2">
        <w:rPr>
          <w:i/>
        </w:rPr>
        <w:t xml:space="preserve">  </w:t>
      </w:r>
    </w:p>
    <w:p w14:paraId="57743DC3" w14:textId="77777777" w:rsidR="00AE01ED" w:rsidRPr="00384BC2" w:rsidRDefault="00AE01ED" w:rsidP="00AE01ED">
      <w:pPr>
        <w:pStyle w:val="AN-Head3"/>
        <w:rPr>
          <w:lang w:val="en-GB"/>
        </w:rPr>
      </w:pPr>
      <w:bookmarkStart w:id="260" w:name="_heading=h.m66mz2axa53u" w:colFirst="0" w:colLast="0"/>
      <w:bookmarkEnd w:id="260"/>
      <w:r w:rsidRPr="00384BC2">
        <w:rPr>
          <w:lang w:val="en-GB"/>
        </w:rPr>
        <w:t>FOR MOTHER, using formula means—</w:t>
      </w:r>
    </w:p>
    <w:p w14:paraId="21723C5B" w14:textId="77777777" w:rsidR="00AE01ED" w:rsidRPr="00384BC2" w:rsidRDefault="00AE01ED" w:rsidP="00AE01ED">
      <w:pPr>
        <w:pStyle w:val="AN-bulletfirstlevelcheck"/>
        <w:rPr>
          <w:color w:val="000000"/>
          <w:lang w:val="en-GB"/>
        </w:rPr>
      </w:pPr>
      <w:r w:rsidRPr="00384BC2">
        <w:rPr>
          <w:lang w:val="en-GB"/>
        </w:rPr>
        <w:t>Offering unneeded supplements may endanger adequate milk production</w:t>
      </w:r>
    </w:p>
    <w:p w14:paraId="368232B8" w14:textId="77777777" w:rsidR="00AE01ED" w:rsidRPr="00384BC2" w:rsidRDefault="00AE01ED" w:rsidP="00AE01ED">
      <w:pPr>
        <w:pStyle w:val="AN-bulletfirstlevelcheck"/>
        <w:rPr>
          <w:color w:val="000000"/>
          <w:lang w:val="en-GB"/>
        </w:rPr>
      </w:pPr>
      <w:r w:rsidRPr="00384BC2">
        <w:rPr>
          <w:lang w:val="en-GB"/>
        </w:rPr>
        <w:t>Higher risk of the following:</w:t>
      </w:r>
    </w:p>
    <w:p w14:paraId="3BE09782" w14:textId="77777777" w:rsidR="00AE01ED" w:rsidRPr="00384BC2" w:rsidRDefault="00AE01ED" w:rsidP="00AE01ED">
      <w:pPr>
        <w:pStyle w:val="AN-bullet2ndlevelcheck"/>
        <w:rPr>
          <w:color w:val="000000"/>
        </w:rPr>
      </w:pPr>
      <w:r w:rsidRPr="00384BC2">
        <w:t>Postnatal depression</w:t>
      </w:r>
    </w:p>
    <w:p w14:paraId="322127D3" w14:textId="77777777" w:rsidR="00AE01ED" w:rsidRPr="00384BC2" w:rsidRDefault="00AE01ED" w:rsidP="00AE01ED">
      <w:pPr>
        <w:pStyle w:val="AN-bullet2ndlevelcheck"/>
        <w:rPr>
          <w:color w:val="000000"/>
        </w:rPr>
      </w:pPr>
      <w:r w:rsidRPr="00384BC2">
        <w:t>Breast cancer</w:t>
      </w:r>
    </w:p>
    <w:p w14:paraId="3D019C13" w14:textId="77777777" w:rsidR="00AE01ED" w:rsidRPr="00384BC2" w:rsidRDefault="00AE01ED" w:rsidP="00AE01ED">
      <w:pPr>
        <w:pStyle w:val="AN-bullet2ndlevelcheck"/>
        <w:rPr>
          <w:color w:val="000000"/>
        </w:rPr>
      </w:pPr>
      <w:r w:rsidRPr="00384BC2">
        <w:t>Ovarian cancer</w:t>
      </w:r>
    </w:p>
    <w:p w14:paraId="01CD5741" w14:textId="77777777" w:rsidR="00AE01ED" w:rsidRPr="00384BC2" w:rsidRDefault="00AE01ED" w:rsidP="00AE01ED">
      <w:pPr>
        <w:pStyle w:val="AN-bullet2ndlevelcheck"/>
        <w:rPr>
          <w:color w:val="000000"/>
        </w:rPr>
      </w:pPr>
      <w:r w:rsidRPr="00384BC2">
        <w:t>Hypertension</w:t>
      </w:r>
    </w:p>
    <w:p w14:paraId="3D98FDA1" w14:textId="77777777" w:rsidR="00AE01ED" w:rsidRPr="00384BC2" w:rsidRDefault="00AE01ED" w:rsidP="00AE01ED">
      <w:pPr>
        <w:pStyle w:val="AN-bullet2ndlevelcheck"/>
        <w:rPr>
          <w:color w:val="000000"/>
        </w:rPr>
      </w:pPr>
      <w:r w:rsidRPr="00384BC2">
        <w:t>Type 2 diabetes</w:t>
      </w:r>
    </w:p>
    <w:p w14:paraId="3146D8FE" w14:textId="77777777" w:rsidR="00AE01ED" w:rsidRPr="00384BC2" w:rsidRDefault="00AE01ED" w:rsidP="00AE01ED">
      <w:pPr>
        <w:pStyle w:val="AN-Maintext"/>
        <w:rPr>
          <w:lang w:val="en-GB"/>
        </w:rPr>
      </w:pPr>
      <w:r w:rsidRPr="00384BC2">
        <w:rPr>
          <w:lang w:val="en-GB"/>
        </w:rPr>
        <w:t>Have you assessed at least three aspects of a pregnant woman’s knowledge about breastfeeding in order to fill the gaps and correct inaccuracies? Use foundational skills to discuss additional information on breastfeeding according to her needs and concerns, including—</w:t>
      </w:r>
    </w:p>
    <w:p w14:paraId="05FF480B" w14:textId="77777777" w:rsidR="00AE01ED" w:rsidRPr="00384BC2" w:rsidRDefault="00AE01ED" w:rsidP="00AE01ED">
      <w:pPr>
        <w:pStyle w:val="AN-bulletfirstlevelcheck"/>
        <w:rPr>
          <w:color w:val="000000"/>
          <w:lang w:val="en-GB"/>
        </w:rPr>
      </w:pPr>
      <w:r w:rsidRPr="00384BC2">
        <w:rPr>
          <w:lang w:val="en-GB"/>
        </w:rPr>
        <w:t>advantages of exclusive breastfeeding</w:t>
      </w:r>
    </w:p>
    <w:p w14:paraId="2D7B7137" w14:textId="77777777" w:rsidR="00AE01ED" w:rsidRPr="00384BC2" w:rsidRDefault="00AE01ED" w:rsidP="00AE01ED">
      <w:pPr>
        <w:pStyle w:val="AN-bulletfirstlevelcheck"/>
        <w:rPr>
          <w:color w:val="000000"/>
          <w:lang w:val="en-GB"/>
        </w:rPr>
      </w:pPr>
      <w:r w:rsidRPr="00384BC2">
        <w:rPr>
          <w:lang w:val="en-GB"/>
        </w:rPr>
        <w:t>how to initiate and establish breastfeeding after birth</w:t>
      </w:r>
    </w:p>
    <w:p w14:paraId="73B30CB1" w14:textId="77777777" w:rsidR="00AE01ED" w:rsidRPr="00384BC2" w:rsidRDefault="00AE01ED" w:rsidP="00AE01ED">
      <w:pPr>
        <w:pStyle w:val="AN-bulletfirstlevelcheck"/>
        <w:rPr>
          <w:color w:val="000000"/>
          <w:lang w:val="en-GB"/>
        </w:rPr>
      </w:pPr>
      <w:r w:rsidRPr="00384BC2">
        <w:rPr>
          <w:lang w:val="en-GB"/>
        </w:rPr>
        <w:t>the importance of skin-to-skin contact immediately after birth</w:t>
      </w:r>
    </w:p>
    <w:p w14:paraId="36FAC79B" w14:textId="77777777" w:rsidR="00AE01ED" w:rsidRPr="00384BC2" w:rsidRDefault="00AE01ED" w:rsidP="00AE01ED">
      <w:pPr>
        <w:pStyle w:val="AN-bulletfirstlevelcheck"/>
        <w:rPr>
          <w:color w:val="000000"/>
          <w:lang w:val="en-GB"/>
        </w:rPr>
      </w:pPr>
      <w:r w:rsidRPr="00384BC2">
        <w:rPr>
          <w:lang w:val="en-GB"/>
        </w:rPr>
        <w:t>typical breastfeeding patterns</w:t>
      </w:r>
    </w:p>
    <w:p w14:paraId="4DC84EF6" w14:textId="77777777" w:rsidR="00AE01ED" w:rsidRPr="00384BC2" w:rsidRDefault="00AE01ED" w:rsidP="00AE01ED">
      <w:pPr>
        <w:pStyle w:val="AN-bulletfirstlevelcheck"/>
        <w:rPr>
          <w:color w:val="000000"/>
          <w:lang w:val="en-GB"/>
        </w:rPr>
      </w:pPr>
      <w:r w:rsidRPr="00384BC2">
        <w:rPr>
          <w:lang w:val="en-GB"/>
        </w:rPr>
        <w:t>responsive feeding and feeding cues</w:t>
      </w:r>
    </w:p>
    <w:p w14:paraId="188A226A" w14:textId="77777777" w:rsidR="00AE01ED" w:rsidRPr="00384BC2" w:rsidRDefault="00AE01ED" w:rsidP="00AE01ED">
      <w:pPr>
        <w:pStyle w:val="AN-bulletfirstlevelcheck"/>
        <w:rPr>
          <w:color w:val="000000"/>
          <w:lang w:val="en-GB"/>
        </w:rPr>
      </w:pPr>
      <w:r w:rsidRPr="00384BC2">
        <w:rPr>
          <w:lang w:val="en-GB"/>
        </w:rPr>
        <w:t>rooming-in</w:t>
      </w:r>
    </w:p>
    <w:p w14:paraId="0656F755" w14:textId="77777777" w:rsidR="00AE01ED" w:rsidRPr="00384BC2" w:rsidRDefault="00AE01ED" w:rsidP="00AE01ED">
      <w:pPr>
        <w:pStyle w:val="AN-bulletfirstlevelcheck"/>
        <w:rPr>
          <w:color w:val="000000"/>
          <w:lang w:val="en-GB"/>
        </w:rPr>
      </w:pPr>
      <w:r w:rsidRPr="00384BC2">
        <w:rPr>
          <w:lang w:val="en-GB"/>
        </w:rPr>
        <w:t>the importance of colostrum</w:t>
      </w:r>
    </w:p>
    <w:p w14:paraId="515B1B8B" w14:textId="77777777" w:rsidR="00AE01ED" w:rsidRPr="00384BC2" w:rsidRDefault="00AE01ED" w:rsidP="00AE01ED">
      <w:pPr>
        <w:pStyle w:val="AN-bulletfirstlevelcheck"/>
        <w:rPr>
          <w:color w:val="000000"/>
          <w:lang w:val="en-GB"/>
        </w:rPr>
      </w:pPr>
      <w:r w:rsidRPr="00384BC2">
        <w:rPr>
          <w:lang w:val="en-GB"/>
        </w:rPr>
        <w:t>health care practices and the help that mother will receive after birth.</w:t>
      </w:r>
    </w:p>
    <w:p w14:paraId="2F3C8F05" w14:textId="77777777" w:rsidR="00AE01ED" w:rsidRPr="00384BC2" w:rsidRDefault="00AE01ED" w:rsidP="00AE01ED">
      <w:pPr>
        <w:pStyle w:val="AN-Maintext"/>
        <w:rPr>
          <w:lang w:val="en-GB"/>
        </w:rPr>
      </w:pPr>
      <w:r w:rsidRPr="00384BC2">
        <w:rPr>
          <w:lang w:val="en-GB"/>
        </w:rPr>
        <w:t>Have you engaged in a conversation with a pregnant woman about at least four care practices a mother/infant dyad will experience at the birthing facility that will support breastfeeding? Use foundational skills to discuss the following:</w:t>
      </w:r>
    </w:p>
    <w:p w14:paraId="41477F65" w14:textId="77777777" w:rsidR="00AE01ED" w:rsidRPr="00384BC2" w:rsidRDefault="00AE01ED" w:rsidP="00AE01ED">
      <w:pPr>
        <w:pStyle w:val="AN-bulletfirstlevelcheck"/>
        <w:rPr>
          <w:color w:val="000000"/>
          <w:lang w:val="en-GB"/>
        </w:rPr>
      </w:pPr>
      <w:r w:rsidRPr="00384BC2">
        <w:rPr>
          <w:lang w:val="en-GB"/>
        </w:rPr>
        <w:t>importance of a positive childbirth experience</w:t>
      </w:r>
    </w:p>
    <w:p w14:paraId="6EEF1197" w14:textId="77777777" w:rsidR="00AE01ED" w:rsidRPr="00384BC2" w:rsidRDefault="00AE01ED" w:rsidP="00AE01ED">
      <w:pPr>
        <w:pStyle w:val="AN-bulletfirstlevelcheck"/>
        <w:rPr>
          <w:color w:val="000000"/>
          <w:lang w:val="en-GB"/>
        </w:rPr>
      </w:pPr>
      <w:r w:rsidRPr="00384BC2">
        <w:rPr>
          <w:lang w:val="en-GB"/>
        </w:rPr>
        <w:t>immediate and uninterrupted skin-to-skin</w:t>
      </w:r>
    </w:p>
    <w:p w14:paraId="6482CE21" w14:textId="77777777" w:rsidR="00AE01ED" w:rsidRPr="00384BC2" w:rsidRDefault="00AE01ED" w:rsidP="00AE01ED">
      <w:pPr>
        <w:pStyle w:val="AN-bulletfirstlevelcheck"/>
        <w:rPr>
          <w:color w:val="000000"/>
          <w:lang w:val="en-GB"/>
        </w:rPr>
      </w:pPr>
      <w:r w:rsidRPr="00384BC2">
        <w:rPr>
          <w:lang w:val="en-GB"/>
        </w:rPr>
        <w:t>breastfeeding initiation within the first hour</w:t>
      </w:r>
    </w:p>
    <w:p w14:paraId="092AC6FF" w14:textId="77777777" w:rsidR="00AE01ED" w:rsidRPr="00384BC2" w:rsidRDefault="00AE01ED" w:rsidP="00AE01ED">
      <w:pPr>
        <w:pStyle w:val="AN-bulletfirstlevelcheck"/>
        <w:rPr>
          <w:color w:val="000000"/>
          <w:lang w:val="en-GB"/>
        </w:rPr>
      </w:pPr>
      <w:r w:rsidRPr="00384BC2">
        <w:rPr>
          <w:lang w:val="en-GB"/>
        </w:rPr>
        <w:t>recognition of feeding cues</w:t>
      </w:r>
    </w:p>
    <w:p w14:paraId="4920D38B" w14:textId="77777777" w:rsidR="00AE01ED" w:rsidRPr="00384BC2" w:rsidRDefault="00AE01ED" w:rsidP="00AE01ED">
      <w:pPr>
        <w:pStyle w:val="AN-bulletfirstlevelcheck"/>
        <w:rPr>
          <w:color w:val="000000"/>
          <w:lang w:val="en-GB"/>
        </w:rPr>
      </w:pPr>
      <w:r w:rsidRPr="00384BC2">
        <w:rPr>
          <w:lang w:val="en-GB"/>
        </w:rPr>
        <w:t>prompt response to feeding cues</w:t>
      </w:r>
    </w:p>
    <w:p w14:paraId="0B604A19" w14:textId="77777777" w:rsidR="00AE01ED" w:rsidRPr="00384BC2" w:rsidRDefault="00AE01ED" w:rsidP="00AE01ED">
      <w:pPr>
        <w:pStyle w:val="AN-bulletfirstlevelcheck"/>
        <w:rPr>
          <w:color w:val="000000"/>
          <w:lang w:val="en-GB"/>
        </w:rPr>
      </w:pPr>
      <w:r w:rsidRPr="00384BC2">
        <w:rPr>
          <w:lang w:val="en-GB"/>
        </w:rPr>
        <w:t>basics of good positioning and attachment</w:t>
      </w:r>
    </w:p>
    <w:p w14:paraId="08076951" w14:textId="77777777" w:rsidR="00AE01ED" w:rsidRPr="00384BC2" w:rsidRDefault="00AE01ED" w:rsidP="00AE01ED">
      <w:pPr>
        <w:pStyle w:val="AN-bulletfirstlevelcheck"/>
        <w:rPr>
          <w:color w:val="000000"/>
          <w:lang w:val="en-GB"/>
        </w:rPr>
      </w:pPr>
      <w:r w:rsidRPr="00384BC2">
        <w:rPr>
          <w:lang w:val="en-GB"/>
        </w:rPr>
        <w:t>how breastfeeding functions</w:t>
      </w:r>
    </w:p>
    <w:p w14:paraId="1F5FFFCD" w14:textId="77777777" w:rsidR="00AE01ED" w:rsidRPr="00384BC2" w:rsidRDefault="00AE01ED" w:rsidP="00AE01ED">
      <w:pPr>
        <w:pStyle w:val="AN-bulletfirstlevelcheck"/>
        <w:rPr>
          <w:color w:val="000000"/>
          <w:lang w:val="en-GB"/>
        </w:rPr>
      </w:pPr>
      <w:r w:rsidRPr="00384BC2">
        <w:rPr>
          <w:lang w:val="en-GB"/>
        </w:rPr>
        <w:t>breast milk expression (why, how, practice holding her breast, get familiar with massage, etc.).</w:t>
      </w:r>
    </w:p>
    <w:p w14:paraId="40E517DD" w14:textId="77777777" w:rsidR="00AE01ED" w:rsidRPr="00384BC2" w:rsidRDefault="00AE01ED" w:rsidP="00AE01ED">
      <w:pPr>
        <w:pStyle w:val="AN-Head2"/>
        <w:rPr>
          <w:lang w:val="en-GB"/>
        </w:rPr>
      </w:pPr>
      <w:bookmarkStart w:id="261" w:name="_heading=h.l0hgmbnqjq5g" w:colFirst="0" w:colLast="0"/>
      <w:bookmarkEnd w:id="261"/>
      <w:r w:rsidRPr="00384BC2">
        <w:rPr>
          <w:lang w:val="en-GB"/>
        </w:rPr>
        <w:t>Competency 7: Facilitate breastfeeding within the first hour, according to cues.</w:t>
      </w:r>
    </w:p>
    <w:p w14:paraId="2FD16290" w14:textId="77777777" w:rsidR="00AE01ED" w:rsidRPr="00384BC2" w:rsidRDefault="00AE01ED" w:rsidP="00AE01ED">
      <w:pPr>
        <w:pStyle w:val="AN-Maintext"/>
        <w:rPr>
          <w:lang w:val="en-GB"/>
        </w:rPr>
      </w:pPr>
      <w:r w:rsidRPr="00384BC2">
        <w:rPr>
          <w:lang w:val="en-GB"/>
        </w:rPr>
        <w:lastRenderedPageBreak/>
        <w:t>Have you engaged in a conversation with a mother including at least three reasons why suckling at the breast in the first hour is important, when the baby is ready? Use foundational skills to discuss the reasons why:</w:t>
      </w:r>
    </w:p>
    <w:p w14:paraId="0EBEE9A9" w14:textId="77777777" w:rsidR="00AE01ED" w:rsidRPr="00384BC2" w:rsidRDefault="00AE01ED" w:rsidP="00AE01ED">
      <w:pPr>
        <w:pStyle w:val="AN-bulletfirstlevelcheck"/>
        <w:rPr>
          <w:color w:val="000000"/>
          <w:lang w:val="en-GB"/>
        </w:rPr>
      </w:pPr>
      <w:r w:rsidRPr="00384BC2">
        <w:rPr>
          <w:lang w:val="en-GB"/>
        </w:rPr>
        <w:t>triggers the production of breast milk</w:t>
      </w:r>
    </w:p>
    <w:p w14:paraId="4D16A67A" w14:textId="77777777" w:rsidR="00AE01ED" w:rsidRPr="00384BC2" w:rsidRDefault="00AE01ED" w:rsidP="00AE01ED">
      <w:pPr>
        <w:pStyle w:val="AN-bulletfirstlevelcheck"/>
        <w:rPr>
          <w:color w:val="000000"/>
          <w:lang w:val="en-GB"/>
        </w:rPr>
      </w:pPr>
      <w:r w:rsidRPr="00384BC2">
        <w:rPr>
          <w:lang w:val="en-GB"/>
        </w:rPr>
        <w:t>facilitates the progress of lactogenesis</w:t>
      </w:r>
    </w:p>
    <w:p w14:paraId="78FD64FE" w14:textId="77777777" w:rsidR="00AE01ED" w:rsidRPr="00384BC2" w:rsidRDefault="00AE01ED" w:rsidP="00AE01ED">
      <w:pPr>
        <w:pStyle w:val="AN-bulletfirstlevelcheck"/>
        <w:rPr>
          <w:color w:val="000000"/>
          <w:lang w:val="en-GB"/>
        </w:rPr>
      </w:pPr>
      <w:r w:rsidRPr="00384BC2">
        <w:rPr>
          <w:lang w:val="en-GB"/>
        </w:rPr>
        <w:t>increases uterine contractions</w:t>
      </w:r>
    </w:p>
    <w:p w14:paraId="2C1859D6" w14:textId="77777777" w:rsidR="00AE01ED" w:rsidRPr="00384BC2" w:rsidRDefault="00AE01ED" w:rsidP="00AE01ED">
      <w:pPr>
        <w:pStyle w:val="AN-bulletfirstlevelcheck"/>
        <w:rPr>
          <w:color w:val="000000"/>
          <w:lang w:val="en-GB"/>
        </w:rPr>
      </w:pPr>
      <w:r w:rsidRPr="00384BC2">
        <w:rPr>
          <w:lang w:val="en-GB"/>
        </w:rPr>
        <w:t>reduces risk of infant mortality</w:t>
      </w:r>
    </w:p>
    <w:p w14:paraId="3D3B406F" w14:textId="77777777" w:rsidR="00AE01ED" w:rsidRPr="00384BC2" w:rsidRDefault="00AE01ED" w:rsidP="00AE01ED">
      <w:pPr>
        <w:pStyle w:val="AN-bulletfirstlevelcheck"/>
        <w:rPr>
          <w:color w:val="000000"/>
          <w:lang w:val="en-GB"/>
        </w:rPr>
      </w:pPr>
      <w:r w:rsidRPr="00384BC2">
        <w:rPr>
          <w:lang w:val="en-GB"/>
        </w:rPr>
        <w:t>mother learns how to recognize her infant’s cues and effective attachment to the breast.</w:t>
      </w:r>
    </w:p>
    <w:p w14:paraId="2523A610" w14:textId="77777777" w:rsidR="00AE01ED" w:rsidRPr="00384BC2" w:rsidRDefault="00AE01ED" w:rsidP="00AE01ED">
      <w:pPr>
        <w:pStyle w:val="AN-Maintext"/>
        <w:rPr>
          <w:lang w:val="en-GB"/>
        </w:rPr>
      </w:pPr>
      <w:r w:rsidRPr="00384BC2">
        <w:rPr>
          <w:lang w:val="en-GB"/>
        </w:rPr>
        <w:t>Have you described to a mother at least three pre-feeding behaviours babies show before actively sucking at the breast? The pre-feeding behaviours of the baby include—</w:t>
      </w:r>
    </w:p>
    <w:p w14:paraId="63A66F14" w14:textId="77777777" w:rsidR="00AE01ED" w:rsidRPr="00384BC2" w:rsidRDefault="00AE01ED" w:rsidP="00AE01ED">
      <w:pPr>
        <w:pStyle w:val="AN-bulletfirstlevelcheck"/>
        <w:rPr>
          <w:color w:val="000000"/>
          <w:lang w:val="en-GB"/>
        </w:rPr>
      </w:pPr>
      <w:r w:rsidRPr="00384BC2">
        <w:rPr>
          <w:lang w:val="en-GB"/>
        </w:rPr>
        <w:t>a short rest in an alert state to settle to the new surroundings</w:t>
      </w:r>
    </w:p>
    <w:p w14:paraId="0300461C" w14:textId="77777777" w:rsidR="00AE01ED" w:rsidRPr="00384BC2" w:rsidRDefault="00AE01ED" w:rsidP="00AE01ED">
      <w:pPr>
        <w:pStyle w:val="AN-bulletfirstlevelcheck"/>
        <w:rPr>
          <w:color w:val="000000"/>
          <w:lang w:val="en-GB"/>
        </w:rPr>
      </w:pPr>
      <w:r w:rsidRPr="00384BC2">
        <w:rPr>
          <w:lang w:val="en-GB"/>
        </w:rPr>
        <w:t>bringing their hands to their mouth and making sucking motions and sounds</w:t>
      </w:r>
    </w:p>
    <w:p w14:paraId="3C8E4C9B" w14:textId="77777777" w:rsidR="00AE01ED" w:rsidRPr="00384BC2" w:rsidRDefault="00AE01ED" w:rsidP="00AE01ED">
      <w:pPr>
        <w:pStyle w:val="AN-bulletfirstlevelcheck"/>
        <w:rPr>
          <w:color w:val="000000"/>
          <w:lang w:val="en-GB"/>
        </w:rPr>
      </w:pPr>
      <w:r w:rsidRPr="00384BC2">
        <w:rPr>
          <w:lang w:val="en-GB"/>
        </w:rPr>
        <w:t>touching the nipple with the hand</w:t>
      </w:r>
    </w:p>
    <w:p w14:paraId="3A1DA523" w14:textId="77777777" w:rsidR="00AE01ED" w:rsidRPr="00384BC2" w:rsidRDefault="00AE01ED" w:rsidP="00AE01ED">
      <w:pPr>
        <w:pStyle w:val="AN-bulletfirstlevelcheck"/>
        <w:rPr>
          <w:color w:val="000000"/>
          <w:lang w:val="en-GB"/>
        </w:rPr>
      </w:pPr>
      <w:r w:rsidRPr="00384BC2">
        <w:rPr>
          <w:lang w:val="en-GB"/>
        </w:rPr>
        <w:t>focusing on the dark area (areola) of the breast, which acts like a target</w:t>
      </w:r>
    </w:p>
    <w:p w14:paraId="1E54FD7E" w14:textId="77777777" w:rsidR="00AE01ED" w:rsidRPr="00384BC2" w:rsidRDefault="00AE01ED" w:rsidP="00AE01ED">
      <w:pPr>
        <w:pStyle w:val="AN-bulletfirstlevelcheck"/>
        <w:rPr>
          <w:color w:val="000000"/>
          <w:lang w:val="en-GB"/>
        </w:rPr>
      </w:pPr>
      <w:r w:rsidRPr="00384BC2">
        <w:rPr>
          <w:lang w:val="en-GB"/>
        </w:rPr>
        <w:t>moving towards the breast and rooting</w:t>
      </w:r>
    </w:p>
    <w:p w14:paraId="3D8D9314" w14:textId="77777777" w:rsidR="00AE01ED" w:rsidRPr="00384BC2" w:rsidRDefault="00AE01ED" w:rsidP="00AE01ED">
      <w:pPr>
        <w:pStyle w:val="AN-bulletfirstlevelcheck"/>
        <w:rPr>
          <w:color w:val="000000"/>
          <w:lang w:val="en-GB"/>
        </w:rPr>
      </w:pPr>
      <w:r w:rsidRPr="00384BC2">
        <w:rPr>
          <w:lang w:val="en-GB"/>
        </w:rPr>
        <w:t>finding the nipple area and attaching with a wide-open mouth.</w:t>
      </w:r>
    </w:p>
    <w:p w14:paraId="7B504AF7" w14:textId="77777777" w:rsidR="00AE01ED" w:rsidRPr="00384BC2" w:rsidRDefault="00AE01ED" w:rsidP="00AE01ED">
      <w:pPr>
        <w:pStyle w:val="AN-Head2"/>
        <w:rPr>
          <w:lang w:val="en-GB"/>
        </w:rPr>
      </w:pPr>
      <w:bookmarkStart w:id="262" w:name="_heading=h.2hecaj552s33" w:colFirst="0" w:colLast="0"/>
      <w:bookmarkEnd w:id="262"/>
      <w:r w:rsidRPr="00384BC2">
        <w:rPr>
          <w:lang w:val="en-GB"/>
        </w:rPr>
        <w:t>Competency 8: Discuss with a mother how breastfeeding works.</w:t>
      </w:r>
    </w:p>
    <w:p w14:paraId="5258EABA" w14:textId="77777777" w:rsidR="00AE01ED" w:rsidRPr="00384BC2" w:rsidRDefault="00AE01ED" w:rsidP="00AE01ED">
      <w:pPr>
        <w:pStyle w:val="AN-Maintext"/>
        <w:rPr>
          <w:lang w:val="en-GB"/>
        </w:rPr>
      </w:pPr>
      <w:r w:rsidRPr="00384BC2">
        <w:rPr>
          <w:lang w:val="en-GB"/>
        </w:rPr>
        <w:t>Have you engaged in a conversation with a mother regarding at least three reasons why effective exclusive breastfeeding is important? Use foundational skills to discuss the importance of exclusivity:</w:t>
      </w:r>
    </w:p>
    <w:p w14:paraId="3831CB4C" w14:textId="77777777" w:rsidR="00AE01ED" w:rsidRPr="00384BC2" w:rsidRDefault="00AE01ED" w:rsidP="00AE01ED">
      <w:pPr>
        <w:pStyle w:val="AN-Head3"/>
        <w:rPr>
          <w:lang w:val="en-GB"/>
        </w:rPr>
      </w:pPr>
      <w:bookmarkStart w:id="263" w:name="_heading=h.kvbub1nk7cyn" w:colFirst="0" w:colLast="0"/>
      <w:bookmarkEnd w:id="263"/>
      <w:r w:rsidRPr="00384BC2">
        <w:rPr>
          <w:lang w:val="en-GB"/>
        </w:rPr>
        <w:t>FOR BABY:</w:t>
      </w:r>
    </w:p>
    <w:p w14:paraId="6950E166" w14:textId="77777777" w:rsidR="00AE01ED" w:rsidRPr="00384BC2" w:rsidRDefault="00AE01ED" w:rsidP="00AE01ED">
      <w:pPr>
        <w:pStyle w:val="AN-bulletfirstlevelcheck"/>
        <w:rPr>
          <w:color w:val="000000"/>
          <w:lang w:val="en-GB"/>
        </w:rPr>
      </w:pPr>
      <w:r w:rsidRPr="00384BC2">
        <w:rPr>
          <w:lang w:val="en-GB"/>
        </w:rPr>
        <w:t>Baby will learn to breastfeed more quickly.</w:t>
      </w:r>
    </w:p>
    <w:p w14:paraId="5EE3E822" w14:textId="77777777" w:rsidR="00AE01ED" w:rsidRPr="00384BC2" w:rsidRDefault="00AE01ED" w:rsidP="00AE01ED">
      <w:pPr>
        <w:pStyle w:val="AN-bulletfirstlevelcheck"/>
        <w:rPr>
          <w:color w:val="000000"/>
          <w:lang w:val="en-GB"/>
        </w:rPr>
      </w:pPr>
      <w:r w:rsidRPr="00384BC2">
        <w:rPr>
          <w:lang w:val="en-GB"/>
        </w:rPr>
        <w:t>Baby will learn how to self-regulate.</w:t>
      </w:r>
    </w:p>
    <w:p w14:paraId="684D57A3" w14:textId="77777777" w:rsidR="00AE01ED" w:rsidRPr="00384BC2" w:rsidRDefault="00AE01ED" w:rsidP="00AE01ED">
      <w:pPr>
        <w:pStyle w:val="AN-bulletfirstlevelcheck"/>
        <w:rPr>
          <w:color w:val="000000"/>
          <w:lang w:val="en-GB"/>
        </w:rPr>
      </w:pPr>
      <w:r w:rsidRPr="00384BC2">
        <w:rPr>
          <w:lang w:val="en-GB"/>
        </w:rPr>
        <w:t>Provides all the nutrients needed for physical and neurological growth and development</w:t>
      </w:r>
    </w:p>
    <w:p w14:paraId="7A27E8A5" w14:textId="77777777" w:rsidR="00AE01ED" w:rsidRPr="00384BC2" w:rsidRDefault="00AE01ED" w:rsidP="00AE01ED">
      <w:pPr>
        <w:pStyle w:val="AN-bulletfirstlevelcheck"/>
        <w:rPr>
          <w:color w:val="000000"/>
          <w:lang w:val="en-GB"/>
        </w:rPr>
      </w:pPr>
      <w:r w:rsidRPr="00384BC2">
        <w:rPr>
          <w:lang w:val="en-GB"/>
        </w:rPr>
        <w:t>The effects of breastfeeding are greater when breastfeeding is exclusive.</w:t>
      </w:r>
    </w:p>
    <w:p w14:paraId="6814F960" w14:textId="77777777" w:rsidR="00AE01ED" w:rsidRPr="00384BC2" w:rsidRDefault="00AE01ED" w:rsidP="00AE01ED">
      <w:pPr>
        <w:pStyle w:val="AN-bulletfirstlevelcheck"/>
        <w:rPr>
          <w:color w:val="000000"/>
          <w:lang w:val="en-GB"/>
        </w:rPr>
      </w:pPr>
      <w:r w:rsidRPr="00384BC2">
        <w:rPr>
          <w:lang w:val="en-GB"/>
        </w:rPr>
        <w:t>Colostrum is rich in protective factors.</w:t>
      </w:r>
    </w:p>
    <w:p w14:paraId="07AFC666" w14:textId="77777777" w:rsidR="00AE01ED" w:rsidRPr="00384BC2" w:rsidRDefault="00AE01ED" w:rsidP="00AE01ED">
      <w:pPr>
        <w:pStyle w:val="AN-bulletfirstlevelcheck"/>
        <w:rPr>
          <w:color w:val="000000"/>
          <w:lang w:val="en-GB"/>
        </w:rPr>
      </w:pPr>
      <w:r w:rsidRPr="00384BC2">
        <w:rPr>
          <w:lang w:val="en-GB"/>
        </w:rPr>
        <w:t>The microbiota (intestinal flora) of non-exclusively breastfed infants is different from exclusively breastfed ones.</w:t>
      </w:r>
    </w:p>
    <w:p w14:paraId="7D5AE774" w14:textId="77777777" w:rsidR="00AE01ED" w:rsidRPr="00384BC2" w:rsidRDefault="00AE01ED" w:rsidP="00AE01ED">
      <w:pPr>
        <w:pStyle w:val="AN-bulletfirstlevelcheck"/>
        <w:rPr>
          <w:color w:val="000000"/>
          <w:lang w:val="en-GB"/>
        </w:rPr>
      </w:pPr>
      <w:r w:rsidRPr="00384BC2">
        <w:rPr>
          <w:lang w:val="en-GB"/>
        </w:rPr>
        <w:t>Even one dose of formula changes the microbiota.</w:t>
      </w:r>
    </w:p>
    <w:p w14:paraId="236E5A62" w14:textId="77777777" w:rsidR="00AE01ED" w:rsidRPr="00384BC2" w:rsidRDefault="00AE01ED" w:rsidP="00AE01ED">
      <w:pPr>
        <w:pStyle w:val="AN-Head3"/>
        <w:rPr>
          <w:lang w:val="en-GB"/>
        </w:rPr>
      </w:pPr>
      <w:bookmarkStart w:id="264" w:name="_heading=h.d6sc1qcm7okh" w:colFirst="0" w:colLast="0"/>
      <w:bookmarkEnd w:id="264"/>
      <w:r w:rsidRPr="00384BC2">
        <w:rPr>
          <w:lang w:val="en-GB"/>
        </w:rPr>
        <w:t>FOR MOTHER:</w:t>
      </w:r>
    </w:p>
    <w:p w14:paraId="5B8E2436" w14:textId="77777777" w:rsidR="00AE01ED" w:rsidRPr="00384BC2" w:rsidRDefault="00AE01ED" w:rsidP="00AE01ED">
      <w:pPr>
        <w:pStyle w:val="AN-bulletfirstlevelcheck"/>
        <w:rPr>
          <w:color w:val="000000"/>
          <w:lang w:val="en-GB"/>
        </w:rPr>
      </w:pPr>
      <w:r w:rsidRPr="00384BC2">
        <w:rPr>
          <w:lang w:val="en-GB"/>
        </w:rPr>
        <w:t>Frequent, exclusive breastfeeding helps build up a mother’s milk supply.</w:t>
      </w:r>
    </w:p>
    <w:p w14:paraId="771017D0" w14:textId="77777777" w:rsidR="00AE01ED" w:rsidRPr="00384BC2" w:rsidRDefault="00AE01ED" w:rsidP="00AE01ED">
      <w:pPr>
        <w:pStyle w:val="AN-bulletfirstlevelcheck"/>
        <w:rPr>
          <w:color w:val="000000"/>
          <w:lang w:val="en-GB"/>
        </w:rPr>
      </w:pPr>
      <w:r w:rsidRPr="00384BC2">
        <w:rPr>
          <w:lang w:val="en-GB"/>
        </w:rPr>
        <w:t>Less risk of breast engorgement and mastitis</w:t>
      </w:r>
    </w:p>
    <w:p w14:paraId="3F6E6B7E" w14:textId="77777777" w:rsidR="00AE01ED" w:rsidRPr="00384BC2" w:rsidRDefault="00AE01ED" w:rsidP="00AE01ED">
      <w:pPr>
        <w:pStyle w:val="AN-bulletfirstlevelcheck"/>
        <w:rPr>
          <w:color w:val="000000"/>
          <w:lang w:val="en-GB"/>
        </w:rPr>
      </w:pPr>
      <w:r w:rsidRPr="00384BC2">
        <w:rPr>
          <w:lang w:val="en-GB"/>
        </w:rPr>
        <w:t>Breasts will feel more comfortable due to regular emptying.</w:t>
      </w:r>
    </w:p>
    <w:p w14:paraId="0A1E8E07" w14:textId="77777777" w:rsidR="00AE01ED" w:rsidRPr="00384BC2" w:rsidRDefault="00AE01ED" w:rsidP="00AE01ED">
      <w:pPr>
        <w:pStyle w:val="AN-Maintext"/>
        <w:rPr>
          <w:lang w:val="en-GB"/>
        </w:rPr>
      </w:pPr>
      <w:r w:rsidRPr="00384BC2">
        <w:rPr>
          <w:lang w:val="en-GB"/>
        </w:rPr>
        <w:t>Have you engaged in a conversation with a mother regarding two elements related to infant feeding patterns in the first 36 hours of life? Using foundational skills, explain that—</w:t>
      </w:r>
    </w:p>
    <w:p w14:paraId="513B606F" w14:textId="77777777" w:rsidR="00AE01ED" w:rsidRPr="00384BC2" w:rsidRDefault="00AE01ED" w:rsidP="00AE01ED">
      <w:pPr>
        <w:pStyle w:val="AN-bulletfirstlevelcheck"/>
        <w:rPr>
          <w:color w:val="000000"/>
          <w:lang w:val="en-GB"/>
        </w:rPr>
      </w:pPr>
      <w:r w:rsidRPr="00384BC2">
        <w:rPr>
          <w:lang w:val="en-GB"/>
        </w:rPr>
        <w:t>Minimum feeding frequency is 8 times per 24 hours</w:t>
      </w:r>
    </w:p>
    <w:p w14:paraId="6DEF5D82" w14:textId="77777777" w:rsidR="00AE01ED" w:rsidRPr="00384BC2" w:rsidRDefault="00AE01ED" w:rsidP="00AE01ED">
      <w:pPr>
        <w:pStyle w:val="AN-bulletfirstlevelcheck"/>
        <w:rPr>
          <w:color w:val="000000"/>
          <w:lang w:val="en-GB"/>
        </w:rPr>
      </w:pPr>
      <w:r w:rsidRPr="00384BC2">
        <w:rPr>
          <w:lang w:val="en-GB"/>
        </w:rPr>
        <w:t>Cluster feeding (many cue-based feedings close together in time) is common and normal in the first 24–36 hours and is not an indication of inadequate supply.</w:t>
      </w:r>
    </w:p>
    <w:p w14:paraId="12E3469B" w14:textId="77777777" w:rsidR="00AE01ED" w:rsidRPr="00384BC2" w:rsidRDefault="00AE01ED" w:rsidP="00AE01ED">
      <w:pPr>
        <w:pStyle w:val="AN-Maintext"/>
        <w:rPr>
          <w:lang w:val="en-GB"/>
        </w:rPr>
      </w:pPr>
      <w:r w:rsidRPr="00384BC2">
        <w:rPr>
          <w:lang w:val="en-GB"/>
        </w:rPr>
        <w:lastRenderedPageBreak/>
        <w:t>Have you described to a mother at least four signs of adequate transfer of milk in the first few days? Using foundational skills, explain that—</w:t>
      </w:r>
    </w:p>
    <w:p w14:paraId="34185DE2" w14:textId="77777777" w:rsidR="00AE01ED" w:rsidRPr="00384BC2" w:rsidRDefault="00AE01ED" w:rsidP="00AE01ED">
      <w:pPr>
        <w:pStyle w:val="AN-bulletfirstlevelcheck"/>
        <w:rPr>
          <w:color w:val="000000"/>
          <w:lang w:val="en-GB"/>
        </w:rPr>
      </w:pPr>
      <w:r w:rsidRPr="00384BC2">
        <w:rPr>
          <w:lang w:val="en-GB"/>
        </w:rPr>
        <w:t>Baby sucks regularly, rhythmically at the breast with occasional pauses.</w:t>
      </w:r>
    </w:p>
    <w:p w14:paraId="25D67C12" w14:textId="77777777" w:rsidR="00AE01ED" w:rsidRPr="00384BC2" w:rsidRDefault="00AE01ED" w:rsidP="00AE01ED">
      <w:pPr>
        <w:pStyle w:val="AN-bulletfirstlevelcheck"/>
        <w:rPr>
          <w:color w:val="000000"/>
          <w:lang w:val="en-GB"/>
        </w:rPr>
      </w:pPr>
      <w:r w:rsidRPr="00384BC2">
        <w:rPr>
          <w:lang w:val="en-GB"/>
        </w:rPr>
        <w:t>Rhythmic swallowing is seen and heard</w:t>
      </w:r>
    </w:p>
    <w:p w14:paraId="306297A1" w14:textId="77777777" w:rsidR="00AE01ED" w:rsidRPr="00384BC2" w:rsidRDefault="00AE01ED" w:rsidP="00AE01ED">
      <w:pPr>
        <w:pStyle w:val="AN-bulletfirstlevelcheck"/>
        <w:rPr>
          <w:color w:val="000000"/>
          <w:lang w:val="en-GB"/>
        </w:rPr>
      </w:pPr>
      <w:r w:rsidRPr="00384BC2">
        <w:rPr>
          <w:lang w:val="en-GB"/>
        </w:rPr>
        <w:t>No clicking sounds when feeding</w:t>
      </w:r>
    </w:p>
    <w:p w14:paraId="515FD434" w14:textId="77777777" w:rsidR="00AE01ED" w:rsidRPr="00384BC2" w:rsidRDefault="00AE01ED" w:rsidP="00AE01ED">
      <w:pPr>
        <w:pStyle w:val="AN-bulletfirstlevelcheck"/>
        <w:rPr>
          <w:color w:val="000000"/>
          <w:lang w:val="en-GB"/>
        </w:rPr>
      </w:pPr>
      <w:r w:rsidRPr="00384BC2">
        <w:rPr>
          <w:lang w:val="en-GB"/>
        </w:rPr>
        <w:t>Breasts can feel softer after feeds and regain fullness in-between feeds.</w:t>
      </w:r>
    </w:p>
    <w:p w14:paraId="645CAB20" w14:textId="77777777" w:rsidR="00AE01ED" w:rsidRPr="00384BC2" w:rsidRDefault="00AE01ED" w:rsidP="00AE01ED">
      <w:pPr>
        <w:pStyle w:val="AN-bulletfirstlevelcheck"/>
        <w:rPr>
          <w:color w:val="000000"/>
          <w:lang w:val="en-GB"/>
        </w:rPr>
      </w:pPr>
      <w:r w:rsidRPr="00384BC2">
        <w:rPr>
          <w:lang w:val="en-GB"/>
        </w:rPr>
        <w:t>Urine output is progressively increasing to at least four heavy diapers/nappies per day and is pale yellow.</w:t>
      </w:r>
    </w:p>
    <w:p w14:paraId="521DDB77" w14:textId="77777777" w:rsidR="00AE01ED" w:rsidRPr="00384BC2" w:rsidRDefault="00AE01ED" w:rsidP="00AE01ED">
      <w:pPr>
        <w:pStyle w:val="AN-bulletfirstlevelcheck"/>
        <w:rPr>
          <w:color w:val="000000"/>
          <w:lang w:val="en-GB"/>
        </w:rPr>
      </w:pPr>
      <w:r w:rsidRPr="00384BC2">
        <w:rPr>
          <w:lang w:val="en-GB"/>
        </w:rPr>
        <w:t>Number of stools is progressively increasing after the first day</w:t>
      </w:r>
    </w:p>
    <w:p w14:paraId="5E795333" w14:textId="77777777" w:rsidR="00AE01ED" w:rsidRPr="00384BC2" w:rsidRDefault="00AE01ED" w:rsidP="00AE01ED">
      <w:pPr>
        <w:pStyle w:val="AN-bulletfirstlevelcheck"/>
        <w:rPr>
          <w:color w:val="000000"/>
          <w:lang w:val="en-GB"/>
        </w:rPr>
      </w:pPr>
      <w:r w:rsidRPr="00384BC2">
        <w:rPr>
          <w:lang w:val="en-GB"/>
        </w:rPr>
        <w:t>Stools changing from meconium (dark) to yellow</w:t>
      </w:r>
    </w:p>
    <w:p w14:paraId="6F79A5BD" w14:textId="77777777" w:rsidR="00AE01ED" w:rsidRPr="00384BC2" w:rsidRDefault="00AE01ED" w:rsidP="00AE01ED">
      <w:pPr>
        <w:pStyle w:val="AN-bulletfirstlevelcheck"/>
        <w:rPr>
          <w:color w:val="000000"/>
          <w:lang w:val="en-GB"/>
        </w:rPr>
      </w:pPr>
      <w:r w:rsidRPr="00384BC2">
        <w:rPr>
          <w:lang w:val="en-GB"/>
        </w:rPr>
        <w:t>Baby appears satisfied, not crying</w:t>
      </w:r>
    </w:p>
    <w:p w14:paraId="28D8382D" w14:textId="77777777" w:rsidR="00AE01ED" w:rsidRPr="00384BC2" w:rsidRDefault="00AE01ED" w:rsidP="00AE01ED">
      <w:pPr>
        <w:pStyle w:val="AN-bulletfirstlevelcheck"/>
        <w:rPr>
          <w:color w:val="000000"/>
          <w:lang w:val="en-GB"/>
        </w:rPr>
      </w:pPr>
      <w:r w:rsidRPr="00384BC2">
        <w:rPr>
          <w:lang w:val="en-GB"/>
        </w:rPr>
        <w:t>Weight stabilises by day four.</w:t>
      </w:r>
    </w:p>
    <w:p w14:paraId="09EFDB36" w14:textId="77777777" w:rsidR="00AE01ED" w:rsidRPr="00384BC2" w:rsidRDefault="00AE01ED" w:rsidP="00AE01ED">
      <w:pPr>
        <w:rPr>
          <w:rFonts w:ascii="Gill Sans MT" w:hAnsi="Gill Sans MT"/>
          <w:lang w:val="en-GB"/>
        </w:rPr>
      </w:pPr>
      <w:r w:rsidRPr="00384BC2">
        <w:rPr>
          <w:rFonts w:ascii="Gill Sans MT" w:hAnsi="Gill Sans MT"/>
          <w:lang w:val="en-GB"/>
        </w:rPr>
        <w:br w:type="page"/>
      </w:r>
    </w:p>
    <w:p w14:paraId="51B95752" w14:textId="77777777" w:rsidR="00AE01ED" w:rsidRPr="00384BC2" w:rsidRDefault="00AE01ED" w:rsidP="00AE01ED">
      <w:pPr>
        <w:pStyle w:val="AN-Head1"/>
        <w:rPr>
          <w:lang w:val="en-GB"/>
        </w:rPr>
      </w:pPr>
      <w:bookmarkStart w:id="265" w:name="bookmark=id.objn1ih4muhw" w:colFirst="0" w:colLast="0"/>
      <w:bookmarkStart w:id="266" w:name="_heading=h.wbhj3g49p0yd" w:colFirst="0" w:colLast="0"/>
      <w:bookmarkStart w:id="267" w:name="LCS"/>
      <w:bookmarkStart w:id="268" w:name="_Toc157184617"/>
      <w:bookmarkEnd w:id="265"/>
      <w:bookmarkEnd w:id="266"/>
      <w:r w:rsidRPr="00384BC2">
        <w:rPr>
          <w:lang w:val="en-GB"/>
        </w:rPr>
        <w:lastRenderedPageBreak/>
        <w:t>Breastfeeding Counselling when Providing Labour and Childbirth Services</w:t>
      </w:r>
      <w:bookmarkEnd w:id="267"/>
      <w:r w:rsidRPr="00384BC2">
        <w:rPr>
          <w:vertAlign w:val="superscript"/>
          <w:lang w:val="en-GB"/>
        </w:rPr>
        <w:footnoteReference w:id="13"/>
      </w:r>
      <w:bookmarkEnd w:id="268"/>
    </w:p>
    <w:p w14:paraId="4E57C12D" w14:textId="77777777" w:rsidR="00AE01ED" w:rsidRPr="00384BC2" w:rsidRDefault="00AE01ED" w:rsidP="00AE01ED">
      <w:pPr>
        <w:pStyle w:val="AN-Head2"/>
        <w:rPr>
          <w:lang w:val="en-GB"/>
        </w:rPr>
      </w:pPr>
      <w:bookmarkStart w:id="269" w:name="_heading=h.7bb60alo63kk" w:colFirst="0" w:colLast="0"/>
      <w:bookmarkEnd w:id="269"/>
      <w:r w:rsidRPr="00384BC2">
        <w:rPr>
          <w:lang w:val="en-GB"/>
        </w:rPr>
        <w:t>Competency 3: Use listening and learning skills whenever engaging in a conversation with a mother.</w:t>
      </w:r>
    </w:p>
    <w:p w14:paraId="179AB3C4" w14:textId="77777777" w:rsidR="00AE01ED" w:rsidRPr="00384BC2" w:rsidRDefault="00AE01ED" w:rsidP="00AE01ED">
      <w:pPr>
        <w:pStyle w:val="AN-Maintext"/>
        <w:rPr>
          <w:lang w:val="en-GB"/>
        </w:rPr>
      </w:pPr>
      <w:r w:rsidRPr="00384BC2">
        <w:rPr>
          <w:lang w:val="en-GB"/>
        </w:rPr>
        <w:t>Have you demonstrated at least three aspects of listening and learning skills when talking to the mother? Check all that apply:</w:t>
      </w:r>
    </w:p>
    <w:p w14:paraId="24EF2692" w14:textId="77777777" w:rsidR="00AE01ED" w:rsidRPr="00384BC2" w:rsidRDefault="00AE01ED" w:rsidP="00AE01ED">
      <w:pPr>
        <w:pStyle w:val="AN-bulletfirstlevelcheck"/>
        <w:rPr>
          <w:lang w:val="en-GB"/>
        </w:rPr>
      </w:pPr>
      <w:r w:rsidRPr="00384BC2">
        <w:rPr>
          <w:lang w:val="en-GB"/>
        </w:rPr>
        <w:t>Ask open-ended questions. Open-ended questions usually start with how, what, when, where, why, or who. For example, “What are your thoughts on feeding your baby?”</w:t>
      </w:r>
    </w:p>
    <w:p w14:paraId="05A763A5" w14:textId="77777777" w:rsidR="00AE01ED" w:rsidRPr="00384BC2" w:rsidRDefault="00AE01ED" w:rsidP="00AE01ED">
      <w:pPr>
        <w:pStyle w:val="AN-bulletfirstlevelcheck"/>
        <w:rPr>
          <w:lang w:val="en-GB"/>
        </w:rPr>
      </w:pPr>
      <w:r w:rsidRPr="00384BC2">
        <w:rPr>
          <w:lang w:val="en-GB"/>
        </w:rPr>
        <w:t>Use responses and gestures which show interest (e.g., smile, nod head).</w:t>
      </w:r>
    </w:p>
    <w:p w14:paraId="01A651B0" w14:textId="77777777" w:rsidR="00AE01ED" w:rsidRPr="00384BC2" w:rsidRDefault="00AE01ED" w:rsidP="00AE01ED">
      <w:pPr>
        <w:pStyle w:val="AN-bulletfirstlevelcheck"/>
        <w:rPr>
          <w:lang w:val="en-GB"/>
        </w:rPr>
      </w:pPr>
      <w:r w:rsidRPr="00384BC2">
        <w:rPr>
          <w:lang w:val="en-GB"/>
        </w:rPr>
        <w:t>Reflect back what the mother says. For example, if a mother says, “My sister says that breastfeeding will be painful and it is normal but that scares me!” You could reflect back by saying, “What your sister says about breastfeeding has made you scared?”</w:t>
      </w:r>
    </w:p>
    <w:p w14:paraId="64988EDF" w14:textId="77777777" w:rsidR="00AE01ED" w:rsidRPr="00384BC2" w:rsidRDefault="00AE01ED" w:rsidP="00AE01ED">
      <w:pPr>
        <w:pStyle w:val="AN-bulletfirstlevelcheck"/>
        <w:rPr>
          <w:lang w:val="en-GB"/>
        </w:rPr>
      </w:pPr>
      <w:r w:rsidRPr="00384BC2">
        <w:rPr>
          <w:lang w:val="en-GB"/>
        </w:rPr>
        <w:t>Empathise—express that you understand how she feels in a culturally appropriate manner. For example, if a mother says, “My breasts are small and I do not think I will have enough milk to satisfy my baby!” You should respond to what she feels, such as, “You are feeling worried about breastfeeding with small breasts?” If you sympathise, you might want to say, instead, “Oh, I know how you feel. I also have small breasts and I had the same worries when I gave birth to my baby.” But this brings the attention back to you, and does not make the mother feel that you understand her.</w:t>
      </w:r>
    </w:p>
    <w:p w14:paraId="4BADFB38" w14:textId="77777777" w:rsidR="00AE01ED" w:rsidRPr="00384BC2" w:rsidRDefault="00AE01ED" w:rsidP="00AE01ED">
      <w:pPr>
        <w:pStyle w:val="AN-bulletfirstlevelcheck"/>
        <w:rPr>
          <w:lang w:val="en-GB"/>
        </w:rPr>
      </w:pPr>
      <w:r w:rsidRPr="00384BC2">
        <w:rPr>
          <w:lang w:val="en-GB"/>
        </w:rPr>
        <w:t>Avoid words which sound judgemental (good, bad, normal, wrong). For example, do not ask, “Do you know how to breastfeed your baby the right way?” Instead ask, “What do you know about breastfeeding?”</w:t>
      </w:r>
    </w:p>
    <w:p w14:paraId="6C8B8276" w14:textId="77777777" w:rsidR="00AE01ED" w:rsidRPr="00384BC2" w:rsidRDefault="00AE01ED" w:rsidP="00AE01ED">
      <w:pPr>
        <w:pStyle w:val="AN-Head2"/>
        <w:rPr>
          <w:lang w:val="en-GB"/>
        </w:rPr>
      </w:pPr>
      <w:bookmarkStart w:id="270" w:name="_heading=h.v1oq2on60pp8" w:colFirst="0" w:colLast="0"/>
      <w:bookmarkEnd w:id="270"/>
      <w:r w:rsidRPr="00384BC2">
        <w:rPr>
          <w:lang w:val="en-GB"/>
        </w:rPr>
        <w:t>Competency 7: Facilitate breastfeeding within the first hour, according to cues.</w:t>
      </w:r>
    </w:p>
    <w:p w14:paraId="3F18D105" w14:textId="77777777" w:rsidR="00AE01ED" w:rsidRPr="00384BC2" w:rsidRDefault="00AE01ED" w:rsidP="00AE01ED">
      <w:pPr>
        <w:pStyle w:val="AN-Maintext"/>
        <w:rPr>
          <w:lang w:val="en-GB"/>
        </w:rPr>
      </w:pPr>
      <w:r w:rsidRPr="00384BC2">
        <w:rPr>
          <w:lang w:val="en-GB"/>
        </w:rPr>
        <w:t>Have you engaged in a conversation with a mother including at least three reasons why suckling at the breast in the first hour is important, when the baby is ready? Use foundational skills to discuss the reasons why:</w:t>
      </w:r>
    </w:p>
    <w:p w14:paraId="361772E0" w14:textId="77777777" w:rsidR="00AE01ED" w:rsidRPr="00384BC2" w:rsidRDefault="00AE01ED" w:rsidP="00AE01ED">
      <w:pPr>
        <w:pStyle w:val="AN-bulletfirstlevelcheck"/>
        <w:rPr>
          <w:color w:val="000000"/>
          <w:lang w:val="en-GB"/>
        </w:rPr>
      </w:pPr>
      <w:r w:rsidRPr="00384BC2">
        <w:rPr>
          <w:lang w:val="en-GB"/>
        </w:rPr>
        <w:t>Triggers the production of breast milk</w:t>
      </w:r>
    </w:p>
    <w:p w14:paraId="3C9ECED8" w14:textId="77777777" w:rsidR="00AE01ED" w:rsidRPr="00384BC2" w:rsidRDefault="00AE01ED" w:rsidP="00AE01ED">
      <w:pPr>
        <w:pStyle w:val="AN-bulletfirstlevelcheck"/>
        <w:rPr>
          <w:color w:val="000000"/>
          <w:lang w:val="en-GB"/>
        </w:rPr>
      </w:pPr>
      <w:r w:rsidRPr="00384BC2">
        <w:rPr>
          <w:lang w:val="en-GB"/>
        </w:rPr>
        <w:t>Facilitates the progress of lactogenesis</w:t>
      </w:r>
    </w:p>
    <w:p w14:paraId="33721BA5" w14:textId="77777777" w:rsidR="00AE01ED" w:rsidRPr="00384BC2" w:rsidRDefault="00AE01ED" w:rsidP="00AE01ED">
      <w:pPr>
        <w:pStyle w:val="AN-bulletfirstlevelcheck"/>
        <w:rPr>
          <w:color w:val="000000"/>
          <w:lang w:val="en-GB"/>
        </w:rPr>
      </w:pPr>
      <w:r w:rsidRPr="00384BC2">
        <w:rPr>
          <w:lang w:val="en-GB"/>
        </w:rPr>
        <w:t>Increases uterine contractions</w:t>
      </w:r>
    </w:p>
    <w:p w14:paraId="3B9B675A" w14:textId="77777777" w:rsidR="00AE01ED" w:rsidRPr="00384BC2" w:rsidRDefault="00AE01ED" w:rsidP="00AE01ED">
      <w:pPr>
        <w:pStyle w:val="AN-bulletfirstlevelcheck"/>
        <w:rPr>
          <w:color w:val="000000"/>
          <w:lang w:val="en-GB"/>
        </w:rPr>
      </w:pPr>
      <w:r w:rsidRPr="00384BC2">
        <w:rPr>
          <w:lang w:val="en-GB"/>
        </w:rPr>
        <w:t>Reduces risk of infant mortality</w:t>
      </w:r>
    </w:p>
    <w:p w14:paraId="53D8BC70" w14:textId="77777777" w:rsidR="00AE01ED" w:rsidRPr="00384BC2" w:rsidRDefault="00AE01ED" w:rsidP="00AE01ED">
      <w:pPr>
        <w:pStyle w:val="AN-bulletfirstlevelcheck"/>
        <w:rPr>
          <w:color w:val="000000"/>
          <w:lang w:val="en-GB"/>
        </w:rPr>
      </w:pPr>
      <w:r w:rsidRPr="00384BC2">
        <w:rPr>
          <w:lang w:val="en-GB"/>
        </w:rPr>
        <w:t>Mother learns how to recognize her infant’s cues and effective attachment to the breast.</w:t>
      </w:r>
    </w:p>
    <w:p w14:paraId="3CC1FF3C" w14:textId="77777777" w:rsidR="00AE01ED" w:rsidRPr="00384BC2" w:rsidRDefault="00AE01ED" w:rsidP="00AE01ED">
      <w:pPr>
        <w:rPr>
          <w:rFonts w:ascii="Gill Sans MT" w:hAnsi="Gill Sans MT"/>
          <w:lang w:val="en-GB"/>
        </w:rPr>
      </w:pPr>
      <w:r w:rsidRPr="00384BC2">
        <w:rPr>
          <w:rFonts w:ascii="Gill Sans MT" w:hAnsi="Gill Sans MT"/>
          <w:lang w:val="en-GB"/>
        </w:rPr>
        <w:br w:type="page"/>
      </w:r>
    </w:p>
    <w:p w14:paraId="796985DF" w14:textId="77777777" w:rsidR="00AE01ED" w:rsidRPr="00384BC2" w:rsidRDefault="00AE01ED" w:rsidP="00AE01ED">
      <w:pPr>
        <w:pStyle w:val="AN-Maintext"/>
        <w:rPr>
          <w:lang w:val="en-GB"/>
        </w:rPr>
      </w:pPr>
      <w:r w:rsidRPr="00384BC2">
        <w:rPr>
          <w:lang w:val="en-GB"/>
        </w:rPr>
        <w:lastRenderedPageBreak/>
        <w:t>Have you described to a mother at least three pre-feeding behaviours babies show before actively sucking at the breast? The pre-feeding behaviours of the baby include—</w:t>
      </w:r>
    </w:p>
    <w:p w14:paraId="6041BD7C" w14:textId="77777777" w:rsidR="00AE01ED" w:rsidRPr="00384BC2" w:rsidRDefault="00AE01ED" w:rsidP="00AE01ED">
      <w:pPr>
        <w:pStyle w:val="AN-bulletfirstlevelcheck"/>
        <w:rPr>
          <w:color w:val="000000"/>
          <w:lang w:val="en-GB"/>
        </w:rPr>
      </w:pPr>
      <w:r w:rsidRPr="00384BC2">
        <w:rPr>
          <w:lang w:val="en-GB"/>
        </w:rPr>
        <w:t>a short rest in an alert state to settle to the new surroundings</w:t>
      </w:r>
    </w:p>
    <w:p w14:paraId="550F3974" w14:textId="77777777" w:rsidR="00AE01ED" w:rsidRPr="00384BC2" w:rsidRDefault="00AE01ED" w:rsidP="00AE01ED">
      <w:pPr>
        <w:pStyle w:val="AN-bulletfirstlevelcheck"/>
        <w:rPr>
          <w:color w:val="000000"/>
          <w:lang w:val="en-GB"/>
        </w:rPr>
      </w:pPr>
      <w:r w:rsidRPr="00384BC2">
        <w:rPr>
          <w:lang w:val="en-GB"/>
        </w:rPr>
        <w:t>bringing their hands to their mouth and making sucking motions and sounds</w:t>
      </w:r>
    </w:p>
    <w:p w14:paraId="441BF733" w14:textId="77777777" w:rsidR="00AE01ED" w:rsidRPr="00384BC2" w:rsidRDefault="00AE01ED" w:rsidP="00AE01ED">
      <w:pPr>
        <w:pStyle w:val="AN-bulletfirstlevelcheck"/>
        <w:rPr>
          <w:color w:val="000000"/>
          <w:lang w:val="en-GB"/>
        </w:rPr>
      </w:pPr>
      <w:r w:rsidRPr="00384BC2">
        <w:rPr>
          <w:lang w:val="en-GB"/>
        </w:rPr>
        <w:t>touching the nipple with the hand</w:t>
      </w:r>
    </w:p>
    <w:p w14:paraId="7FE7341E" w14:textId="77777777" w:rsidR="00AE01ED" w:rsidRPr="00384BC2" w:rsidRDefault="00AE01ED" w:rsidP="00AE01ED">
      <w:pPr>
        <w:pStyle w:val="AN-bulletfirstlevelcheck"/>
        <w:rPr>
          <w:color w:val="000000"/>
          <w:lang w:val="en-GB"/>
        </w:rPr>
      </w:pPr>
      <w:r w:rsidRPr="00384BC2">
        <w:rPr>
          <w:lang w:val="en-GB"/>
        </w:rPr>
        <w:t>focusing on the dark area (areola) of the breast, which acts like a target</w:t>
      </w:r>
    </w:p>
    <w:p w14:paraId="63C765DF" w14:textId="77777777" w:rsidR="00AE01ED" w:rsidRPr="00384BC2" w:rsidRDefault="00AE01ED" w:rsidP="00AE01ED">
      <w:pPr>
        <w:pStyle w:val="AN-bulletfirstlevelcheck"/>
        <w:rPr>
          <w:color w:val="000000"/>
          <w:lang w:val="en-GB"/>
        </w:rPr>
      </w:pPr>
      <w:r w:rsidRPr="00384BC2">
        <w:rPr>
          <w:lang w:val="en-GB"/>
        </w:rPr>
        <w:t>moving towards the breast and rooting</w:t>
      </w:r>
    </w:p>
    <w:p w14:paraId="739C0954" w14:textId="77777777" w:rsidR="00AE01ED" w:rsidRPr="00384BC2" w:rsidRDefault="00AE01ED" w:rsidP="00AE01ED">
      <w:pPr>
        <w:pStyle w:val="AN-bulletfirstlevelcheck"/>
        <w:rPr>
          <w:color w:val="000000"/>
          <w:lang w:val="en-GB"/>
        </w:rPr>
      </w:pPr>
      <w:r w:rsidRPr="00384BC2">
        <w:rPr>
          <w:lang w:val="en-GB"/>
        </w:rPr>
        <w:t>finding the nipple area and attaching with a wide-open mouth.</w:t>
      </w:r>
    </w:p>
    <w:p w14:paraId="441EDC3E" w14:textId="77777777" w:rsidR="00AE01ED" w:rsidRPr="00384BC2" w:rsidRDefault="00AE01ED" w:rsidP="00AE01ED">
      <w:pPr>
        <w:pStyle w:val="AN-Bullet1stlevel"/>
        <w:rPr>
          <w:lang w:val="en-GB"/>
        </w:rPr>
      </w:pPr>
      <w:bookmarkStart w:id="271" w:name="_heading=h.gyutq37trg6" w:colFirst="0" w:colLast="0"/>
      <w:bookmarkEnd w:id="271"/>
      <w:r w:rsidRPr="00384BC2">
        <w:rPr>
          <w:lang w:val="en-GB"/>
        </w:rPr>
        <w:br w:type="page"/>
      </w:r>
    </w:p>
    <w:p w14:paraId="6EF412C2" w14:textId="77777777" w:rsidR="00AE01ED" w:rsidRPr="00384BC2" w:rsidRDefault="00AE01ED" w:rsidP="00AE01ED">
      <w:pPr>
        <w:pStyle w:val="AN-Head1"/>
        <w:rPr>
          <w:lang w:val="en-GB"/>
        </w:rPr>
      </w:pPr>
      <w:bookmarkStart w:id="272" w:name="bookmark=id.xpghy9af20d3" w:colFirst="0" w:colLast="0"/>
      <w:bookmarkStart w:id="273" w:name="_heading=h.sm7y6va018ag" w:colFirst="0" w:colLast="0"/>
      <w:bookmarkStart w:id="274" w:name="PNC"/>
      <w:bookmarkStart w:id="275" w:name="_Toc157184618"/>
      <w:bookmarkEnd w:id="272"/>
      <w:bookmarkEnd w:id="273"/>
      <w:r w:rsidRPr="00384BC2">
        <w:rPr>
          <w:lang w:val="en-GB"/>
        </w:rPr>
        <w:lastRenderedPageBreak/>
        <w:t>Breastfeeding Counselling when Providing Postnatal Care Services</w:t>
      </w:r>
      <w:bookmarkEnd w:id="274"/>
      <w:r w:rsidRPr="00384BC2">
        <w:rPr>
          <w:vertAlign w:val="superscript"/>
          <w:lang w:val="en-GB"/>
        </w:rPr>
        <w:footnoteReference w:id="14"/>
      </w:r>
      <w:bookmarkEnd w:id="275"/>
    </w:p>
    <w:p w14:paraId="24808D52" w14:textId="77777777" w:rsidR="00AE01ED" w:rsidRPr="00384BC2" w:rsidRDefault="00AE01ED" w:rsidP="00AE01ED">
      <w:pPr>
        <w:pStyle w:val="AN-Head2"/>
        <w:rPr>
          <w:lang w:val="en-GB"/>
        </w:rPr>
      </w:pPr>
      <w:bookmarkStart w:id="276" w:name="_heading=h.vapckvf83ytg" w:colFirst="0" w:colLast="0"/>
      <w:bookmarkEnd w:id="276"/>
      <w:r w:rsidRPr="00384BC2">
        <w:rPr>
          <w:lang w:val="en-GB"/>
        </w:rPr>
        <w:t>Competency 3: Use listening and learning skills whenever engaging in a conversation with a mother.</w:t>
      </w:r>
    </w:p>
    <w:p w14:paraId="72BA4B8B" w14:textId="77777777" w:rsidR="00AE01ED" w:rsidRPr="00384BC2" w:rsidRDefault="00AE01ED" w:rsidP="00AE01ED">
      <w:pPr>
        <w:pStyle w:val="AN-Maintext"/>
        <w:rPr>
          <w:lang w:val="en-GB"/>
        </w:rPr>
      </w:pPr>
      <w:r w:rsidRPr="00384BC2">
        <w:rPr>
          <w:lang w:val="en-GB"/>
        </w:rPr>
        <w:t>Have you demonstrated at least three aspects of listening and learning skills when talking to the mother? Check all that apply:</w:t>
      </w:r>
    </w:p>
    <w:p w14:paraId="6FF0FBA5" w14:textId="77777777" w:rsidR="00AE01ED" w:rsidRPr="00384BC2" w:rsidRDefault="00AE01ED" w:rsidP="00AE01ED">
      <w:pPr>
        <w:pStyle w:val="AN-bulletfirstlevelcheck"/>
        <w:rPr>
          <w:color w:val="000000"/>
          <w:lang w:val="en-GB"/>
        </w:rPr>
      </w:pPr>
      <w:r w:rsidRPr="00384BC2">
        <w:rPr>
          <w:lang w:val="en-GB"/>
        </w:rPr>
        <w:t>Ask open-ended questions. Open-ended questions usually start with how, what, when, where, why, or who. For example, “What are your thoughts on feeding your baby?”</w:t>
      </w:r>
    </w:p>
    <w:p w14:paraId="0AF2D55E" w14:textId="77777777" w:rsidR="00AE01ED" w:rsidRPr="00384BC2" w:rsidRDefault="00AE01ED" w:rsidP="00AE01ED">
      <w:pPr>
        <w:pStyle w:val="AN-bulletfirstlevelcheck"/>
        <w:rPr>
          <w:color w:val="000000"/>
          <w:lang w:val="en-GB"/>
        </w:rPr>
      </w:pPr>
      <w:r w:rsidRPr="00384BC2">
        <w:rPr>
          <w:lang w:val="en-GB"/>
        </w:rPr>
        <w:t>Use responses and gestures which show interest (e.g., smile, nod head).</w:t>
      </w:r>
    </w:p>
    <w:p w14:paraId="20F02455" w14:textId="77777777" w:rsidR="00AE01ED" w:rsidRPr="00384BC2" w:rsidRDefault="00AE01ED" w:rsidP="00AE01ED">
      <w:pPr>
        <w:pStyle w:val="AN-bulletfirstlevelcheck"/>
        <w:rPr>
          <w:color w:val="000000"/>
          <w:lang w:val="en-GB"/>
        </w:rPr>
      </w:pPr>
      <w:r w:rsidRPr="00384BC2">
        <w:rPr>
          <w:lang w:val="en-GB"/>
        </w:rPr>
        <w:t>Reflect back what the mother says. For example, if a mother says, “My sister says that breastfeeding will be painful and it is normal but that scares me!” You could reflect back by saying, “What your sister says about breastfeeding has made you scared?”</w:t>
      </w:r>
    </w:p>
    <w:p w14:paraId="37AE98A9" w14:textId="77777777" w:rsidR="00AE01ED" w:rsidRPr="00384BC2" w:rsidRDefault="00AE01ED" w:rsidP="00AE01ED">
      <w:pPr>
        <w:pStyle w:val="AN-bulletfirstlevelcheck"/>
        <w:rPr>
          <w:color w:val="000000"/>
          <w:lang w:val="en-GB"/>
        </w:rPr>
      </w:pPr>
      <w:r w:rsidRPr="00384BC2">
        <w:rPr>
          <w:lang w:val="en-GB"/>
        </w:rPr>
        <w:t>Empathise—express that you understand how she feels in a culturally appropriate manner. For example, if a mother says, “My breasts are small and I do not think I will have enough milk to satisfy my baby!” You should respond to what she feels, such as, “You are feeling worried about breastfeeding with small breasts?” If you sympathise, you might want to say, instead, “Oh, I know how you feel. I also have small breasts and I had the same worries when I gave birth to my baby.” But this brings the attention back to you, and does not make the mother feel that you understand her.</w:t>
      </w:r>
    </w:p>
    <w:p w14:paraId="402365AF" w14:textId="77777777" w:rsidR="00AE01ED" w:rsidRPr="00384BC2" w:rsidRDefault="00AE01ED" w:rsidP="00AE01ED">
      <w:pPr>
        <w:pStyle w:val="AN-bulletfirstlevelcheck"/>
        <w:rPr>
          <w:color w:val="000000"/>
          <w:lang w:val="en-GB"/>
        </w:rPr>
      </w:pPr>
      <w:r w:rsidRPr="00384BC2">
        <w:rPr>
          <w:lang w:val="en-GB"/>
        </w:rPr>
        <w:t>Avoid words which sound judgemental (good, bad, normal, wrong). For example, do not ask, “Do you know how to breastfeed your baby the right way?” Instead ask, “What do you know about breastfeeding?”</w:t>
      </w:r>
    </w:p>
    <w:p w14:paraId="2900BFB2" w14:textId="77777777" w:rsidR="00AE01ED" w:rsidRPr="00384BC2" w:rsidRDefault="00AE01ED" w:rsidP="00AE01ED">
      <w:pPr>
        <w:pStyle w:val="AN-Head2"/>
        <w:rPr>
          <w:lang w:val="en-GB"/>
        </w:rPr>
      </w:pPr>
      <w:bookmarkStart w:id="277" w:name="_heading=h.34xyihs8k7qf" w:colFirst="0" w:colLast="0"/>
      <w:bookmarkEnd w:id="277"/>
      <w:r w:rsidRPr="00384BC2">
        <w:rPr>
          <w:lang w:val="en-GB"/>
        </w:rPr>
        <w:t>Competency 8: Discuss with a mother how breastfeeding works.</w:t>
      </w:r>
    </w:p>
    <w:p w14:paraId="1CC6D054" w14:textId="77777777" w:rsidR="00AE01ED" w:rsidRPr="00384BC2" w:rsidRDefault="00AE01ED" w:rsidP="00AE01ED">
      <w:pPr>
        <w:rPr>
          <w:rFonts w:ascii="Gill Sans MT" w:hAnsi="Gill Sans MT"/>
          <w:lang w:val="en-GB"/>
        </w:rPr>
      </w:pPr>
      <w:r w:rsidRPr="00384BC2">
        <w:rPr>
          <w:rFonts w:ascii="Gill Sans MT" w:eastAsia="Gill Sans" w:hAnsi="Gill Sans MT" w:cs="Gill Sans"/>
          <w:sz w:val="22"/>
          <w:szCs w:val="22"/>
          <w:lang w:val="en-GB"/>
        </w:rPr>
        <w:t>Have you engaged in a conversation with a mother regarding at least three reasons why effective exclusive breastfeeding is important? Use foundational skills to discuss the importance of exclusivity:</w:t>
      </w:r>
    </w:p>
    <w:p w14:paraId="1232F6FE" w14:textId="77777777" w:rsidR="00AE01ED" w:rsidRPr="00384BC2" w:rsidRDefault="00AE01ED" w:rsidP="00AE01ED">
      <w:pPr>
        <w:pStyle w:val="AN-Head3"/>
        <w:rPr>
          <w:lang w:val="en-GB"/>
        </w:rPr>
      </w:pPr>
      <w:bookmarkStart w:id="278" w:name="_heading=h.ewdxo4lucl79" w:colFirst="0" w:colLast="0"/>
      <w:bookmarkEnd w:id="278"/>
      <w:r w:rsidRPr="00384BC2">
        <w:rPr>
          <w:lang w:val="en-GB"/>
        </w:rPr>
        <w:t>FOR BABY:</w:t>
      </w:r>
    </w:p>
    <w:p w14:paraId="483A24E5" w14:textId="77777777" w:rsidR="00AE01ED" w:rsidRPr="00384BC2" w:rsidRDefault="00AE01ED" w:rsidP="00AE01ED">
      <w:pPr>
        <w:pStyle w:val="AN-bulletfirstlevelcheck"/>
        <w:rPr>
          <w:color w:val="000000"/>
          <w:lang w:val="en-GB"/>
        </w:rPr>
      </w:pPr>
      <w:r w:rsidRPr="00384BC2">
        <w:rPr>
          <w:lang w:val="en-GB"/>
        </w:rPr>
        <w:t>Baby will learn to breastfeed more quickly.</w:t>
      </w:r>
    </w:p>
    <w:p w14:paraId="79A64EFD" w14:textId="77777777" w:rsidR="00AE01ED" w:rsidRPr="00384BC2" w:rsidRDefault="00AE01ED" w:rsidP="00AE01ED">
      <w:pPr>
        <w:pStyle w:val="AN-bulletfirstlevelcheck"/>
        <w:rPr>
          <w:color w:val="000000"/>
          <w:lang w:val="en-GB"/>
        </w:rPr>
      </w:pPr>
      <w:r w:rsidRPr="00384BC2">
        <w:rPr>
          <w:lang w:val="en-GB"/>
        </w:rPr>
        <w:t>Baby will learn how to self-regulate.</w:t>
      </w:r>
    </w:p>
    <w:p w14:paraId="7C312C07" w14:textId="77777777" w:rsidR="00AE01ED" w:rsidRPr="00384BC2" w:rsidRDefault="00AE01ED" w:rsidP="00AE01ED">
      <w:pPr>
        <w:pStyle w:val="AN-bulletfirstlevelcheck"/>
        <w:rPr>
          <w:color w:val="000000"/>
          <w:lang w:val="en-GB"/>
        </w:rPr>
      </w:pPr>
      <w:r w:rsidRPr="00384BC2">
        <w:rPr>
          <w:lang w:val="en-GB"/>
        </w:rPr>
        <w:t>Provides all the nutrients needed for physical and neurological growth and development</w:t>
      </w:r>
    </w:p>
    <w:p w14:paraId="05730CF2" w14:textId="77777777" w:rsidR="00AE01ED" w:rsidRPr="00384BC2" w:rsidRDefault="00AE01ED" w:rsidP="00AE01ED">
      <w:pPr>
        <w:pStyle w:val="AN-bulletfirstlevelcheck"/>
        <w:rPr>
          <w:color w:val="000000"/>
          <w:lang w:val="en-GB"/>
        </w:rPr>
      </w:pPr>
      <w:r w:rsidRPr="00384BC2">
        <w:rPr>
          <w:lang w:val="en-GB"/>
        </w:rPr>
        <w:t>The effects of breastfeeding are greater when breastfeeding is exclusive.</w:t>
      </w:r>
    </w:p>
    <w:p w14:paraId="29C451E5" w14:textId="77777777" w:rsidR="00AE01ED" w:rsidRPr="00384BC2" w:rsidRDefault="00AE01ED" w:rsidP="00AE01ED">
      <w:pPr>
        <w:pStyle w:val="AN-bulletfirstlevelcheck"/>
        <w:rPr>
          <w:color w:val="000000"/>
          <w:lang w:val="en-GB"/>
        </w:rPr>
      </w:pPr>
      <w:r w:rsidRPr="00384BC2">
        <w:rPr>
          <w:lang w:val="en-GB"/>
        </w:rPr>
        <w:t>Colostrum is rich in protective factors.</w:t>
      </w:r>
    </w:p>
    <w:p w14:paraId="6B867796" w14:textId="77777777" w:rsidR="00AE01ED" w:rsidRPr="00384BC2" w:rsidRDefault="00AE01ED" w:rsidP="00AE01ED">
      <w:pPr>
        <w:pStyle w:val="AN-bulletfirstlevelcheck"/>
        <w:rPr>
          <w:color w:val="000000"/>
          <w:lang w:val="en-GB"/>
        </w:rPr>
      </w:pPr>
      <w:r w:rsidRPr="00384BC2">
        <w:rPr>
          <w:lang w:val="en-GB"/>
        </w:rPr>
        <w:t>The microbiota (intestinal flora) of non-exclusively breastfed infants is different from exclusively breastfed ones.</w:t>
      </w:r>
    </w:p>
    <w:p w14:paraId="20A69494" w14:textId="77777777" w:rsidR="00AE01ED" w:rsidRPr="00384BC2" w:rsidRDefault="00AE01ED" w:rsidP="00AE01ED">
      <w:pPr>
        <w:pStyle w:val="AN-bulletfirstlevelcheck"/>
        <w:rPr>
          <w:color w:val="000000"/>
          <w:lang w:val="en-GB"/>
        </w:rPr>
      </w:pPr>
      <w:r w:rsidRPr="00384BC2">
        <w:rPr>
          <w:lang w:val="en-GB"/>
        </w:rPr>
        <w:t>Even one dose of formula changes the microbiota.</w:t>
      </w:r>
    </w:p>
    <w:p w14:paraId="319EB893" w14:textId="77777777" w:rsidR="00AE01ED" w:rsidRPr="00384BC2" w:rsidRDefault="00AE01ED" w:rsidP="00AE01ED">
      <w:pPr>
        <w:pStyle w:val="AN-Head3"/>
        <w:rPr>
          <w:lang w:val="en-GB"/>
        </w:rPr>
      </w:pPr>
      <w:bookmarkStart w:id="279" w:name="_heading=h.nvo23k2umbbo" w:colFirst="0" w:colLast="0"/>
      <w:bookmarkEnd w:id="279"/>
      <w:r w:rsidRPr="00384BC2">
        <w:rPr>
          <w:lang w:val="en-GB"/>
        </w:rPr>
        <w:t>FOR MOTHER:</w:t>
      </w:r>
    </w:p>
    <w:p w14:paraId="311BABD5" w14:textId="77777777" w:rsidR="00AE01ED" w:rsidRPr="00384BC2" w:rsidRDefault="00AE01ED" w:rsidP="00AE01ED">
      <w:pPr>
        <w:pStyle w:val="AN-bulletfirstlevelcheck"/>
        <w:rPr>
          <w:color w:val="000000"/>
          <w:lang w:val="en-GB"/>
        </w:rPr>
      </w:pPr>
      <w:r w:rsidRPr="00384BC2">
        <w:rPr>
          <w:lang w:val="en-GB"/>
        </w:rPr>
        <w:t>Frequent, exclusive breastfeeding helps build up a mother’s milk supply.</w:t>
      </w:r>
    </w:p>
    <w:p w14:paraId="0D9BC859" w14:textId="77777777" w:rsidR="00AE01ED" w:rsidRPr="00384BC2" w:rsidRDefault="00AE01ED" w:rsidP="00AE01ED">
      <w:pPr>
        <w:pStyle w:val="AN-bulletfirstlevelcheck"/>
        <w:rPr>
          <w:color w:val="000000"/>
          <w:lang w:val="en-GB"/>
        </w:rPr>
      </w:pPr>
      <w:r w:rsidRPr="00384BC2">
        <w:rPr>
          <w:lang w:val="en-GB"/>
        </w:rPr>
        <w:t>Less risk of breast engorgement and mastitis</w:t>
      </w:r>
    </w:p>
    <w:p w14:paraId="2C61BA20" w14:textId="77777777" w:rsidR="00AE01ED" w:rsidRPr="00384BC2" w:rsidRDefault="00AE01ED" w:rsidP="00AE01ED">
      <w:pPr>
        <w:pStyle w:val="AN-bulletfirstlevelcheck"/>
        <w:rPr>
          <w:color w:val="000000"/>
          <w:lang w:val="en-GB"/>
        </w:rPr>
      </w:pPr>
      <w:r w:rsidRPr="00384BC2">
        <w:rPr>
          <w:lang w:val="en-GB"/>
        </w:rPr>
        <w:t>Breasts will feel more comfortable due to regular emptying.</w:t>
      </w:r>
    </w:p>
    <w:p w14:paraId="3C2E3584" w14:textId="77777777" w:rsidR="00AE01ED" w:rsidRPr="00384BC2" w:rsidRDefault="00AE01ED" w:rsidP="00AE01ED">
      <w:pPr>
        <w:pStyle w:val="AN-Maintext"/>
        <w:rPr>
          <w:lang w:val="en-GB"/>
        </w:rPr>
      </w:pPr>
      <w:r w:rsidRPr="00384BC2">
        <w:rPr>
          <w:lang w:val="en-GB"/>
        </w:rPr>
        <w:lastRenderedPageBreak/>
        <w:t>Have you engaged in a conversation with a mother regarding two elements related to infant feeding patterns in the first 36 hours of life? Using foundational skills, explain that—</w:t>
      </w:r>
    </w:p>
    <w:p w14:paraId="53C7E544" w14:textId="77777777" w:rsidR="00AE01ED" w:rsidRPr="00384BC2" w:rsidRDefault="00AE01ED" w:rsidP="00AE01ED">
      <w:pPr>
        <w:pStyle w:val="AN-bulletfirstlevelcheck"/>
        <w:rPr>
          <w:color w:val="000000"/>
          <w:lang w:val="en-GB"/>
        </w:rPr>
      </w:pPr>
      <w:r w:rsidRPr="00384BC2">
        <w:rPr>
          <w:lang w:val="en-GB"/>
        </w:rPr>
        <w:t>Minimum feeding frequency is 8 times per 24 hours</w:t>
      </w:r>
    </w:p>
    <w:p w14:paraId="36B33327" w14:textId="77777777" w:rsidR="00AE01ED" w:rsidRPr="00384BC2" w:rsidRDefault="00AE01ED" w:rsidP="00AE01ED">
      <w:pPr>
        <w:pStyle w:val="AN-bulletfirstlevelcheck"/>
        <w:rPr>
          <w:color w:val="000000"/>
          <w:lang w:val="en-GB"/>
        </w:rPr>
      </w:pPr>
      <w:r w:rsidRPr="00384BC2">
        <w:rPr>
          <w:lang w:val="en-GB"/>
        </w:rPr>
        <w:t>Cluster feeding (many cue-based feedings close together in time) is common and normal in the first 24–36 hours and is not an indication of inadequate supply.</w:t>
      </w:r>
    </w:p>
    <w:p w14:paraId="13BE23A8" w14:textId="77777777" w:rsidR="00AE01ED" w:rsidRPr="00384BC2" w:rsidRDefault="00AE01ED" w:rsidP="00AE01ED">
      <w:pPr>
        <w:pStyle w:val="AN-Maintext"/>
        <w:rPr>
          <w:lang w:val="en-GB"/>
        </w:rPr>
      </w:pPr>
      <w:r w:rsidRPr="00384BC2">
        <w:rPr>
          <w:lang w:val="en-GB"/>
        </w:rPr>
        <w:t>Have you described to a mother at least four signs of adequate transfer of milk in the first few days? Using foundational skills, explain that—</w:t>
      </w:r>
    </w:p>
    <w:p w14:paraId="006A9843" w14:textId="77777777" w:rsidR="00AE01ED" w:rsidRPr="00384BC2" w:rsidRDefault="00AE01ED" w:rsidP="00AE01ED">
      <w:pPr>
        <w:pStyle w:val="AN-bulletfirstlevelcheck"/>
        <w:rPr>
          <w:color w:val="000000"/>
          <w:lang w:val="en-GB"/>
        </w:rPr>
      </w:pPr>
      <w:r w:rsidRPr="00384BC2">
        <w:rPr>
          <w:lang w:val="en-GB"/>
        </w:rPr>
        <w:t>Baby sucks regularly, rhythmically at the breast with occasional pauses.</w:t>
      </w:r>
    </w:p>
    <w:p w14:paraId="145FE69C" w14:textId="77777777" w:rsidR="00AE01ED" w:rsidRPr="00384BC2" w:rsidRDefault="00AE01ED" w:rsidP="00AE01ED">
      <w:pPr>
        <w:pStyle w:val="AN-bulletfirstlevelcheck"/>
        <w:rPr>
          <w:color w:val="000000"/>
          <w:lang w:val="en-GB"/>
        </w:rPr>
      </w:pPr>
      <w:r w:rsidRPr="00384BC2">
        <w:rPr>
          <w:lang w:val="en-GB"/>
        </w:rPr>
        <w:t>Rhythmic swallowing is seen and heard</w:t>
      </w:r>
    </w:p>
    <w:p w14:paraId="3E1E9EDA" w14:textId="77777777" w:rsidR="00AE01ED" w:rsidRPr="00384BC2" w:rsidRDefault="00AE01ED" w:rsidP="00AE01ED">
      <w:pPr>
        <w:pStyle w:val="AN-bulletfirstlevelcheck"/>
        <w:rPr>
          <w:color w:val="000000"/>
          <w:lang w:val="en-GB"/>
        </w:rPr>
      </w:pPr>
      <w:r w:rsidRPr="00384BC2">
        <w:rPr>
          <w:lang w:val="en-GB"/>
        </w:rPr>
        <w:t>No clicking sounds when feeding</w:t>
      </w:r>
    </w:p>
    <w:p w14:paraId="37C0EEAB" w14:textId="77777777" w:rsidR="00AE01ED" w:rsidRPr="00384BC2" w:rsidRDefault="00AE01ED" w:rsidP="00AE01ED">
      <w:pPr>
        <w:pStyle w:val="AN-bulletfirstlevelcheck"/>
        <w:rPr>
          <w:color w:val="000000"/>
          <w:lang w:val="en-GB"/>
        </w:rPr>
      </w:pPr>
      <w:r w:rsidRPr="00384BC2">
        <w:rPr>
          <w:lang w:val="en-GB"/>
        </w:rPr>
        <w:t>Breasts can feel softer after feeds and regain fullness in-between feeds.</w:t>
      </w:r>
    </w:p>
    <w:p w14:paraId="7F90F3A1" w14:textId="77777777" w:rsidR="00AE01ED" w:rsidRPr="00384BC2" w:rsidRDefault="00AE01ED" w:rsidP="00AE01ED">
      <w:pPr>
        <w:pStyle w:val="AN-bulletfirstlevelcheck"/>
        <w:rPr>
          <w:color w:val="000000"/>
          <w:lang w:val="en-GB"/>
        </w:rPr>
      </w:pPr>
      <w:r w:rsidRPr="00384BC2">
        <w:rPr>
          <w:lang w:val="en-GB"/>
        </w:rPr>
        <w:t>Urine output is progressively increasing to at least four heavy diapers/nappies per day and is pale yellow.</w:t>
      </w:r>
    </w:p>
    <w:p w14:paraId="76DF5BB3" w14:textId="77777777" w:rsidR="00AE01ED" w:rsidRPr="00384BC2" w:rsidRDefault="00AE01ED" w:rsidP="00AE01ED">
      <w:pPr>
        <w:pStyle w:val="AN-bulletfirstlevelcheck"/>
        <w:rPr>
          <w:color w:val="000000"/>
          <w:lang w:val="en-GB"/>
        </w:rPr>
      </w:pPr>
      <w:r w:rsidRPr="00384BC2">
        <w:rPr>
          <w:lang w:val="en-GB"/>
        </w:rPr>
        <w:t>Number of stools is progressively increasing after the first day</w:t>
      </w:r>
    </w:p>
    <w:p w14:paraId="71CDD7BD" w14:textId="77777777" w:rsidR="00AE01ED" w:rsidRPr="00384BC2" w:rsidRDefault="00AE01ED" w:rsidP="00AE01ED">
      <w:pPr>
        <w:pStyle w:val="AN-bulletfirstlevelcheck"/>
        <w:rPr>
          <w:color w:val="000000"/>
          <w:lang w:val="en-GB"/>
        </w:rPr>
      </w:pPr>
      <w:r w:rsidRPr="00384BC2">
        <w:rPr>
          <w:lang w:val="en-GB"/>
        </w:rPr>
        <w:t>Stools changing from meconium (dark) to yellow</w:t>
      </w:r>
    </w:p>
    <w:p w14:paraId="00DA554A" w14:textId="77777777" w:rsidR="00AE01ED" w:rsidRPr="00384BC2" w:rsidRDefault="00AE01ED" w:rsidP="00AE01ED">
      <w:pPr>
        <w:pStyle w:val="AN-bulletfirstlevelcheck"/>
        <w:rPr>
          <w:color w:val="000000"/>
          <w:lang w:val="en-GB"/>
        </w:rPr>
      </w:pPr>
      <w:r w:rsidRPr="00384BC2">
        <w:rPr>
          <w:lang w:val="en-GB"/>
        </w:rPr>
        <w:t>Baby appears satisfied, not crying</w:t>
      </w:r>
    </w:p>
    <w:p w14:paraId="5306B373" w14:textId="77777777" w:rsidR="00AE01ED" w:rsidRPr="00384BC2" w:rsidRDefault="00AE01ED" w:rsidP="00AE01ED">
      <w:pPr>
        <w:pStyle w:val="AN-bulletfirstlevelcheck"/>
        <w:rPr>
          <w:color w:val="000000"/>
          <w:lang w:val="en-GB"/>
        </w:rPr>
      </w:pPr>
      <w:r w:rsidRPr="00384BC2">
        <w:rPr>
          <w:lang w:val="en-GB"/>
        </w:rPr>
        <w:t>Weight stabilises by day four.</w:t>
      </w:r>
    </w:p>
    <w:p w14:paraId="431F2C21" w14:textId="77777777" w:rsidR="00AE01ED" w:rsidRPr="00384BC2" w:rsidRDefault="00AE01ED" w:rsidP="00AE01ED">
      <w:pPr>
        <w:pStyle w:val="AN-Head2"/>
        <w:rPr>
          <w:lang w:val="en-GB"/>
        </w:rPr>
      </w:pPr>
      <w:bookmarkStart w:id="280" w:name="_heading=h.ye1cudq8r0vq" w:colFirst="0" w:colLast="0"/>
      <w:bookmarkEnd w:id="280"/>
      <w:r w:rsidRPr="00384BC2">
        <w:rPr>
          <w:lang w:val="en-GB"/>
        </w:rPr>
        <w:t>Competency 9: Assist mother getting her baby to attach to the breast.</w:t>
      </w:r>
    </w:p>
    <w:p w14:paraId="1DECBBC4" w14:textId="77777777" w:rsidR="00AE01ED" w:rsidRPr="00384BC2" w:rsidRDefault="00AE01ED" w:rsidP="00AE01ED">
      <w:pPr>
        <w:pStyle w:val="AN-Maintext"/>
        <w:rPr>
          <w:lang w:val="en-GB"/>
        </w:rPr>
      </w:pPr>
      <w:r w:rsidRPr="00384BC2">
        <w:rPr>
          <w:lang w:val="en-GB"/>
        </w:rPr>
        <w:t>Have you evaluated a full breastfeeding session observing at least five points? Using foundational skills, assess the following:</w:t>
      </w:r>
    </w:p>
    <w:p w14:paraId="1DEC1683" w14:textId="77777777" w:rsidR="00AE01ED" w:rsidRPr="00384BC2" w:rsidRDefault="00AE01ED" w:rsidP="00AE01ED">
      <w:pPr>
        <w:pStyle w:val="AN-bulletfirstlevelcheck"/>
        <w:rPr>
          <w:color w:val="000000"/>
          <w:lang w:val="en-GB"/>
        </w:rPr>
      </w:pPr>
      <w:r w:rsidRPr="00384BC2">
        <w:rPr>
          <w:lang w:val="en-GB"/>
        </w:rPr>
        <w:t>Infant is able to attach to the breast and transfer milk.</w:t>
      </w:r>
    </w:p>
    <w:p w14:paraId="05285DEF" w14:textId="77777777" w:rsidR="00AE01ED" w:rsidRPr="00384BC2" w:rsidRDefault="00AE01ED" w:rsidP="00AE01ED">
      <w:pPr>
        <w:pStyle w:val="AN-bulletfirstlevelcheck"/>
        <w:rPr>
          <w:color w:val="000000"/>
          <w:lang w:val="en-GB"/>
        </w:rPr>
      </w:pPr>
      <w:r w:rsidRPr="00384BC2">
        <w:rPr>
          <w:lang w:val="en-GB"/>
        </w:rPr>
        <w:t>Infant has rhythmic bursts of suckling with brief pauses.</w:t>
      </w:r>
    </w:p>
    <w:p w14:paraId="78A85218" w14:textId="77777777" w:rsidR="00AE01ED" w:rsidRPr="00384BC2" w:rsidRDefault="00AE01ED" w:rsidP="00AE01ED">
      <w:pPr>
        <w:pStyle w:val="AN-bulletfirstlevelcheck"/>
        <w:rPr>
          <w:color w:val="000000"/>
          <w:lang w:val="en-GB"/>
        </w:rPr>
      </w:pPr>
      <w:r w:rsidRPr="00384BC2">
        <w:rPr>
          <w:lang w:val="en-GB"/>
        </w:rPr>
        <w:t>Infant releases the breast at the end of feed in obvious satiation.</w:t>
      </w:r>
    </w:p>
    <w:p w14:paraId="6C624C5E" w14:textId="77777777" w:rsidR="00AE01ED" w:rsidRPr="00384BC2" w:rsidRDefault="00AE01ED" w:rsidP="00AE01ED">
      <w:pPr>
        <w:pStyle w:val="AN-bulletfirstlevelcheck"/>
        <w:rPr>
          <w:color w:val="000000"/>
          <w:lang w:val="en-GB"/>
        </w:rPr>
      </w:pPr>
      <w:r w:rsidRPr="00384BC2">
        <w:rPr>
          <w:lang w:val="en-GB"/>
        </w:rPr>
        <w:t>Infant shows similar behaviours if he takes the second breast.</w:t>
      </w:r>
    </w:p>
    <w:p w14:paraId="1218907C" w14:textId="77777777" w:rsidR="00AE01ED" w:rsidRPr="00384BC2" w:rsidRDefault="00AE01ED" w:rsidP="00AE01ED">
      <w:pPr>
        <w:pStyle w:val="AN-bulletfirstlevelcheck"/>
        <w:rPr>
          <w:color w:val="000000"/>
          <w:lang w:val="en-GB"/>
        </w:rPr>
      </w:pPr>
      <w:r w:rsidRPr="00384BC2">
        <w:rPr>
          <w:lang w:val="en-GB"/>
        </w:rPr>
        <w:t>Mother’s hand supports the baby’s neck and shoulders when bringing the baby to the breast, without pushing the baby’s head onto the breast.</w:t>
      </w:r>
    </w:p>
    <w:p w14:paraId="536BB2E6" w14:textId="77777777" w:rsidR="00AE01ED" w:rsidRPr="00384BC2" w:rsidRDefault="00AE01ED" w:rsidP="00AE01ED">
      <w:pPr>
        <w:pStyle w:val="AN-bulletfirstlevelcheck"/>
        <w:rPr>
          <w:color w:val="000000"/>
          <w:lang w:val="en-GB"/>
        </w:rPr>
      </w:pPr>
      <w:r w:rsidRPr="00384BC2">
        <w:rPr>
          <w:lang w:val="en-GB"/>
        </w:rPr>
        <w:t>Mother ensures the baby’s postural stability.</w:t>
      </w:r>
    </w:p>
    <w:p w14:paraId="65BAF0D4" w14:textId="77777777" w:rsidR="00AE01ED" w:rsidRPr="00384BC2" w:rsidRDefault="00AE01ED" w:rsidP="00AE01ED">
      <w:pPr>
        <w:pStyle w:val="AN-bulletfirstlevelcheck"/>
        <w:rPr>
          <w:color w:val="000000"/>
          <w:lang w:val="en-GB"/>
        </w:rPr>
      </w:pPr>
      <w:r w:rsidRPr="00384BC2">
        <w:rPr>
          <w:lang w:val="en-GB"/>
        </w:rPr>
        <w:t>Mother’s breasts and nipples are comfortable and intact after the feed.</w:t>
      </w:r>
    </w:p>
    <w:p w14:paraId="4FB5D599" w14:textId="77777777" w:rsidR="00AE01ED" w:rsidRPr="00384BC2" w:rsidRDefault="00AE01ED" w:rsidP="00AE01ED">
      <w:pPr>
        <w:pStyle w:val="AN-bulletfirstlevelcheck"/>
        <w:rPr>
          <w:color w:val="000000"/>
          <w:lang w:val="en-GB"/>
        </w:rPr>
      </w:pPr>
      <w:r w:rsidRPr="00384BC2">
        <w:rPr>
          <w:lang w:val="en-GB"/>
        </w:rPr>
        <w:t>Mother admits no breast or nipple pain.</w:t>
      </w:r>
    </w:p>
    <w:p w14:paraId="0DD02D98" w14:textId="77777777" w:rsidR="00AE01ED" w:rsidRPr="00384BC2" w:rsidRDefault="00AE01ED" w:rsidP="00AE01ED">
      <w:pPr>
        <w:pStyle w:val="AN-bulletfirstlevelcheck"/>
        <w:rPr>
          <w:color w:val="000000"/>
          <w:lang w:val="en-GB"/>
        </w:rPr>
      </w:pPr>
      <w:r w:rsidRPr="00384BC2">
        <w:rPr>
          <w:lang w:val="en-GB"/>
        </w:rPr>
        <w:t>Signs/symptoms that could require further evaluation and monitoring as assessed.</w:t>
      </w:r>
    </w:p>
    <w:p w14:paraId="0671DFFD" w14:textId="77777777" w:rsidR="00AE01ED" w:rsidRPr="00384BC2" w:rsidRDefault="00AE01ED" w:rsidP="00AE01ED">
      <w:pPr>
        <w:spacing w:after="120"/>
        <w:rPr>
          <w:rFonts w:ascii="Gill Sans MT" w:hAnsi="Gill Sans MT"/>
          <w:b/>
          <w:bCs/>
          <w:color w:val="BA0C2F"/>
          <w:szCs w:val="28"/>
          <w:lang w:val="en-GB"/>
        </w:rPr>
      </w:pPr>
      <w:bookmarkStart w:id="281" w:name="_heading=h.uk1cx0yzj4au" w:colFirst="0" w:colLast="0"/>
      <w:bookmarkEnd w:id="281"/>
      <w:r w:rsidRPr="00384BC2">
        <w:rPr>
          <w:lang w:val="en-GB"/>
        </w:rPr>
        <w:br w:type="page"/>
      </w:r>
    </w:p>
    <w:p w14:paraId="59AA9020" w14:textId="77777777" w:rsidR="00AE01ED" w:rsidRPr="00384BC2" w:rsidRDefault="00AE01ED" w:rsidP="00AE01ED">
      <w:pPr>
        <w:pStyle w:val="AN-Head2"/>
        <w:rPr>
          <w:lang w:val="en-GB"/>
        </w:rPr>
      </w:pPr>
      <w:r w:rsidRPr="00384BC2">
        <w:rPr>
          <w:lang w:val="en-GB"/>
        </w:rPr>
        <w:lastRenderedPageBreak/>
        <w:t>Competency 16: Ensure seamless transition after discharge.</w:t>
      </w:r>
    </w:p>
    <w:p w14:paraId="7F6803B2" w14:textId="77777777" w:rsidR="00AE01ED" w:rsidRPr="00384BC2" w:rsidRDefault="00AE01ED" w:rsidP="00AE01ED">
      <w:pPr>
        <w:pStyle w:val="AN-Maintext"/>
        <w:rPr>
          <w:lang w:val="en-GB"/>
        </w:rPr>
      </w:pPr>
      <w:r w:rsidRPr="00384BC2">
        <w:rPr>
          <w:lang w:val="en-GB"/>
        </w:rPr>
        <w:t>Have you developed individualised discharge feeding plans with a mother that includes at least six points? Using foundational skills, assess a feed and the general health of mother and baby, then choose appropriate points that are relevant to the specific mother’s and baby’s needs to develop a plan, such as—</w:t>
      </w:r>
    </w:p>
    <w:p w14:paraId="5462CF54" w14:textId="77777777" w:rsidR="00AE01ED" w:rsidRPr="00384BC2" w:rsidRDefault="00AE01ED" w:rsidP="00AE01ED">
      <w:pPr>
        <w:pStyle w:val="AN-bulletfirstlevelcheck"/>
        <w:rPr>
          <w:color w:val="000000"/>
          <w:lang w:val="en-GB"/>
        </w:rPr>
      </w:pPr>
      <w:r w:rsidRPr="00384BC2">
        <w:rPr>
          <w:lang w:val="en-GB"/>
        </w:rPr>
        <w:t>Review mother’s understanding of her baby’s unique feeding cues.</w:t>
      </w:r>
    </w:p>
    <w:p w14:paraId="6DB8B988" w14:textId="77777777" w:rsidR="00AE01ED" w:rsidRPr="00384BC2" w:rsidRDefault="00AE01ED" w:rsidP="00AE01ED">
      <w:pPr>
        <w:pStyle w:val="AN-bulletfirstlevelcheck"/>
        <w:rPr>
          <w:color w:val="000000"/>
          <w:lang w:val="en-GB"/>
        </w:rPr>
      </w:pPr>
      <w:r w:rsidRPr="00384BC2">
        <w:rPr>
          <w:lang w:val="en-GB"/>
        </w:rPr>
        <w:t>Review baby’s ability to achieve a comfortable attachment to the breast.</w:t>
      </w:r>
    </w:p>
    <w:p w14:paraId="62B28573" w14:textId="77777777" w:rsidR="00AE01ED" w:rsidRPr="00384BC2" w:rsidRDefault="00AE01ED" w:rsidP="00AE01ED">
      <w:pPr>
        <w:pStyle w:val="AN-bulletfirstlevelcheck"/>
        <w:rPr>
          <w:color w:val="000000"/>
          <w:lang w:val="en-GB"/>
        </w:rPr>
      </w:pPr>
      <w:r w:rsidRPr="00384BC2">
        <w:rPr>
          <w:lang w:val="en-GB"/>
        </w:rPr>
        <w:t>Review signs of milk transfer with infant swallowing.</w:t>
      </w:r>
    </w:p>
    <w:p w14:paraId="75B66E1B" w14:textId="77777777" w:rsidR="00AE01ED" w:rsidRPr="00384BC2" w:rsidRDefault="00AE01ED" w:rsidP="00AE01ED">
      <w:pPr>
        <w:pStyle w:val="AN-bulletfirstlevelcheck"/>
        <w:rPr>
          <w:color w:val="000000"/>
          <w:lang w:val="en-GB"/>
        </w:rPr>
      </w:pPr>
      <w:r w:rsidRPr="00384BC2">
        <w:rPr>
          <w:lang w:val="en-GB"/>
        </w:rPr>
        <w:t>Review signs of adequate intake (stools and urine).</w:t>
      </w:r>
    </w:p>
    <w:p w14:paraId="72AB0023" w14:textId="77777777" w:rsidR="00AE01ED" w:rsidRPr="00384BC2" w:rsidRDefault="00AE01ED" w:rsidP="00AE01ED">
      <w:pPr>
        <w:pStyle w:val="AN-bulletfirstlevelcheck"/>
        <w:rPr>
          <w:color w:val="000000"/>
          <w:lang w:val="en-GB"/>
        </w:rPr>
      </w:pPr>
      <w:r w:rsidRPr="00384BC2">
        <w:rPr>
          <w:lang w:val="en-GB"/>
        </w:rPr>
        <w:t>Review mother’s understanding of her baby’s need to feed frequently at least 8 times in 24 hours or more.</w:t>
      </w:r>
    </w:p>
    <w:p w14:paraId="25312226" w14:textId="77777777" w:rsidR="00AE01ED" w:rsidRPr="00384BC2" w:rsidRDefault="00AE01ED" w:rsidP="00AE01ED">
      <w:pPr>
        <w:pStyle w:val="AN-bulletfirstlevelcheck"/>
        <w:rPr>
          <w:color w:val="000000"/>
          <w:lang w:val="en-GB"/>
        </w:rPr>
      </w:pPr>
      <w:r w:rsidRPr="00384BC2">
        <w:rPr>
          <w:lang w:val="en-GB"/>
        </w:rPr>
        <w:t>Review with mother the importance of eye-to-eye contact with baby while feeding.</w:t>
      </w:r>
    </w:p>
    <w:p w14:paraId="68F7C0C7" w14:textId="77777777" w:rsidR="00AE01ED" w:rsidRPr="00384BC2" w:rsidRDefault="00AE01ED" w:rsidP="00AE01ED">
      <w:pPr>
        <w:pStyle w:val="AN-bulletfirstlevelcheck"/>
        <w:rPr>
          <w:color w:val="000000"/>
          <w:lang w:val="en-GB"/>
        </w:rPr>
      </w:pPr>
      <w:r w:rsidRPr="00384BC2">
        <w:rPr>
          <w:lang w:val="en-GB"/>
        </w:rPr>
        <w:t xml:space="preserve">Remind mother to let the baby finish nursing on the first breast, then offer the other breast until the baby seems satisfied by releasing the breast. </w:t>
      </w:r>
    </w:p>
    <w:p w14:paraId="03AB7C3F" w14:textId="77777777" w:rsidR="00AE01ED" w:rsidRPr="00384BC2" w:rsidRDefault="00AE01ED" w:rsidP="00AE01ED">
      <w:pPr>
        <w:pStyle w:val="AN-bulletfirstlevelcheck"/>
        <w:rPr>
          <w:color w:val="000000"/>
          <w:lang w:val="en-GB"/>
        </w:rPr>
      </w:pPr>
      <w:r w:rsidRPr="00384BC2">
        <w:rPr>
          <w:lang w:val="en-GB"/>
        </w:rPr>
        <w:t>Review mother’s position (how she holds baby) to assure comfortable, pain-free feeds.</w:t>
      </w:r>
    </w:p>
    <w:p w14:paraId="64CA2A37" w14:textId="77777777" w:rsidR="00AE01ED" w:rsidRPr="00384BC2" w:rsidRDefault="00AE01ED" w:rsidP="00AE01ED">
      <w:pPr>
        <w:pStyle w:val="AN-bulletfirstlevelcheck"/>
        <w:rPr>
          <w:color w:val="000000"/>
          <w:lang w:val="en-GB"/>
        </w:rPr>
      </w:pPr>
      <w:r w:rsidRPr="00384BC2">
        <w:rPr>
          <w:lang w:val="en-GB"/>
        </w:rPr>
        <w:t>Review mother’s understanding of ensuring/enhancing milk production and let-down.</w:t>
      </w:r>
    </w:p>
    <w:p w14:paraId="3AC27C10" w14:textId="77777777" w:rsidR="00AE01ED" w:rsidRPr="00384BC2" w:rsidRDefault="00AE01ED" w:rsidP="00AE01ED">
      <w:pPr>
        <w:pStyle w:val="AN-bulletfirstlevelcheck"/>
        <w:rPr>
          <w:color w:val="000000"/>
          <w:lang w:val="en-GB"/>
        </w:rPr>
      </w:pPr>
      <w:r w:rsidRPr="00384BC2">
        <w:rPr>
          <w:lang w:val="en-GB"/>
        </w:rPr>
        <w:t>Review mother’s understanding of hand-expressing colostrum/breast milk and why this is helpful.</w:t>
      </w:r>
    </w:p>
    <w:p w14:paraId="521E43DC" w14:textId="77777777" w:rsidR="00AE01ED" w:rsidRPr="00384BC2" w:rsidRDefault="00AE01ED" w:rsidP="00AE01ED">
      <w:pPr>
        <w:pStyle w:val="AN-bulletfirstlevelcheck"/>
        <w:rPr>
          <w:color w:val="000000"/>
          <w:lang w:val="en-GB"/>
        </w:rPr>
      </w:pPr>
      <w:r w:rsidRPr="00384BC2">
        <w:rPr>
          <w:lang w:val="en-GB"/>
        </w:rPr>
        <w:t xml:space="preserve">Reinforce mother’s awareness of risks of other fluids and importance of exclusive breastfeeding for six months. </w:t>
      </w:r>
    </w:p>
    <w:p w14:paraId="6E1E24CA" w14:textId="77777777" w:rsidR="00AE01ED" w:rsidRPr="00384BC2" w:rsidRDefault="00AE01ED" w:rsidP="00AE01ED">
      <w:pPr>
        <w:pStyle w:val="AN-bulletfirstlevelcheck"/>
        <w:rPr>
          <w:color w:val="000000"/>
          <w:lang w:val="en-GB"/>
        </w:rPr>
      </w:pPr>
      <w:r w:rsidRPr="00384BC2">
        <w:rPr>
          <w:lang w:val="en-GB"/>
        </w:rPr>
        <w:t>Reinforce mother’s awareness of risks of pacifiers and teats and cups with spouts.</w:t>
      </w:r>
    </w:p>
    <w:p w14:paraId="1576395E" w14:textId="77777777" w:rsidR="00AE01ED" w:rsidRPr="00384BC2" w:rsidRDefault="00AE01ED" w:rsidP="00AE01ED">
      <w:pPr>
        <w:pStyle w:val="AN-bulletfirstlevelcheck"/>
        <w:rPr>
          <w:color w:val="000000"/>
          <w:lang w:val="en-GB"/>
        </w:rPr>
      </w:pPr>
      <w:r w:rsidRPr="00384BC2">
        <w:rPr>
          <w:lang w:val="en-GB"/>
        </w:rPr>
        <w:t>Reinforce that very few medications or illnesses are contraindicated during breastfeeding.</w:t>
      </w:r>
    </w:p>
    <w:p w14:paraId="738398D9" w14:textId="77777777" w:rsidR="00AE01ED" w:rsidRPr="00384BC2" w:rsidRDefault="00AE01ED" w:rsidP="00AE01ED">
      <w:pPr>
        <w:pStyle w:val="AN-bulletfirstlevelcheck"/>
        <w:rPr>
          <w:color w:val="000000"/>
          <w:lang w:val="en-GB"/>
        </w:rPr>
      </w:pPr>
      <w:r w:rsidRPr="00384BC2">
        <w:rPr>
          <w:lang w:val="en-GB"/>
        </w:rPr>
        <w:t>Provide mother with accurate sources of information and how to get help if needed.</w:t>
      </w:r>
    </w:p>
    <w:p w14:paraId="1A8BA489" w14:textId="77777777" w:rsidR="00AE01ED" w:rsidRPr="00384BC2" w:rsidRDefault="00AE01ED" w:rsidP="00AE01ED">
      <w:pPr>
        <w:pStyle w:val="AN-bulletfirstlevelcheck"/>
        <w:rPr>
          <w:color w:val="000000"/>
          <w:lang w:val="en-GB"/>
        </w:rPr>
      </w:pPr>
      <w:r w:rsidRPr="00384BC2">
        <w:rPr>
          <w:lang w:val="en-GB"/>
        </w:rPr>
        <w:t>Provide the mother with information for continued breastfeeding and general health support in the community.</w:t>
      </w:r>
    </w:p>
    <w:p w14:paraId="7A33DE3A" w14:textId="77777777" w:rsidR="00AE01ED" w:rsidRPr="00384BC2" w:rsidRDefault="00AE01ED" w:rsidP="00AE01ED">
      <w:pPr>
        <w:pStyle w:val="AN-bulletfirstlevelcheck"/>
        <w:rPr>
          <w:color w:val="000000"/>
          <w:lang w:val="en-GB"/>
        </w:rPr>
      </w:pPr>
      <w:r w:rsidRPr="00384BC2">
        <w:rPr>
          <w:lang w:val="en-GB"/>
        </w:rPr>
        <w:t>Remind mother that adequate food and drinks support her general health because special foods are not needed for breastfeeding.</w:t>
      </w:r>
    </w:p>
    <w:p w14:paraId="32E15BB2" w14:textId="77777777" w:rsidR="00AE01ED" w:rsidRPr="00384BC2" w:rsidRDefault="00AE01ED" w:rsidP="00AE01ED">
      <w:pPr>
        <w:pStyle w:val="AN-bulletfirstlevelcheck"/>
        <w:rPr>
          <w:color w:val="000000"/>
          <w:lang w:val="en-GB"/>
        </w:rPr>
      </w:pPr>
      <w:r w:rsidRPr="00384BC2">
        <w:rPr>
          <w:lang w:val="en-GB"/>
        </w:rPr>
        <w:t>As applicable, appropriate guidance specific to the mother-infant dyad.</w:t>
      </w:r>
    </w:p>
    <w:p w14:paraId="0A8782A0" w14:textId="77777777" w:rsidR="00AE01ED" w:rsidRPr="00384BC2" w:rsidRDefault="00AE01ED" w:rsidP="00AE01ED">
      <w:pPr>
        <w:pStyle w:val="AN-bulletfirstlevelcheck"/>
        <w:rPr>
          <w:color w:val="000000"/>
          <w:lang w:val="en-GB"/>
        </w:rPr>
      </w:pPr>
      <w:r w:rsidRPr="00384BC2">
        <w:rPr>
          <w:lang w:val="en-GB"/>
        </w:rPr>
        <w:t>As applicable, reinforce mother’s understanding of safe sleeping (breastfeeding and rooming-in) arrangements.</w:t>
      </w:r>
    </w:p>
    <w:p w14:paraId="0BAAE821" w14:textId="77777777" w:rsidR="00AE01ED" w:rsidRPr="00384BC2" w:rsidRDefault="00AE01ED" w:rsidP="00AE01ED">
      <w:pPr>
        <w:pStyle w:val="AN-bulletfirstlevelcheck"/>
        <w:rPr>
          <w:color w:val="000000"/>
          <w:lang w:val="en-GB"/>
        </w:rPr>
      </w:pPr>
      <w:r w:rsidRPr="00384BC2">
        <w:rPr>
          <w:lang w:val="en-GB"/>
        </w:rPr>
        <w:t>As applicable, observe mother’s ability to correctly express breast milk, store it, and handle it hygienically.</w:t>
      </w:r>
    </w:p>
    <w:p w14:paraId="3697EFB6" w14:textId="77777777" w:rsidR="00AE01ED" w:rsidRPr="00384BC2" w:rsidRDefault="00AE01ED" w:rsidP="00AE01ED">
      <w:pPr>
        <w:pStyle w:val="AN-Maintext"/>
        <w:rPr>
          <w:lang w:val="en-GB"/>
        </w:rPr>
      </w:pPr>
      <w:r w:rsidRPr="00384BC2">
        <w:rPr>
          <w:lang w:val="en-GB"/>
        </w:rPr>
        <w:t>Have you described to a mother at least four warning signs of infant undernourishment or dehydration for a mother to contact a health care professional after discharge? Using foundational skills, explain the following signs:</w:t>
      </w:r>
    </w:p>
    <w:p w14:paraId="7DD3FC05" w14:textId="77777777" w:rsidR="00AE01ED" w:rsidRPr="00384BC2" w:rsidRDefault="00AE01ED" w:rsidP="00AE01ED">
      <w:pPr>
        <w:pStyle w:val="AN-bulletfirstlevelcheck"/>
        <w:rPr>
          <w:color w:val="000000"/>
          <w:lang w:val="en-GB"/>
        </w:rPr>
      </w:pPr>
      <w:r w:rsidRPr="00384BC2">
        <w:rPr>
          <w:lang w:val="en-GB"/>
        </w:rPr>
        <w:t>usually sleeping for more than four hours</w:t>
      </w:r>
    </w:p>
    <w:p w14:paraId="48784307" w14:textId="77777777" w:rsidR="00AE01ED" w:rsidRPr="00384BC2" w:rsidRDefault="00AE01ED" w:rsidP="00AE01ED">
      <w:pPr>
        <w:pStyle w:val="AN-bulletfirstlevelcheck"/>
        <w:rPr>
          <w:color w:val="000000"/>
          <w:lang w:val="en-GB"/>
        </w:rPr>
      </w:pPr>
      <w:r w:rsidRPr="00384BC2">
        <w:rPr>
          <w:lang w:val="en-GB"/>
        </w:rPr>
        <w:t>baby apathetic</w:t>
      </w:r>
    </w:p>
    <w:p w14:paraId="48B03D15" w14:textId="77777777" w:rsidR="00AE01ED" w:rsidRPr="00384BC2" w:rsidRDefault="00AE01ED" w:rsidP="00AE01ED">
      <w:pPr>
        <w:pStyle w:val="AN-bulletfirstlevelcheck"/>
        <w:rPr>
          <w:color w:val="000000"/>
          <w:lang w:val="en-GB"/>
        </w:rPr>
      </w:pPr>
      <w:r w:rsidRPr="00384BC2">
        <w:rPr>
          <w:lang w:val="en-GB"/>
        </w:rPr>
        <w:t>irritable or weak cry</w:t>
      </w:r>
    </w:p>
    <w:p w14:paraId="2C242ACB" w14:textId="77777777" w:rsidR="00AE01ED" w:rsidRPr="00384BC2" w:rsidRDefault="00AE01ED" w:rsidP="00AE01ED">
      <w:pPr>
        <w:pStyle w:val="AN-bulletfirstlevelcheck"/>
        <w:rPr>
          <w:color w:val="000000"/>
          <w:lang w:val="en-GB"/>
        </w:rPr>
      </w:pPr>
      <w:r w:rsidRPr="00384BC2">
        <w:rPr>
          <w:lang w:val="en-GB"/>
        </w:rPr>
        <w:t>always awake</w:t>
      </w:r>
    </w:p>
    <w:p w14:paraId="028A7143" w14:textId="77777777" w:rsidR="00AE01ED" w:rsidRPr="00384BC2" w:rsidRDefault="00AE01ED" w:rsidP="00AE01ED">
      <w:pPr>
        <w:pStyle w:val="AN-bulletfirstlevelcheck"/>
        <w:rPr>
          <w:color w:val="000000"/>
          <w:lang w:val="en-GB"/>
        </w:rPr>
      </w:pPr>
      <w:r w:rsidRPr="00384BC2">
        <w:rPr>
          <w:lang w:val="en-GB"/>
        </w:rPr>
        <w:lastRenderedPageBreak/>
        <w:t>never seeming satisfied</w:t>
      </w:r>
    </w:p>
    <w:p w14:paraId="1427BDB5" w14:textId="77777777" w:rsidR="00AE01ED" w:rsidRPr="00384BC2" w:rsidRDefault="00AE01ED" w:rsidP="00AE01ED">
      <w:pPr>
        <w:pStyle w:val="AN-bulletfirstlevelcheck"/>
        <w:rPr>
          <w:color w:val="000000"/>
          <w:lang w:val="en-GB"/>
        </w:rPr>
      </w:pPr>
      <w:r w:rsidRPr="00384BC2">
        <w:rPr>
          <w:lang w:val="en-GB"/>
        </w:rPr>
        <w:t>inability to suck</w:t>
      </w:r>
    </w:p>
    <w:p w14:paraId="53A57C3B" w14:textId="77777777" w:rsidR="00AE01ED" w:rsidRPr="00384BC2" w:rsidRDefault="00AE01ED" w:rsidP="00AE01ED">
      <w:pPr>
        <w:pStyle w:val="AN-bulletfirstlevelcheck"/>
        <w:rPr>
          <w:color w:val="000000"/>
          <w:lang w:val="en-GB"/>
        </w:rPr>
      </w:pPr>
      <w:r w:rsidRPr="00384BC2">
        <w:rPr>
          <w:lang w:val="en-GB"/>
        </w:rPr>
        <w:t>more than 12 feeds per day</w:t>
      </w:r>
    </w:p>
    <w:p w14:paraId="0E9BCC1D" w14:textId="77777777" w:rsidR="00AE01ED" w:rsidRPr="00384BC2" w:rsidRDefault="00AE01ED" w:rsidP="00AE01ED">
      <w:pPr>
        <w:pStyle w:val="AN-bulletfirstlevelcheck"/>
        <w:rPr>
          <w:color w:val="000000"/>
          <w:lang w:val="en-GB"/>
        </w:rPr>
      </w:pPr>
      <w:r w:rsidRPr="00384BC2">
        <w:rPr>
          <w:lang w:val="en-GB"/>
        </w:rPr>
        <w:t>most feeds lasting more than 30 minutes</w:t>
      </w:r>
    </w:p>
    <w:p w14:paraId="09F21E80" w14:textId="77777777" w:rsidR="00AE01ED" w:rsidRPr="00384BC2" w:rsidRDefault="00AE01ED" w:rsidP="00AE01ED">
      <w:pPr>
        <w:pStyle w:val="AN-bulletfirstlevelcheck"/>
        <w:rPr>
          <w:color w:val="000000"/>
          <w:lang w:val="en-GB"/>
        </w:rPr>
      </w:pPr>
      <w:r w:rsidRPr="00384BC2">
        <w:rPr>
          <w:lang w:val="en-GB"/>
        </w:rPr>
        <w:t>no signs of swallowing with at least every 3–4 sucks</w:t>
      </w:r>
    </w:p>
    <w:p w14:paraId="2888BD30" w14:textId="77777777" w:rsidR="00AE01ED" w:rsidRPr="00384BC2" w:rsidRDefault="00AE01ED" w:rsidP="00AE01ED">
      <w:pPr>
        <w:pStyle w:val="AN-bulletfirstlevelcheck"/>
        <w:rPr>
          <w:color w:val="000000"/>
          <w:lang w:val="en-GB"/>
        </w:rPr>
      </w:pPr>
      <w:r w:rsidRPr="00384BC2">
        <w:rPr>
          <w:lang w:val="en-GB"/>
        </w:rPr>
        <w:t>scant urine per day</w:t>
      </w:r>
    </w:p>
    <w:p w14:paraId="20CEA61E" w14:textId="77777777" w:rsidR="00AE01ED" w:rsidRPr="00384BC2" w:rsidRDefault="00AE01ED" w:rsidP="00AE01ED">
      <w:pPr>
        <w:pStyle w:val="AN-bulletfirstlevelcheck"/>
        <w:rPr>
          <w:color w:val="000000"/>
          <w:lang w:val="en-GB"/>
        </w:rPr>
      </w:pPr>
      <w:r w:rsidRPr="00384BC2">
        <w:rPr>
          <w:lang w:val="en-GB"/>
        </w:rPr>
        <w:t>no stools per day</w:t>
      </w:r>
    </w:p>
    <w:p w14:paraId="32C791E9" w14:textId="77777777" w:rsidR="00AE01ED" w:rsidRPr="00384BC2" w:rsidRDefault="00AE01ED" w:rsidP="00AE01ED">
      <w:pPr>
        <w:pStyle w:val="AN-bulletfirstlevelcheck"/>
        <w:rPr>
          <w:color w:val="000000"/>
          <w:lang w:val="en-GB"/>
        </w:rPr>
      </w:pPr>
      <w:r w:rsidRPr="00384BC2">
        <w:rPr>
          <w:lang w:val="en-GB"/>
        </w:rPr>
        <w:t>fever.</w:t>
      </w:r>
    </w:p>
    <w:p w14:paraId="2D355649" w14:textId="77777777" w:rsidR="00AE01ED" w:rsidRPr="00384BC2" w:rsidRDefault="00AE01ED" w:rsidP="00AE01ED">
      <w:pPr>
        <w:pStyle w:val="AN-Maintext"/>
        <w:rPr>
          <w:lang w:val="en-GB"/>
        </w:rPr>
      </w:pPr>
      <w:r w:rsidRPr="00384BC2">
        <w:rPr>
          <w:lang w:val="en-GB"/>
        </w:rPr>
        <w:t>Have you described to a mother at least three warning maternal signs for a mother to contact a health care professional after discharge? Use foundation skills, explain the following signs:</w:t>
      </w:r>
    </w:p>
    <w:p w14:paraId="723C02A9" w14:textId="77777777" w:rsidR="00AE01ED" w:rsidRPr="00384BC2" w:rsidRDefault="00AE01ED" w:rsidP="00AE01ED">
      <w:pPr>
        <w:pStyle w:val="AN-bulletfirstlevelcheck"/>
        <w:rPr>
          <w:color w:val="000000"/>
          <w:lang w:val="en-GB"/>
        </w:rPr>
      </w:pPr>
      <w:r w:rsidRPr="00384BC2">
        <w:rPr>
          <w:lang w:val="en-GB"/>
        </w:rPr>
        <w:t>persistent painful attachment to the breast</w:t>
      </w:r>
    </w:p>
    <w:p w14:paraId="033F0CED" w14:textId="77777777" w:rsidR="00AE01ED" w:rsidRPr="00384BC2" w:rsidRDefault="00AE01ED" w:rsidP="00AE01ED">
      <w:pPr>
        <w:pStyle w:val="AN-bulletfirstlevelcheck"/>
        <w:rPr>
          <w:color w:val="000000"/>
          <w:lang w:val="en-GB"/>
        </w:rPr>
      </w:pPr>
      <w:r w:rsidRPr="00384BC2">
        <w:rPr>
          <w:lang w:val="en-GB"/>
        </w:rPr>
        <w:t>breast lumps</w:t>
      </w:r>
    </w:p>
    <w:p w14:paraId="24DF9992" w14:textId="77777777" w:rsidR="00AE01ED" w:rsidRPr="00384BC2" w:rsidRDefault="00AE01ED" w:rsidP="00AE01ED">
      <w:pPr>
        <w:pStyle w:val="AN-bulletfirstlevelcheck"/>
        <w:rPr>
          <w:color w:val="000000"/>
          <w:lang w:val="en-GB"/>
        </w:rPr>
      </w:pPr>
      <w:r w:rsidRPr="00384BC2">
        <w:rPr>
          <w:lang w:val="en-GB"/>
        </w:rPr>
        <w:t>breast pain</w:t>
      </w:r>
    </w:p>
    <w:p w14:paraId="311335BB" w14:textId="77777777" w:rsidR="00AE01ED" w:rsidRPr="00384BC2" w:rsidRDefault="00AE01ED" w:rsidP="00AE01ED">
      <w:pPr>
        <w:pStyle w:val="AN-bulletfirstlevelcheck"/>
        <w:rPr>
          <w:color w:val="000000"/>
          <w:lang w:val="en-GB"/>
        </w:rPr>
      </w:pPr>
      <w:r w:rsidRPr="00384BC2">
        <w:rPr>
          <w:lang w:val="en-GB"/>
        </w:rPr>
        <w:t>fever</w:t>
      </w:r>
    </w:p>
    <w:p w14:paraId="4901208C" w14:textId="77777777" w:rsidR="00AE01ED" w:rsidRPr="00384BC2" w:rsidRDefault="00AE01ED" w:rsidP="00AE01ED">
      <w:pPr>
        <w:pStyle w:val="AN-bulletfirstlevelcheck"/>
        <w:rPr>
          <w:color w:val="000000"/>
          <w:lang w:val="en-GB"/>
        </w:rPr>
      </w:pPr>
      <w:r w:rsidRPr="00384BC2">
        <w:rPr>
          <w:lang w:val="en-GB"/>
        </w:rPr>
        <w:t>doubts about milk production</w:t>
      </w:r>
    </w:p>
    <w:p w14:paraId="4B4A7DFD" w14:textId="77777777" w:rsidR="00AE01ED" w:rsidRPr="00384BC2" w:rsidRDefault="00AE01ED" w:rsidP="00AE01ED">
      <w:pPr>
        <w:pStyle w:val="AN-bulletfirstlevelcheck"/>
        <w:rPr>
          <w:color w:val="000000"/>
          <w:lang w:val="en-GB"/>
        </w:rPr>
      </w:pPr>
      <w:r w:rsidRPr="00384BC2">
        <w:rPr>
          <w:lang w:val="en-GB"/>
        </w:rPr>
        <w:t>aversion to the child</w:t>
      </w:r>
    </w:p>
    <w:p w14:paraId="03D038AB" w14:textId="77777777" w:rsidR="00AE01ED" w:rsidRPr="00384BC2" w:rsidRDefault="00AE01ED" w:rsidP="00AE01ED">
      <w:pPr>
        <w:pStyle w:val="AN-bulletfirstlevelcheck"/>
        <w:rPr>
          <w:color w:val="000000"/>
          <w:lang w:val="en-GB"/>
        </w:rPr>
      </w:pPr>
      <w:r w:rsidRPr="00384BC2">
        <w:rPr>
          <w:lang w:val="en-GB"/>
        </w:rPr>
        <w:t>profound sadness</w:t>
      </w:r>
    </w:p>
    <w:p w14:paraId="661A9EDB" w14:textId="77777777" w:rsidR="00AE01ED" w:rsidRPr="00384BC2" w:rsidRDefault="00AE01ED" w:rsidP="00AE01ED">
      <w:pPr>
        <w:pStyle w:val="AN-bulletfirstlevelcheck"/>
        <w:rPr>
          <w:color w:val="000000"/>
          <w:lang w:val="en-GB"/>
        </w:rPr>
      </w:pPr>
      <w:r w:rsidRPr="00384BC2">
        <w:rPr>
          <w:lang w:val="en-GB"/>
        </w:rPr>
        <w:t>any doubt about breastfeeding self-efficacy.</w:t>
      </w:r>
    </w:p>
    <w:p w14:paraId="264D343E" w14:textId="77777777" w:rsidR="00AE01ED" w:rsidRPr="00384BC2" w:rsidRDefault="00AE01ED" w:rsidP="00AE01ED">
      <w:pPr>
        <w:pStyle w:val="Heading3"/>
        <w:rPr>
          <w:rFonts w:ascii="Gill Sans MT" w:hAnsi="Gill Sans MT"/>
          <w:sz w:val="22"/>
          <w:szCs w:val="22"/>
          <w:lang w:val="en-GB"/>
        </w:rPr>
      </w:pPr>
      <w:bookmarkStart w:id="282" w:name="_heading=h.304n63lxq1i0" w:colFirst="0" w:colLast="0"/>
      <w:bookmarkEnd w:id="282"/>
    </w:p>
    <w:p w14:paraId="7AD9EB96" w14:textId="77777777" w:rsidR="00AE01ED" w:rsidRPr="00384BC2" w:rsidRDefault="00AE01ED" w:rsidP="00AE01ED">
      <w:pPr>
        <w:rPr>
          <w:rFonts w:ascii="Gill Sans MT" w:hAnsi="Gill Sans MT"/>
          <w:lang w:val="en-GB"/>
        </w:rPr>
      </w:pPr>
      <w:r w:rsidRPr="00384BC2">
        <w:rPr>
          <w:rFonts w:ascii="Gill Sans MT" w:hAnsi="Gill Sans MT"/>
          <w:lang w:val="en-GB"/>
        </w:rPr>
        <w:br w:type="page"/>
      </w:r>
    </w:p>
    <w:p w14:paraId="152FDB1F" w14:textId="77777777" w:rsidR="00AE01ED" w:rsidRPr="00384BC2" w:rsidRDefault="00AE01ED" w:rsidP="00AE01ED">
      <w:pPr>
        <w:pStyle w:val="AN-Head1"/>
        <w:rPr>
          <w:lang w:val="en-GB"/>
        </w:rPr>
      </w:pPr>
      <w:bookmarkStart w:id="283" w:name="bookmark=id.wwebiauf2yd5" w:colFirst="0" w:colLast="0"/>
      <w:bookmarkStart w:id="284" w:name="_heading=h.nayybh31on8k" w:colFirst="0" w:colLast="0"/>
      <w:bookmarkStart w:id="285" w:name="NCS"/>
      <w:bookmarkStart w:id="286" w:name="_Toc157184619"/>
      <w:bookmarkEnd w:id="283"/>
      <w:bookmarkEnd w:id="284"/>
      <w:r w:rsidRPr="00384BC2">
        <w:rPr>
          <w:lang w:val="en-GB"/>
        </w:rPr>
        <w:lastRenderedPageBreak/>
        <w:t>Breastfeeding Counselling when Providing Newborn Care Services</w:t>
      </w:r>
      <w:bookmarkEnd w:id="285"/>
      <w:r w:rsidRPr="00384BC2">
        <w:rPr>
          <w:vertAlign w:val="superscript"/>
          <w:lang w:val="en-GB"/>
        </w:rPr>
        <w:footnoteReference w:id="15"/>
      </w:r>
      <w:bookmarkEnd w:id="286"/>
    </w:p>
    <w:p w14:paraId="67F5F107" w14:textId="77777777" w:rsidR="00AE01ED" w:rsidRPr="00384BC2" w:rsidRDefault="00AE01ED" w:rsidP="00AE01ED">
      <w:pPr>
        <w:pStyle w:val="AN-Head2"/>
        <w:rPr>
          <w:lang w:val="en-GB"/>
        </w:rPr>
      </w:pPr>
      <w:bookmarkStart w:id="287" w:name="_heading=h.l22wejttcko8" w:colFirst="0" w:colLast="0"/>
      <w:bookmarkEnd w:id="287"/>
      <w:r w:rsidRPr="00384BC2">
        <w:rPr>
          <w:lang w:val="en-GB"/>
        </w:rPr>
        <w:t>Competency 3: Use listening and learning skills whenever engaging in a conversation with a mother.</w:t>
      </w:r>
    </w:p>
    <w:p w14:paraId="612C7F4B" w14:textId="77777777" w:rsidR="00AE01ED" w:rsidRPr="00384BC2" w:rsidRDefault="00AE01ED" w:rsidP="00AE01ED">
      <w:pPr>
        <w:pStyle w:val="AN-Maintext"/>
        <w:rPr>
          <w:lang w:val="en-GB"/>
        </w:rPr>
      </w:pPr>
      <w:r w:rsidRPr="00384BC2">
        <w:rPr>
          <w:lang w:val="en-GB"/>
        </w:rPr>
        <w:t>Have you demonstrated at least three aspects of listening and learning skills when talking to the mother? Check all that apply:</w:t>
      </w:r>
    </w:p>
    <w:p w14:paraId="031C53B7" w14:textId="77777777" w:rsidR="00AE01ED" w:rsidRPr="00384BC2" w:rsidRDefault="00AE01ED" w:rsidP="00AE01ED">
      <w:pPr>
        <w:pStyle w:val="AN-bulletfirstlevelcheck"/>
        <w:rPr>
          <w:color w:val="000000"/>
          <w:lang w:val="en-GB"/>
        </w:rPr>
      </w:pPr>
      <w:r w:rsidRPr="00384BC2">
        <w:rPr>
          <w:lang w:val="en-GB"/>
        </w:rPr>
        <w:t>Ask open-ended questions. Open-ended questions usually start with how, what, when, where, why, or who. For example, “What are your thoughts on feeding your baby?”</w:t>
      </w:r>
    </w:p>
    <w:p w14:paraId="70C4436F" w14:textId="77777777" w:rsidR="00AE01ED" w:rsidRPr="00384BC2" w:rsidRDefault="00AE01ED" w:rsidP="00AE01ED">
      <w:pPr>
        <w:pStyle w:val="AN-bulletfirstlevelcheck"/>
        <w:rPr>
          <w:color w:val="000000"/>
          <w:lang w:val="en-GB"/>
        </w:rPr>
      </w:pPr>
      <w:r w:rsidRPr="00384BC2">
        <w:rPr>
          <w:lang w:val="en-GB"/>
        </w:rPr>
        <w:t>Use responses and gestures which show interest (e.g., smile, nod head).</w:t>
      </w:r>
    </w:p>
    <w:p w14:paraId="345BDCC2" w14:textId="77777777" w:rsidR="00AE01ED" w:rsidRPr="00384BC2" w:rsidRDefault="00AE01ED" w:rsidP="00AE01ED">
      <w:pPr>
        <w:pStyle w:val="AN-bulletfirstlevelcheck"/>
        <w:rPr>
          <w:color w:val="000000"/>
          <w:lang w:val="en-GB"/>
        </w:rPr>
      </w:pPr>
      <w:r w:rsidRPr="00384BC2">
        <w:rPr>
          <w:lang w:val="en-GB"/>
        </w:rPr>
        <w:t>Reflect back what the mother says. For example, if a mother says, “My sister says that breastfeeding will be painful and it is normal but that scares me!” You could reflect back by saying, “What your sister says about breastfeeding has made you scared?”</w:t>
      </w:r>
    </w:p>
    <w:p w14:paraId="4330CA61" w14:textId="77777777" w:rsidR="00AE01ED" w:rsidRPr="00384BC2" w:rsidRDefault="00AE01ED" w:rsidP="00AE01ED">
      <w:pPr>
        <w:pStyle w:val="AN-bulletfirstlevelcheck"/>
        <w:rPr>
          <w:color w:val="000000"/>
          <w:lang w:val="en-GB"/>
        </w:rPr>
      </w:pPr>
      <w:r w:rsidRPr="00384BC2">
        <w:rPr>
          <w:lang w:val="en-GB"/>
        </w:rPr>
        <w:t>Empathise—express that you understand how she feels in a culturally appropriate manner. For example, if a mother says, “My breasts are small and I do not think I will have enough milk to satisfy my baby!” You should respond to what she feels, such as, “You are feeling worried about breastfeeding with small breasts?” If you sympathise, you might want to say, instead, “Oh, I know how you feel. I also have small breasts and I had the same worries when I gave birth to my baby.” But this brings the attention back to you, and does not make the mother feel that you understand her.</w:t>
      </w:r>
    </w:p>
    <w:p w14:paraId="41D0C527" w14:textId="77777777" w:rsidR="00AE01ED" w:rsidRPr="00384BC2" w:rsidRDefault="00AE01ED" w:rsidP="00AE01ED">
      <w:pPr>
        <w:pStyle w:val="AN-bulletfirstlevelcheck"/>
        <w:rPr>
          <w:color w:val="000000"/>
          <w:lang w:val="en-GB"/>
        </w:rPr>
      </w:pPr>
      <w:r w:rsidRPr="00384BC2">
        <w:rPr>
          <w:lang w:val="en-GB"/>
        </w:rPr>
        <w:t>Avoid words which sound judgemental (good, bad, normal, wrong). For example, do not ask, “Do you know how to breastfeed your baby the right way?” Instead ask, “What do you know about breastfeeding?”</w:t>
      </w:r>
    </w:p>
    <w:p w14:paraId="012841D0" w14:textId="77777777" w:rsidR="00AE01ED" w:rsidRPr="00384BC2" w:rsidRDefault="00AE01ED" w:rsidP="00AE01ED">
      <w:pPr>
        <w:pStyle w:val="AN-Head2"/>
        <w:rPr>
          <w:lang w:val="en-GB"/>
        </w:rPr>
      </w:pPr>
      <w:bookmarkStart w:id="288" w:name="_heading=h.uhz8mpncok5s" w:colFirst="0" w:colLast="0"/>
      <w:bookmarkEnd w:id="288"/>
      <w:r w:rsidRPr="00384BC2">
        <w:rPr>
          <w:lang w:val="en-GB"/>
        </w:rPr>
        <w:t>Competency 9: Assist mother getting her baby to attach to the breast.</w:t>
      </w:r>
    </w:p>
    <w:p w14:paraId="00717779" w14:textId="77777777" w:rsidR="00AE01ED" w:rsidRPr="00384BC2" w:rsidRDefault="00AE01ED" w:rsidP="00AE01ED">
      <w:pPr>
        <w:pStyle w:val="AN-Maintext"/>
        <w:rPr>
          <w:lang w:val="en-GB"/>
        </w:rPr>
      </w:pPr>
      <w:r w:rsidRPr="00384BC2">
        <w:rPr>
          <w:lang w:val="en-GB"/>
        </w:rPr>
        <w:t>Have you evaluated a full breastfeeding session observing at least five points? Using foundational skills, assess the following:</w:t>
      </w:r>
    </w:p>
    <w:p w14:paraId="1C010532" w14:textId="77777777" w:rsidR="00AE01ED" w:rsidRPr="00384BC2" w:rsidRDefault="00AE01ED" w:rsidP="00AE01ED">
      <w:pPr>
        <w:pStyle w:val="AN-bulletfirstlevelcheck"/>
        <w:rPr>
          <w:color w:val="000000"/>
          <w:lang w:val="en-GB"/>
        </w:rPr>
      </w:pPr>
      <w:r w:rsidRPr="00384BC2">
        <w:rPr>
          <w:lang w:val="en-GB"/>
        </w:rPr>
        <w:t>Infant is able to attach to the breast and transfer milk.</w:t>
      </w:r>
    </w:p>
    <w:p w14:paraId="6E3122E4" w14:textId="77777777" w:rsidR="00AE01ED" w:rsidRPr="00384BC2" w:rsidRDefault="00AE01ED" w:rsidP="00AE01ED">
      <w:pPr>
        <w:pStyle w:val="AN-bulletfirstlevelcheck"/>
        <w:rPr>
          <w:color w:val="000000"/>
          <w:lang w:val="en-GB"/>
        </w:rPr>
      </w:pPr>
      <w:r w:rsidRPr="00384BC2">
        <w:rPr>
          <w:lang w:val="en-GB"/>
        </w:rPr>
        <w:t>Infant has rhythmic bursts of suckling with brief pauses.</w:t>
      </w:r>
    </w:p>
    <w:p w14:paraId="6E148092" w14:textId="77777777" w:rsidR="00AE01ED" w:rsidRPr="00384BC2" w:rsidRDefault="00AE01ED" w:rsidP="00AE01ED">
      <w:pPr>
        <w:pStyle w:val="AN-bulletfirstlevelcheck"/>
        <w:rPr>
          <w:color w:val="000000"/>
          <w:lang w:val="en-GB"/>
        </w:rPr>
      </w:pPr>
      <w:r w:rsidRPr="00384BC2">
        <w:rPr>
          <w:lang w:val="en-GB"/>
        </w:rPr>
        <w:t>Infant releases the breast at the end of feed in obvious satiation.</w:t>
      </w:r>
    </w:p>
    <w:p w14:paraId="23954D50" w14:textId="77777777" w:rsidR="00AE01ED" w:rsidRPr="00384BC2" w:rsidRDefault="00AE01ED" w:rsidP="00AE01ED">
      <w:pPr>
        <w:pStyle w:val="AN-bulletfirstlevelcheck"/>
        <w:rPr>
          <w:color w:val="000000"/>
          <w:lang w:val="en-GB"/>
        </w:rPr>
      </w:pPr>
      <w:r w:rsidRPr="00384BC2">
        <w:rPr>
          <w:lang w:val="en-GB"/>
        </w:rPr>
        <w:t>Infant shows similar behaviours if he takes the second breast.</w:t>
      </w:r>
    </w:p>
    <w:p w14:paraId="31C3BBAC" w14:textId="77777777" w:rsidR="00AE01ED" w:rsidRPr="00384BC2" w:rsidRDefault="00AE01ED" w:rsidP="00AE01ED">
      <w:pPr>
        <w:pStyle w:val="AN-bulletfirstlevelcheck"/>
        <w:rPr>
          <w:color w:val="000000"/>
          <w:lang w:val="en-GB"/>
        </w:rPr>
      </w:pPr>
      <w:r w:rsidRPr="00384BC2">
        <w:rPr>
          <w:lang w:val="en-GB"/>
        </w:rPr>
        <w:t>Mother’s hand supports the baby’s neck and shoulders when bringing the baby to the breast, without pushing the baby’s head onto the breast.</w:t>
      </w:r>
    </w:p>
    <w:p w14:paraId="3D038582" w14:textId="77777777" w:rsidR="00AE01ED" w:rsidRPr="00384BC2" w:rsidRDefault="00AE01ED" w:rsidP="00AE01ED">
      <w:pPr>
        <w:pStyle w:val="AN-bulletfirstlevelcheck"/>
        <w:rPr>
          <w:color w:val="000000"/>
          <w:lang w:val="en-GB"/>
        </w:rPr>
      </w:pPr>
      <w:r w:rsidRPr="00384BC2">
        <w:rPr>
          <w:lang w:val="en-GB"/>
        </w:rPr>
        <w:t>Mother ensures the baby’s postural stability.</w:t>
      </w:r>
    </w:p>
    <w:p w14:paraId="4B25A5C4" w14:textId="77777777" w:rsidR="00AE01ED" w:rsidRPr="00384BC2" w:rsidRDefault="00AE01ED" w:rsidP="00AE01ED">
      <w:pPr>
        <w:pStyle w:val="AN-bulletfirstlevelcheck"/>
        <w:rPr>
          <w:color w:val="000000"/>
          <w:lang w:val="en-GB"/>
        </w:rPr>
      </w:pPr>
      <w:r w:rsidRPr="00384BC2">
        <w:rPr>
          <w:lang w:val="en-GB"/>
        </w:rPr>
        <w:t>Mother’s breasts and nipples are comfortable and intact after the feed.</w:t>
      </w:r>
    </w:p>
    <w:p w14:paraId="7E552C5D" w14:textId="77777777" w:rsidR="00AE01ED" w:rsidRPr="00384BC2" w:rsidRDefault="00AE01ED" w:rsidP="00AE01ED">
      <w:pPr>
        <w:pStyle w:val="AN-bulletfirstlevelcheck"/>
        <w:rPr>
          <w:color w:val="000000"/>
          <w:lang w:val="en-GB"/>
        </w:rPr>
      </w:pPr>
      <w:r w:rsidRPr="00384BC2">
        <w:rPr>
          <w:lang w:val="en-GB"/>
        </w:rPr>
        <w:t>Mother admits no breast or nipple pain.</w:t>
      </w:r>
    </w:p>
    <w:p w14:paraId="2493D5A9" w14:textId="77777777" w:rsidR="00AE01ED" w:rsidRPr="00384BC2" w:rsidRDefault="00AE01ED" w:rsidP="00AE01ED">
      <w:pPr>
        <w:pStyle w:val="AN-bulletfirstlevelcheck"/>
        <w:rPr>
          <w:color w:val="000000"/>
          <w:lang w:val="en-GB"/>
        </w:rPr>
      </w:pPr>
      <w:r w:rsidRPr="00384BC2">
        <w:rPr>
          <w:lang w:val="en-GB"/>
        </w:rPr>
        <w:t>Signs/symptoms that could require further evaluation and monitoring as assessed</w:t>
      </w:r>
    </w:p>
    <w:p w14:paraId="56788132" w14:textId="77777777" w:rsidR="00AE01ED" w:rsidRPr="00384BC2" w:rsidRDefault="00AE01ED" w:rsidP="00AE01ED">
      <w:pPr>
        <w:pStyle w:val="AN-Head2"/>
        <w:rPr>
          <w:lang w:val="en-GB"/>
        </w:rPr>
      </w:pPr>
      <w:bookmarkStart w:id="289" w:name="_heading=h.um4z9wob8p0f" w:colFirst="0" w:colLast="0"/>
      <w:bookmarkEnd w:id="289"/>
      <w:r w:rsidRPr="00384BC2">
        <w:rPr>
          <w:lang w:val="en-GB"/>
        </w:rPr>
        <w:t>Competency 12: Help a mother to breastfeed a small or sick baby.</w:t>
      </w:r>
    </w:p>
    <w:p w14:paraId="68013BF8" w14:textId="77777777" w:rsidR="00AE01ED" w:rsidRPr="00384BC2" w:rsidRDefault="00AE01ED" w:rsidP="00AE01ED">
      <w:pPr>
        <w:pStyle w:val="AN-Maintext"/>
        <w:rPr>
          <w:lang w:val="en-GB"/>
        </w:rPr>
      </w:pPr>
      <w:r w:rsidRPr="00384BC2">
        <w:rPr>
          <w:lang w:val="en-GB"/>
        </w:rPr>
        <w:t>Have you helped a mother achieve a comfortable and safe position for breastfeeding with her small or sick infant at the breast, noting at least four points? Using foundational skills, complete the following:</w:t>
      </w:r>
    </w:p>
    <w:p w14:paraId="12668D03" w14:textId="77777777" w:rsidR="00AE01ED" w:rsidRPr="00384BC2" w:rsidRDefault="00AE01ED" w:rsidP="00AE01ED">
      <w:pPr>
        <w:pStyle w:val="AN-bulletfirstlevelcheck"/>
        <w:rPr>
          <w:color w:val="000000"/>
          <w:lang w:val="en-GB"/>
        </w:rPr>
      </w:pPr>
      <w:r w:rsidRPr="00384BC2">
        <w:rPr>
          <w:lang w:val="en-GB"/>
        </w:rPr>
        <w:lastRenderedPageBreak/>
        <w:t>First observe a mother breastfeeding before recommending changes.</w:t>
      </w:r>
    </w:p>
    <w:p w14:paraId="033C5F7F" w14:textId="77777777" w:rsidR="00AE01ED" w:rsidRPr="00384BC2" w:rsidRDefault="00AE01ED" w:rsidP="00AE01ED">
      <w:pPr>
        <w:pStyle w:val="AN-bulletfirstlevelcheck"/>
        <w:rPr>
          <w:color w:val="000000"/>
          <w:lang w:val="en-GB"/>
        </w:rPr>
      </w:pPr>
      <w:r w:rsidRPr="00384BC2">
        <w:rPr>
          <w:lang w:val="en-GB"/>
        </w:rPr>
        <w:t>Small or sick infants will require more time, more patience as they may not open their mouths upon stimulation or may not open their mouths wide enough.</w:t>
      </w:r>
    </w:p>
    <w:p w14:paraId="3E282F7A" w14:textId="77777777" w:rsidR="00AE01ED" w:rsidRPr="00384BC2" w:rsidRDefault="00AE01ED" w:rsidP="00AE01ED">
      <w:pPr>
        <w:pStyle w:val="AN-bulletfirstlevelcheck"/>
        <w:rPr>
          <w:color w:val="000000"/>
          <w:lang w:val="en-GB"/>
        </w:rPr>
      </w:pPr>
      <w:r w:rsidRPr="00384BC2">
        <w:rPr>
          <w:lang w:val="en-GB"/>
        </w:rPr>
        <w:t>Guide a mother to bring baby to the breast and not breast to baby.</w:t>
      </w:r>
    </w:p>
    <w:p w14:paraId="26B238D6" w14:textId="77777777" w:rsidR="00AE01ED" w:rsidRPr="00384BC2" w:rsidRDefault="00AE01ED" w:rsidP="00AE01ED">
      <w:pPr>
        <w:pStyle w:val="AN-bulletfirstlevelcheck"/>
        <w:rPr>
          <w:color w:val="000000"/>
          <w:lang w:val="en-GB"/>
        </w:rPr>
      </w:pPr>
      <w:r w:rsidRPr="00384BC2">
        <w:rPr>
          <w:lang w:val="en-GB"/>
        </w:rPr>
        <w:t>Help a mother identify the most useful positions for weaker babies.</w:t>
      </w:r>
    </w:p>
    <w:p w14:paraId="1E3B283C" w14:textId="77777777" w:rsidR="00AE01ED" w:rsidRPr="00384BC2" w:rsidRDefault="00AE01ED" w:rsidP="00AE01ED">
      <w:pPr>
        <w:pStyle w:val="AN-bulletfirstlevelcheck"/>
        <w:rPr>
          <w:color w:val="000000"/>
          <w:lang w:val="en-GB"/>
        </w:rPr>
      </w:pPr>
      <w:r w:rsidRPr="00384BC2">
        <w:rPr>
          <w:lang w:val="en-GB"/>
        </w:rPr>
        <w:t>Show how to do breast compressions, which may be useful with small or sick babies or babies with a weak suck.</w:t>
      </w:r>
    </w:p>
    <w:p w14:paraId="5E834C01" w14:textId="77777777" w:rsidR="00AE01ED" w:rsidRPr="00384BC2" w:rsidRDefault="00AE01ED" w:rsidP="00AE01ED">
      <w:pPr>
        <w:pStyle w:val="AN-bulletfirstlevelcheck"/>
        <w:rPr>
          <w:color w:val="000000"/>
          <w:lang w:val="en-GB"/>
        </w:rPr>
      </w:pPr>
      <w:r w:rsidRPr="00384BC2">
        <w:rPr>
          <w:lang w:val="en-GB"/>
        </w:rPr>
        <w:t>Show a mother how to express milk into the baby’s mouth.</w:t>
      </w:r>
    </w:p>
    <w:p w14:paraId="6E07A3C4" w14:textId="77777777" w:rsidR="00AE01ED" w:rsidRPr="00384BC2" w:rsidRDefault="00AE01ED" w:rsidP="00AE01ED">
      <w:pPr>
        <w:pStyle w:val="AN-bulletfirstlevelcheck"/>
        <w:rPr>
          <w:color w:val="000000"/>
          <w:lang w:val="en-GB"/>
        </w:rPr>
      </w:pPr>
      <w:r w:rsidRPr="00384BC2">
        <w:rPr>
          <w:lang w:val="en-GB"/>
        </w:rPr>
        <w:t>Help a mother identify how and when to release an attachment to the breast that is painful or shallow (more frequent with small or sick infants) without hurting herself.</w:t>
      </w:r>
    </w:p>
    <w:p w14:paraId="36229B80" w14:textId="77777777" w:rsidR="00AE01ED" w:rsidRPr="00384BC2" w:rsidRDefault="00AE01ED" w:rsidP="00AE01ED">
      <w:pPr>
        <w:pStyle w:val="AN-Maintext"/>
        <w:rPr>
          <w:lang w:val="en-GB"/>
        </w:rPr>
      </w:pPr>
      <w:r w:rsidRPr="00384BC2">
        <w:rPr>
          <w:lang w:val="en-GB"/>
        </w:rPr>
        <w:t>Have you engaged in a conversation with a mother of a small or sick infant not sucking effectively at the breast, including at least five points? Using foundational skills, discuss the following:</w:t>
      </w:r>
    </w:p>
    <w:p w14:paraId="68B45CBB" w14:textId="77777777" w:rsidR="00AE01ED" w:rsidRPr="00384BC2" w:rsidRDefault="00AE01ED" w:rsidP="00AE01ED">
      <w:pPr>
        <w:pStyle w:val="AN-bulletfirstlevelcheck"/>
        <w:rPr>
          <w:color w:val="000000"/>
          <w:lang w:val="en-GB"/>
        </w:rPr>
      </w:pPr>
      <w:r w:rsidRPr="00384BC2">
        <w:rPr>
          <w:lang w:val="en-GB"/>
        </w:rPr>
        <w:t>Facilitate prolonged (18 hours or more per day) skin-to-skin (Kangaroo Mother Care) to improve stabilisation of temperature, breathing, and heart rate.</w:t>
      </w:r>
    </w:p>
    <w:p w14:paraId="6A566CF7" w14:textId="77777777" w:rsidR="00AE01ED" w:rsidRPr="00384BC2" w:rsidRDefault="00AE01ED" w:rsidP="00AE01ED">
      <w:pPr>
        <w:pStyle w:val="AN-bulletfirstlevelcheck"/>
        <w:rPr>
          <w:color w:val="000000"/>
          <w:lang w:val="en-GB"/>
        </w:rPr>
      </w:pPr>
      <w:r w:rsidRPr="00384BC2">
        <w:rPr>
          <w:lang w:val="en-GB"/>
        </w:rPr>
        <w:t>Engage in a conversation with a mother about why it may be necessary to wake up the baby within 3–4 hours if he doesn’t demonstrate cues.</w:t>
      </w:r>
    </w:p>
    <w:p w14:paraId="109F2350" w14:textId="77777777" w:rsidR="00AE01ED" w:rsidRPr="00384BC2" w:rsidRDefault="00AE01ED" w:rsidP="00AE01ED">
      <w:pPr>
        <w:pStyle w:val="AN-bulletfirstlevelcheck"/>
        <w:rPr>
          <w:color w:val="000000"/>
          <w:lang w:val="en-GB"/>
        </w:rPr>
      </w:pPr>
      <w:r w:rsidRPr="00384BC2">
        <w:rPr>
          <w:lang w:val="en-GB"/>
        </w:rPr>
        <w:t>Observe the baby attach to the breast + suck + swallow.</w:t>
      </w:r>
    </w:p>
    <w:p w14:paraId="441A76E6" w14:textId="77777777" w:rsidR="00AE01ED" w:rsidRPr="00384BC2" w:rsidRDefault="00AE01ED" w:rsidP="00AE01ED">
      <w:pPr>
        <w:pStyle w:val="AN-bulletfirstlevelcheck"/>
        <w:rPr>
          <w:color w:val="000000"/>
          <w:lang w:val="en-GB"/>
        </w:rPr>
      </w:pPr>
      <w:r w:rsidRPr="00384BC2">
        <w:rPr>
          <w:lang w:val="en-GB"/>
        </w:rPr>
        <w:t>Monitor closely for frequently encountered problems such as hypoglycaemia, poor feeding, and hyperbilirubinemia.</w:t>
      </w:r>
    </w:p>
    <w:p w14:paraId="4650304B" w14:textId="77777777" w:rsidR="00AE01ED" w:rsidRPr="00384BC2" w:rsidRDefault="00AE01ED" w:rsidP="00AE01ED">
      <w:pPr>
        <w:pStyle w:val="AN-bulletfirstlevelcheck"/>
        <w:rPr>
          <w:color w:val="000000"/>
          <w:lang w:val="en-GB"/>
        </w:rPr>
      </w:pPr>
      <w:r w:rsidRPr="00384BC2">
        <w:rPr>
          <w:lang w:val="en-GB"/>
        </w:rPr>
        <w:t>Engage in a conversation with a mother about how to avoid excessive neonatal weight loss (more than 7 percent on day three) and adjust feeding plan accordingly.</w:t>
      </w:r>
    </w:p>
    <w:p w14:paraId="0D5985D1" w14:textId="77777777" w:rsidR="00AE01ED" w:rsidRPr="00384BC2" w:rsidRDefault="00AE01ED" w:rsidP="00AE01ED">
      <w:pPr>
        <w:pStyle w:val="AN-bulletfirstlevelcheck"/>
        <w:rPr>
          <w:color w:val="000000"/>
          <w:lang w:val="en-GB"/>
        </w:rPr>
      </w:pPr>
      <w:r w:rsidRPr="00384BC2">
        <w:rPr>
          <w:lang w:val="en-GB"/>
        </w:rPr>
        <w:t>Suggest frequent hand expression and compression of the breast to a mother.</w:t>
      </w:r>
    </w:p>
    <w:p w14:paraId="3E6F4ADD" w14:textId="77777777" w:rsidR="00AE01ED" w:rsidRPr="00384BC2" w:rsidRDefault="00AE01ED" w:rsidP="00AE01ED">
      <w:pPr>
        <w:pStyle w:val="AN-bulletfirstlevelcheck"/>
        <w:rPr>
          <w:color w:val="000000"/>
          <w:lang w:val="en-GB"/>
        </w:rPr>
      </w:pPr>
      <w:r w:rsidRPr="00384BC2">
        <w:rPr>
          <w:lang w:val="en-GB"/>
        </w:rPr>
        <w:t>Explain how to express breast milk (see “Expressing Breast Milk Counselling Card”).</w:t>
      </w:r>
    </w:p>
    <w:p w14:paraId="4E97D301" w14:textId="77777777" w:rsidR="00AE01ED" w:rsidRPr="00384BC2" w:rsidRDefault="00AE01ED" w:rsidP="00AE01ED">
      <w:pPr>
        <w:pStyle w:val="AN-bulletfirstlevelcheck"/>
        <w:rPr>
          <w:color w:val="000000"/>
          <w:lang w:val="en-GB"/>
        </w:rPr>
      </w:pPr>
      <w:r w:rsidRPr="00384BC2">
        <w:rPr>
          <w:lang w:val="en-GB"/>
        </w:rPr>
        <w:t>Explain/demonstrate how to cup feed the expressed breast milk.</w:t>
      </w:r>
    </w:p>
    <w:p w14:paraId="3186BB96" w14:textId="77777777" w:rsidR="00AE01ED" w:rsidRPr="00384BC2" w:rsidRDefault="00AE01ED" w:rsidP="00AE01ED">
      <w:pPr>
        <w:pStyle w:val="AN-bulletfirstlevelcheck"/>
        <w:rPr>
          <w:color w:val="000000"/>
          <w:lang w:val="en-GB"/>
        </w:rPr>
      </w:pPr>
      <w:r w:rsidRPr="00384BC2">
        <w:rPr>
          <w:lang w:val="en-GB"/>
        </w:rPr>
        <w:t>Explain the negative effects of pacifiers and teats.</w:t>
      </w:r>
    </w:p>
    <w:p w14:paraId="18D72463" w14:textId="77777777" w:rsidR="00AE01ED" w:rsidRPr="00384BC2" w:rsidRDefault="00AE01ED" w:rsidP="00AE01ED">
      <w:pPr>
        <w:pStyle w:val="AN-bulletfirstlevelcheck"/>
        <w:rPr>
          <w:color w:val="000000"/>
          <w:lang w:val="en-GB"/>
        </w:rPr>
      </w:pPr>
      <w:r w:rsidRPr="00384BC2">
        <w:rPr>
          <w:lang w:val="en-GB"/>
        </w:rPr>
        <w:t>Describe medications that can affect breastfeeding.</w:t>
      </w:r>
    </w:p>
    <w:p w14:paraId="109BBAF7" w14:textId="77777777" w:rsidR="00AE01ED" w:rsidRPr="00384BC2" w:rsidRDefault="00AE01ED" w:rsidP="00AE01ED">
      <w:pPr>
        <w:pStyle w:val="AN-bulletfirstlevelcheck"/>
        <w:rPr>
          <w:color w:val="000000"/>
          <w:lang w:val="en-GB"/>
        </w:rPr>
      </w:pPr>
      <w:r w:rsidRPr="00384BC2">
        <w:rPr>
          <w:lang w:val="en-GB"/>
        </w:rPr>
        <w:t>Explain safe sleeping (safe rooming-in arrangements, putting the baby to sleep on their back).</w:t>
      </w:r>
    </w:p>
    <w:p w14:paraId="416056C5" w14:textId="77777777" w:rsidR="00AE01ED" w:rsidRPr="00384BC2" w:rsidRDefault="00AE01ED" w:rsidP="00AE01ED">
      <w:pPr>
        <w:pStyle w:val="AN-bulletfirstlevelcheck"/>
        <w:rPr>
          <w:color w:val="000000"/>
          <w:lang w:val="en-GB"/>
        </w:rPr>
      </w:pPr>
      <w:r w:rsidRPr="00384BC2">
        <w:rPr>
          <w:lang w:val="en-GB"/>
        </w:rPr>
        <w:t>Explain the signs of undernourishment or dehydration in the infant.</w:t>
      </w:r>
    </w:p>
    <w:p w14:paraId="27ED9085" w14:textId="77777777" w:rsidR="00AE01ED" w:rsidRPr="00384BC2" w:rsidRDefault="00AE01ED" w:rsidP="00AE01ED">
      <w:pPr>
        <w:pStyle w:val="AN-bulletfirstlevelcheck"/>
        <w:rPr>
          <w:color w:val="000000"/>
          <w:lang w:val="en-GB"/>
        </w:rPr>
      </w:pPr>
      <w:r w:rsidRPr="00384BC2">
        <w:rPr>
          <w:lang w:val="en-GB"/>
        </w:rPr>
        <w:t>Explain appropriate storage and handling of expressed breast milk.</w:t>
      </w:r>
    </w:p>
    <w:p w14:paraId="5FCE06B2" w14:textId="77777777" w:rsidR="00AE01ED" w:rsidRPr="00384BC2" w:rsidRDefault="00AE01ED" w:rsidP="00AE01ED">
      <w:pPr>
        <w:pStyle w:val="AN-bulletfirstlevelcheck"/>
        <w:rPr>
          <w:color w:val="000000"/>
          <w:lang w:val="en-GB"/>
        </w:rPr>
      </w:pPr>
      <w:r w:rsidRPr="00384BC2">
        <w:rPr>
          <w:lang w:val="en-GB"/>
        </w:rPr>
        <w:t>Describe maintenance of lactation during separation or illness of mother or baby.</w:t>
      </w:r>
    </w:p>
    <w:p w14:paraId="7DE3C655" w14:textId="77777777" w:rsidR="00AE01ED" w:rsidRPr="00384BC2" w:rsidRDefault="00AE01ED" w:rsidP="00AE01ED">
      <w:pPr>
        <w:pStyle w:val="AN-Maintext"/>
        <w:rPr>
          <w:lang w:val="en-GB"/>
        </w:rPr>
      </w:pPr>
      <w:r w:rsidRPr="00384BC2">
        <w:rPr>
          <w:lang w:val="en-GB"/>
        </w:rPr>
        <w:t>Have you engaged in a conversation with a mother of a small or sick, or vulnerable infant (including multiple births) regarding the importance of observing at least two subtle signs and behavioural state shifts to determine when it is appropriate to breastfeed? Using foundational skills, discuss the following:</w:t>
      </w:r>
    </w:p>
    <w:p w14:paraId="263CABC2" w14:textId="77777777" w:rsidR="00AE01ED" w:rsidRPr="00384BC2" w:rsidRDefault="00AE01ED" w:rsidP="00AE01ED">
      <w:pPr>
        <w:pStyle w:val="AN-bulletfirstlevelcheck"/>
        <w:rPr>
          <w:color w:val="000000"/>
          <w:lang w:val="en-GB"/>
        </w:rPr>
      </w:pPr>
      <w:r w:rsidRPr="00384BC2">
        <w:rPr>
          <w:lang w:val="en-GB"/>
        </w:rPr>
        <w:t>Breastfeeding at the breast is guided by the infant’s competence and stability rather than a certain gestational/postnatal/postmenstrual age or weight.</w:t>
      </w:r>
    </w:p>
    <w:p w14:paraId="0095F524" w14:textId="77777777" w:rsidR="00AE01ED" w:rsidRPr="00384BC2" w:rsidRDefault="00AE01ED" w:rsidP="00AE01ED">
      <w:pPr>
        <w:pStyle w:val="AN-bulletfirstlevelcheck"/>
        <w:rPr>
          <w:color w:val="000000"/>
          <w:lang w:val="en-GB"/>
        </w:rPr>
      </w:pPr>
      <w:r w:rsidRPr="00384BC2">
        <w:rPr>
          <w:lang w:val="en-GB"/>
        </w:rPr>
        <w:t>How to recognize discrete signs of transition from deep to active sleep and waking up.</w:t>
      </w:r>
    </w:p>
    <w:p w14:paraId="13EA1A62" w14:textId="77777777" w:rsidR="00AE01ED" w:rsidRPr="00384BC2" w:rsidRDefault="00AE01ED" w:rsidP="00AE01ED">
      <w:pPr>
        <w:pStyle w:val="AN-bulletfirstlevelcheck"/>
        <w:rPr>
          <w:color w:val="000000"/>
          <w:lang w:val="en-GB"/>
        </w:rPr>
      </w:pPr>
      <w:r w:rsidRPr="00384BC2">
        <w:rPr>
          <w:lang w:val="en-GB"/>
        </w:rPr>
        <w:t>Mother is guided not to interrupt the deep sleep stage just for routine feeding.</w:t>
      </w:r>
    </w:p>
    <w:p w14:paraId="1702CCD7" w14:textId="77777777" w:rsidR="00AE01ED" w:rsidRPr="00384BC2" w:rsidRDefault="00AE01ED" w:rsidP="00AE01ED">
      <w:pPr>
        <w:pStyle w:val="AN-bulletfirstlevelcheck"/>
        <w:rPr>
          <w:color w:val="000000"/>
          <w:lang w:val="en-GB"/>
        </w:rPr>
      </w:pPr>
      <w:r w:rsidRPr="00384BC2">
        <w:rPr>
          <w:lang w:val="en-GB"/>
        </w:rPr>
        <w:lastRenderedPageBreak/>
        <w:t>Mother encouraged to observe her infant’s signs of interest in rooting and sucking.</w:t>
      </w:r>
    </w:p>
    <w:p w14:paraId="61790BAA" w14:textId="77777777" w:rsidR="00AE01ED" w:rsidRPr="00384BC2" w:rsidRDefault="00AE01ED" w:rsidP="00AE01ED">
      <w:pPr>
        <w:pStyle w:val="AN-bulletfirstlevelcheck"/>
        <w:rPr>
          <w:color w:val="000000"/>
          <w:lang w:val="en-GB"/>
        </w:rPr>
      </w:pPr>
      <w:r w:rsidRPr="00384BC2">
        <w:rPr>
          <w:lang w:val="en-GB"/>
        </w:rPr>
        <w:t>Mother breastfeeds when her infant shows such signs.</w:t>
      </w:r>
    </w:p>
    <w:p w14:paraId="7BC159C0" w14:textId="77777777" w:rsidR="00AE01ED" w:rsidRPr="00384BC2" w:rsidRDefault="00AE01ED" w:rsidP="00AE01ED">
      <w:pPr>
        <w:pStyle w:val="AN-Head2"/>
        <w:rPr>
          <w:lang w:val="en-GB"/>
        </w:rPr>
      </w:pPr>
      <w:bookmarkStart w:id="290" w:name="_heading=h.1a7r83vy96qf" w:colFirst="0" w:colLast="0"/>
      <w:bookmarkEnd w:id="290"/>
      <w:r w:rsidRPr="00384BC2">
        <w:rPr>
          <w:lang w:val="en-GB"/>
        </w:rPr>
        <w:t>Competency 16: Ensure seamless transition after discharge.</w:t>
      </w:r>
    </w:p>
    <w:p w14:paraId="439D0CF1" w14:textId="77777777" w:rsidR="00AE01ED" w:rsidRPr="00384BC2" w:rsidRDefault="00AE01ED" w:rsidP="00AE01ED">
      <w:pPr>
        <w:pStyle w:val="AN-Maintext"/>
        <w:rPr>
          <w:lang w:val="en-GB"/>
        </w:rPr>
      </w:pPr>
      <w:r w:rsidRPr="00384BC2">
        <w:rPr>
          <w:lang w:val="en-GB"/>
        </w:rPr>
        <w:t>Have you developed individualised discharge feeding plans with a mother that includes at least six points? Using foundational skills, assess a feed and the general health of mother and baby, then choose appropriate points that are relevant to the specific mother’s and baby’s needs to develop a plan, such as—</w:t>
      </w:r>
    </w:p>
    <w:p w14:paraId="7B064C7E" w14:textId="77777777" w:rsidR="00AE01ED" w:rsidRPr="00384BC2" w:rsidRDefault="00AE01ED" w:rsidP="00AE01ED">
      <w:pPr>
        <w:pStyle w:val="AN-bulletfirstlevelcheck"/>
        <w:rPr>
          <w:color w:val="000000"/>
          <w:lang w:val="en-GB"/>
        </w:rPr>
      </w:pPr>
      <w:r w:rsidRPr="00384BC2">
        <w:rPr>
          <w:lang w:val="en-GB"/>
        </w:rPr>
        <w:t>Review mother’s understanding of her baby’s unique feeding cues.</w:t>
      </w:r>
    </w:p>
    <w:p w14:paraId="3BB180E6" w14:textId="77777777" w:rsidR="00AE01ED" w:rsidRPr="00384BC2" w:rsidRDefault="00AE01ED" w:rsidP="00AE01ED">
      <w:pPr>
        <w:pStyle w:val="AN-bulletfirstlevelcheck"/>
        <w:rPr>
          <w:color w:val="000000"/>
          <w:lang w:val="en-GB"/>
        </w:rPr>
      </w:pPr>
      <w:r w:rsidRPr="00384BC2">
        <w:rPr>
          <w:lang w:val="en-GB"/>
        </w:rPr>
        <w:t>Review baby’s ability to achieve a comfortable attachment to the breast.</w:t>
      </w:r>
    </w:p>
    <w:p w14:paraId="23AACC9A" w14:textId="77777777" w:rsidR="00AE01ED" w:rsidRPr="00384BC2" w:rsidRDefault="00AE01ED" w:rsidP="00AE01ED">
      <w:pPr>
        <w:pStyle w:val="AN-bulletfirstlevelcheck"/>
        <w:rPr>
          <w:color w:val="000000"/>
          <w:lang w:val="en-GB"/>
        </w:rPr>
      </w:pPr>
      <w:r w:rsidRPr="00384BC2">
        <w:rPr>
          <w:lang w:val="en-GB"/>
        </w:rPr>
        <w:t>Review signs of milk transfer with infant swallowing.</w:t>
      </w:r>
    </w:p>
    <w:p w14:paraId="6A77E9A3" w14:textId="77777777" w:rsidR="00AE01ED" w:rsidRPr="00384BC2" w:rsidRDefault="00AE01ED" w:rsidP="00AE01ED">
      <w:pPr>
        <w:pStyle w:val="AN-bulletfirstlevelcheck"/>
        <w:rPr>
          <w:color w:val="000000"/>
          <w:lang w:val="en-GB"/>
        </w:rPr>
      </w:pPr>
      <w:r w:rsidRPr="00384BC2">
        <w:rPr>
          <w:lang w:val="en-GB"/>
        </w:rPr>
        <w:t>Review signs of adequate intake (stools and urine).</w:t>
      </w:r>
    </w:p>
    <w:p w14:paraId="154B0D2D" w14:textId="77777777" w:rsidR="00AE01ED" w:rsidRPr="00384BC2" w:rsidRDefault="00AE01ED" w:rsidP="00AE01ED">
      <w:pPr>
        <w:pStyle w:val="AN-bulletfirstlevelcheck"/>
        <w:rPr>
          <w:color w:val="000000"/>
          <w:lang w:val="en-GB"/>
        </w:rPr>
      </w:pPr>
      <w:r w:rsidRPr="00384BC2">
        <w:rPr>
          <w:lang w:val="en-GB"/>
        </w:rPr>
        <w:t>Review mother’s understanding of her baby’s need to feed frequently at least 8 times in 24 hours or more.</w:t>
      </w:r>
    </w:p>
    <w:p w14:paraId="7B452D98" w14:textId="77777777" w:rsidR="00AE01ED" w:rsidRPr="00384BC2" w:rsidRDefault="00AE01ED" w:rsidP="00AE01ED">
      <w:pPr>
        <w:pStyle w:val="AN-bulletfirstlevelcheck"/>
        <w:rPr>
          <w:color w:val="000000"/>
          <w:lang w:val="en-GB"/>
        </w:rPr>
      </w:pPr>
      <w:r w:rsidRPr="00384BC2">
        <w:rPr>
          <w:lang w:val="en-GB"/>
        </w:rPr>
        <w:t>Review with mother the importance of eye-to-eye contact with baby while feeding.</w:t>
      </w:r>
    </w:p>
    <w:p w14:paraId="27F30D8A" w14:textId="77777777" w:rsidR="00AE01ED" w:rsidRPr="00384BC2" w:rsidRDefault="00AE01ED" w:rsidP="00AE01ED">
      <w:pPr>
        <w:pStyle w:val="AN-bulletfirstlevelcheck"/>
        <w:rPr>
          <w:color w:val="000000"/>
          <w:lang w:val="en-GB"/>
        </w:rPr>
      </w:pPr>
      <w:r w:rsidRPr="00384BC2">
        <w:rPr>
          <w:lang w:val="en-GB"/>
        </w:rPr>
        <w:t xml:space="preserve">Remind mother to let the baby finish nursing on the first breast, then offer the other breast until the baby seems satisfied by releasing the breast. </w:t>
      </w:r>
    </w:p>
    <w:p w14:paraId="325B4193" w14:textId="77777777" w:rsidR="00AE01ED" w:rsidRPr="00384BC2" w:rsidRDefault="00AE01ED" w:rsidP="00AE01ED">
      <w:pPr>
        <w:pStyle w:val="AN-bulletfirstlevelcheck"/>
        <w:rPr>
          <w:color w:val="000000"/>
          <w:lang w:val="en-GB"/>
        </w:rPr>
      </w:pPr>
      <w:r w:rsidRPr="00384BC2">
        <w:rPr>
          <w:lang w:val="en-GB"/>
        </w:rPr>
        <w:t>Review mother’s position (how she holds baby) to assure comfortable, pain-free feeds.</w:t>
      </w:r>
    </w:p>
    <w:p w14:paraId="71EF6117" w14:textId="77777777" w:rsidR="00AE01ED" w:rsidRPr="00384BC2" w:rsidRDefault="00AE01ED" w:rsidP="00AE01ED">
      <w:pPr>
        <w:pStyle w:val="AN-bulletfirstlevelcheck"/>
        <w:rPr>
          <w:color w:val="000000"/>
          <w:lang w:val="en-GB"/>
        </w:rPr>
      </w:pPr>
      <w:r w:rsidRPr="00384BC2">
        <w:rPr>
          <w:lang w:val="en-GB"/>
        </w:rPr>
        <w:t>Review mother’s understanding of ensuring/enhancing milk production and let-down.</w:t>
      </w:r>
    </w:p>
    <w:p w14:paraId="076CB482" w14:textId="77777777" w:rsidR="00AE01ED" w:rsidRPr="00384BC2" w:rsidRDefault="00AE01ED" w:rsidP="00AE01ED">
      <w:pPr>
        <w:pStyle w:val="AN-bulletfirstlevelcheck"/>
        <w:rPr>
          <w:color w:val="000000"/>
          <w:lang w:val="en-GB"/>
        </w:rPr>
      </w:pPr>
      <w:r w:rsidRPr="00384BC2">
        <w:rPr>
          <w:lang w:val="en-GB"/>
        </w:rPr>
        <w:t>Review mother’s understanding of hand-expressing colostrum/breast milk and why this is helpful.</w:t>
      </w:r>
    </w:p>
    <w:p w14:paraId="70558A28" w14:textId="77777777" w:rsidR="00AE01ED" w:rsidRPr="00384BC2" w:rsidRDefault="00AE01ED" w:rsidP="00AE01ED">
      <w:pPr>
        <w:pStyle w:val="AN-bulletfirstlevelcheck"/>
        <w:rPr>
          <w:color w:val="000000"/>
          <w:lang w:val="en-GB"/>
        </w:rPr>
      </w:pPr>
      <w:r w:rsidRPr="00384BC2">
        <w:rPr>
          <w:lang w:val="en-GB"/>
        </w:rPr>
        <w:t xml:space="preserve">Reinforce mother’s awareness of risks of other fluids and importance of exclusive breastfeeding for six months. </w:t>
      </w:r>
    </w:p>
    <w:p w14:paraId="1CA223CF" w14:textId="77777777" w:rsidR="00AE01ED" w:rsidRPr="00384BC2" w:rsidRDefault="00AE01ED" w:rsidP="00AE01ED">
      <w:pPr>
        <w:pStyle w:val="AN-bulletfirstlevelcheck"/>
        <w:rPr>
          <w:color w:val="000000"/>
          <w:lang w:val="en-GB"/>
        </w:rPr>
      </w:pPr>
      <w:r w:rsidRPr="00384BC2">
        <w:rPr>
          <w:lang w:val="en-GB"/>
        </w:rPr>
        <w:t>Reinforce mother’s awareness of risks of pacifiers and teats and cups with spouts.</w:t>
      </w:r>
    </w:p>
    <w:p w14:paraId="134478AB" w14:textId="77777777" w:rsidR="00AE01ED" w:rsidRPr="00384BC2" w:rsidRDefault="00AE01ED" w:rsidP="00AE01ED">
      <w:pPr>
        <w:pStyle w:val="AN-bulletfirstlevelcheck"/>
        <w:rPr>
          <w:color w:val="000000"/>
          <w:lang w:val="en-GB"/>
        </w:rPr>
      </w:pPr>
      <w:r w:rsidRPr="00384BC2">
        <w:rPr>
          <w:lang w:val="en-GB"/>
        </w:rPr>
        <w:t>Reinforce that very few medications or illnesses are contraindicated during breastfeeding.</w:t>
      </w:r>
    </w:p>
    <w:p w14:paraId="44D60200" w14:textId="77777777" w:rsidR="00AE01ED" w:rsidRPr="00384BC2" w:rsidRDefault="00AE01ED" w:rsidP="00AE01ED">
      <w:pPr>
        <w:pStyle w:val="AN-bulletfirstlevelcheck"/>
        <w:rPr>
          <w:color w:val="000000"/>
          <w:lang w:val="en-GB"/>
        </w:rPr>
      </w:pPr>
      <w:r w:rsidRPr="00384BC2">
        <w:rPr>
          <w:lang w:val="en-GB"/>
        </w:rPr>
        <w:t>Provide mother with accurate sources of information and how to get help if needed.</w:t>
      </w:r>
    </w:p>
    <w:p w14:paraId="61179795" w14:textId="77777777" w:rsidR="00AE01ED" w:rsidRPr="00384BC2" w:rsidRDefault="00AE01ED" w:rsidP="00AE01ED">
      <w:pPr>
        <w:pStyle w:val="AN-bulletfirstlevelcheck"/>
        <w:rPr>
          <w:color w:val="000000"/>
          <w:lang w:val="en-GB"/>
        </w:rPr>
      </w:pPr>
      <w:r w:rsidRPr="00384BC2">
        <w:rPr>
          <w:lang w:val="en-GB"/>
        </w:rPr>
        <w:t>Provide the mother with information for continued breastfeeding and general health support in the community.</w:t>
      </w:r>
    </w:p>
    <w:p w14:paraId="611F2A4F" w14:textId="77777777" w:rsidR="00AE01ED" w:rsidRPr="00384BC2" w:rsidRDefault="00AE01ED" w:rsidP="00AE01ED">
      <w:pPr>
        <w:pStyle w:val="AN-bulletfirstlevelcheck"/>
        <w:rPr>
          <w:color w:val="000000"/>
          <w:lang w:val="en-GB"/>
        </w:rPr>
      </w:pPr>
      <w:r w:rsidRPr="00384BC2">
        <w:rPr>
          <w:lang w:val="en-GB"/>
        </w:rPr>
        <w:t>Remind mother that adequate food and drinks support her general health because special foods are not needed for breastfeeding.</w:t>
      </w:r>
    </w:p>
    <w:p w14:paraId="03A70A38" w14:textId="77777777" w:rsidR="00AE01ED" w:rsidRPr="00384BC2" w:rsidRDefault="00AE01ED" w:rsidP="00AE01ED">
      <w:pPr>
        <w:pStyle w:val="AN-bulletfirstlevelcheck"/>
        <w:rPr>
          <w:color w:val="000000"/>
          <w:lang w:val="en-GB"/>
        </w:rPr>
      </w:pPr>
      <w:r w:rsidRPr="00384BC2">
        <w:rPr>
          <w:lang w:val="en-GB"/>
        </w:rPr>
        <w:t>As applicable, appropriate guidance specific to the mother-infant dyad.</w:t>
      </w:r>
    </w:p>
    <w:p w14:paraId="3A3FC0F0" w14:textId="77777777" w:rsidR="00AE01ED" w:rsidRPr="00384BC2" w:rsidRDefault="00AE01ED" w:rsidP="00AE01ED">
      <w:pPr>
        <w:pStyle w:val="AN-bulletfirstlevelcheck"/>
        <w:rPr>
          <w:color w:val="000000"/>
          <w:lang w:val="en-GB"/>
        </w:rPr>
      </w:pPr>
      <w:r w:rsidRPr="00384BC2">
        <w:rPr>
          <w:lang w:val="en-GB"/>
        </w:rPr>
        <w:t>As applicable, reinforce mother’s understanding of safe sleeping (breastfeeding and rooming-in) arrangements.</w:t>
      </w:r>
    </w:p>
    <w:p w14:paraId="3AD992AD" w14:textId="77777777" w:rsidR="00AE01ED" w:rsidRPr="00384BC2" w:rsidRDefault="00AE01ED" w:rsidP="00AE01ED">
      <w:pPr>
        <w:pStyle w:val="AN-bulletfirstlevelcheck"/>
        <w:rPr>
          <w:color w:val="000000"/>
          <w:lang w:val="en-GB"/>
        </w:rPr>
      </w:pPr>
      <w:r w:rsidRPr="00384BC2">
        <w:rPr>
          <w:lang w:val="en-GB"/>
        </w:rPr>
        <w:t>As applicable, observe mother’s ability to correctly express breast milk, store it, and handle it hygienically.</w:t>
      </w:r>
    </w:p>
    <w:p w14:paraId="47DCC85F" w14:textId="77777777" w:rsidR="00AE01ED" w:rsidRPr="00384BC2" w:rsidRDefault="00AE01ED" w:rsidP="00AE01ED">
      <w:pPr>
        <w:pStyle w:val="AN-Maintext"/>
        <w:rPr>
          <w:lang w:val="en-GB"/>
        </w:rPr>
      </w:pPr>
      <w:r w:rsidRPr="00384BC2">
        <w:rPr>
          <w:lang w:val="en-GB"/>
        </w:rPr>
        <w:t>Have you described to a mother at least four warning signs of infant undernourishment or dehydration for a mother to contact a health care professional after discharge? Using foundational skills, explain the following signs:</w:t>
      </w:r>
    </w:p>
    <w:p w14:paraId="7BFFAFF6" w14:textId="77777777" w:rsidR="00AE01ED" w:rsidRPr="00384BC2" w:rsidRDefault="00AE01ED" w:rsidP="00AE01ED">
      <w:pPr>
        <w:pStyle w:val="AN-bulletfirstlevelcheck"/>
        <w:rPr>
          <w:color w:val="000000"/>
          <w:lang w:val="en-GB"/>
        </w:rPr>
      </w:pPr>
      <w:r w:rsidRPr="00384BC2">
        <w:rPr>
          <w:lang w:val="en-GB"/>
        </w:rPr>
        <w:t>usually sleeping for more than four hours</w:t>
      </w:r>
    </w:p>
    <w:p w14:paraId="1B0E6D33" w14:textId="77777777" w:rsidR="00AE01ED" w:rsidRPr="00384BC2" w:rsidRDefault="00AE01ED" w:rsidP="00AE01ED">
      <w:pPr>
        <w:pStyle w:val="AN-bulletfirstlevelcheck"/>
        <w:rPr>
          <w:color w:val="000000"/>
          <w:lang w:val="en-GB"/>
        </w:rPr>
      </w:pPr>
      <w:r w:rsidRPr="00384BC2">
        <w:rPr>
          <w:lang w:val="en-GB"/>
        </w:rPr>
        <w:t>baby apathetic</w:t>
      </w:r>
    </w:p>
    <w:p w14:paraId="138008AF" w14:textId="77777777" w:rsidR="00AE01ED" w:rsidRPr="00384BC2" w:rsidRDefault="00AE01ED" w:rsidP="00AE01ED">
      <w:pPr>
        <w:pStyle w:val="AN-bulletfirstlevelcheck"/>
        <w:rPr>
          <w:color w:val="000000"/>
          <w:lang w:val="en-GB"/>
        </w:rPr>
      </w:pPr>
      <w:r w:rsidRPr="00384BC2">
        <w:rPr>
          <w:lang w:val="en-GB"/>
        </w:rPr>
        <w:lastRenderedPageBreak/>
        <w:t>irritable or weak cry</w:t>
      </w:r>
    </w:p>
    <w:p w14:paraId="31D9DC2B" w14:textId="77777777" w:rsidR="00AE01ED" w:rsidRPr="00384BC2" w:rsidRDefault="00AE01ED" w:rsidP="00AE01ED">
      <w:pPr>
        <w:pStyle w:val="AN-bulletfirstlevelcheck"/>
        <w:rPr>
          <w:color w:val="000000"/>
          <w:lang w:val="en-GB"/>
        </w:rPr>
      </w:pPr>
      <w:r w:rsidRPr="00384BC2">
        <w:rPr>
          <w:lang w:val="en-GB"/>
        </w:rPr>
        <w:t>always awake</w:t>
      </w:r>
    </w:p>
    <w:p w14:paraId="0DE0391D" w14:textId="77777777" w:rsidR="00AE01ED" w:rsidRPr="00384BC2" w:rsidRDefault="00AE01ED" w:rsidP="00AE01ED">
      <w:pPr>
        <w:pStyle w:val="AN-bulletfirstlevelcheck"/>
        <w:rPr>
          <w:color w:val="000000"/>
          <w:lang w:val="en-GB"/>
        </w:rPr>
      </w:pPr>
      <w:r w:rsidRPr="00384BC2">
        <w:rPr>
          <w:lang w:val="en-GB"/>
        </w:rPr>
        <w:t>never seeming satisfied</w:t>
      </w:r>
    </w:p>
    <w:p w14:paraId="6DFBB8B1" w14:textId="77777777" w:rsidR="00AE01ED" w:rsidRPr="00384BC2" w:rsidRDefault="00AE01ED" w:rsidP="00AE01ED">
      <w:pPr>
        <w:pStyle w:val="AN-bulletfirstlevelcheck"/>
        <w:rPr>
          <w:color w:val="000000"/>
          <w:lang w:val="en-GB"/>
        </w:rPr>
      </w:pPr>
      <w:r w:rsidRPr="00384BC2">
        <w:rPr>
          <w:lang w:val="en-GB"/>
        </w:rPr>
        <w:t>inability to suck</w:t>
      </w:r>
    </w:p>
    <w:p w14:paraId="6CE9501D" w14:textId="77777777" w:rsidR="00AE01ED" w:rsidRPr="00384BC2" w:rsidRDefault="00AE01ED" w:rsidP="00AE01ED">
      <w:pPr>
        <w:pStyle w:val="AN-bulletfirstlevelcheck"/>
        <w:rPr>
          <w:color w:val="000000"/>
          <w:lang w:val="en-GB"/>
        </w:rPr>
      </w:pPr>
      <w:r w:rsidRPr="00384BC2">
        <w:rPr>
          <w:lang w:val="en-GB"/>
        </w:rPr>
        <w:t>more than 12 feeds per day</w:t>
      </w:r>
    </w:p>
    <w:p w14:paraId="4DB36571" w14:textId="77777777" w:rsidR="00AE01ED" w:rsidRPr="00384BC2" w:rsidRDefault="00AE01ED" w:rsidP="00AE01ED">
      <w:pPr>
        <w:pStyle w:val="AN-bulletfirstlevelcheck"/>
        <w:rPr>
          <w:color w:val="000000"/>
          <w:lang w:val="en-GB"/>
        </w:rPr>
      </w:pPr>
      <w:r w:rsidRPr="00384BC2">
        <w:rPr>
          <w:lang w:val="en-GB"/>
        </w:rPr>
        <w:t>most feeds lasting more than 30 minutes</w:t>
      </w:r>
    </w:p>
    <w:p w14:paraId="76477218" w14:textId="77777777" w:rsidR="00AE01ED" w:rsidRPr="00384BC2" w:rsidRDefault="00AE01ED" w:rsidP="00AE01ED">
      <w:pPr>
        <w:pStyle w:val="AN-bulletfirstlevelcheck"/>
        <w:rPr>
          <w:color w:val="000000"/>
          <w:lang w:val="en-GB"/>
        </w:rPr>
      </w:pPr>
      <w:r w:rsidRPr="00384BC2">
        <w:rPr>
          <w:lang w:val="en-GB"/>
        </w:rPr>
        <w:t>no signs of swallowing with at least every 3–4 sucks</w:t>
      </w:r>
    </w:p>
    <w:p w14:paraId="2DF0FEF4" w14:textId="77777777" w:rsidR="00AE01ED" w:rsidRPr="00384BC2" w:rsidRDefault="00AE01ED" w:rsidP="00AE01ED">
      <w:pPr>
        <w:pStyle w:val="AN-bulletfirstlevelcheck"/>
        <w:rPr>
          <w:color w:val="000000"/>
          <w:lang w:val="en-GB"/>
        </w:rPr>
      </w:pPr>
      <w:r w:rsidRPr="00384BC2">
        <w:rPr>
          <w:lang w:val="en-GB"/>
        </w:rPr>
        <w:t>scant urine per day</w:t>
      </w:r>
    </w:p>
    <w:p w14:paraId="1171906A" w14:textId="77777777" w:rsidR="00AE01ED" w:rsidRPr="00384BC2" w:rsidRDefault="00AE01ED" w:rsidP="00AE01ED">
      <w:pPr>
        <w:pStyle w:val="AN-bulletfirstlevelcheck"/>
        <w:rPr>
          <w:color w:val="000000"/>
          <w:lang w:val="en-GB"/>
        </w:rPr>
      </w:pPr>
      <w:r w:rsidRPr="00384BC2">
        <w:rPr>
          <w:lang w:val="en-GB"/>
        </w:rPr>
        <w:t>no stools per day</w:t>
      </w:r>
    </w:p>
    <w:p w14:paraId="4CBDE7B5" w14:textId="77777777" w:rsidR="00AE01ED" w:rsidRPr="00384BC2" w:rsidRDefault="00AE01ED" w:rsidP="00AE01ED">
      <w:pPr>
        <w:pStyle w:val="AN-bulletfirstlevelcheck"/>
        <w:rPr>
          <w:color w:val="000000"/>
          <w:lang w:val="en-GB"/>
        </w:rPr>
      </w:pPr>
      <w:r w:rsidRPr="00384BC2">
        <w:rPr>
          <w:lang w:val="en-GB"/>
        </w:rPr>
        <w:t>fever.</w:t>
      </w:r>
    </w:p>
    <w:p w14:paraId="2C6EE33F" w14:textId="77777777" w:rsidR="00AE01ED" w:rsidRPr="00384BC2" w:rsidRDefault="00AE01ED" w:rsidP="00AE01ED">
      <w:pPr>
        <w:pStyle w:val="AN-Maintext"/>
        <w:rPr>
          <w:lang w:val="en-GB"/>
        </w:rPr>
      </w:pPr>
      <w:r w:rsidRPr="00384BC2">
        <w:rPr>
          <w:lang w:val="en-GB"/>
        </w:rPr>
        <w:t>Have you described to a mother at least three warning maternal signs for a mother to contact a health care professional after discharge? Use foundation skills, explain the following signs:</w:t>
      </w:r>
    </w:p>
    <w:p w14:paraId="3510AF38" w14:textId="77777777" w:rsidR="00AE01ED" w:rsidRPr="00384BC2" w:rsidRDefault="00AE01ED" w:rsidP="00AE01ED">
      <w:pPr>
        <w:pStyle w:val="AN-bulletfirstlevelcheck"/>
        <w:rPr>
          <w:color w:val="000000"/>
          <w:lang w:val="en-GB"/>
        </w:rPr>
      </w:pPr>
      <w:r w:rsidRPr="00384BC2">
        <w:rPr>
          <w:lang w:val="en-GB"/>
        </w:rPr>
        <w:t>persistent painful attachment to the breast</w:t>
      </w:r>
    </w:p>
    <w:p w14:paraId="5C1ECE2F" w14:textId="77777777" w:rsidR="00AE01ED" w:rsidRPr="00384BC2" w:rsidRDefault="00AE01ED" w:rsidP="00AE01ED">
      <w:pPr>
        <w:pStyle w:val="AN-bulletfirstlevelcheck"/>
        <w:rPr>
          <w:color w:val="000000"/>
          <w:lang w:val="en-GB"/>
        </w:rPr>
      </w:pPr>
      <w:r w:rsidRPr="00384BC2">
        <w:rPr>
          <w:lang w:val="en-GB"/>
        </w:rPr>
        <w:t>breast lumps</w:t>
      </w:r>
    </w:p>
    <w:p w14:paraId="24D8CEEC" w14:textId="77777777" w:rsidR="00AE01ED" w:rsidRPr="00384BC2" w:rsidRDefault="00AE01ED" w:rsidP="00AE01ED">
      <w:pPr>
        <w:pStyle w:val="AN-bulletfirstlevelcheck"/>
        <w:rPr>
          <w:color w:val="000000"/>
          <w:lang w:val="en-GB"/>
        </w:rPr>
      </w:pPr>
      <w:r w:rsidRPr="00384BC2">
        <w:rPr>
          <w:lang w:val="en-GB"/>
        </w:rPr>
        <w:t>breast pain</w:t>
      </w:r>
    </w:p>
    <w:p w14:paraId="2C86F227" w14:textId="77777777" w:rsidR="00AE01ED" w:rsidRPr="00384BC2" w:rsidRDefault="00AE01ED" w:rsidP="00AE01ED">
      <w:pPr>
        <w:pStyle w:val="AN-bulletfirstlevelcheck"/>
        <w:rPr>
          <w:color w:val="000000"/>
          <w:lang w:val="en-GB"/>
        </w:rPr>
      </w:pPr>
      <w:r w:rsidRPr="00384BC2">
        <w:rPr>
          <w:lang w:val="en-GB"/>
        </w:rPr>
        <w:t>fever</w:t>
      </w:r>
    </w:p>
    <w:p w14:paraId="50048168" w14:textId="77777777" w:rsidR="00AE01ED" w:rsidRPr="00384BC2" w:rsidRDefault="00AE01ED" w:rsidP="00AE01ED">
      <w:pPr>
        <w:pStyle w:val="AN-bulletfirstlevelcheck"/>
        <w:rPr>
          <w:color w:val="000000"/>
          <w:lang w:val="en-GB"/>
        </w:rPr>
      </w:pPr>
      <w:r w:rsidRPr="00384BC2">
        <w:rPr>
          <w:lang w:val="en-GB"/>
        </w:rPr>
        <w:t>doubts about milk production</w:t>
      </w:r>
    </w:p>
    <w:p w14:paraId="57E5584F" w14:textId="77777777" w:rsidR="00AE01ED" w:rsidRPr="00384BC2" w:rsidRDefault="00AE01ED" w:rsidP="00AE01ED">
      <w:pPr>
        <w:pStyle w:val="AN-bulletfirstlevelcheck"/>
        <w:rPr>
          <w:color w:val="000000"/>
          <w:lang w:val="en-GB"/>
        </w:rPr>
      </w:pPr>
      <w:r w:rsidRPr="00384BC2">
        <w:rPr>
          <w:lang w:val="en-GB"/>
        </w:rPr>
        <w:t>aversion to the child</w:t>
      </w:r>
    </w:p>
    <w:p w14:paraId="1479AD43" w14:textId="77777777" w:rsidR="00AE01ED" w:rsidRPr="00384BC2" w:rsidRDefault="00AE01ED" w:rsidP="00AE01ED">
      <w:pPr>
        <w:pStyle w:val="AN-bulletfirstlevelcheck"/>
        <w:rPr>
          <w:color w:val="000000"/>
          <w:lang w:val="en-GB"/>
        </w:rPr>
      </w:pPr>
      <w:r w:rsidRPr="00384BC2">
        <w:rPr>
          <w:lang w:val="en-GB"/>
        </w:rPr>
        <w:t>profound sadness</w:t>
      </w:r>
    </w:p>
    <w:p w14:paraId="1AF89FA9" w14:textId="77777777" w:rsidR="00AE01ED" w:rsidRPr="00384BC2" w:rsidRDefault="00AE01ED" w:rsidP="00AE01ED">
      <w:pPr>
        <w:pStyle w:val="AN-bulletfirstlevelcheck"/>
        <w:rPr>
          <w:color w:val="000000"/>
          <w:lang w:val="en-GB"/>
        </w:rPr>
      </w:pPr>
      <w:r w:rsidRPr="00384BC2">
        <w:rPr>
          <w:lang w:val="en-GB"/>
        </w:rPr>
        <w:t>any doubt about breastfeeding self-efficacy.</w:t>
      </w:r>
    </w:p>
    <w:p w14:paraId="4F11D256" w14:textId="77777777" w:rsidR="00AE01ED" w:rsidRPr="00384BC2" w:rsidRDefault="00AE01ED" w:rsidP="00AE01ED">
      <w:pPr>
        <w:ind w:left="720" w:hanging="360"/>
        <w:rPr>
          <w:rFonts w:ascii="Gill Sans MT" w:hAnsi="Gill Sans MT"/>
          <w:lang w:val="en-GB"/>
        </w:rPr>
      </w:pPr>
    </w:p>
    <w:p w14:paraId="79BF1311" w14:textId="77777777" w:rsidR="00AE01ED" w:rsidRPr="00384BC2" w:rsidRDefault="00AE01ED" w:rsidP="00AE01ED">
      <w:pPr>
        <w:spacing w:after="80"/>
        <w:rPr>
          <w:rFonts w:ascii="Gill Sans MT" w:hAnsi="Gill Sans MT"/>
          <w:b/>
          <w:color w:val="0067B9"/>
          <w:sz w:val="30"/>
          <w:szCs w:val="30"/>
          <w:lang w:val="en-GB"/>
        </w:rPr>
      </w:pPr>
      <w:bookmarkStart w:id="291" w:name="_heading=h.2545u01nzg8t" w:colFirst="0" w:colLast="0"/>
      <w:bookmarkEnd w:id="291"/>
      <w:r w:rsidRPr="00384BC2">
        <w:rPr>
          <w:rFonts w:ascii="Gill Sans MT" w:hAnsi="Gill Sans MT"/>
          <w:lang w:val="en-GB"/>
        </w:rPr>
        <w:br w:type="page"/>
      </w:r>
    </w:p>
    <w:p w14:paraId="324B6D9C" w14:textId="77777777" w:rsidR="00AE01ED" w:rsidRPr="00384BC2" w:rsidRDefault="00AE01ED" w:rsidP="00AE01ED">
      <w:pPr>
        <w:pStyle w:val="AN-Head1"/>
        <w:rPr>
          <w:lang w:val="en-GB"/>
        </w:rPr>
      </w:pPr>
      <w:bookmarkStart w:id="292" w:name="bookmark=id.fg30qb7eejdt" w:colFirst="0" w:colLast="0"/>
      <w:bookmarkStart w:id="293" w:name="_heading=h.46r0co2" w:colFirst="0" w:colLast="0"/>
      <w:bookmarkStart w:id="294" w:name="Paediatric"/>
      <w:bookmarkStart w:id="295" w:name="_Toc157184620"/>
      <w:bookmarkEnd w:id="292"/>
      <w:bookmarkEnd w:id="293"/>
      <w:r w:rsidRPr="00384BC2">
        <w:rPr>
          <w:lang w:val="en-GB"/>
        </w:rPr>
        <w:lastRenderedPageBreak/>
        <w:t xml:space="preserve">Breastfeeding Counselling when Providing Paediatric </w:t>
      </w:r>
      <w:bookmarkEnd w:id="294"/>
      <w:r w:rsidRPr="00384BC2">
        <w:rPr>
          <w:lang w:val="en-GB"/>
        </w:rPr>
        <w:t>Services</w:t>
      </w:r>
      <w:r w:rsidRPr="00384BC2">
        <w:rPr>
          <w:vertAlign w:val="superscript"/>
          <w:lang w:val="en-GB"/>
        </w:rPr>
        <w:footnoteReference w:id="16"/>
      </w:r>
      <w:bookmarkEnd w:id="295"/>
    </w:p>
    <w:p w14:paraId="12B8CC05" w14:textId="77777777" w:rsidR="00AE01ED" w:rsidRPr="00384BC2" w:rsidRDefault="00AE01ED" w:rsidP="00AE01ED">
      <w:pPr>
        <w:pStyle w:val="AN-Head2"/>
        <w:rPr>
          <w:lang w:val="en-GB"/>
        </w:rPr>
      </w:pPr>
      <w:bookmarkStart w:id="296" w:name="_heading=h.bwcuyocltyd9" w:colFirst="0" w:colLast="0"/>
      <w:bookmarkEnd w:id="296"/>
      <w:r w:rsidRPr="00384BC2">
        <w:rPr>
          <w:lang w:val="en-GB"/>
        </w:rPr>
        <w:t>Competency 3: Use listening and learning skills whenever engaging in a conversation with a mother.</w:t>
      </w:r>
    </w:p>
    <w:p w14:paraId="5677A731" w14:textId="77777777" w:rsidR="00AE01ED" w:rsidRPr="00384BC2" w:rsidRDefault="00AE01ED" w:rsidP="00AE01ED">
      <w:pPr>
        <w:pStyle w:val="AN-Maintext"/>
        <w:rPr>
          <w:lang w:val="en-GB"/>
        </w:rPr>
      </w:pPr>
      <w:r w:rsidRPr="00384BC2">
        <w:rPr>
          <w:lang w:val="en-GB"/>
        </w:rPr>
        <w:t>Have you demonstrated at least three aspects of listening and learning skills when talking to the mother? Check all that apply:</w:t>
      </w:r>
    </w:p>
    <w:p w14:paraId="4755F8AA" w14:textId="77777777" w:rsidR="00AE01ED" w:rsidRPr="00384BC2" w:rsidRDefault="00AE01ED" w:rsidP="00AE01ED">
      <w:pPr>
        <w:pStyle w:val="AN-bulletfirstlevelcheck"/>
        <w:rPr>
          <w:color w:val="000000"/>
          <w:lang w:val="en-GB"/>
        </w:rPr>
      </w:pPr>
      <w:r w:rsidRPr="00384BC2">
        <w:rPr>
          <w:lang w:val="en-GB"/>
        </w:rPr>
        <w:t>Ask open-ended questions. Open-ended questions usually start with how, what, when, where, why, or who. For example, “What are your thoughts on feeding your baby?”</w:t>
      </w:r>
    </w:p>
    <w:p w14:paraId="483160E2" w14:textId="77777777" w:rsidR="00AE01ED" w:rsidRPr="00384BC2" w:rsidRDefault="00AE01ED" w:rsidP="00AE01ED">
      <w:pPr>
        <w:pStyle w:val="AN-bulletfirstlevelcheck"/>
        <w:rPr>
          <w:color w:val="000000"/>
          <w:lang w:val="en-GB"/>
        </w:rPr>
      </w:pPr>
      <w:r w:rsidRPr="00384BC2">
        <w:rPr>
          <w:lang w:val="en-GB"/>
        </w:rPr>
        <w:t>Use responses and gestures which show interest (e.g., smile, nod head).</w:t>
      </w:r>
    </w:p>
    <w:p w14:paraId="295E90C0" w14:textId="77777777" w:rsidR="00AE01ED" w:rsidRPr="00384BC2" w:rsidRDefault="00AE01ED" w:rsidP="00AE01ED">
      <w:pPr>
        <w:pStyle w:val="AN-bulletfirstlevelcheck"/>
        <w:rPr>
          <w:color w:val="000000"/>
          <w:lang w:val="en-GB"/>
        </w:rPr>
      </w:pPr>
      <w:r w:rsidRPr="00384BC2">
        <w:rPr>
          <w:lang w:val="en-GB"/>
        </w:rPr>
        <w:t>Reflect back what the mother says. For example, if a mother says, “My sister says that breastfeeding will be painful and it is normal but that scares me!” You could reflect back by saying, “What your sister says about breastfeeding has made you scared?”</w:t>
      </w:r>
    </w:p>
    <w:p w14:paraId="2BE3D6A4" w14:textId="77777777" w:rsidR="00AE01ED" w:rsidRPr="00384BC2" w:rsidRDefault="00AE01ED" w:rsidP="00AE01ED">
      <w:pPr>
        <w:pStyle w:val="AN-bulletfirstlevelcheck"/>
        <w:rPr>
          <w:color w:val="000000"/>
          <w:lang w:val="en-GB"/>
        </w:rPr>
      </w:pPr>
      <w:r w:rsidRPr="00384BC2">
        <w:rPr>
          <w:lang w:val="en-GB"/>
        </w:rPr>
        <w:t>Empathise—express that you understand how she feels in a culturally appropriate manner. For example, if a mother says, “My breasts are small and I do not think I will have enough milk to satisfy my baby!” You should respond to what she feels, such as, “You are feeling worried about breastfeeding with small breasts?” If you sympathise, you might want to say instead, “Oh, I know how you feel. I also have small breasts and I had the same worries when I gave birth to my baby.” But this brings the attention back to you, and does not make the mother feel that you understand her.</w:t>
      </w:r>
    </w:p>
    <w:p w14:paraId="5EAE1097" w14:textId="77777777" w:rsidR="00AE01ED" w:rsidRPr="00384BC2" w:rsidRDefault="00AE01ED" w:rsidP="00AE01ED">
      <w:pPr>
        <w:pStyle w:val="AN-bulletfirstlevelcheck"/>
        <w:rPr>
          <w:color w:val="000000"/>
          <w:lang w:val="en-GB"/>
        </w:rPr>
      </w:pPr>
      <w:r w:rsidRPr="00384BC2">
        <w:rPr>
          <w:lang w:val="en-GB"/>
        </w:rPr>
        <w:t>Avoid words which sound judgemental (good, bad, normal, wrong). For example, do not ask, “Do you know how to breastfeed your baby the right way?” Instead ask, “What do you know about breastfeeding?”</w:t>
      </w:r>
    </w:p>
    <w:p w14:paraId="56BF67D7" w14:textId="77777777" w:rsidR="00AE01ED" w:rsidRPr="00384BC2" w:rsidRDefault="00AE01ED" w:rsidP="00AE01ED">
      <w:pPr>
        <w:pStyle w:val="AN-Head2"/>
        <w:rPr>
          <w:lang w:val="en-GB"/>
        </w:rPr>
      </w:pPr>
      <w:bookmarkStart w:id="297" w:name="_heading=h.hml6h6p6ibvc" w:colFirst="0" w:colLast="0"/>
      <w:bookmarkEnd w:id="297"/>
      <w:r w:rsidRPr="00384BC2">
        <w:rPr>
          <w:lang w:val="en-GB"/>
        </w:rPr>
        <w:t>Competency 8: Discuss with a mother how breastfeeding works.</w:t>
      </w:r>
    </w:p>
    <w:p w14:paraId="07FF8E08" w14:textId="77777777" w:rsidR="00AE01ED" w:rsidRPr="00384BC2" w:rsidRDefault="00AE01ED" w:rsidP="00AE01ED">
      <w:pPr>
        <w:pStyle w:val="AN-Maintext"/>
        <w:rPr>
          <w:lang w:val="en-GB"/>
        </w:rPr>
      </w:pPr>
      <w:r w:rsidRPr="00384BC2">
        <w:rPr>
          <w:lang w:val="en-GB"/>
        </w:rPr>
        <w:t>Have you engaged in a conversation with a mother regarding at least three reasons why effective exclusive breastfeeding is important? Use foundational skills to discuss the importance of exclusivity:</w:t>
      </w:r>
    </w:p>
    <w:p w14:paraId="71F88419" w14:textId="77777777" w:rsidR="00AE01ED" w:rsidRPr="00384BC2" w:rsidRDefault="00AE01ED" w:rsidP="00AE01ED">
      <w:pPr>
        <w:pStyle w:val="AN-Head3"/>
        <w:rPr>
          <w:lang w:val="en-GB"/>
        </w:rPr>
      </w:pPr>
      <w:bookmarkStart w:id="298" w:name="_heading=h.m0jgi3cc5pzd" w:colFirst="0" w:colLast="0"/>
      <w:bookmarkEnd w:id="298"/>
      <w:r w:rsidRPr="00384BC2">
        <w:rPr>
          <w:lang w:val="en-GB"/>
        </w:rPr>
        <w:t>FOR BABY:</w:t>
      </w:r>
    </w:p>
    <w:p w14:paraId="65F09FF3" w14:textId="77777777" w:rsidR="00AE01ED" w:rsidRPr="00384BC2" w:rsidRDefault="00AE01ED" w:rsidP="00AE01ED">
      <w:pPr>
        <w:pStyle w:val="AN-bulletfirstlevelcheck"/>
        <w:rPr>
          <w:color w:val="000000"/>
          <w:lang w:val="en-GB"/>
        </w:rPr>
      </w:pPr>
      <w:r w:rsidRPr="00384BC2">
        <w:rPr>
          <w:lang w:val="en-GB"/>
        </w:rPr>
        <w:t>Baby will learn to breastfeed more quickly.</w:t>
      </w:r>
    </w:p>
    <w:p w14:paraId="5B352AA2" w14:textId="77777777" w:rsidR="00AE01ED" w:rsidRPr="00384BC2" w:rsidRDefault="00AE01ED" w:rsidP="00AE01ED">
      <w:pPr>
        <w:pStyle w:val="AN-bulletfirstlevelcheck"/>
        <w:rPr>
          <w:color w:val="000000"/>
          <w:lang w:val="en-GB"/>
        </w:rPr>
      </w:pPr>
      <w:r w:rsidRPr="00384BC2">
        <w:rPr>
          <w:lang w:val="en-GB"/>
        </w:rPr>
        <w:t>Baby will learn how to self-regulate.</w:t>
      </w:r>
    </w:p>
    <w:p w14:paraId="21B15E46" w14:textId="77777777" w:rsidR="00AE01ED" w:rsidRPr="00384BC2" w:rsidRDefault="00AE01ED" w:rsidP="00AE01ED">
      <w:pPr>
        <w:pStyle w:val="AN-bulletfirstlevelcheck"/>
        <w:rPr>
          <w:color w:val="000000"/>
          <w:lang w:val="en-GB"/>
        </w:rPr>
      </w:pPr>
      <w:r w:rsidRPr="00384BC2">
        <w:rPr>
          <w:lang w:val="en-GB"/>
        </w:rPr>
        <w:t>Provides all the nutrients needed for physical and neurological growth and development</w:t>
      </w:r>
    </w:p>
    <w:p w14:paraId="2C7A599B" w14:textId="77777777" w:rsidR="00AE01ED" w:rsidRPr="00384BC2" w:rsidRDefault="00AE01ED" w:rsidP="00AE01ED">
      <w:pPr>
        <w:pStyle w:val="AN-bulletfirstlevelcheck"/>
        <w:rPr>
          <w:color w:val="000000"/>
          <w:lang w:val="en-GB"/>
        </w:rPr>
      </w:pPr>
      <w:r w:rsidRPr="00384BC2">
        <w:rPr>
          <w:lang w:val="en-GB"/>
        </w:rPr>
        <w:t>The effects of breastfeeding are greater when breastfeeding is exclusive.</w:t>
      </w:r>
    </w:p>
    <w:p w14:paraId="6CCC4F4C" w14:textId="77777777" w:rsidR="00AE01ED" w:rsidRPr="00384BC2" w:rsidRDefault="00AE01ED" w:rsidP="00AE01ED">
      <w:pPr>
        <w:pStyle w:val="AN-bulletfirstlevelcheck"/>
        <w:rPr>
          <w:color w:val="000000"/>
          <w:lang w:val="en-GB"/>
        </w:rPr>
      </w:pPr>
      <w:r w:rsidRPr="00384BC2">
        <w:rPr>
          <w:lang w:val="en-GB"/>
        </w:rPr>
        <w:t>Colostrum is rich in protective factors.</w:t>
      </w:r>
    </w:p>
    <w:p w14:paraId="750AF517" w14:textId="77777777" w:rsidR="00AE01ED" w:rsidRPr="00384BC2" w:rsidRDefault="00AE01ED" w:rsidP="00AE01ED">
      <w:pPr>
        <w:pStyle w:val="AN-bulletfirstlevelcheck"/>
        <w:rPr>
          <w:color w:val="000000"/>
          <w:lang w:val="en-GB"/>
        </w:rPr>
      </w:pPr>
      <w:r w:rsidRPr="00384BC2">
        <w:rPr>
          <w:lang w:val="en-GB"/>
        </w:rPr>
        <w:t>The microbiota (intestinal flora) of non-exclusively breastfed infants is different from exclusively breastfed ones.</w:t>
      </w:r>
    </w:p>
    <w:p w14:paraId="40697582" w14:textId="77777777" w:rsidR="00AE01ED" w:rsidRPr="00384BC2" w:rsidRDefault="00AE01ED" w:rsidP="00AE01ED">
      <w:pPr>
        <w:pStyle w:val="AN-bulletfirstlevelcheck"/>
        <w:rPr>
          <w:color w:val="000000"/>
          <w:lang w:val="en-GB"/>
        </w:rPr>
      </w:pPr>
      <w:r w:rsidRPr="00384BC2">
        <w:rPr>
          <w:lang w:val="en-GB"/>
        </w:rPr>
        <w:t>Even one dose of formula changes the microbiota.</w:t>
      </w:r>
    </w:p>
    <w:p w14:paraId="28CDC356" w14:textId="77777777" w:rsidR="00AE01ED" w:rsidRPr="00384BC2" w:rsidRDefault="00AE01ED" w:rsidP="00AE01ED">
      <w:pPr>
        <w:pStyle w:val="AN-Head3"/>
        <w:rPr>
          <w:lang w:val="en-GB"/>
        </w:rPr>
      </w:pPr>
      <w:bookmarkStart w:id="299" w:name="_heading=h.n3f82qul74bu" w:colFirst="0" w:colLast="0"/>
      <w:bookmarkEnd w:id="299"/>
      <w:r w:rsidRPr="00384BC2">
        <w:rPr>
          <w:lang w:val="en-GB"/>
        </w:rPr>
        <w:t>FOR MOTHER:</w:t>
      </w:r>
    </w:p>
    <w:p w14:paraId="78CB7C2D" w14:textId="77777777" w:rsidR="00AE01ED" w:rsidRPr="00384BC2" w:rsidRDefault="00AE01ED" w:rsidP="00AE01ED">
      <w:pPr>
        <w:pStyle w:val="AN-bulletfirstlevelcheck"/>
        <w:rPr>
          <w:color w:val="000000"/>
          <w:lang w:val="en-GB"/>
        </w:rPr>
      </w:pPr>
      <w:r w:rsidRPr="00384BC2">
        <w:rPr>
          <w:lang w:val="en-GB"/>
        </w:rPr>
        <w:t>Frequent, exclusive breastfeeding helps build up a mother’s milk supply.</w:t>
      </w:r>
    </w:p>
    <w:p w14:paraId="3167C48F" w14:textId="77777777" w:rsidR="00AE01ED" w:rsidRPr="00384BC2" w:rsidRDefault="00AE01ED" w:rsidP="00AE01ED">
      <w:pPr>
        <w:pStyle w:val="AN-bulletfirstlevelcheck"/>
        <w:rPr>
          <w:color w:val="000000"/>
          <w:lang w:val="en-GB"/>
        </w:rPr>
      </w:pPr>
      <w:r w:rsidRPr="00384BC2">
        <w:rPr>
          <w:lang w:val="en-GB"/>
        </w:rPr>
        <w:t>Less risk of breast engorgement and mastitis</w:t>
      </w:r>
    </w:p>
    <w:p w14:paraId="74EC5F50" w14:textId="77777777" w:rsidR="00AE01ED" w:rsidRPr="00384BC2" w:rsidRDefault="00AE01ED" w:rsidP="00AE01ED">
      <w:pPr>
        <w:pStyle w:val="AN-bulletfirstlevelcheck"/>
        <w:rPr>
          <w:color w:val="000000"/>
          <w:lang w:val="en-GB"/>
        </w:rPr>
      </w:pPr>
      <w:r w:rsidRPr="00384BC2">
        <w:rPr>
          <w:lang w:val="en-GB"/>
        </w:rPr>
        <w:t>Breasts will feel more comfortable due to regular emptying.</w:t>
      </w:r>
    </w:p>
    <w:p w14:paraId="2B117733" w14:textId="77777777" w:rsidR="00AE01ED" w:rsidRPr="00384BC2" w:rsidRDefault="00AE01ED" w:rsidP="00AE01ED">
      <w:pPr>
        <w:pStyle w:val="AN-Maintext"/>
        <w:rPr>
          <w:lang w:val="en-GB"/>
        </w:rPr>
      </w:pPr>
      <w:r w:rsidRPr="00384BC2">
        <w:rPr>
          <w:lang w:val="en-GB"/>
        </w:rPr>
        <w:t>Have you engaged in a conversation with a mother regarding two elements related to infant feeding patterns in the first 36 hours of life? Using foundational skills, explain that—</w:t>
      </w:r>
    </w:p>
    <w:p w14:paraId="5816B22C" w14:textId="77777777" w:rsidR="00AE01ED" w:rsidRPr="00384BC2" w:rsidRDefault="00AE01ED" w:rsidP="00AE01ED">
      <w:pPr>
        <w:pStyle w:val="AN-bulletfirstlevelcheck"/>
        <w:rPr>
          <w:color w:val="000000"/>
          <w:lang w:val="en-GB"/>
        </w:rPr>
      </w:pPr>
      <w:r w:rsidRPr="00384BC2">
        <w:rPr>
          <w:lang w:val="en-GB"/>
        </w:rPr>
        <w:lastRenderedPageBreak/>
        <w:t>Minimum feeding frequency is 8 times per 24 hours</w:t>
      </w:r>
    </w:p>
    <w:p w14:paraId="79BE293B" w14:textId="77777777" w:rsidR="00AE01ED" w:rsidRPr="00384BC2" w:rsidRDefault="00AE01ED" w:rsidP="00AE01ED">
      <w:pPr>
        <w:pStyle w:val="AN-bulletfirstlevelcheck"/>
        <w:rPr>
          <w:color w:val="000000"/>
          <w:lang w:val="en-GB"/>
        </w:rPr>
      </w:pPr>
      <w:r w:rsidRPr="00384BC2">
        <w:rPr>
          <w:lang w:val="en-GB"/>
        </w:rPr>
        <w:t>Cluster feeding (many cue-based feedings close together in time) is common and normal in the first 24–36 hours and is not an indication of inadequate supply.</w:t>
      </w:r>
    </w:p>
    <w:p w14:paraId="0F40C82E" w14:textId="77777777" w:rsidR="00AE01ED" w:rsidRPr="00384BC2" w:rsidRDefault="00AE01ED" w:rsidP="00AE01ED">
      <w:pPr>
        <w:pStyle w:val="AN-Maintext"/>
        <w:rPr>
          <w:lang w:val="en-GB"/>
        </w:rPr>
      </w:pPr>
      <w:r w:rsidRPr="00384BC2">
        <w:rPr>
          <w:lang w:val="en-GB"/>
        </w:rPr>
        <w:t>Have you described to a mother at least four signs of adequate transfer of milk in the first few days? Using foundational skills, explain that—</w:t>
      </w:r>
    </w:p>
    <w:p w14:paraId="434C370C" w14:textId="77777777" w:rsidR="00AE01ED" w:rsidRPr="00384BC2" w:rsidRDefault="00AE01ED" w:rsidP="00AE01ED">
      <w:pPr>
        <w:pStyle w:val="AN-bulletfirstlevelcheck"/>
        <w:rPr>
          <w:color w:val="000000"/>
          <w:lang w:val="en-GB"/>
        </w:rPr>
      </w:pPr>
      <w:r w:rsidRPr="00384BC2">
        <w:rPr>
          <w:lang w:val="en-GB"/>
        </w:rPr>
        <w:t>Baby sucks regularly, rhythmically at the breast with occasional pauses.</w:t>
      </w:r>
    </w:p>
    <w:p w14:paraId="5DE892E3" w14:textId="77777777" w:rsidR="00AE01ED" w:rsidRPr="00384BC2" w:rsidRDefault="00AE01ED" w:rsidP="00AE01ED">
      <w:pPr>
        <w:pStyle w:val="AN-bulletfirstlevelcheck"/>
        <w:rPr>
          <w:color w:val="000000"/>
          <w:lang w:val="en-GB"/>
        </w:rPr>
      </w:pPr>
      <w:r w:rsidRPr="00384BC2">
        <w:rPr>
          <w:lang w:val="en-GB"/>
        </w:rPr>
        <w:t>Rhythmic swallowing is seen and heard</w:t>
      </w:r>
    </w:p>
    <w:p w14:paraId="3E57EBE7" w14:textId="77777777" w:rsidR="00AE01ED" w:rsidRPr="00384BC2" w:rsidRDefault="00AE01ED" w:rsidP="00AE01ED">
      <w:pPr>
        <w:pStyle w:val="AN-bulletfirstlevelcheck"/>
        <w:rPr>
          <w:color w:val="000000"/>
          <w:lang w:val="en-GB"/>
        </w:rPr>
      </w:pPr>
      <w:r w:rsidRPr="00384BC2">
        <w:rPr>
          <w:lang w:val="en-GB"/>
        </w:rPr>
        <w:t>No clicking sounds when feeding</w:t>
      </w:r>
    </w:p>
    <w:p w14:paraId="4E01C3CD" w14:textId="77777777" w:rsidR="00AE01ED" w:rsidRPr="00384BC2" w:rsidRDefault="00AE01ED" w:rsidP="00AE01ED">
      <w:pPr>
        <w:pStyle w:val="AN-bulletfirstlevelcheck"/>
        <w:rPr>
          <w:color w:val="000000"/>
          <w:lang w:val="en-GB"/>
        </w:rPr>
      </w:pPr>
      <w:r w:rsidRPr="00384BC2">
        <w:rPr>
          <w:lang w:val="en-GB"/>
        </w:rPr>
        <w:t>Breasts can feel softer after feeds and regain fullness in-between feeds</w:t>
      </w:r>
    </w:p>
    <w:p w14:paraId="34C162DE" w14:textId="77777777" w:rsidR="00AE01ED" w:rsidRPr="00384BC2" w:rsidRDefault="00AE01ED" w:rsidP="00AE01ED">
      <w:pPr>
        <w:pStyle w:val="AN-bulletfirstlevelcheck"/>
        <w:rPr>
          <w:color w:val="000000"/>
          <w:lang w:val="en-GB"/>
        </w:rPr>
      </w:pPr>
      <w:r w:rsidRPr="00384BC2">
        <w:rPr>
          <w:lang w:val="en-GB"/>
        </w:rPr>
        <w:t>Urine output is progressively increasing to at least four heavy diapers/nappies per day and is pale yellow.</w:t>
      </w:r>
    </w:p>
    <w:p w14:paraId="79FABEDA" w14:textId="77777777" w:rsidR="00AE01ED" w:rsidRPr="00384BC2" w:rsidRDefault="00AE01ED" w:rsidP="00AE01ED">
      <w:pPr>
        <w:pStyle w:val="AN-bulletfirstlevelcheck"/>
        <w:rPr>
          <w:color w:val="000000"/>
          <w:lang w:val="en-GB"/>
        </w:rPr>
      </w:pPr>
      <w:r w:rsidRPr="00384BC2">
        <w:rPr>
          <w:lang w:val="en-GB"/>
        </w:rPr>
        <w:t>Number of stools is progressively increasing after the first day</w:t>
      </w:r>
    </w:p>
    <w:p w14:paraId="2378BA17" w14:textId="77777777" w:rsidR="00AE01ED" w:rsidRPr="00384BC2" w:rsidRDefault="00AE01ED" w:rsidP="00AE01ED">
      <w:pPr>
        <w:pStyle w:val="AN-bulletfirstlevelcheck"/>
        <w:rPr>
          <w:color w:val="000000"/>
          <w:lang w:val="en-GB"/>
        </w:rPr>
      </w:pPr>
      <w:r w:rsidRPr="00384BC2">
        <w:rPr>
          <w:lang w:val="en-GB"/>
        </w:rPr>
        <w:t>Stools changing from meconium (dark) to yellow</w:t>
      </w:r>
    </w:p>
    <w:p w14:paraId="6987D8CC" w14:textId="77777777" w:rsidR="00AE01ED" w:rsidRPr="00384BC2" w:rsidRDefault="00AE01ED" w:rsidP="00AE01ED">
      <w:pPr>
        <w:pStyle w:val="AN-bulletfirstlevelcheck"/>
        <w:rPr>
          <w:color w:val="000000"/>
          <w:lang w:val="en-GB"/>
        </w:rPr>
      </w:pPr>
      <w:r w:rsidRPr="00384BC2">
        <w:rPr>
          <w:lang w:val="en-GB"/>
        </w:rPr>
        <w:t>Baby appears satisfied, not crying</w:t>
      </w:r>
    </w:p>
    <w:p w14:paraId="1B94FF26" w14:textId="77777777" w:rsidR="00AE01ED" w:rsidRPr="00384BC2" w:rsidRDefault="00AE01ED" w:rsidP="00AE01ED">
      <w:pPr>
        <w:pStyle w:val="AN-bulletfirstlevelcheck"/>
        <w:rPr>
          <w:color w:val="000000"/>
          <w:lang w:val="en-GB"/>
        </w:rPr>
      </w:pPr>
      <w:r w:rsidRPr="00384BC2">
        <w:rPr>
          <w:lang w:val="en-GB"/>
        </w:rPr>
        <w:t>Weight stabilises by day four</w:t>
      </w:r>
    </w:p>
    <w:p w14:paraId="3E0D2401" w14:textId="77777777" w:rsidR="00AE01ED" w:rsidRPr="00384BC2" w:rsidRDefault="00AE01ED" w:rsidP="00AE01ED">
      <w:pPr>
        <w:pStyle w:val="AN-Head2"/>
        <w:rPr>
          <w:lang w:val="en-GB"/>
        </w:rPr>
      </w:pPr>
      <w:bookmarkStart w:id="300" w:name="_heading=h.yi74iopdp82k" w:colFirst="0" w:colLast="0"/>
      <w:bookmarkEnd w:id="300"/>
      <w:r w:rsidRPr="00384BC2">
        <w:rPr>
          <w:lang w:val="en-GB"/>
        </w:rPr>
        <w:t>Competency 16: Ensure seamless transition after discharge.</w:t>
      </w:r>
    </w:p>
    <w:p w14:paraId="192B13FB" w14:textId="77777777" w:rsidR="00AE01ED" w:rsidRPr="00384BC2" w:rsidRDefault="00AE01ED" w:rsidP="00AE01ED">
      <w:pPr>
        <w:pStyle w:val="AN-Maintext"/>
        <w:rPr>
          <w:lang w:val="en-GB"/>
        </w:rPr>
      </w:pPr>
      <w:r w:rsidRPr="00384BC2">
        <w:rPr>
          <w:lang w:val="en-GB"/>
        </w:rPr>
        <w:t>Have you developed individualised discharge feeding plans with a mother that includes at least six points? Using foundational skills, assess a feed and the general health of mother and baby, then choose appropriate points that are relevant to the specific mother’s and baby’s needs to develop a plan, such as—</w:t>
      </w:r>
    </w:p>
    <w:p w14:paraId="24AA40F4" w14:textId="77777777" w:rsidR="00AE01ED" w:rsidRPr="00384BC2" w:rsidRDefault="00AE01ED" w:rsidP="00AE01ED">
      <w:pPr>
        <w:pStyle w:val="AN-bulletfirstlevelcheck"/>
        <w:rPr>
          <w:lang w:val="en-GB"/>
        </w:rPr>
      </w:pPr>
      <w:r w:rsidRPr="00384BC2">
        <w:rPr>
          <w:lang w:val="en-GB"/>
        </w:rPr>
        <w:t>Review mother’s understanding of her baby’s unique feeding cues.</w:t>
      </w:r>
    </w:p>
    <w:p w14:paraId="328A9008" w14:textId="77777777" w:rsidR="00AE01ED" w:rsidRPr="00384BC2" w:rsidRDefault="00AE01ED" w:rsidP="00AE01ED">
      <w:pPr>
        <w:pStyle w:val="AN-bulletfirstlevelcheck"/>
        <w:rPr>
          <w:lang w:val="en-GB"/>
        </w:rPr>
      </w:pPr>
      <w:r w:rsidRPr="00384BC2">
        <w:rPr>
          <w:lang w:val="en-GB"/>
        </w:rPr>
        <w:t>Review baby’s ability to achieve a comfortable attachment to the breast.</w:t>
      </w:r>
    </w:p>
    <w:p w14:paraId="08C45003" w14:textId="77777777" w:rsidR="00AE01ED" w:rsidRPr="00384BC2" w:rsidRDefault="00AE01ED" w:rsidP="00AE01ED">
      <w:pPr>
        <w:pStyle w:val="AN-bulletfirstlevelcheck"/>
        <w:rPr>
          <w:lang w:val="en-GB"/>
        </w:rPr>
      </w:pPr>
      <w:r w:rsidRPr="00384BC2">
        <w:rPr>
          <w:lang w:val="en-GB"/>
        </w:rPr>
        <w:t>Review signs of milk transfer with infant swallowing.</w:t>
      </w:r>
    </w:p>
    <w:p w14:paraId="6E3E330B" w14:textId="77777777" w:rsidR="00AE01ED" w:rsidRPr="00384BC2" w:rsidRDefault="00AE01ED" w:rsidP="00AE01ED">
      <w:pPr>
        <w:pStyle w:val="AN-bulletfirstlevelcheck"/>
        <w:rPr>
          <w:lang w:val="en-GB"/>
        </w:rPr>
      </w:pPr>
      <w:r w:rsidRPr="00384BC2">
        <w:rPr>
          <w:lang w:val="en-GB"/>
        </w:rPr>
        <w:t>Review signs of adequate intake (stools and urine).</w:t>
      </w:r>
    </w:p>
    <w:p w14:paraId="6339106D" w14:textId="77777777" w:rsidR="00AE01ED" w:rsidRPr="00384BC2" w:rsidRDefault="00AE01ED" w:rsidP="00AE01ED">
      <w:pPr>
        <w:pStyle w:val="AN-bulletfirstlevelcheck"/>
        <w:rPr>
          <w:lang w:val="en-GB"/>
        </w:rPr>
      </w:pPr>
      <w:r w:rsidRPr="00384BC2">
        <w:rPr>
          <w:lang w:val="en-GB"/>
        </w:rPr>
        <w:t>Review mother’s understanding of her baby’s need to feed frequently at least 8 times in 24 hours or more.</w:t>
      </w:r>
    </w:p>
    <w:p w14:paraId="1F3800F0" w14:textId="77777777" w:rsidR="00AE01ED" w:rsidRPr="00384BC2" w:rsidRDefault="00AE01ED" w:rsidP="00AE01ED">
      <w:pPr>
        <w:pStyle w:val="AN-bulletfirstlevelcheck"/>
        <w:rPr>
          <w:lang w:val="en-GB"/>
        </w:rPr>
      </w:pPr>
      <w:r w:rsidRPr="00384BC2">
        <w:rPr>
          <w:lang w:val="en-GB"/>
        </w:rPr>
        <w:t>Review with mother the importance of eye-to-eye contact with baby while feeding.</w:t>
      </w:r>
    </w:p>
    <w:p w14:paraId="4288BAC6" w14:textId="77777777" w:rsidR="00AE01ED" w:rsidRPr="00384BC2" w:rsidRDefault="00AE01ED" w:rsidP="00AE01ED">
      <w:pPr>
        <w:pStyle w:val="AN-bulletfirstlevelcheck"/>
        <w:rPr>
          <w:lang w:val="en-GB"/>
        </w:rPr>
      </w:pPr>
      <w:r w:rsidRPr="00384BC2">
        <w:rPr>
          <w:lang w:val="en-GB"/>
        </w:rPr>
        <w:t xml:space="preserve">Remind mother to let the baby finish nursing on the first breast, then offer the other breast until the baby seems satisfied by releasing the breast. </w:t>
      </w:r>
    </w:p>
    <w:p w14:paraId="127211A1" w14:textId="77777777" w:rsidR="00AE01ED" w:rsidRPr="00384BC2" w:rsidRDefault="00AE01ED" w:rsidP="00AE01ED">
      <w:pPr>
        <w:pStyle w:val="AN-bulletfirstlevelcheck"/>
        <w:rPr>
          <w:lang w:val="en-GB"/>
        </w:rPr>
      </w:pPr>
      <w:r w:rsidRPr="00384BC2">
        <w:rPr>
          <w:lang w:val="en-GB"/>
        </w:rPr>
        <w:t>Review mother’s position (how she holds baby) to assure comfortable, pain-free feeds.</w:t>
      </w:r>
    </w:p>
    <w:p w14:paraId="3D1AFCD8" w14:textId="77777777" w:rsidR="00AE01ED" w:rsidRPr="00384BC2" w:rsidRDefault="00AE01ED" w:rsidP="00AE01ED">
      <w:pPr>
        <w:pStyle w:val="AN-bulletfirstlevelcheck"/>
        <w:rPr>
          <w:lang w:val="en-GB"/>
        </w:rPr>
      </w:pPr>
      <w:r w:rsidRPr="00384BC2">
        <w:rPr>
          <w:lang w:val="en-GB"/>
        </w:rPr>
        <w:t>Review mother’s understanding of ensuring/enhancing milk production and let-down.</w:t>
      </w:r>
    </w:p>
    <w:p w14:paraId="4F62BC84" w14:textId="77777777" w:rsidR="00AE01ED" w:rsidRPr="00384BC2" w:rsidRDefault="00AE01ED" w:rsidP="00AE01ED">
      <w:pPr>
        <w:pStyle w:val="AN-bulletfirstlevelcheck"/>
        <w:rPr>
          <w:lang w:val="en-GB"/>
        </w:rPr>
      </w:pPr>
      <w:r w:rsidRPr="00384BC2">
        <w:rPr>
          <w:lang w:val="en-GB"/>
        </w:rPr>
        <w:t>Review mother’s understanding of hand-expressing colostrum/breast milk and why this is helpful.</w:t>
      </w:r>
    </w:p>
    <w:p w14:paraId="19E6E9D3" w14:textId="77777777" w:rsidR="00AE01ED" w:rsidRPr="00384BC2" w:rsidRDefault="00AE01ED" w:rsidP="00AE01ED">
      <w:pPr>
        <w:pStyle w:val="AN-bulletfirstlevelcheck"/>
        <w:rPr>
          <w:lang w:val="en-GB"/>
        </w:rPr>
      </w:pPr>
      <w:r w:rsidRPr="00384BC2">
        <w:rPr>
          <w:lang w:val="en-GB"/>
        </w:rPr>
        <w:t xml:space="preserve">Reinforce mother’s awareness of risks of other fluids and importance of exclusive breastfeeding for six months. </w:t>
      </w:r>
    </w:p>
    <w:p w14:paraId="4AA4FD46" w14:textId="77777777" w:rsidR="00AE01ED" w:rsidRPr="00384BC2" w:rsidRDefault="00AE01ED" w:rsidP="00AE01ED">
      <w:pPr>
        <w:pStyle w:val="AN-bulletfirstlevelcheck"/>
        <w:rPr>
          <w:lang w:val="en-GB"/>
        </w:rPr>
      </w:pPr>
      <w:r w:rsidRPr="00384BC2">
        <w:rPr>
          <w:lang w:val="en-GB"/>
        </w:rPr>
        <w:t>Reinforce mother’s awareness of risks of pacifiers and teats and cups with spouts.</w:t>
      </w:r>
    </w:p>
    <w:p w14:paraId="3695340E" w14:textId="77777777" w:rsidR="00AE01ED" w:rsidRPr="00384BC2" w:rsidRDefault="00AE01ED" w:rsidP="00AE01ED">
      <w:pPr>
        <w:pStyle w:val="AN-bulletfirstlevelcheck"/>
        <w:rPr>
          <w:lang w:val="en-GB"/>
        </w:rPr>
      </w:pPr>
      <w:r w:rsidRPr="00384BC2">
        <w:rPr>
          <w:lang w:val="en-GB"/>
        </w:rPr>
        <w:t>Reinforce that very few medications or illnesses are contraindicated during breastfeeding.</w:t>
      </w:r>
    </w:p>
    <w:p w14:paraId="14FADDD2" w14:textId="77777777" w:rsidR="00AE01ED" w:rsidRPr="00384BC2" w:rsidRDefault="00AE01ED" w:rsidP="00AE01ED">
      <w:pPr>
        <w:pStyle w:val="AN-bulletfirstlevelcheck"/>
        <w:rPr>
          <w:lang w:val="en-GB"/>
        </w:rPr>
      </w:pPr>
      <w:r w:rsidRPr="00384BC2">
        <w:rPr>
          <w:lang w:val="en-GB"/>
        </w:rPr>
        <w:t>Provide mother with accurate sources of information and how to get help if needed.</w:t>
      </w:r>
    </w:p>
    <w:p w14:paraId="771C87DE" w14:textId="77777777" w:rsidR="00AE01ED" w:rsidRPr="00384BC2" w:rsidRDefault="00AE01ED" w:rsidP="00AE01ED">
      <w:pPr>
        <w:pStyle w:val="AN-bulletfirstlevelcheck"/>
        <w:rPr>
          <w:lang w:val="en-GB"/>
        </w:rPr>
      </w:pPr>
      <w:r w:rsidRPr="00384BC2">
        <w:rPr>
          <w:lang w:val="en-GB"/>
        </w:rPr>
        <w:lastRenderedPageBreak/>
        <w:t>Provide the mother with information for continued breastfeeding and general health support in the community.</w:t>
      </w:r>
    </w:p>
    <w:p w14:paraId="1C9553E6" w14:textId="77777777" w:rsidR="00AE01ED" w:rsidRPr="00384BC2" w:rsidRDefault="00AE01ED" w:rsidP="00AE01ED">
      <w:pPr>
        <w:pStyle w:val="AN-bulletfirstlevelcheck"/>
        <w:rPr>
          <w:lang w:val="en-GB"/>
        </w:rPr>
      </w:pPr>
      <w:r w:rsidRPr="00384BC2">
        <w:rPr>
          <w:lang w:val="en-GB"/>
        </w:rPr>
        <w:t>Remind mother that adequate food and drinks support her general health because special foods are not needed for breastfeeding.</w:t>
      </w:r>
    </w:p>
    <w:p w14:paraId="27C068F6" w14:textId="77777777" w:rsidR="00AE01ED" w:rsidRPr="00384BC2" w:rsidRDefault="00AE01ED" w:rsidP="00AE01ED">
      <w:pPr>
        <w:pStyle w:val="AN-bulletfirstlevelcheck"/>
        <w:rPr>
          <w:lang w:val="en-GB"/>
        </w:rPr>
      </w:pPr>
      <w:r w:rsidRPr="00384BC2">
        <w:rPr>
          <w:lang w:val="en-GB"/>
        </w:rPr>
        <w:t>As applicable, appropriate guidance specific to the mother-infant dyad.</w:t>
      </w:r>
    </w:p>
    <w:p w14:paraId="1B876702" w14:textId="77777777" w:rsidR="00AE01ED" w:rsidRPr="00384BC2" w:rsidRDefault="00AE01ED" w:rsidP="00AE01ED">
      <w:pPr>
        <w:pStyle w:val="AN-bulletfirstlevelcheck"/>
        <w:rPr>
          <w:lang w:val="en-GB"/>
        </w:rPr>
      </w:pPr>
      <w:r w:rsidRPr="00384BC2">
        <w:rPr>
          <w:lang w:val="en-GB"/>
        </w:rPr>
        <w:t>As applicable, reinforce mother’s understanding of safe sleeping (breastfeeding and rooming-in) arrangements.</w:t>
      </w:r>
    </w:p>
    <w:p w14:paraId="34876FB3" w14:textId="77777777" w:rsidR="00AE01ED" w:rsidRPr="00384BC2" w:rsidRDefault="00AE01ED" w:rsidP="00AE01ED">
      <w:pPr>
        <w:pStyle w:val="AN-bulletfirstlevelcheck"/>
        <w:rPr>
          <w:lang w:val="en-GB"/>
        </w:rPr>
      </w:pPr>
      <w:r w:rsidRPr="00384BC2">
        <w:rPr>
          <w:lang w:val="en-GB"/>
        </w:rPr>
        <w:t>As applicable, observe mother’s ability to correctly express breast milk, store it, and handle it hygienically.</w:t>
      </w:r>
    </w:p>
    <w:p w14:paraId="4AD4F3CD" w14:textId="77777777" w:rsidR="00AE01ED" w:rsidRPr="00384BC2" w:rsidRDefault="00AE01ED" w:rsidP="00AE01ED">
      <w:pPr>
        <w:pStyle w:val="AN-Maintext"/>
        <w:rPr>
          <w:lang w:val="en-GB"/>
        </w:rPr>
      </w:pPr>
      <w:r w:rsidRPr="00384BC2">
        <w:rPr>
          <w:lang w:val="en-GB"/>
        </w:rPr>
        <w:t>Have you described to a mother at least four warning signs of infant undernourishment or dehydration for a mother to contact a health care professional after discharge? Using foundational skills, explain the following signs:</w:t>
      </w:r>
    </w:p>
    <w:p w14:paraId="6699EE24" w14:textId="77777777" w:rsidR="00AE01ED" w:rsidRPr="00384BC2" w:rsidRDefault="00AE01ED" w:rsidP="00AE01ED">
      <w:pPr>
        <w:pStyle w:val="AN-bulletfirstlevelcheck"/>
        <w:rPr>
          <w:lang w:val="en-GB"/>
        </w:rPr>
      </w:pPr>
      <w:r w:rsidRPr="00384BC2">
        <w:rPr>
          <w:lang w:val="en-GB"/>
        </w:rPr>
        <w:t>usually sleeping for more than four hours</w:t>
      </w:r>
    </w:p>
    <w:p w14:paraId="3A51BFC8" w14:textId="77777777" w:rsidR="00AE01ED" w:rsidRPr="00384BC2" w:rsidRDefault="00AE01ED" w:rsidP="00AE01ED">
      <w:pPr>
        <w:pStyle w:val="AN-bulletfirstlevelcheck"/>
        <w:rPr>
          <w:lang w:val="en-GB"/>
        </w:rPr>
      </w:pPr>
      <w:r w:rsidRPr="00384BC2">
        <w:rPr>
          <w:lang w:val="en-GB"/>
        </w:rPr>
        <w:t>baby apathetic</w:t>
      </w:r>
    </w:p>
    <w:p w14:paraId="6D373A4A" w14:textId="77777777" w:rsidR="00AE01ED" w:rsidRPr="00384BC2" w:rsidRDefault="00AE01ED" w:rsidP="00AE01ED">
      <w:pPr>
        <w:pStyle w:val="AN-bulletfirstlevelcheck"/>
        <w:rPr>
          <w:lang w:val="en-GB"/>
        </w:rPr>
      </w:pPr>
      <w:r w:rsidRPr="00384BC2">
        <w:rPr>
          <w:lang w:val="en-GB"/>
        </w:rPr>
        <w:t>irritable or weak cry</w:t>
      </w:r>
    </w:p>
    <w:p w14:paraId="7AC41287" w14:textId="77777777" w:rsidR="00AE01ED" w:rsidRPr="00384BC2" w:rsidRDefault="00AE01ED" w:rsidP="00AE01ED">
      <w:pPr>
        <w:pStyle w:val="AN-bulletfirstlevelcheck"/>
        <w:rPr>
          <w:lang w:val="en-GB"/>
        </w:rPr>
      </w:pPr>
      <w:r w:rsidRPr="00384BC2">
        <w:rPr>
          <w:lang w:val="en-GB"/>
        </w:rPr>
        <w:t>always awake</w:t>
      </w:r>
    </w:p>
    <w:p w14:paraId="4F07C9BE" w14:textId="77777777" w:rsidR="00AE01ED" w:rsidRPr="00384BC2" w:rsidRDefault="00AE01ED" w:rsidP="00AE01ED">
      <w:pPr>
        <w:pStyle w:val="AN-bulletfirstlevelcheck"/>
        <w:rPr>
          <w:lang w:val="en-GB"/>
        </w:rPr>
      </w:pPr>
      <w:r w:rsidRPr="00384BC2">
        <w:rPr>
          <w:lang w:val="en-GB"/>
        </w:rPr>
        <w:t>never seeming satisfied</w:t>
      </w:r>
    </w:p>
    <w:p w14:paraId="78D34BDF" w14:textId="77777777" w:rsidR="00AE01ED" w:rsidRPr="00384BC2" w:rsidRDefault="00AE01ED" w:rsidP="00AE01ED">
      <w:pPr>
        <w:pStyle w:val="AN-bulletfirstlevelcheck"/>
        <w:rPr>
          <w:lang w:val="en-GB"/>
        </w:rPr>
      </w:pPr>
      <w:r w:rsidRPr="00384BC2">
        <w:rPr>
          <w:lang w:val="en-GB"/>
        </w:rPr>
        <w:t>inability to suck</w:t>
      </w:r>
    </w:p>
    <w:p w14:paraId="5D129FA6" w14:textId="77777777" w:rsidR="00AE01ED" w:rsidRPr="00384BC2" w:rsidRDefault="00AE01ED" w:rsidP="00AE01ED">
      <w:pPr>
        <w:pStyle w:val="AN-bulletfirstlevelcheck"/>
        <w:rPr>
          <w:lang w:val="en-GB"/>
        </w:rPr>
      </w:pPr>
      <w:r w:rsidRPr="00384BC2">
        <w:rPr>
          <w:lang w:val="en-GB"/>
        </w:rPr>
        <w:t>more than 12 feeds per day</w:t>
      </w:r>
    </w:p>
    <w:p w14:paraId="2E83840A" w14:textId="77777777" w:rsidR="00AE01ED" w:rsidRPr="00384BC2" w:rsidRDefault="00AE01ED" w:rsidP="00AE01ED">
      <w:pPr>
        <w:pStyle w:val="AN-bulletfirstlevelcheck"/>
        <w:rPr>
          <w:lang w:val="en-GB"/>
        </w:rPr>
      </w:pPr>
      <w:r w:rsidRPr="00384BC2">
        <w:rPr>
          <w:lang w:val="en-GB"/>
        </w:rPr>
        <w:t>most feeds lasting more than 30 minutes</w:t>
      </w:r>
    </w:p>
    <w:p w14:paraId="066D3A38" w14:textId="77777777" w:rsidR="00AE01ED" w:rsidRPr="00384BC2" w:rsidRDefault="00AE01ED" w:rsidP="00AE01ED">
      <w:pPr>
        <w:pStyle w:val="AN-bulletfirstlevelcheck"/>
        <w:rPr>
          <w:lang w:val="en-GB"/>
        </w:rPr>
      </w:pPr>
      <w:r w:rsidRPr="00384BC2">
        <w:rPr>
          <w:lang w:val="en-GB"/>
        </w:rPr>
        <w:t>no signs of swallowing with at least every 3–4 sucks</w:t>
      </w:r>
    </w:p>
    <w:p w14:paraId="275F2DDE" w14:textId="77777777" w:rsidR="00AE01ED" w:rsidRPr="00384BC2" w:rsidRDefault="00AE01ED" w:rsidP="00AE01ED">
      <w:pPr>
        <w:pStyle w:val="AN-bulletfirstlevelcheck"/>
        <w:rPr>
          <w:lang w:val="en-GB"/>
        </w:rPr>
      </w:pPr>
      <w:r w:rsidRPr="00384BC2">
        <w:rPr>
          <w:lang w:val="en-GB"/>
        </w:rPr>
        <w:t>scant urine per day</w:t>
      </w:r>
    </w:p>
    <w:p w14:paraId="096F67FB" w14:textId="77777777" w:rsidR="00AE01ED" w:rsidRPr="00384BC2" w:rsidRDefault="00AE01ED" w:rsidP="00AE01ED">
      <w:pPr>
        <w:pStyle w:val="AN-bulletfirstlevelcheck"/>
        <w:rPr>
          <w:lang w:val="en-GB"/>
        </w:rPr>
      </w:pPr>
      <w:r w:rsidRPr="00384BC2">
        <w:rPr>
          <w:lang w:val="en-GB"/>
        </w:rPr>
        <w:t>no stools per day</w:t>
      </w:r>
    </w:p>
    <w:p w14:paraId="11F4C2DB" w14:textId="77777777" w:rsidR="00AE01ED" w:rsidRPr="00384BC2" w:rsidRDefault="00AE01ED" w:rsidP="00AE01ED">
      <w:pPr>
        <w:pStyle w:val="AN-bulletfirstlevelcheck"/>
        <w:rPr>
          <w:lang w:val="en-GB"/>
        </w:rPr>
      </w:pPr>
      <w:bookmarkStart w:id="301" w:name="_heading=h.wahmk23okcx4" w:colFirst="0" w:colLast="0"/>
      <w:bookmarkEnd w:id="301"/>
      <w:r w:rsidRPr="00384BC2">
        <w:rPr>
          <w:lang w:val="en-GB"/>
        </w:rPr>
        <w:t>fever.</w:t>
      </w:r>
    </w:p>
    <w:p w14:paraId="75E407A6" w14:textId="77777777" w:rsidR="00AE01ED" w:rsidRPr="00384BC2" w:rsidRDefault="00AE01ED" w:rsidP="00AE01ED">
      <w:pPr>
        <w:pStyle w:val="AN-Maintext"/>
        <w:rPr>
          <w:lang w:val="en-GB"/>
        </w:rPr>
      </w:pPr>
      <w:r w:rsidRPr="00384BC2">
        <w:rPr>
          <w:lang w:val="en-GB"/>
        </w:rPr>
        <w:t>Have you described to a mother at least three warning maternal signs for a mother to contact a health care professional after discharge? Use foundation skills, explain the following signs:</w:t>
      </w:r>
    </w:p>
    <w:p w14:paraId="48065F12" w14:textId="77777777" w:rsidR="00AE01ED" w:rsidRPr="00384BC2" w:rsidRDefault="00AE01ED" w:rsidP="00AE01ED">
      <w:pPr>
        <w:pStyle w:val="AN-bulletfirstlevelcheck"/>
        <w:rPr>
          <w:lang w:val="en-GB"/>
        </w:rPr>
      </w:pPr>
      <w:r w:rsidRPr="00384BC2">
        <w:rPr>
          <w:lang w:val="en-GB"/>
        </w:rPr>
        <w:t>persistent painful attachment to the breast</w:t>
      </w:r>
    </w:p>
    <w:p w14:paraId="377A0171" w14:textId="77777777" w:rsidR="00AE01ED" w:rsidRPr="00384BC2" w:rsidRDefault="00AE01ED" w:rsidP="00AE01ED">
      <w:pPr>
        <w:pStyle w:val="AN-bulletfirstlevelcheck"/>
        <w:rPr>
          <w:lang w:val="en-GB"/>
        </w:rPr>
      </w:pPr>
      <w:r w:rsidRPr="00384BC2">
        <w:rPr>
          <w:lang w:val="en-GB"/>
        </w:rPr>
        <w:t>breast lumps</w:t>
      </w:r>
    </w:p>
    <w:p w14:paraId="5E9625F7" w14:textId="77777777" w:rsidR="00AE01ED" w:rsidRPr="00384BC2" w:rsidRDefault="00AE01ED" w:rsidP="00AE01ED">
      <w:pPr>
        <w:pStyle w:val="AN-bulletfirstlevelcheck"/>
        <w:rPr>
          <w:lang w:val="en-GB"/>
        </w:rPr>
      </w:pPr>
      <w:r w:rsidRPr="00384BC2">
        <w:rPr>
          <w:lang w:val="en-GB"/>
        </w:rPr>
        <w:t>breast pain</w:t>
      </w:r>
    </w:p>
    <w:p w14:paraId="413B4D5F" w14:textId="77777777" w:rsidR="00AE01ED" w:rsidRPr="00384BC2" w:rsidRDefault="00AE01ED" w:rsidP="00AE01ED">
      <w:pPr>
        <w:pStyle w:val="AN-bulletfirstlevelcheck"/>
        <w:rPr>
          <w:lang w:val="en-GB"/>
        </w:rPr>
      </w:pPr>
      <w:r w:rsidRPr="00384BC2">
        <w:rPr>
          <w:lang w:val="en-GB"/>
        </w:rPr>
        <w:t>fever</w:t>
      </w:r>
    </w:p>
    <w:p w14:paraId="1B140AC8" w14:textId="77777777" w:rsidR="00AE01ED" w:rsidRPr="00384BC2" w:rsidRDefault="00AE01ED" w:rsidP="00AE01ED">
      <w:pPr>
        <w:pStyle w:val="AN-bulletfirstlevelcheck"/>
        <w:rPr>
          <w:lang w:val="en-GB"/>
        </w:rPr>
      </w:pPr>
      <w:r w:rsidRPr="00384BC2">
        <w:rPr>
          <w:lang w:val="en-GB"/>
        </w:rPr>
        <w:t>doubts about milk production</w:t>
      </w:r>
    </w:p>
    <w:p w14:paraId="6AEE6941" w14:textId="77777777" w:rsidR="00AE01ED" w:rsidRPr="00384BC2" w:rsidRDefault="00AE01ED" w:rsidP="00AE01ED">
      <w:pPr>
        <w:pStyle w:val="AN-bulletfirstlevelcheck"/>
        <w:rPr>
          <w:lang w:val="en-GB"/>
        </w:rPr>
      </w:pPr>
      <w:r w:rsidRPr="00384BC2">
        <w:rPr>
          <w:lang w:val="en-GB"/>
        </w:rPr>
        <w:t>aversion to the child</w:t>
      </w:r>
    </w:p>
    <w:p w14:paraId="5748D135" w14:textId="77777777" w:rsidR="00AE01ED" w:rsidRPr="00384BC2" w:rsidRDefault="00AE01ED" w:rsidP="00AE01ED">
      <w:pPr>
        <w:pStyle w:val="AN-bulletfirstlevelcheck"/>
        <w:rPr>
          <w:lang w:val="en-GB"/>
        </w:rPr>
      </w:pPr>
      <w:r w:rsidRPr="00384BC2">
        <w:rPr>
          <w:lang w:val="en-GB"/>
        </w:rPr>
        <w:t>profound sadness</w:t>
      </w:r>
    </w:p>
    <w:p w14:paraId="1F8EBBFE" w14:textId="77777777" w:rsidR="00AE01ED" w:rsidRPr="00384BC2" w:rsidRDefault="00AE01ED" w:rsidP="00AE01ED">
      <w:pPr>
        <w:pStyle w:val="AN-bulletfirstlevelcheck"/>
        <w:rPr>
          <w:lang w:val="en-GB"/>
        </w:rPr>
        <w:sectPr w:rsidR="00AE01ED" w:rsidRPr="00384BC2" w:rsidSect="004046D6">
          <w:headerReference w:type="even" r:id="rId78"/>
          <w:headerReference w:type="default" r:id="rId79"/>
          <w:footerReference w:type="even" r:id="rId80"/>
          <w:footerReference w:type="default" r:id="rId81"/>
          <w:headerReference w:type="first" r:id="rId82"/>
          <w:footerReference w:type="first" r:id="rId83"/>
          <w:pgSz w:w="11906" w:h="16838" w:code="9"/>
          <w:pgMar w:top="1440" w:right="1440" w:bottom="1440" w:left="1440" w:header="720" w:footer="720" w:gutter="0"/>
          <w:cols w:space="720"/>
          <w:titlePg/>
          <w:docGrid w:linePitch="326"/>
        </w:sectPr>
      </w:pPr>
      <w:r w:rsidRPr="00384BC2">
        <w:rPr>
          <w:lang w:val="en-GB"/>
        </w:rPr>
        <w:t>any doubt about breastfeeding self-efficacy.</w:t>
      </w:r>
    </w:p>
    <w:p w14:paraId="41CEBBAA" w14:textId="77777777" w:rsidR="00AE01ED" w:rsidRPr="00384BC2" w:rsidRDefault="00AE01ED" w:rsidP="00AE01ED">
      <w:pPr>
        <w:pStyle w:val="AN-ChapterTitle"/>
        <w:rPr>
          <w:lang w:val="en-GB"/>
        </w:rPr>
      </w:pPr>
      <w:bookmarkStart w:id="302" w:name="_heading=h.576j4frujpev" w:colFirst="0" w:colLast="0"/>
      <w:bookmarkStart w:id="303" w:name="_Toc157184621"/>
      <w:bookmarkEnd w:id="302"/>
      <w:r w:rsidRPr="00384BC2">
        <w:rPr>
          <w:lang w:val="en-GB"/>
        </w:rPr>
        <w:lastRenderedPageBreak/>
        <w:t>2</w:t>
      </w:r>
      <w:bookmarkStart w:id="304" w:name="bookmark=kix.f8iwif8eknwv" w:colFirst="0" w:colLast="0"/>
      <w:bookmarkEnd w:id="304"/>
      <w:r w:rsidRPr="00384BC2">
        <w:rPr>
          <w:lang w:val="en-GB"/>
        </w:rPr>
        <w:t>. Checklist for Observing a Breastfeeding Session</w:t>
      </w:r>
      <w:bookmarkEnd w:id="303"/>
    </w:p>
    <w:p w14:paraId="33025208" w14:textId="77777777" w:rsidR="00AE01ED" w:rsidRPr="00384BC2" w:rsidRDefault="00AE01ED" w:rsidP="00AE01ED">
      <w:pPr>
        <w:rPr>
          <w:rFonts w:ascii="Gill Sans MT" w:hAnsi="Gill Sans MT"/>
          <w:lang w:val="en-GB"/>
        </w:rPr>
        <w:sectPr w:rsidR="00AE01ED" w:rsidRPr="00384BC2" w:rsidSect="004046D6">
          <w:pgSz w:w="12240" w:h="15840"/>
          <w:pgMar w:top="1440" w:right="1440" w:bottom="1440" w:left="1440" w:header="720" w:footer="720" w:gutter="0"/>
          <w:cols w:space="720"/>
        </w:sectPr>
      </w:pPr>
    </w:p>
    <w:p w14:paraId="7B11DE9C" w14:textId="77777777" w:rsidR="00AE01ED" w:rsidRPr="00384BC2" w:rsidRDefault="00AE01ED" w:rsidP="00AE01ED">
      <w:pPr>
        <w:pStyle w:val="AN-Maintext"/>
        <w:rPr>
          <w:sz w:val="20"/>
          <w:szCs w:val="20"/>
          <w:lang w:val="en-GB"/>
        </w:rPr>
      </w:pPr>
      <w:r w:rsidRPr="00384BC2">
        <w:rPr>
          <w:sz w:val="20"/>
          <w:szCs w:val="20"/>
          <w:lang w:val="en-GB"/>
        </w:rPr>
        <w:t>Mother’s name ________________________</w:t>
      </w:r>
    </w:p>
    <w:p w14:paraId="7796017A" w14:textId="77777777" w:rsidR="00AE01ED" w:rsidRPr="00384BC2" w:rsidRDefault="00AE01ED" w:rsidP="00AE01ED">
      <w:pPr>
        <w:pStyle w:val="AN-Maintext"/>
        <w:rPr>
          <w:sz w:val="20"/>
          <w:szCs w:val="20"/>
          <w:lang w:val="en-GB"/>
        </w:rPr>
      </w:pPr>
      <w:r w:rsidRPr="00384BC2">
        <w:rPr>
          <w:sz w:val="20"/>
          <w:szCs w:val="20"/>
          <w:lang w:val="en-GB"/>
        </w:rPr>
        <w:t>Baby’s name __________________________</w:t>
      </w:r>
    </w:p>
    <w:p w14:paraId="50C39A6F" w14:textId="77777777" w:rsidR="00AE01ED" w:rsidRPr="00384BC2" w:rsidRDefault="00AE01ED" w:rsidP="00AE01ED">
      <w:pPr>
        <w:pStyle w:val="AN-Maintext"/>
        <w:rPr>
          <w:sz w:val="20"/>
          <w:szCs w:val="20"/>
          <w:lang w:val="en-GB"/>
        </w:rPr>
      </w:pPr>
      <w:r w:rsidRPr="00384BC2">
        <w:rPr>
          <w:sz w:val="20"/>
          <w:szCs w:val="20"/>
          <w:lang w:val="en-GB"/>
        </w:rPr>
        <w:t>Date ______________________</w:t>
      </w:r>
    </w:p>
    <w:p w14:paraId="7B086A90" w14:textId="77777777" w:rsidR="00AE01ED" w:rsidRPr="00384BC2" w:rsidRDefault="00AE01ED" w:rsidP="00AE01ED">
      <w:pPr>
        <w:pStyle w:val="AN-Maintext"/>
        <w:rPr>
          <w:sz w:val="20"/>
          <w:szCs w:val="20"/>
          <w:lang w:val="en-GB"/>
        </w:rPr>
        <w:sectPr w:rsidR="00AE01ED" w:rsidRPr="00384BC2" w:rsidSect="004046D6">
          <w:type w:val="continuous"/>
          <w:pgSz w:w="12240" w:h="15840"/>
          <w:pgMar w:top="1440" w:right="1440" w:bottom="1440" w:left="1440" w:header="720" w:footer="720" w:gutter="0"/>
          <w:cols w:num="2" w:space="720" w:equalWidth="0">
            <w:col w:w="4320" w:space="720"/>
            <w:col w:w="4320" w:space="0"/>
          </w:cols>
        </w:sectPr>
      </w:pPr>
      <w:r w:rsidRPr="00384BC2">
        <w:rPr>
          <w:sz w:val="20"/>
          <w:szCs w:val="20"/>
          <w:lang w:val="en-GB"/>
        </w:rPr>
        <w:t>Baby’s age __________________</w:t>
      </w:r>
    </w:p>
    <w:p w14:paraId="0CED1924" w14:textId="77777777" w:rsidR="00AE01ED" w:rsidRPr="00384BC2" w:rsidRDefault="00AE01ED" w:rsidP="00AE01ED">
      <w:pPr>
        <w:pStyle w:val="AN-Head1"/>
        <w:rPr>
          <w:lang w:val="en-GB"/>
        </w:rPr>
      </w:pPr>
      <w:bookmarkStart w:id="305" w:name="_heading=h.keb2apgyvu74" w:colFirst="0" w:colLast="0"/>
      <w:bookmarkStart w:id="306" w:name="_Toc157184622"/>
      <w:bookmarkEnd w:id="305"/>
      <w:r w:rsidRPr="00384BC2">
        <w:rPr>
          <w:lang w:val="en-GB"/>
        </w:rPr>
        <w:t>Signs that breastfeeding is going well:</w:t>
      </w:r>
      <w:bookmarkEnd w:id="306"/>
    </w:p>
    <w:p w14:paraId="7EEA333F" w14:textId="77777777" w:rsidR="00AE01ED" w:rsidRPr="00384BC2" w:rsidRDefault="00AE01ED" w:rsidP="00AE01ED">
      <w:pPr>
        <w:pStyle w:val="AN-Head2"/>
        <w:rPr>
          <w:lang w:val="en-GB"/>
        </w:rPr>
      </w:pPr>
      <w:bookmarkStart w:id="307" w:name="_heading=h.fieucszccwzm" w:colFirst="0" w:colLast="0"/>
      <w:bookmarkEnd w:id="307"/>
      <w:r w:rsidRPr="00384BC2">
        <w:rPr>
          <w:lang w:val="en-GB"/>
        </w:rPr>
        <w:t>GENERAL</w:t>
      </w:r>
    </w:p>
    <w:p w14:paraId="79BCE86D" w14:textId="77777777" w:rsidR="00AE01ED" w:rsidRPr="00384BC2" w:rsidRDefault="00AE01ED" w:rsidP="00AE01ED">
      <w:pPr>
        <w:pStyle w:val="AN-Head3"/>
        <w:rPr>
          <w:lang w:val="en-GB"/>
        </w:rPr>
      </w:pPr>
      <w:bookmarkStart w:id="308" w:name="_heading=h.9f04sc1cqfhz" w:colFirst="0" w:colLast="0"/>
      <w:bookmarkEnd w:id="308"/>
      <w:r w:rsidRPr="00384BC2">
        <w:rPr>
          <w:lang w:val="en-GB"/>
        </w:rPr>
        <w:t>Mother</w:t>
      </w:r>
    </w:p>
    <w:p w14:paraId="5F2D9734" w14:textId="77777777" w:rsidR="00AE01ED" w:rsidRPr="00384BC2" w:rsidRDefault="00AE01ED" w:rsidP="00AE01ED">
      <w:pPr>
        <w:pStyle w:val="AN-Bullet1stlevelcheck"/>
        <w:rPr>
          <w:sz w:val="20"/>
          <w:szCs w:val="20"/>
          <w:lang w:val="en-GB"/>
        </w:rPr>
      </w:pPr>
      <w:r w:rsidRPr="00384BC2">
        <w:rPr>
          <w:sz w:val="20"/>
          <w:szCs w:val="20"/>
          <w:lang w:val="en-GB"/>
        </w:rPr>
        <w:t>Mother looks healthy</w:t>
      </w:r>
    </w:p>
    <w:p w14:paraId="730E9E99" w14:textId="77777777" w:rsidR="00AE01ED" w:rsidRPr="00384BC2" w:rsidRDefault="00AE01ED" w:rsidP="00AE01ED">
      <w:pPr>
        <w:pStyle w:val="AN-Bullet1stlevelcheck"/>
        <w:rPr>
          <w:sz w:val="20"/>
          <w:szCs w:val="20"/>
          <w:lang w:val="en-GB"/>
        </w:rPr>
      </w:pPr>
      <w:r w:rsidRPr="00384BC2">
        <w:rPr>
          <w:sz w:val="20"/>
          <w:szCs w:val="20"/>
          <w:lang w:val="en-GB"/>
        </w:rPr>
        <w:t>Mother relaxed, comfortable, back supported</w:t>
      </w:r>
    </w:p>
    <w:p w14:paraId="12E74554" w14:textId="77777777" w:rsidR="00AE01ED" w:rsidRPr="00384BC2" w:rsidRDefault="00AE01ED" w:rsidP="00AE01ED">
      <w:pPr>
        <w:pStyle w:val="AN-Bullet1stlevelcheck"/>
        <w:rPr>
          <w:sz w:val="21"/>
          <w:szCs w:val="21"/>
          <w:lang w:val="en-GB"/>
        </w:rPr>
      </w:pPr>
      <w:r w:rsidRPr="00384BC2">
        <w:rPr>
          <w:sz w:val="20"/>
          <w:szCs w:val="20"/>
          <w:lang w:val="en-GB"/>
        </w:rPr>
        <w:t>Signs of bonding between</w:t>
      </w:r>
      <w:r w:rsidRPr="00384BC2">
        <w:rPr>
          <w:sz w:val="21"/>
          <w:szCs w:val="21"/>
          <w:lang w:val="en-GB"/>
        </w:rPr>
        <w:t xml:space="preserve"> mother and baby</w:t>
      </w:r>
    </w:p>
    <w:p w14:paraId="4D5B50CD" w14:textId="77777777" w:rsidR="00AE01ED" w:rsidRPr="00384BC2" w:rsidRDefault="00AE01ED" w:rsidP="00AE01ED">
      <w:pPr>
        <w:pStyle w:val="AN-Head3"/>
        <w:rPr>
          <w:lang w:val="en-GB"/>
        </w:rPr>
      </w:pPr>
      <w:bookmarkStart w:id="309" w:name="_heading=h.cn4x93h4mvkr" w:colFirst="0" w:colLast="0"/>
      <w:bookmarkEnd w:id="309"/>
      <w:r w:rsidRPr="00384BC2">
        <w:rPr>
          <w:lang w:val="en-GB"/>
        </w:rPr>
        <w:t>Baby</w:t>
      </w:r>
    </w:p>
    <w:p w14:paraId="4337A589" w14:textId="77777777" w:rsidR="00AE01ED" w:rsidRPr="00384BC2" w:rsidRDefault="00AE01ED" w:rsidP="00AE01ED">
      <w:pPr>
        <w:pStyle w:val="AN-Bullet1stlevelcheck"/>
        <w:rPr>
          <w:sz w:val="20"/>
          <w:szCs w:val="20"/>
          <w:lang w:val="en-GB"/>
        </w:rPr>
      </w:pPr>
      <w:r w:rsidRPr="00384BC2">
        <w:rPr>
          <w:lang w:val="en-GB"/>
        </w:rPr>
        <w:t xml:space="preserve">Baby </w:t>
      </w:r>
      <w:r w:rsidRPr="00384BC2">
        <w:rPr>
          <w:sz w:val="20"/>
          <w:szCs w:val="20"/>
          <w:lang w:val="en-GB"/>
        </w:rPr>
        <w:t>looks healthy</w:t>
      </w:r>
    </w:p>
    <w:p w14:paraId="48D6432C" w14:textId="77777777" w:rsidR="00AE01ED" w:rsidRPr="00384BC2" w:rsidRDefault="00AE01ED" w:rsidP="00AE01ED">
      <w:pPr>
        <w:pStyle w:val="AN-Bullet1stlevelcheck"/>
        <w:rPr>
          <w:sz w:val="20"/>
          <w:szCs w:val="20"/>
          <w:lang w:val="en-GB"/>
        </w:rPr>
      </w:pPr>
      <w:r w:rsidRPr="00384BC2">
        <w:rPr>
          <w:sz w:val="20"/>
          <w:szCs w:val="20"/>
          <w:lang w:val="en-GB"/>
        </w:rPr>
        <w:t>Baby calm and relaxed</w:t>
      </w:r>
    </w:p>
    <w:p w14:paraId="5EDBD6FC" w14:textId="77777777" w:rsidR="00AE01ED" w:rsidRPr="00384BC2" w:rsidRDefault="00AE01ED" w:rsidP="00AE01ED">
      <w:pPr>
        <w:pStyle w:val="AN-Bullet1stlevelcheck"/>
        <w:rPr>
          <w:lang w:val="en-GB"/>
        </w:rPr>
      </w:pPr>
      <w:r w:rsidRPr="00384BC2">
        <w:rPr>
          <w:sz w:val="20"/>
          <w:szCs w:val="20"/>
          <w:lang w:val="en-GB"/>
        </w:rPr>
        <w:t>Baby reaches</w:t>
      </w:r>
      <w:r w:rsidRPr="00384BC2">
        <w:rPr>
          <w:lang w:val="en-GB"/>
        </w:rPr>
        <w:t xml:space="preserve"> or roots for breast if hungry</w:t>
      </w:r>
    </w:p>
    <w:p w14:paraId="32D35FE2" w14:textId="77777777" w:rsidR="00AE01ED" w:rsidRPr="00384BC2" w:rsidRDefault="00AE01ED" w:rsidP="00AE01ED">
      <w:pPr>
        <w:pStyle w:val="AN-Head2"/>
        <w:rPr>
          <w:lang w:val="en-GB"/>
        </w:rPr>
      </w:pPr>
      <w:bookmarkStart w:id="310" w:name="_heading=h.m8wptqas30ij" w:colFirst="0" w:colLast="0"/>
      <w:bookmarkEnd w:id="310"/>
      <w:r w:rsidRPr="00384BC2">
        <w:rPr>
          <w:lang w:val="en-GB"/>
        </w:rPr>
        <w:t>BREASTS</w:t>
      </w:r>
    </w:p>
    <w:p w14:paraId="72122EE0" w14:textId="77777777" w:rsidR="00AE01ED" w:rsidRPr="00384BC2" w:rsidRDefault="00AE01ED" w:rsidP="00AE01ED">
      <w:pPr>
        <w:pStyle w:val="AN-Bullet1stlevelcheck"/>
        <w:rPr>
          <w:sz w:val="20"/>
          <w:szCs w:val="20"/>
          <w:lang w:val="en-GB"/>
        </w:rPr>
      </w:pPr>
      <w:r w:rsidRPr="00384BC2">
        <w:rPr>
          <w:sz w:val="20"/>
          <w:szCs w:val="20"/>
          <w:lang w:val="en-GB"/>
        </w:rPr>
        <w:t>Breasts look healthy</w:t>
      </w:r>
    </w:p>
    <w:p w14:paraId="3E9D360B" w14:textId="77777777" w:rsidR="00AE01ED" w:rsidRPr="00384BC2" w:rsidRDefault="00AE01ED" w:rsidP="00AE01ED">
      <w:pPr>
        <w:pStyle w:val="AN-Bullet1stlevelcheck"/>
        <w:rPr>
          <w:sz w:val="20"/>
          <w:szCs w:val="20"/>
          <w:lang w:val="en-GB"/>
        </w:rPr>
      </w:pPr>
      <w:r w:rsidRPr="00384BC2">
        <w:rPr>
          <w:sz w:val="20"/>
          <w:szCs w:val="20"/>
          <w:lang w:val="en-GB"/>
        </w:rPr>
        <w:t>No pain or discomfort</w:t>
      </w:r>
    </w:p>
    <w:p w14:paraId="302F28C7" w14:textId="77777777" w:rsidR="00AE01ED" w:rsidRPr="00384BC2" w:rsidRDefault="00AE01ED" w:rsidP="00AE01ED">
      <w:pPr>
        <w:pStyle w:val="AN-Bullet1stlevelcheck"/>
        <w:rPr>
          <w:sz w:val="20"/>
          <w:szCs w:val="20"/>
          <w:lang w:val="en-GB"/>
        </w:rPr>
      </w:pPr>
      <w:r w:rsidRPr="00384BC2">
        <w:rPr>
          <w:sz w:val="20"/>
          <w:szCs w:val="20"/>
          <w:lang w:val="en-GB"/>
        </w:rPr>
        <w:t>Breast well supported with fingers away from nipple</w:t>
      </w:r>
    </w:p>
    <w:p w14:paraId="1C3C1989" w14:textId="77777777" w:rsidR="00AE01ED" w:rsidRPr="00384BC2" w:rsidRDefault="00AE01ED" w:rsidP="00AE01ED">
      <w:pPr>
        <w:pStyle w:val="AN-Head2"/>
        <w:rPr>
          <w:lang w:val="en-GB"/>
        </w:rPr>
      </w:pPr>
      <w:bookmarkStart w:id="311" w:name="_heading=h.qf5ovig849f1" w:colFirst="0" w:colLast="0"/>
      <w:bookmarkEnd w:id="311"/>
      <w:r w:rsidRPr="00384BC2">
        <w:rPr>
          <w:lang w:val="en-GB"/>
        </w:rPr>
        <w:t>BABY’S POSITION</w:t>
      </w:r>
    </w:p>
    <w:p w14:paraId="48AC5BEF" w14:textId="77777777" w:rsidR="00AE01ED" w:rsidRPr="00384BC2" w:rsidRDefault="00AE01ED" w:rsidP="00AE01ED">
      <w:pPr>
        <w:pStyle w:val="AN-Bullet1stlevelcheck"/>
        <w:rPr>
          <w:sz w:val="20"/>
          <w:szCs w:val="20"/>
          <w:lang w:val="en-GB"/>
        </w:rPr>
      </w:pPr>
      <w:r w:rsidRPr="00384BC2">
        <w:rPr>
          <w:sz w:val="20"/>
          <w:szCs w:val="20"/>
          <w:lang w:val="en-GB"/>
        </w:rPr>
        <w:t>Baby’s head and body in line</w:t>
      </w:r>
    </w:p>
    <w:p w14:paraId="174FBE63" w14:textId="77777777" w:rsidR="00AE01ED" w:rsidRPr="00384BC2" w:rsidRDefault="00AE01ED" w:rsidP="00AE01ED">
      <w:pPr>
        <w:pStyle w:val="AN-Bullet1stlevelcheck"/>
        <w:rPr>
          <w:sz w:val="20"/>
          <w:szCs w:val="20"/>
          <w:lang w:val="en-GB"/>
        </w:rPr>
      </w:pPr>
      <w:r w:rsidRPr="00384BC2">
        <w:rPr>
          <w:sz w:val="20"/>
          <w:szCs w:val="20"/>
          <w:lang w:val="en-GB"/>
        </w:rPr>
        <w:t>Baby held close to mother’s body</w:t>
      </w:r>
    </w:p>
    <w:p w14:paraId="69479848" w14:textId="77777777" w:rsidR="00AE01ED" w:rsidRPr="00384BC2" w:rsidRDefault="00AE01ED" w:rsidP="00AE01ED">
      <w:pPr>
        <w:pStyle w:val="AN-Bullet1stlevelcheck"/>
        <w:rPr>
          <w:sz w:val="20"/>
          <w:szCs w:val="20"/>
          <w:lang w:val="en-GB"/>
        </w:rPr>
      </w:pPr>
      <w:r w:rsidRPr="00384BC2">
        <w:rPr>
          <w:sz w:val="20"/>
          <w:szCs w:val="20"/>
          <w:lang w:val="en-GB"/>
        </w:rPr>
        <w:t>Baby’s whole body supported</w:t>
      </w:r>
    </w:p>
    <w:p w14:paraId="7AA9E475" w14:textId="77777777" w:rsidR="00AE01ED" w:rsidRPr="00384BC2" w:rsidRDefault="00AE01ED" w:rsidP="00AE01ED">
      <w:pPr>
        <w:pStyle w:val="AN-Bullet1stlevelcheck"/>
        <w:rPr>
          <w:sz w:val="20"/>
          <w:szCs w:val="20"/>
          <w:lang w:val="en-GB"/>
        </w:rPr>
      </w:pPr>
      <w:r w:rsidRPr="00384BC2">
        <w:rPr>
          <w:sz w:val="20"/>
          <w:szCs w:val="20"/>
          <w:lang w:val="en-GB"/>
        </w:rPr>
        <w:t>Baby approaches breast, nose to nipple, mouth above</w:t>
      </w:r>
    </w:p>
    <w:p w14:paraId="62AE68B1" w14:textId="77777777" w:rsidR="00AE01ED" w:rsidRPr="00384BC2" w:rsidRDefault="00AE01ED" w:rsidP="00AE01ED">
      <w:pPr>
        <w:pStyle w:val="AN-Head2"/>
        <w:rPr>
          <w:lang w:val="en-GB"/>
        </w:rPr>
      </w:pPr>
      <w:bookmarkStart w:id="312" w:name="_heading=h.a2kbngtpb2p2" w:colFirst="0" w:colLast="0"/>
      <w:bookmarkEnd w:id="312"/>
      <w:r w:rsidRPr="00384BC2">
        <w:rPr>
          <w:lang w:val="en-GB"/>
        </w:rPr>
        <w:t>BABY’S ATTACHMENT</w:t>
      </w:r>
    </w:p>
    <w:p w14:paraId="57F348CF" w14:textId="77777777" w:rsidR="00AE01ED" w:rsidRPr="00384BC2" w:rsidRDefault="00AE01ED" w:rsidP="00AE01ED">
      <w:pPr>
        <w:pStyle w:val="AN-Bullet1stlevelcheck"/>
        <w:rPr>
          <w:sz w:val="20"/>
          <w:szCs w:val="20"/>
          <w:lang w:val="en-GB"/>
        </w:rPr>
      </w:pPr>
      <w:r w:rsidRPr="00384BC2">
        <w:rPr>
          <w:sz w:val="20"/>
          <w:szCs w:val="20"/>
          <w:lang w:val="en-GB"/>
        </w:rPr>
        <w:t>More areola seen above baby’s top lip</w:t>
      </w:r>
    </w:p>
    <w:p w14:paraId="2B3D065E" w14:textId="77777777" w:rsidR="00AE01ED" w:rsidRPr="00384BC2" w:rsidRDefault="00AE01ED" w:rsidP="00AE01ED">
      <w:pPr>
        <w:pStyle w:val="AN-Bullet1stlevelcheck"/>
        <w:rPr>
          <w:sz w:val="20"/>
          <w:szCs w:val="20"/>
          <w:lang w:val="en-GB"/>
        </w:rPr>
      </w:pPr>
      <w:r w:rsidRPr="00384BC2">
        <w:rPr>
          <w:sz w:val="20"/>
          <w:szCs w:val="20"/>
          <w:lang w:val="en-GB"/>
        </w:rPr>
        <w:t>Baby’s mouth wide open</w:t>
      </w:r>
    </w:p>
    <w:p w14:paraId="5F29FD78" w14:textId="77777777" w:rsidR="00AE01ED" w:rsidRPr="00384BC2" w:rsidRDefault="00AE01ED" w:rsidP="00AE01ED">
      <w:pPr>
        <w:pStyle w:val="AN-Bullet1stlevelcheck"/>
        <w:rPr>
          <w:sz w:val="20"/>
          <w:szCs w:val="20"/>
          <w:lang w:val="en-GB"/>
        </w:rPr>
      </w:pPr>
      <w:r w:rsidRPr="00384BC2">
        <w:rPr>
          <w:sz w:val="20"/>
          <w:szCs w:val="20"/>
          <w:lang w:val="en-GB"/>
        </w:rPr>
        <w:t>Lower lip turned outwards</w:t>
      </w:r>
    </w:p>
    <w:p w14:paraId="68EDBCB5" w14:textId="77777777" w:rsidR="00AE01ED" w:rsidRPr="00384BC2" w:rsidRDefault="00AE01ED" w:rsidP="00AE01ED">
      <w:pPr>
        <w:pStyle w:val="AN-Bullet1stlevelcheck"/>
        <w:rPr>
          <w:sz w:val="21"/>
          <w:szCs w:val="21"/>
          <w:lang w:val="en-GB"/>
        </w:rPr>
      </w:pPr>
      <w:r w:rsidRPr="00384BC2">
        <w:rPr>
          <w:sz w:val="20"/>
          <w:szCs w:val="20"/>
          <w:lang w:val="en-GB"/>
        </w:rPr>
        <w:t>Baby’s chin touches</w:t>
      </w:r>
      <w:r w:rsidRPr="00384BC2">
        <w:rPr>
          <w:sz w:val="21"/>
          <w:szCs w:val="21"/>
          <w:lang w:val="en-GB"/>
        </w:rPr>
        <w:t xml:space="preserve"> breast</w:t>
      </w:r>
    </w:p>
    <w:p w14:paraId="036D5CF9" w14:textId="77777777" w:rsidR="00AE01ED" w:rsidRPr="00384BC2" w:rsidRDefault="00AE01ED" w:rsidP="00AE01ED">
      <w:pPr>
        <w:pStyle w:val="AN-Head2"/>
        <w:rPr>
          <w:lang w:val="en-GB"/>
        </w:rPr>
      </w:pPr>
      <w:bookmarkStart w:id="313" w:name="_heading=h.opi6kzhd7oqc" w:colFirst="0" w:colLast="0"/>
      <w:bookmarkEnd w:id="313"/>
      <w:r w:rsidRPr="00384BC2">
        <w:rPr>
          <w:lang w:val="en-GB"/>
        </w:rPr>
        <w:t>SUCKLING</w:t>
      </w:r>
    </w:p>
    <w:p w14:paraId="1594818B" w14:textId="77777777" w:rsidR="00AE01ED" w:rsidRPr="00384BC2" w:rsidRDefault="00AE01ED" w:rsidP="00AE01ED">
      <w:pPr>
        <w:pStyle w:val="AN-Bullet1stlevelcheck"/>
        <w:rPr>
          <w:sz w:val="20"/>
          <w:szCs w:val="20"/>
          <w:lang w:val="en-GB"/>
        </w:rPr>
      </w:pPr>
      <w:r w:rsidRPr="00384BC2">
        <w:rPr>
          <w:sz w:val="20"/>
          <w:szCs w:val="20"/>
          <w:lang w:val="en-GB"/>
        </w:rPr>
        <w:t>Slow, deep sucks with pauses</w:t>
      </w:r>
    </w:p>
    <w:p w14:paraId="7D3A771A" w14:textId="77777777" w:rsidR="00AE01ED" w:rsidRPr="00384BC2" w:rsidRDefault="00AE01ED" w:rsidP="00AE01ED">
      <w:pPr>
        <w:pStyle w:val="AN-Bullet1stlevelcheck"/>
        <w:rPr>
          <w:sz w:val="20"/>
          <w:szCs w:val="20"/>
          <w:lang w:val="en-GB"/>
        </w:rPr>
      </w:pPr>
      <w:r w:rsidRPr="00384BC2">
        <w:rPr>
          <w:sz w:val="20"/>
          <w:szCs w:val="20"/>
          <w:lang w:val="en-GB"/>
        </w:rPr>
        <w:t>Cheeks round when suckling</w:t>
      </w:r>
    </w:p>
    <w:p w14:paraId="46F816D5" w14:textId="77777777" w:rsidR="00AE01ED" w:rsidRPr="00384BC2" w:rsidRDefault="00AE01ED" w:rsidP="00AE01ED">
      <w:pPr>
        <w:pStyle w:val="AN-Bullet1stlevelcheck"/>
        <w:rPr>
          <w:sz w:val="20"/>
          <w:szCs w:val="20"/>
          <w:lang w:val="en-GB"/>
        </w:rPr>
      </w:pPr>
      <w:r w:rsidRPr="00384BC2">
        <w:rPr>
          <w:sz w:val="20"/>
          <w:szCs w:val="20"/>
          <w:lang w:val="en-GB"/>
        </w:rPr>
        <w:t>Baby releases breast when finished</w:t>
      </w:r>
    </w:p>
    <w:p w14:paraId="3690C2EB" w14:textId="77777777" w:rsidR="00AE01ED" w:rsidRPr="00384BC2" w:rsidRDefault="00AE01ED" w:rsidP="00AE01ED">
      <w:pPr>
        <w:pStyle w:val="AN-Bullet1stlevelcheck"/>
        <w:rPr>
          <w:sz w:val="20"/>
          <w:szCs w:val="20"/>
          <w:lang w:val="en-GB"/>
        </w:rPr>
      </w:pPr>
      <w:r w:rsidRPr="00384BC2">
        <w:rPr>
          <w:sz w:val="20"/>
          <w:szCs w:val="20"/>
          <w:lang w:val="en-GB"/>
        </w:rPr>
        <w:t>Mother notices signs of oxytocin reflex</w:t>
      </w:r>
    </w:p>
    <w:p w14:paraId="6A928D88" w14:textId="77777777" w:rsidR="00AE01ED" w:rsidRPr="00384BC2" w:rsidRDefault="00AE01ED" w:rsidP="00AE01ED">
      <w:pPr>
        <w:pStyle w:val="AN-Head1"/>
        <w:rPr>
          <w:lang w:val="en-GB"/>
        </w:rPr>
      </w:pPr>
      <w:bookmarkStart w:id="314" w:name="_heading=h.h7e9eobm0vdh" w:colFirst="0" w:colLast="0"/>
      <w:bookmarkStart w:id="315" w:name="_Toc157184623"/>
      <w:bookmarkEnd w:id="314"/>
      <w:r w:rsidRPr="00384BC2">
        <w:rPr>
          <w:lang w:val="en-GB"/>
        </w:rPr>
        <w:t>Signs of possible difficulty:</w:t>
      </w:r>
      <w:bookmarkEnd w:id="315"/>
    </w:p>
    <w:p w14:paraId="134C8448" w14:textId="77777777" w:rsidR="00AE01ED" w:rsidRPr="00384BC2" w:rsidRDefault="00AE01ED" w:rsidP="00AE01ED">
      <w:pPr>
        <w:pStyle w:val="AN-Head2"/>
        <w:rPr>
          <w:lang w:val="en-GB"/>
        </w:rPr>
      </w:pPr>
      <w:bookmarkStart w:id="316" w:name="_heading=h.c0hyng6kqaqe" w:colFirst="0" w:colLast="0"/>
      <w:bookmarkEnd w:id="316"/>
      <w:r w:rsidRPr="00384BC2">
        <w:rPr>
          <w:lang w:val="en-GB"/>
        </w:rPr>
        <w:t>Mother</w:t>
      </w:r>
    </w:p>
    <w:p w14:paraId="797B8AE1" w14:textId="77777777" w:rsidR="00AE01ED" w:rsidRPr="00384BC2" w:rsidRDefault="00AE01ED" w:rsidP="00AE01ED">
      <w:pPr>
        <w:pStyle w:val="AN-Bullet1stlevelcheck"/>
        <w:rPr>
          <w:sz w:val="20"/>
          <w:szCs w:val="20"/>
          <w:lang w:val="en-GB"/>
        </w:rPr>
      </w:pPr>
      <w:r w:rsidRPr="00384BC2">
        <w:rPr>
          <w:sz w:val="20"/>
          <w:szCs w:val="20"/>
          <w:lang w:val="en-GB"/>
        </w:rPr>
        <w:t>Mother looks ill or depressed</w:t>
      </w:r>
    </w:p>
    <w:p w14:paraId="138BD9F2" w14:textId="77777777" w:rsidR="00AE01ED" w:rsidRPr="00384BC2" w:rsidRDefault="00AE01ED" w:rsidP="00AE01ED">
      <w:pPr>
        <w:pStyle w:val="AN-Bullet1stlevelcheck"/>
        <w:rPr>
          <w:sz w:val="20"/>
          <w:szCs w:val="20"/>
          <w:lang w:val="en-GB"/>
        </w:rPr>
      </w:pPr>
      <w:r w:rsidRPr="00384BC2">
        <w:rPr>
          <w:sz w:val="20"/>
          <w:szCs w:val="20"/>
          <w:lang w:val="en-GB"/>
        </w:rPr>
        <w:t>Mother looks tense and uncomfortable</w:t>
      </w:r>
    </w:p>
    <w:p w14:paraId="7734C44B" w14:textId="77777777" w:rsidR="00AE01ED" w:rsidRPr="00384BC2" w:rsidRDefault="00AE01ED" w:rsidP="00AE01ED">
      <w:pPr>
        <w:pStyle w:val="AN-Bullet1stlevelcheck"/>
        <w:rPr>
          <w:sz w:val="20"/>
          <w:szCs w:val="20"/>
          <w:lang w:val="en-GB"/>
        </w:rPr>
      </w:pPr>
      <w:r w:rsidRPr="00384BC2">
        <w:rPr>
          <w:sz w:val="20"/>
          <w:szCs w:val="20"/>
          <w:lang w:val="en-GB"/>
        </w:rPr>
        <w:t>No mother/baby eye contact</w:t>
      </w:r>
    </w:p>
    <w:p w14:paraId="3E5B77F8" w14:textId="77777777" w:rsidR="00AE01ED" w:rsidRPr="00384BC2" w:rsidRDefault="00AE01ED" w:rsidP="00AE01ED">
      <w:pPr>
        <w:pStyle w:val="AN-Head2"/>
        <w:rPr>
          <w:lang w:val="en-GB"/>
        </w:rPr>
      </w:pPr>
      <w:bookmarkStart w:id="317" w:name="_heading=h.c57ia37119qy" w:colFirst="0" w:colLast="0"/>
      <w:bookmarkEnd w:id="317"/>
      <w:r w:rsidRPr="00384BC2">
        <w:rPr>
          <w:lang w:val="en-GB"/>
        </w:rPr>
        <w:t>Baby</w:t>
      </w:r>
    </w:p>
    <w:p w14:paraId="56162F59" w14:textId="77777777" w:rsidR="00AE01ED" w:rsidRPr="00384BC2" w:rsidRDefault="00AE01ED" w:rsidP="00AE01ED">
      <w:pPr>
        <w:pStyle w:val="AN-Bullet1stlevelcheck"/>
        <w:rPr>
          <w:sz w:val="20"/>
          <w:szCs w:val="20"/>
          <w:lang w:val="en-GB"/>
        </w:rPr>
      </w:pPr>
      <w:r w:rsidRPr="00384BC2">
        <w:rPr>
          <w:sz w:val="20"/>
          <w:szCs w:val="20"/>
          <w:lang w:val="en-GB"/>
        </w:rPr>
        <w:t>Baby looks sleepy or ill</w:t>
      </w:r>
    </w:p>
    <w:p w14:paraId="2C234366" w14:textId="77777777" w:rsidR="00AE01ED" w:rsidRPr="00384BC2" w:rsidRDefault="00AE01ED" w:rsidP="00AE01ED">
      <w:pPr>
        <w:pStyle w:val="AN-Bullet1stlevelcheck"/>
        <w:rPr>
          <w:sz w:val="20"/>
          <w:szCs w:val="20"/>
          <w:lang w:val="en-GB"/>
        </w:rPr>
      </w:pPr>
      <w:r w:rsidRPr="00384BC2">
        <w:rPr>
          <w:sz w:val="20"/>
          <w:szCs w:val="20"/>
          <w:lang w:val="en-GB"/>
        </w:rPr>
        <w:t>Baby is restless or crying</w:t>
      </w:r>
    </w:p>
    <w:p w14:paraId="5FDD6044" w14:textId="77777777" w:rsidR="00AE01ED" w:rsidRPr="00384BC2" w:rsidRDefault="00AE01ED" w:rsidP="00AE01ED">
      <w:pPr>
        <w:pStyle w:val="AN-Bullet1stlevelcheck"/>
        <w:rPr>
          <w:sz w:val="20"/>
          <w:szCs w:val="20"/>
          <w:lang w:val="en-GB"/>
        </w:rPr>
      </w:pPr>
      <w:r w:rsidRPr="00384BC2">
        <w:rPr>
          <w:sz w:val="20"/>
          <w:szCs w:val="20"/>
          <w:lang w:val="en-GB"/>
        </w:rPr>
        <w:t>Baby does not reach or root</w:t>
      </w:r>
    </w:p>
    <w:p w14:paraId="4AC30418" w14:textId="77777777" w:rsidR="00AE01ED" w:rsidRPr="00384BC2" w:rsidRDefault="00AE01ED" w:rsidP="00AE01ED">
      <w:pPr>
        <w:pStyle w:val="AN-Bullet1stlevelcheck"/>
        <w:rPr>
          <w:sz w:val="20"/>
          <w:szCs w:val="20"/>
          <w:lang w:val="en-GB"/>
        </w:rPr>
      </w:pPr>
      <w:r w:rsidRPr="00384BC2">
        <w:rPr>
          <w:sz w:val="20"/>
          <w:szCs w:val="20"/>
          <w:lang w:val="en-GB"/>
        </w:rPr>
        <w:t>Breasts look red, swollen, or sore</w:t>
      </w:r>
    </w:p>
    <w:p w14:paraId="3680DC12" w14:textId="77777777" w:rsidR="00AE01ED" w:rsidRPr="00384BC2" w:rsidRDefault="00AE01ED" w:rsidP="00AE01ED">
      <w:pPr>
        <w:pStyle w:val="AN-Bullet1stlevelcheck"/>
        <w:rPr>
          <w:sz w:val="20"/>
          <w:szCs w:val="20"/>
          <w:lang w:val="en-GB"/>
        </w:rPr>
      </w:pPr>
      <w:r w:rsidRPr="00384BC2">
        <w:rPr>
          <w:sz w:val="20"/>
          <w:szCs w:val="20"/>
          <w:lang w:val="en-GB"/>
        </w:rPr>
        <w:t>Breast or nipple painful</w:t>
      </w:r>
    </w:p>
    <w:p w14:paraId="08875FBB" w14:textId="77777777" w:rsidR="00AE01ED" w:rsidRPr="00384BC2" w:rsidRDefault="00AE01ED" w:rsidP="00AE01ED">
      <w:pPr>
        <w:pStyle w:val="AN-Bullet1stlevelcheck"/>
        <w:rPr>
          <w:sz w:val="20"/>
          <w:szCs w:val="20"/>
          <w:lang w:val="en-GB"/>
        </w:rPr>
      </w:pPr>
      <w:r w:rsidRPr="00384BC2">
        <w:rPr>
          <w:sz w:val="20"/>
          <w:szCs w:val="20"/>
          <w:lang w:val="en-GB"/>
        </w:rPr>
        <w:t>Breast held with fingers on areola</w:t>
      </w:r>
    </w:p>
    <w:p w14:paraId="4C703D75" w14:textId="77777777" w:rsidR="00AE01ED" w:rsidRPr="00384BC2" w:rsidRDefault="00AE01ED" w:rsidP="00AE01ED">
      <w:pPr>
        <w:pStyle w:val="AN-Bullet1stlevelcheck"/>
        <w:rPr>
          <w:sz w:val="20"/>
          <w:szCs w:val="20"/>
          <w:lang w:val="en-GB"/>
        </w:rPr>
      </w:pPr>
      <w:r w:rsidRPr="00384BC2">
        <w:rPr>
          <w:sz w:val="20"/>
          <w:szCs w:val="20"/>
          <w:lang w:val="en-GB"/>
        </w:rPr>
        <w:t>Baby’s neck and head twisted to feed</w:t>
      </w:r>
    </w:p>
    <w:p w14:paraId="08F29802" w14:textId="77777777" w:rsidR="00AE01ED" w:rsidRPr="00384BC2" w:rsidRDefault="00AE01ED" w:rsidP="00AE01ED">
      <w:pPr>
        <w:pStyle w:val="AN-Bullet1stlevelcheck"/>
        <w:rPr>
          <w:sz w:val="20"/>
          <w:szCs w:val="20"/>
          <w:lang w:val="en-GB"/>
        </w:rPr>
      </w:pPr>
      <w:r w:rsidRPr="00384BC2">
        <w:rPr>
          <w:sz w:val="20"/>
          <w:szCs w:val="20"/>
          <w:lang w:val="en-GB"/>
        </w:rPr>
        <w:t>Baby not held close</w:t>
      </w:r>
    </w:p>
    <w:p w14:paraId="5DBE4AC8" w14:textId="77777777" w:rsidR="00AE01ED" w:rsidRPr="00384BC2" w:rsidRDefault="00AE01ED" w:rsidP="00AE01ED">
      <w:pPr>
        <w:pStyle w:val="AN-Bullet1stlevelcheck"/>
        <w:rPr>
          <w:sz w:val="20"/>
          <w:szCs w:val="20"/>
          <w:lang w:val="en-GB"/>
        </w:rPr>
      </w:pPr>
      <w:r w:rsidRPr="00384BC2">
        <w:rPr>
          <w:sz w:val="20"/>
          <w:szCs w:val="20"/>
          <w:lang w:val="en-GB"/>
        </w:rPr>
        <w:t>Baby supported by head and neck only</w:t>
      </w:r>
    </w:p>
    <w:p w14:paraId="6847D47D" w14:textId="77777777" w:rsidR="00AE01ED" w:rsidRPr="00384BC2" w:rsidRDefault="00AE01ED" w:rsidP="00AE01ED">
      <w:pPr>
        <w:pStyle w:val="AN-Bullet1stlevelcheck"/>
        <w:rPr>
          <w:sz w:val="20"/>
          <w:szCs w:val="20"/>
          <w:lang w:val="en-GB"/>
        </w:rPr>
      </w:pPr>
      <w:r w:rsidRPr="00384BC2">
        <w:rPr>
          <w:sz w:val="20"/>
          <w:szCs w:val="20"/>
          <w:lang w:val="en-GB"/>
        </w:rPr>
        <w:t>Baby approaches breast, lower lip/chin to nipple</w:t>
      </w:r>
    </w:p>
    <w:p w14:paraId="26AFA697" w14:textId="77777777" w:rsidR="00AE01ED" w:rsidRPr="00384BC2" w:rsidRDefault="00AE01ED" w:rsidP="00AE01ED">
      <w:pPr>
        <w:pStyle w:val="AN-Bullet1stlevelcheck"/>
        <w:rPr>
          <w:sz w:val="20"/>
          <w:szCs w:val="20"/>
          <w:lang w:val="en-GB"/>
        </w:rPr>
      </w:pPr>
      <w:r w:rsidRPr="00384BC2">
        <w:rPr>
          <w:sz w:val="20"/>
          <w:szCs w:val="20"/>
          <w:lang w:val="en-GB"/>
        </w:rPr>
        <w:t>More areola seen below bottom lip</w:t>
      </w:r>
    </w:p>
    <w:p w14:paraId="3B96A6E7" w14:textId="77777777" w:rsidR="00AE01ED" w:rsidRPr="00384BC2" w:rsidRDefault="00AE01ED" w:rsidP="00AE01ED">
      <w:pPr>
        <w:pStyle w:val="AN-Bullet1stlevelcheck"/>
        <w:rPr>
          <w:sz w:val="20"/>
          <w:szCs w:val="20"/>
          <w:lang w:val="en-GB"/>
        </w:rPr>
      </w:pPr>
      <w:r w:rsidRPr="00384BC2">
        <w:rPr>
          <w:sz w:val="20"/>
          <w:szCs w:val="20"/>
          <w:lang w:val="en-GB"/>
        </w:rPr>
        <w:t>Baby’s mouth not open wide</w:t>
      </w:r>
    </w:p>
    <w:p w14:paraId="1D8DC0AA" w14:textId="77777777" w:rsidR="00AE01ED" w:rsidRPr="00384BC2" w:rsidRDefault="00AE01ED" w:rsidP="00AE01ED">
      <w:pPr>
        <w:pStyle w:val="AN-Bullet1stlevelcheck"/>
        <w:rPr>
          <w:sz w:val="20"/>
          <w:szCs w:val="20"/>
          <w:lang w:val="en-GB"/>
        </w:rPr>
      </w:pPr>
      <w:r w:rsidRPr="00384BC2">
        <w:rPr>
          <w:sz w:val="20"/>
          <w:szCs w:val="20"/>
          <w:lang w:val="en-GB"/>
        </w:rPr>
        <w:t>Lower lips pointing forward or turned in</w:t>
      </w:r>
    </w:p>
    <w:p w14:paraId="6224FDF1" w14:textId="77777777" w:rsidR="00AE01ED" w:rsidRPr="00384BC2" w:rsidRDefault="00AE01ED" w:rsidP="00AE01ED">
      <w:pPr>
        <w:pStyle w:val="AN-Bullet1stlevelcheck"/>
        <w:rPr>
          <w:sz w:val="20"/>
          <w:szCs w:val="20"/>
          <w:lang w:val="en-GB"/>
        </w:rPr>
      </w:pPr>
      <w:r w:rsidRPr="00384BC2">
        <w:rPr>
          <w:sz w:val="20"/>
          <w:szCs w:val="20"/>
          <w:lang w:val="en-GB"/>
        </w:rPr>
        <w:t>Baby’s chin not touching breast</w:t>
      </w:r>
    </w:p>
    <w:p w14:paraId="402EEBA1" w14:textId="77777777" w:rsidR="00AE01ED" w:rsidRPr="00384BC2" w:rsidRDefault="00AE01ED" w:rsidP="00AE01ED">
      <w:pPr>
        <w:pStyle w:val="AN-Bullet1stlevelcheck"/>
        <w:rPr>
          <w:sz w:val="20"/>
          <w:szCs w:val="20"/>
          <w:lang w:val="en-GB"/>
        </w:rPr>
      </w:pPr>
      <w:r w:rsidRPr="00384BC2">
        <w:rPr>
          <w:sz w:val="20"/>
          <w:szCs w:val="20"/>
          <w:lang w:val="en-GB"/>
        </w:rPr>
        <w:t>Rapid shallow sucks</w:t>
      </w:r>
    </w:p>
    <w:p w14:paraId="63125A99" w14:textId="77777777" w:rsidR="00AE01ED" w:rsidRPr="00384BC2" w:rsidRDefault="00AE01ED" w:rsidP="00AE01ED">
      <w:pPr>
        <w:pStyle w:val="AN-Bullet1stlevelcheck"/>
        <w:rPr>
          <w:sz w:val="20"/>
          <w:szCs w:val="20"/>
          <w:lang w:val="en-GB"/>
        </w:rPr>
      </w:pPr>
      <w:r w:rsidRPr="00384BC2">
        <w:rPr>
          <w:sz w:val="20"/>
          <w:szCs w:val="20"/>
          <w:lang w:val="en-GB"/>
        </w:rPr>
        <w:t>Cheeks pulled in when suckling</w:t>
      </w:r>
    </w:p>
    <w:p w14:paraId="522A9AFD" w14:textId="77777777" w:rsidR="00AE01ED" w:rsidRPr="00384BC2" w:rsidRDefault="00AE01ED" w:rsidP="00AE01ED">
      <w:pPr>
        <w:pStyle w:val="AN-Bullet1stlevelcheck"/>
        <w:rPr>
          <w:sz w:val="20"/>
          <w:szCs w:val="20"/>
          <w:lang w:val="en-GB"/>
        </w:rPr>
      </w:pPr>
      <w:r w:rsidRPr="00384BC2">
        <w:rPr>
          <w:sz w:val="20"/>
          <w:szCs w:val="20"/>
          <w:lang w:val="en-GB"/>
        </w:rPr>
        <w:t>Mother takes baby off the breast</w:t>
      </w:r>
    </w:p>
    <w:p w14:paraId="4788BBF8" w14:textId="77777777" w:rsidR="00AE01ED" w:rsidRPr="00384BC2" w:rsidRDefault="00AE01ED" w:rsidP="00AE01ED">
      <w:pPr>
        <w:pStyle w:val="AN-Bullet1stlevelcheck"/>
        <w:rPr>
          <w:sz w:val="20"/>
          <w:szCs w:val="20"/>
          <w:lang w:val="en-GB"/>
        </w:rPr>
      </w:pPr>
      <w:r w:rsidRPr="00384BC2">
        <w:rPr>
          <w:sz w:val="20"/>
          <w:szCs w:val="20"/>
          <w:lang w:val="en-GB"/>
        </w:rPr>
        <w:t>No signs of oxytocin reflex noticed</w:t>
      </w:r>
    </w:p>
    <w:p w14:paraId="639FEDB0" w14:textId="77777777" w:rsidR="00AE01ED" w:rsidRPr="00384BC2" w:rsidRDefault="00AE01ED" w:rsidP="00AE01ED">
      <w:pPr>
        <w:rPr>
          <w:rFonts w:ascii="Gill Sans MT" w:hAnsi="Gill Sans MT"/>
          <w:lang w:val="en-GB"/>
        </w:rPr>
        <w:sectPr w:rsidR="00AE01ED" w:rsidRPr="00384BC2" w:rsidSect="004046D6">
          <w:type w:val="continuous"/>
          <w:pgSz w:w="12240" w:h="15840"/>
          <w:pgMar w:top="1440" w:right="1440" w:bottom="1440" w:left="1440" w:header="720" w:footer="720" w:gutter="0"/>
          <w:cols w:num="2" w:space="720" w:equalWidth="0">
            <w:col w:w="4320" w:space="720"/>
            <w:col w:w="4320" w:space="0"/>
          </w:cols>
        </w:sectPr>
      </w:pPr>
    </w:p>
    <w:p w14:paraId="096E558D" w14:textId="77777777" w:rsidR="00AE01ED" w:rsidRPr="00384BC2" w:rsidRDefault="00AE01ED" w:rsidP="00AE01ED">
      <w:pPr>
        <w:pStyle w:val="AN-ChapterTitle"/>
        <w:rPr>
          <w:lang w:val="en-GB"/>
        </w:rPr>
      </w:pPr>
      <w:bookmarkStart w:id="318" w:name="_heading=h.2ix16bp334z4" w:colFirst="0" w:colLast="0"/>
      <w:bookmarkStart w:id="319" w:name="_Toc157184624"/>
      <w:bookmarkEnd w:id="318"/>
      <w:r w:rsidRPr="00384BC2">
        <w:rPr>
          <w:lang w:val="en-GB"/>
        </w:rPr>
        <w:lastRenderedPageBreak/>
        <w:t>3</w:t>
      </w:r>
      <w:bookmarkStart w:id="320" w:name="bookmark=id.y2xpomcttowb" w:colFirst="0" w:colLast="0"/>
      <w:bookmarkEnd w:id="320"/>
      <w:r w:rsidRPr="00384BC2">
        <w:rPr>
          <w:lang w:val="en-GB"/>
        </w:rPr>
        <w:t>. Breastfeeding Counselling Log</w:t>
      </w:r>
      <w:bookmarkEnd w:id="319"/>
    </w:p>
    <w:p w14:paraId="68D4C92D" w14:textId="77777777" w:rsidR="00AE01ED" w:rsidRPr="00384BC2" w:rsidRDefault="00AE01ED" w:rsidP="00AE01ED">
      <w:pPr>
        <w:pStyle w:val="AN-Maintext"/>
        <w:rPr>
          <w:b/>
          <w:bCs/>
          <w:lang w:val="en-GB"/>
        </w:rPr>
      </w:pPr>
      <w:r w:rsidRPr="00384BC2">
        <w:rPr>
          <w:b/>
          <w:bCs/>
          <w:lang w:val="en-GB"/>
        </w:rPr>
        <w:t xml:space="preserve">Name of mentee: ________________________________ </w:t>
      </w:r>
    </w:p>
    <w:tbl>
      <w:tblPr>
        <w:tblW w:w="1380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7200"/>
      </w:tblGrid>
      <w:tr w:rsidR="00AE01ED" w:rsidRPr="00384BC2" w14:paraId="105314D2" w14:textId="77777777" w:rsidTr="00BA0B33">
        <w:trPr>
          <w:trHeight w:val="740"/>
        </w:trPr>
        <w:tc>
          <w:tcPr>
            <w:tcW w:w="6600" w:type="dxa"/>
            <w:tcBorders>
              <w:top w:val="single" w:sz="8" w:space="0" w:color="000000"/>
              <w:left w:val="single" w:sz="8" w:space="0" w:color="000000"/>
              <w:bottom w:val="single" w:sz="8" w:space="0" w:color="000000"/>
              <w:right w:val="single" w:sz="8" w:space="0" w:color="000000"/>
            </w:tcBorders>
            <w:shd w:val="clear" w:color="auto" w:fill="BA0C2F"/>
            <w:tcMar>
              <w:top w:w="0" w:type="dxa"/>
              <w:left w:w="100" w:type="dxa"/>
              <w:bottom w:w="0" w:type="dxa"/>
              <w:right w:w="100" w:type="dxa"/>
            </w:tcMar>
          </w:tcPr>
          <w:p w14:paraId="4636C413" w14:textId="77777777" w:rsidR="00AE01ED" w:rsidRPr="00384BC2" w:rsidRDefault="00AE01ED" w:rsidP="00BA0B33">
            <w:pPr>
              <w:pStyle w:val="AN-Tableheaderrow"/>
              <w:rPr>
                <w:lang w:val="en-GB"/>
              </w:rPr>
            </w:pPr>
            <w:r w:rsidRPr="00384BC2">
              <w:rPr>
                <w:lang w:val="en-GB"/>
              </w:rPr>
              <w:t>Brief Description of Counselling Topics</w:t>
            </w:r>
          </w:p>
        </w:tc>
        <w:tc>
          <w:tcPr>
            <w:tcW w:w="7200" w:type="dxa"/>
            <w:tcBorders>
              <w:top w:val="single" w:sz="8" w:space="0" w:color="000000"/>
              <w:left w:val="single" w:sz="8" w:space="0" w:color="000000"/>
              <w:bottom w:val="single" w:sz="8" w:space="0" w:color="000000"/>
              <w:right w:val="single" w:sz="8" w:space="0" w:color="000000"/>
            </w:tcBorders>
            <w:shd w:val="clear" w:color="auto" w:fill="BA0C2F"/>
            <w:tcMar>
              <w:top w:w="0" w:type="dxa"/>
              <w:left w:w="100" w:type="dxa"/>
              <w:bottom w:w="0" w:type="dxa"/>
              <w:right w:w="100" w:type="dxa"/>
            </w:tcMar>
          </w:tcPr>
          <w:p w14:paraId="3E0CE8FD" w14:textId="77777777" w:rsidR="00AE01ED" w:rsidRPr="00384BC2" w:rsidRDefault="00AE01ED" w:rsidP="00BA0B33">
            <w:pPr>
              <w:pStyle w:val="AN-Tableheaderrow"/>
              <w:rPr>
                <w:lang w:val="en-GB"/>
              </w:rPr>
            </w:pPr>
            <w:r w:rsidRPr="00384BC2">
              <w:rPr>
                <w:lang w:val="en-GB"/>
              </w:rPr>
              <w:t xml:space="preserve">Notes: issues identified, solutions discussed, questions to discuss with mentor, etc. </w:t>
            </w:r>
          </w:p>
        </w:tc>
      </w:tr>
      <w:tr w:rsidR="00AE01ED" w:rsidRPr="00384BC2" w14:paraId="1A3D9366" w14:textId="77777777" w:rsidTr="00BA0B33">
        <w:trPr>
          <w:trHeight w:val="487"/>
        </w:trPr>
        <w:tc>
          <w:tcPr>
            <w:tcW w:w="13800" w:type="dxa"/>
            <w:gridSpan w:val="2"/>
            <w:tcBorders>
              <w:top w:val="single" w:sz="8" w:space="0" w:color="000000"/>
              <w:left w:val="single" w:sz="8" w:space="0" w:color="000000"/>
              <w:bottom w:val="single" w:sz="8" w:space="0" w:color="000000"/>
              <w:right w:val="single" w:sz="8" w:space="0" w:color="000000"/>
            </w:tcBorders>
            <w:shd w:val="clear" w:color="auto" w:fill="CFCDC9"/>
            <w:tcMar>
              <w:top w:w="0" w:type="dxa"/>
              <w:bottom w:w="0" w:type="dxa"/>
            </w:tcMar>
          </w:tcPr>
          <w:p w14:paraId="5E5266C6" w14:textId="77777777" w:rsidR="00AE01ED" w:rsidRPr="00384BC2" w:rsidRDefault="00AE01ED" w:rsidP="00BA0B33">
            <w:pPr>
              <w:pStyle w:val="AN-Tabletext"/>
              <w:rPr>
                <w:color w:val="auto"/>
                <w:lang w:val="en-GB"/>
              </w:rPr>
            </w:pPr>
            <w:r w:rsidRPr="00384BC2">
              <w:rPr>
                <w:b/>
                <w:color w:val="auto"/>
                <w:lang w:val="en-GB"/>
              </w:rPr>
              <w:t>Client ID:</w:t>
            </w:r>
            <w:r w:rsidRPr="00384BC2">
              <w:rPr>
                <w:color w:val="auto"/>
                <w:lang w:val="en-GB"/>
              </w:rPr>
              <w:t xml:space="preserve"> __________________</w:t>
            </w:r>
          </w:p>
        </w:tc>
      </w:tr>
      <w:tr w:rsidR="00AE01ED" w:rsidRPr="00384BC2" w14:paraId="57E0F218" w14:textId="77777777" w:rsidTr="00BA0B33">
        <w:trPr>
          <w:trHeight w:val="420"/>
        </w:trPr>
        <w:tc>
          <w:tcPr>
            <w:tcW w:w="13800" w:type="dxa"/>
            <w:gridSpan w:val="2"/>
            <w:tcBorders>
              <w:top w:val="single" w:sz="8" w:space="0" w:color="000000"/>
              <w:left w:val="single" w:sz="8" w:space="0" w:color="000000"/>
              <w:bottom w:val="single" w:sz="8" w:space="0" w:color="000000"/>
              <w:right w:val="single" w:sz="8" w:space="0" w:color="000000"/>
            </w:tcBorders>
            <w:shd w:val="clear" w:color="auto" w:fill="CFCDC9"/>
            <w:tcMar>
              <w:top w:w="0" w:type="dxa"/>
              <w:bottom w:w="0" w:type="dxa"/>
            </w:tcMar>
          </w:tcPr>
          <w:p w14:paraId="474C5EE2" w14:textId="77777777" w:rsidR="00AE01ED" w:rsidRPr="00384BC2" w:rsidRDefault="00AE01ED" w:rsidP="00BA0B33">
            <w:pPr>
              <w:pStyle w:val="AN-Tabletext"/>
              <w:rPr>
                <w:color w:val="auto"/>
                <w:lang w:val="en-GB"/>
              </w:rPr>
            </w:pPr>
            <w:r w:rsidRPr="00384BC2">
              <w:rPr>
                <w:b/>
                <w:color w:val="auto"/>
                <w:lang w:val="en-GB"/>
              </w:rPr>
              <w:t>Session 1.</w:t>
            </w:r>
            <w:r w:rsidRPr="00384BC2">
              <w:rPr>
                <w:color w:val="auto"/>
                <w:lang w:val="en-GB"/>
              </w:rPr>
              <w:t xml:space="preserve"> Date: _________________</w:t>
            </w:r>
          </w:p>
        </w:tc>
      </w:tr>
      <w:tr w:rsidR="00AE01ED" w:rsidRPr="00384BC2" w14:paraId="6BC92000" w14:textId="77777777" w:rsidTr="00BA0B33">
        <w:trPr>
          <w:trHeight w:val="1455"/>
        </w:trPr>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B4756E" w14:textId="77777777" w:rsidR="00AE01ED" w:rsidRPr="00384BC2" w:rsidRDefault="00AE01ED" w:rsidP="00BA0B33">
            <w:pPr>
              <w:pStyle w:val="AN-Tabletext"/>
              <w:rPr>
                <w:b/>
                <w:color w:val="auto"/>
                <w:lang w:val="en-GB"/>
              </w:rPr>
            </w:pPr>
          </w:p>
        </w:tc>
        <w:tc>
          <w:tcPr>
            <w:tcW w:w="72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A00B0" w14:textId="77777777" w:rsidR="00AE01ED" w:rsidRPr="00384BC2" w:rsidRDefault="00AE01ED" w:rsidP="00BA0B33">
            <w:pPr>
              <w:spacing w:before="240" w:after="240"/>
              <w:ind w:right="-375"/>
              <w:rPr>
                <w:rFonts w:ascii="Gill Sans MT" w:hAnsi="Gill Sans MT"/>
                <w:b/>
                <w:lang w:val="en-GB"/>
              </w:rPr>
            </w:pPr>
          </w:p>
        </w:tc>
      </w:tr>
      <w:tr w:rsidR="00AE01ED" w:rsidRPr="00384BC2" w14:paraId="56558AE1" w14:textId="77777777" w:rsidTr="00BA0B33">
        <w:trPr>
          <w:trHeight w:val="555"/>
        </w:trPr>
        <w:tc>
          <w:tcPr>
            <w:tcW w:w="13800" w:type="dxa"/>
            <w:gridSpan w:val="2"/>
            <w:tcBorders>
              <w:top w:val="single" w:sz="8" w:space="0" w:color="000000"/>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1DDD8575" w14:textId="77777777" w:rsidR="00AE01ED" w:rsidRPr="00384BC2" w:rsidRDefault="00AE01ED" w:rsidP="00BA0B33">
            <w:pPr>
              <w:pStyle w:val="AN-Tabletext"/>
              <w:rPr>
                <w:b/>
                <w:color w:val="auto"/>
                <w:lang w:val="en-GB"/>
              </w:rPr>
            </w:pPr>
            <w:r w:rsidRPr="00384BC2">
              <w:rPr>
                <w:b/>
                <w:color w:val="auto"/>
                <w:lang w:val="en-GB"/>
              </w:rPr>
              <w:t>Session 2.</w:t>
            </w:r>
            <w:r w:rsidRPr="00384BC2">
              <w:rPr>
                <w:color w:val="auto"/>
                <w:lang w:val="en-GB"/>
              </w:rPr>
              <w:t xml:space="preserve"> Date: _________________</w:t>
            </w:r>
          </w:p>
        </w:tc>
      </w:tr>
      <w:tr w:rsidR="00AE01ED" w:rsidRPr="00384BC2" w14:paraId="76854ED2" w14:textId="77777777" w:rsidTr="00BA0B33">
        <w:trPr>
          <w:trHeight w:val="1440"/>
        </w:trPr>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BDCE7A" w14:textId="77777777" w:rsidR="00AE01ED" w:rsidRPr="00384BC2" w:rsidRDefault="00AE01ED" w:rsidP="00BA0B33">
            <w:pPr>
              <w:pStyle w:val="AN-Tabletext"/>
              <w:rPr>
                <w:b/>
                <w:color w:val="auto"/>
                <w:lang w:val="en-GB"/>
              </w:rPr>
            </w:pPr>
          </w:p>
        </w:tc>
        <w:tc>
          <w:tcPr>
            <w:tcW w:w="72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A6F802" w14:textId="77777777" w:rsidR="00AE01ED" w:rsidRPr="00384BC2" w:rsidRDefault="00AE01ED" w:rsidP="00BA0B33">
            <w:pPr>
              <w:spacing w:before="240" w:after="240"/>
              <w:ind w:right="-375"/>
              <w:rPr>
                <w:rFonts w:ascii="Gill Sans MT" w:hAnsi="Gill Sans MT"/>
                <w:b/>
                <w:lang w:val="en-GB"/>
              </w:rPr>
            </w:pPr>
          </w:p>
        </w:tc>
      </w:tr>
      <w:tr w:rsidR="00AE01ED" w:rsidRPr="00384BC2" w14:paraId="40827C12" w14:textId="77777777" w:rsidTr="00BA0B33">
        <w:trPr>
          <w:trHeight w:val="362"/>
        </w:trPr>
        <w:tc>
          <w:tcPr>
            <w:tcW w:w="13800" w:type="dxa"/>
            <w:gridSpan w:val="2"/>
            <w:tcBorders>
              <w:top w:val="single" w:sz="8" w:space="0" w:color="000000"/>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732DD648" w14:textId="77777777" w:rsidR="00AE01ED" w:rsidRPr="00384BC2" w:rsidRDefault="00AE01ED" w:rsidP="00BA0B33">
            <w:pPr>
              <w:pStyle w:val="AN-Tabletext"/>
              <w:rPr>
                <w:b/>
                <w:lang w:val="en-GB"/>
              </w:rPr>
            </w:pPr>
            <w:r w:rsidRPr="00384BC2">
              <w:rPr>
                <w:b/>
                <w:color w:val="auto"/>
                <w:lang w:val="en-GB"/>
              </w:rPr>
              <w:t>Session 3.</w:t>
            </w:r>
            <w:r w:rsidRPr="00384BC2">
              <w:rPr>
                <w:color w:val="auto"/>
                <w:lang w:val="en-GB"/>
              </w:rPr>
              <w:t xml:space="preserve"> Date: _________________</w:t>
            </w:r>
          </w:p>
        </w:tc>
      </w:tr>
      <w:tr w:rsidR="00AE01ED" w:rsidRPr="00384BC2" w14:paraId="1878CE09" w14:textId="77777777" w:rsidTr="00BA0B33">
        <w:trPr>
          <w:trHeight w:val="1440"/>
        </w:trPr>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DE9860" w14:textId="77777777" w:rsidR="00AE01ED" w:rsidRPr="00384BC2" w:rsidRDefault="00AE01ED" w:rsidP="00BA0B33">
            <w:pPr>
              <w:spacing w:before="240" w:after="240"/>
              <w:rPr>
                <w:rFonts w:ascii="Gill Sans MT" w:hAnsi="Gill Sans MT"/>
                <w:b/>
                <w:lang w:val="en-GB"/>
              </w:rPr>
            </w:pPr>
          </w:p>
        </w:tc>
        <w:tc>
          <w:tcPr>
            <w:tcW w:w="72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8892E9" w14:textId="77777777" w:rsidR="00AE01ED" w:rsidRPr="00384BC2" w:rsidRDefault="00AE01ED" w:rsidP="00BA0B33">
            <w:pPr>
              <w:spacing w:before="240" w:after="240"/>
              <w:ind w:left="-600"/>
              <w:rPr>
                <w:rFonts w:ascii="Gill Sans MT" w:hAnsi="Gill Sans MT"/>
                <w:b/>
                <w:lang w:val="en-GB"/>
              </w:rPr>
            </w:pPr>
          </w:p>
        </w:tc>
      </w:tr>
    </w:tbl>
    <w:p w14:paraId="6D84FD7E" w14:textId="77777777" w:rsidR="00AE01ED" w:rsidRPr="00384BC2" w:rsidRDefault="00AE01ED" w:rsidP="00AE01ED">
      <w:pPr>
        <w:pStyle w:val="AN-ChapterTitle"/>
        <w:rPr>
          <w:lang w:val="en-GB"/>
        </w:rPr>
      </w:pPr>
      <w:bookmarkStart w:id="321" w:name="_heading=h.111kx3o" w:colFirst="0" w:colLast="0"/>
      <w:bookmarkStart w:id="322" w:name="_Toc157184625"/>
      <w:bookmarkEnd w:id="321"/>
      <w:r w:rsidRPr="00384BC2">
        <w:rPr>
          <w:lang w:val="en-GB"/>
        </w:rPr>
        <w:lastRenderedPageBreak/>
        <w:t>4</w:t>
      </w:r>
      <w:bookmarkStart w:id="323" w:name="bookmark=id.ci4jl141lpxk" w:colFirst="0" w:colLast="0"/>
      <w:bookmarkEnd w:id="323"/>
      <w:r w:rsidRPr="00384BC2">
        <w:rPr>
          <w:lang w:val="en-GB"/>
        </w:rPr>
        <w:t>. Expressing Breast Milk Counselling Card</w:t>
      </w:r>
      <w:r w:rsidRPr="00384BC2">
        <w:rPr>
          <w:vertAlign w:val="superscript"/>
          <w:lang w:val="en-GB"/>
        </w:rPr>
        <w:footnoteReference w:id="17"/>
      </w:r>
      <w:bookmarkEnd w:id="322"/>
    </w:p>
    <w:p w14:paraId="21FDBCE4" w14:textId="77777777" w:rsidR="00AE01ED" w:rsidRPr="00384BC2" w:rsidRDefault="00AE01ED" w:rsidP="00AE01ED">
      <w:pPr>
        <w:rPr>
          <w:rFonts w:ascii="Gill Sans MT" w:hAnsi="Gill Sans MT"/>
          <w:highlight w:val="yellow"/>
          <w:lang w:val="en-GB"/>
        </w:rPr>
        <w:sectPr w:rsidR="00AE01ED" w:rsidRPr="00384BC2" w:rsidSect="004046D6">
          <w:pgSz w:w="15840" w:h="12240" w:orient="landscape"/>
          <w:pgMar w:top="1440" w:right="1440" w:bottom="1440" w:left="1440" w:header="720" w:footer="720" w:gutter="0"/>
          <w:cols w:space="720"/>
        </w:sectPr>
      </w:pPr>
      <w:r w:rsidRPr="00384BC2">
        <w:rPr>
          <w:rFonts w:ascii="Gill Sans MT" w:hAnsi="Gill Sans MT"/>
          <w:noProof/>
          <w:lang w:val="en-GB"/>
        </w:rPr>
        <w:drawing>
          <wp:inline distT="0" distB="0" distL="0" distR="0" wp14:anchorId="682CF05E" wp14:editId="025E85DE">
            <wp:extent cx="7261260" cy="5138738"/>
            <wp:effectExtent l="0" t="0" r="0" b="5080"/>
            <wp:docPr id="62" name="image2.jpg" descr="An illustrative poster of extracting breast milk using hands, an electric breast pump, and a manual breast pump."/>
            <wp:cNvGraphicFramePr/>
            <a:graphic xmlns:a="http://schemas.openxmlformats.org/drawingml/2006/main">
              <a:graphicData uri="http://schemas.openxmlformats.org/drawingml/2006/picture">
                <pic:pic xmlns:pic="http://schemas.openxmlformats.org/drawingml/2006/picture">
                  <pic:nvPicPr>
                    <pic:cNvPr id="62" name="image2.jpg" descr="An illustrative poster of extracting breast milk using hands, an electric breast pump, and a manual breast pump."/>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7261260" cy="5138738"/>
                    </a:xfrm>
                    <a:prstGeom prst="rect">
                      <a:avLst/>
                    </a:prstGeom>
                    <a:ln/>
                  </pic:spPr>
                </pic:pic>
              </a:graphicData>
            </a:graphic>
          </wp:inline>
        </w:drawing>
      </w:r>
    </w:p>
    <w:p w14:paraId="1E4442E2" w14:textId="77777777" w:rsidR="00AE01ED" w:rsidRPr="00384BC2" w:rsidRDefault="00AE01ED" w:rsidP="00AE01ED">
      <w:pPr>
        <w:pStyle w:val="AN-ChapterTitle"/>
        <w:rPr>
          <w:lang w:val="en-GB"/>
        </w:rPr>
      </w:pPr>
      <w:bookmarkStart w:id="324" w:name="_heading=h.6thp9zglpcft" w:colFirst="0" w:colLast="0"/>
      <w:bookmarkStart w:id="325" w:name="_Toc157184626"/>
      <w:bookmarkEnd w:id="324"/>
      <w:r w:rsidRPr="00384BC2">
        <w:rPr>
          <w:lang w:val="en-GB"/>
        </w:rPr>
        <w:lastRenderedPageBreak/>
        <w:t>5. Schedule of Mentoring Meetings and Resources to Use</w:t>
      </w:r>
      <w:bookmarkEnd w:id="325"/>
    </w:p>
    <w:tbl>
      <w:tblPr>
        <w:tblW w:w="12960" w:type="dxa"/>
        <w:tblBorders>
          <w:top w:val="nil"/>
          <w:left w:val="nil"/>
          <w:bottom w:val="nil"/>
          <w:right w:val="nil"/>
          <w:insideH w:val="nil"/>
          <w:insideV w:val="nil"/>
        </w:tblBorders>
        <w:tblLayout w:type="fixed"/>
        <w:tblLook w:val="0600" w:firstRow="0" w:lastRow="0" w:firstColumn="0" w:lastColumn="0" w:noHBand="1" w:noVBand="1"/>
      </w:tblPr>
      <w:tblGrid>
        <w:gridCol w:w="1610"/>
        <w:gridCol w:w="4990"/>
        <w:gridCol w:w="6360"/>
      </w:tblGrid>
      <w:tr w:rsidR="00AE01ED" w:rsidRPr="00384BC2" w14:paraId="01D42B6A" w14:textId="77777777" w:rsidTr="00BA0B33">
        <w:trPr>
          <w:trHeight w:val="300"/>
          <w:tblHeader/>
        </w:trPr>
        <w:tc>
          <w:tcPr>
            <w:tcW w:w="1610" w:type="dxa"/>
            <w:tcBorders>
              <w:top w:val="single" w:sz="8" w:space="0" w:color="000000"/>
              <w:left w:val="single" w:sz="8" w:space="0" w:color="000000"/>
              <w:bottom w:val="single" w:sz="8" w:space="0" w:color="000000"/>
              <w:right w:val="single" w:sz="8" w:space="0" w:color="000000"/>
            </w:tcBorders>
            <w:shd w:val="clear" w:color="auto" w:fill="BA0C2F"/>
            <w:tcMar>
              <w:top w:w="0" w:type="dxa"/>
              <w:left w:w="100" w:type="dxa"/>
              <w:bottom w:w="0" w:type="dxa"/>
              <w:right w:w="100" w:type="dxa"/>
            </w:tcMar>
          </w:tcPr>
          <w:p w14:paraId="3BC69997" w14:textId="77777777" w:rsidR="00AE01ED" w:rsidRPr="00384BC2" w:rsidRDefault="00AE01ED" w:rsidP="00BA0B33">
            <w:pPr>
              <w:pStyle w:val="AN-Tableheaderrow"/>
              <w:rPr>
                <w:lang w:val="en-GB"/>
              </w:rPr>
            </w:pPr>
            <w:r w:rsidRPr="00384BC2">
              <w:rPr>
                <w:lang w:val="en-GB"/>
              </w:rPr>
              <w:t>Timeline</w:t>
            </w:r>
          </w:p>
        </w:tc>
        <w:tc>
          <w:tcPr>
            <w:tcW w:w="4990" w:type="dxa"/>
            <w:tcBorders>
              <w:top w:val="single" w:sz="8" w:space="0" w:color="000000"/>
              <w:left w:val="nil"/>
              <w:bottom w:val="single" w:sz="8" w:space="0" w:color="000000"/>
              <w:right w:val="single" w:sz="8" w:space="0" w:color="000000"/>
            </w:tcBorders>
            <w:shd w:val="clear" w:color="auto" w:fill="BA0C2F"/>
            <w:tcMar>
              <w:top w:w="0" w:type="dxa"/>
              <w:left w:w="100" w:type="dxa"/>
              <w:bottom w:w="0" w:type="dxa"/>
              <w:right w:w="100" w:type="dxa"/>
            </w:tcMar>
          </w:tcPr>
          <w:p w14:paraId="4CFF0641" w14:textId="77777777" w:rsidR="00AE01ED" w:rsidRPr="00384BC2" w:rsidRDefault="00AE01ED" w:rsidP="00BA0B33">
            <w:pPr>
              <w:pStyle w:val="AN-Tableheaderrow"/>
              <w:rPr>
                <w:lang w:val="en-GB"/>
              </w:rPr>
            </w:pPr>
            <w:r w:rsidRPr="00384BC2">
              <w:rPr>
                <w:lang w:val="en-GB"/>
              </w:rPr>
              <w:t>Action</w:t>
            </w:r>
          </w:p>
        </w:tc>
        <w:tc>
          <w:tcPr>
            <w:tcW w:w="6360" w:type="dxa"/>
            <w:tcBorders>
              <w:top w:val="single" w:sz="8" w:space="0" w:color="000000"/>
              <w:left w:val="nil"/>
              <w:bottom w:val="single" w:sz="8" w:space="0" w:color="000000"/>
              <w:right w:val="single" w:sz="8" w:space="0" w:color="000000"/>
            </w:tcBorders>
            <w:shd w:val="clear" w:color="auto" w:fill="BA0C2F"/>
            <w:tcMar>
              <w:top w:w="0" w:type="dxa"/>
              <w:left w:w="100" w:type="dxa"/>
              <w:bottom w:w="0" w:type="dxa"/>
              <w:right w:w="100" w:type="dxa"/>
            </w:tcMar>
          </w:tcPr>
          <w:p w14:paraId="6E9FC1A1" w14:textId="77777777" w:rsidR="00AE01ED" w:rsidRPr="00384BC2" w:rsidRDefault="00AE01ED" w:rsidP="00BA0B33">
            <w:pPr>
              <w:pStyle w:val="AN-Tableheaderrow"/>
              <w:rPr>
                <w:lang w:val="en-GB"/>
              </w:rPr>
            </w:pPr>
            <w:r w:rsidRPr="00384BC2">
              <w:rPr>
                <w:lang w:val="en-GB"/>
              </w:rPr>
              <w:t>Job Aids and Mentorship Program Tools</w:t>
            </w:r>
          </w:p>
        </w:tc>
      </w:tr>
      <w:tr w:rsidR="00AE01ED" w:rsidRPr="00384BC2" w14:paraId="13E91121" w14:textId="77777777" w:rsidTr="00BA0B33">
        <w:trPr>
          <w:trHeight w:val="1200"/>
        </w:trPr>
        <w:tc>
          <w:tcPr>
            <w:tcW w:w="161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4392209A" w14:textId="77777777" w:rsidR="00AE01ED" w:rsidRPr="00384BC2" w:rsidRDefault="00AE01ED" w:rsidP="00BA0B33">
            <w:pPr>
              <w:pStyle w:val="AN-Tabletext"/>
              <w:rPr>
                <w:b/>
                <w:bCs/>
                <w:color w:val="auto"/>
                <w:lang w:val="en-GB"/>
              </w:rPr>
            </w:pPr>
            <w:r w:rsidRPr="00384BC2">
              <w:rPr>
                <w:b/>
                <w:bCs/>
                <w:color w:val="auto"/>
                <w:lang w:val="en-GB"/>
              </w:rPr>
              <w:t>Start of Mentorship</w:t>
            </w:r>
          </w:p>
        </w:tc>
        <w:tc>
          <w:tcPr>
            <w:tcW w:w="499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57F99C66" w14:textId="77777777" w:rsidR="00AE01ED" w:rsidRPr="00384BC2" w:rsidRDefault="00AE01ED" w:rsidP="00DD0C76">
            <w:pPr>
              <w:pStyle w:val="AN-Tabletext"/>
              <w:numPr>
                <w:ilvl w:val="0"/>
                <w:numId w:val="103"/>
              </w:numPr>
              <w:ind w:left="547"/>
              <w:rPr>
                <w:color w:val="auto"/>
                <w:lang w:val="en-GB"/>
              </w:rPr>
            </w:pPr>
            <w:r w:rsidRPr="00384BC2">
              <w:rPr>
                <w:color w:val="auto"/>
                <w:lang w:val="en-GB"/>
              </w:rPr>
              <w:t>Identify strengths and gaps</w:t>
            </w:r>
          </w:p>
          <w:p w14:paraId="1DF1C77A" w14:textId="77777777" w:rsidR="00AE01ED" w:rsidRPr="00384BC2" w:rsidRDefault="00AE01ED" w:rsidP="00DD0C76">
            <w:pPr>
              <w:pStyle w:val="AN-Tabletext"/>
              <w:numPr>
                <w:ilvl w:val="0"/>
                <w:numId w:val="103"/>
              </w:numPr>
              <w:ind w:left="547"/>
              <w:rPr>
                <w:lang w:val="en-GB"/>
              </w:rPr>
            </w:pPr>
            <w:r w:rsidRPr="00384BC2">
              <w:rPr>
                <w:color w:val="auto"/>
                <w:lang w:val="en-GB"/>
              </w:rPr>
              <w:t>Prioritise competencies, set goals, and develop a mentoring plan.</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5F7E65AA" w14:textId="77777777" w:rsidR="00AE01ED" w:rsidRPr="00384BC2" w:rsidRDefault="00AE01ED" w:rsidP="00DD0C76">
            <w:pPr>
              <w:pStyle w:val="AN-Tabletext"/>
              <w:numPr>
                <w:ilvl w:val="0"/>
                <w:numId w:val="101"/>
              </w:numPr>
              <w:rPr>
                <w:color w:val="auto"/>
                <w:lang w:val="en-GB"/>
              </w:rPr>
            </w:pPr>
            <w:r w:rsidRPr="00384BC2">
              <w:rPr>
                <w:color w:val="auto"/>
                <w:lang w:val="en-GB"/>
              </w:rPr>
              <w:t>Mentee fills out “Part 1: Confidence Self-Evaluation”.</w:t>
            </w:r>
          </w:p>
          <w:p w14:paraId="0F0F1C81" w14:textId="77777777" w:rsidR="00AE01ED" w:rsidRPr="00384BC2" w:rsidRDefault="00AE01ED" w:rsidP="00DD0C76">
            <w:pPr>
              <w:pStyle w:val="AN-Tabletext"/>
              <w:numPr>
                <w:ilvl w:val="0"/>
                <w:numId w:val="101"/>
              </w:numPr>
              <w:rPr>
                <w:color w:val="auto"/>
                <w:lang w:val="en-GB"/>
              </w:rPr>
            </w:pPr>
            <w:r w:rsidRPr="00384BC2">
              <w:rPr>
                <w:color w:val="auto"/>
                <w:lang w:val="en-GB"/>
              </w:rPr>
              <w:t>Mentee and mentor fill out “Part 2: Setting Goals and Making Plans”</w:t>
            </w:r>
          </w:p>
          <w:p w14:paraId="51C52A00" w14:textId="77777777" w:rsidR="00AE01ED" w:rsidRPr="00384BC2" w:rsidRDefault="00AE01ED" w:rsidP="00DD0C76">
            <w:pPr>
              <w:pStyle w:val="AN-Tabletext"/>
              <w:numPr>
                <w:ilvl w:val="0"/>
                <w:numId w:val="101"/>
              </w:numPr>
              <w:rPr>
                <w:color w:val="auto"/>
                <w:lang w:val="en-GB"/>
              </w:rPr>
            </w:pPr>
            <w:r w:rsidRPr="00384BC2">
              <w:rPr>
                <w:color w:val="auto"/>
                <w:lang w:val="en-GB"/>
              </w:rPr>
              <w:t>Mentor fills out “Part 2: Mentee Progress Tracking”.</w:t>
            </w:r>
          </w:p>
        </w:tc>
      </w:tr>
      <w:tr w:rsidR="00AE01ED" w:rsidRPr="00384BC2" w14:paraId="6704A0C8" w14:textId="77777777" w:rsidTr="00BA0B33">
        <w:trPr>
          <w:trHeight w:val="2115"/>
        </w:trPr>
        <w:tc>
          <w:tcPr>
            <w:tcW w:w="1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42CB45" w14:textId="77777777" w:rsidR="00AE01ED" w:rsidRPr="00384BC2" w:rsidRDefault="00AE01ED" w:rsidP="00BA0B33">
            <w:pPr>
              <w:pStyle w:val="AN-Tabletext"/>
              <w:rPr>
                <w:b/>
                <w:bCs/>
                <w:color w:val="auto"/>
                <w:lang w:val="en-GB"/>
              </w:rPr>
            </w:pPr>
            <w:r w:rsidRPr="00384BC2">
              <w:rPr>
                <w:b/>
                <w:bCs/>
                <w:color w:val="6C6463" w:themeColor="accent4"/>
                <w:lang w:val="en-GB"/>
              </w:rPr>
              <w:t>In-between check-in meetings</w:t>
            </w:r>
          </w:p>
        </w:tc>
        <w:tc>
          <w:tcPr>
            <w:tcW w:w="4990" w:type="dxa"/>
            <w:tcBorders>
              <w:top w:val="nil"/>
              <w:left w:val="nil"/>
              <w:bottom w:val="single" w:sz="8" w:space="0" w:color="000000"/>
              <w:right w:val="single" w:sz="8" w:space="0" w:color="000000"/>
            </w:tcBorders>
            <w:tcMar>
              <w:top w:w="0" w:type="dxa"/>
              <w:left w:w="100" w:type="dxa"/>
              <w:bottom w:w="0" w:type="dxa"/>
              <w:right w:w="100" w:type="dxa"/>
            </w:tcMar>
          </w:tcPr>
          <w:p w14:paraId="707CFD51" w14:textId="77777777" w:rsidR="00AE01ED" w:rsidRPr="00384BC2" w:rsidRDefault="00AE01ED" w:rsidP="00BA0B33">
            <w:pPr>
              <w:pStyle w:val="AN-Tabletext"/>
              <w:rPr>
                <w:color w:val="6C6463" w:themeColor="accent4"/>
                <w:lang w:val="en-GB"/>
              </w:rPr>
            </w:pPr>
            <w:r w:rsidRPr="00384BC2">
              <w:rPr>
                <w:color w:val="6C6463" w:themeColor="accent4"/>
                <w:lang w:val="en-GB"/>
              </w:rPr>
              <w:t>1–3 times per week…</w:t>
            </w:r>
          </w:p>
          <w:p w14:paraId="060EF1F5" w14:textId="77777777" w:rsidR="00AE01ED" w:rsidRPr="00384BC2" w:rsidRDefault="00AE01ED" w:rsidP="00DD0C76">
            <w:pPr>
              <w:pStyle w:val="AN-Tabletext"/>
              <w:numPr>
                <w:ilvl w:val="0"/>
                <w:numId w:val="104"/>
              </w:numPr>
              <w:ind w:left="547"/>
              <w:rPr>
                <w:color w:val="6C6463" w:themeColor="accent4"/>
                <w:lang w:val="en-GB"/>
              </w:rPr>
            </w:pPr>
            <w:r w:rsidRPr="00384BC2">
              <w:rPr>
                <w:color w:val="6C6463" w:themeColor="accent4"/>
                <w:lang w:val="en-GB"/>
              </w:rPr>
              <w:t>Mentors demonstrate</w:t>
            </w:r>
          </w:p>
          <w:p w14:paraId="0664FC47" w14:textId="77777777" w:rsidR="00AE01ED" w:rsidRPr="00384BC2" w:rsidRDefault="00AE01ED" w:rsidP="00DD0C76">
            <w:pPr>
              <w:pStyle w:val="AN-Tabletext"/>
              <w:numPr>
                <w:ilvl w:val="0"/>
                <w:numId w:val="104"/>
              </w:numPr>
              <w:ind w:left="547"/>
              <w:rPr>
                <w:color w:val="6C6463" w:themeColor="accent4"/>
                <w:lang w:val="en-GB"/>
              </w:rPr>
            </w:pPr>
            <w:r w:rsidRPr="00384BC2">
              <w:rPr>
                <w:color w:val="6C6463" w:themeColor="accent4"/>
                <w:lang w:val="en-GB"/>
              </w:rPr>
              <w:t>Mentors observe mentees</w:t>
            </w:r>
          </w:p>
          <w:p w14:paraId="6B2EF314" w14:textId="77777777" w:rsidR="00AE01ED" w:rsidRPr="00384BC2" w:rsidRDefault="00AE01ED" w:rsidP="00DD0C76">
            <w:pPr>
              <w:pStyle w:val="AN-Tabletext"/>
              <w:numPr>
                <w:ilvl w:val="0"/>
                <w:numId w:val="104"/>
              </w:numPr>
              <w:ind w:left="547"/>
              <w:rPr>
                <w:color w:val="6C6463" w:themeColor="accent4"/>
                <w:lang w:val="en-GB"/>
              </w:rPr>
            </w:pPr>
            <w:r w:rsidRPr="00384BC2">
              <w:rPr>
                <w:color w:val="6C6463" w:themeColor="accent4"/>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03302474" w14:textId="77777777" w:rsidR="00AE01ED" w:rsidRPr="00384BC2" w:rsidRDefault="00AE01ED" w:rsidP="00DD0C76">
            <w:pPr>
              <w:pStyle w:val="AN-Tabletext"/>
              <w:numPr>
                <w:ilvl w:val="0"/>
                <w:numId w:val="101"/>
              </w:numPr>
              <w:rPr>
                <w:color w:val="6C6463" w:themeColor="accent4"/>
                <w:lang w:val="en-GB"/>
              </w:rPr>
            </w:pPr>
            <w:r w:rsidRPr="00384BC2">
              <w:rPr>
                <w:color w:val="6C6463" w:themeColor="accent4"/>
                <w:lang w:val="en-GB"/>
              </w:rPr>
              <w:t>Mentees can use the “Observation Tool” for the appropriate service delivery point when mentors demonstrate.</w:t>
            </w:r>
          </w:p>
          <w:p w14:paraId="68F3360D" w14:textId="77777777" w:rsidR="00AE01ED" w:rsidRPr="00384BC2" w:rsidRDefault="00AE01ED" w:rsidP="00DD0C76">
            <w:pPr>
              <w:pStyle w:val="AN-Tabletext"/>
              <w:numPr>
                <w:ilvl w:val="0"/>
                <w:numId w:val="101"/>
              </w:numPr>
              <w:rPr>
                <w:color w:val="6C6463" w:themeColor="accent4"/>
                <w:lang w:val="en-GB"/>
              </w:rPr>
            </w:pPr>
            <w:r w:rsidRPr="00384BC2">
              <w:rPr>
                <w:color w:val="6C6463" w:themeColor="accent4"/>
                <w:lang w:val="en-GB"/>
              </w:rPr>
              <w:t>Mentors use the “Observation Tool” for the appropriate service delivery point when observing mentees and documents.</w:t>
            </w:r>
          </w:p>
          <w:p w14:paraId="556D8E9B" w14:textId="77777777" w:rsidR="00AE01ED" w:rsidRPr="00384BC2" w:rsidRDefault="00AE01ED" w:rsidP="00DD0C76">
            <w:pPr>
              <w:pStyle w:val="AN-Tabletext"/>
              <w:numPr>
                <w:ilvl w:val="0"/>
                <w:numId w:val="101"/>
              </w:numPr>
              <w:rPr>
                <w:color w:val="6C6463" w:themeColor="accent4"/>
                <w:lang w:val="en-GB"/>
              </w:rPr>
            </w:pPr>
            <w:r w:rsidRPr="00384BC2">
              <w:rPr>
                <w:color w:val="6C6463" w:themeColor="accent4"/>
                <w:lang w:val="en-GB"/>
              </w:rPr>
              <w:t>Mentors the “Clinical Practice Discussion Guide” for debriefs.</w:t>
            </w:r>
          </w:p>
        </w:tc>
      </w:tr>
      <w:tr w:rsidR="00AE01ED" w:rsidRPr="00384BC2" w14:paraId="787C9D23" w14:textId="77777777" w:rsidTr="00BA0B33">
        <w:trPr>
          <w:trHeight w:val="3435"/>
        </w:trPr>
        <w:tc>
          <w:tcPr>
            <w:tcW w:w="161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3798F5A5" w14:textId="77777777" w:rsidR="00AE01ED" w:rsidRPr="00384BC2" w:rsidRDefault="00AE01ED" w:rsidP="00BA0B33">
            <w:pPr>
              <w:pStyle w:val="AN-Tabletext"/>
              <w:rPr>
                <w:b/>
                <w:bCs/>
                <w:color w:val="auto"/>
                <w:lang w:val="en-GB"/>
              </w:rPr>
            </w:pPr>
            <w:r w:rsidRPr="00384BC2">
              <w:rPr>
                <w:b/>
                <w:bCs/>
                <w:color w:val="auto"/>
                <w:lang w:val="en-GB"/>
              </w:rPr>
              <w:t>Month 1 Check-In</w:t>
            </w:r>
          </w:p>
        </w:tc>
        <w:tc>
          <w:tcPr>
            <w:tcW w:w="499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02147E62" w14:textId="77777777" w:rsidR="00AE01ED" w:rsidRPr="00384BC2" w:rsidRDefault="00AE01ED" w:rsidP="00BA0B33">
            <w:pPr>
              <w:pStyle w:val="AN-Tabletext"/>
              <w:rPr>
                <w:color w:val="auto"/>
                <w:lang w:val="en-GB"/>
              </w:rPr>
            </w:pPr>
            <w:r w:rsidRPr="00384BC2">
              <w:rPr>
                <w:color w:val="auto"/>
                <w:lang w:val="en-GB"/>
              </w:rPr>
              <w:t>These should take 60-–90 minutes. During check-ins—</w:t>
            </w:r>
          </w:p>
          <w:p w14:paraId="674114FF" w14:textId="77777777" w:rsidR="00AE01ED" w:rsidRPr="00181241" w:rsidRDefault="00AE01ED" w:rsidP="00DD0C76">
            <w:pPr>
              <w:pStyle w:val="AN-Tabletext"/>
              <w:numPr>
                <w:ilvl w:val="0"/>
                <w:numId w:val="101"/>
              </w:numPr>
              <w:ind w:left="547"/>
              <w:rPr>
                <w:color w:val="auto"/>
                <w:lang w:val="en-GB"/>
              </w:rPr>
            </w:pPr>
            <w:r w:rsidRPr="00384BC2">
              <w:rPr>
                <w:color w:val="auto"/>
                <w:lang w:val="en-GB"/>
              </w:rPr>
              <w:t>Mentors and mentees</w:t>
            </w:r>
            <w:r w:rsidRPr="00181241">
              <w:rPr>
                <w:color w:val="auto"/>
                <w:lang w:val="en-GB"/>
              </w:rPr>
              <w:t>:</w:t>
            </w:r>
          </w:p>
          <w:p w14:paraId="46CF5899"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check-in</w:t>
            </w:r>
          </w:p>
          <w:p w14:paraId="1B86CDE2"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review goals</w:t>
            </w:r>
          </w:p>
          <w:p w14:paraId="1D952AF3"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re-evaluate support plans</w:t>
            </w:r>
          </w:p>
          <w:p w14:paraId="7E9D6991"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discuss questions and concerns</w:t>
            </w:r>
          </w:p>
          <w:p w14:paraId="77E7CFD7" w14:textId="77777777" w:rsidR="00AE01ED" w:rsidRPr="00384BC2" w:rsidRDefault="00AE01ED" w:rsidP="00DD0C76">
            <w:pPr>
              <w:pStyle w:val="AN-Tabletext"/>
              <w:numPr>
                <w:ilvl w:val="0"/>
                <w:numId w:val="86"/>
              </w:numPr>
              <w:ind w:left="547"/>
              <w:rPr>
                <w:color w:val="auto"/>
                <w:lang w:val="en-GB"/>
              </w:rPr>
            </w:pPr>
            <w:r w:rsidRPr="00384BC2">
              <w:rPr>
                <w:color w:val="auto"/>
                <w:lang w:val="en-GB"/>
              </w:rPr>
              <w:t>Mentors:</w:t>
            </w:r>
          </w:p>
          <w:p w14:paraId="131D682A"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provide feedback</w:t>
            </w:r>
          </w:p>
          <w:p w14:paraId="6A31CCE0"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conduct clinical teaching sessions</w:t>
            </w:r>
          </w:p>
          <w:p w14:paraId="138DA15E" w14:textId="77777777" w:rsidR="00AE01ED" w:rsidRPr="00384BC2" w:rsidRDefault="00AE01ED" w:rsidP="00DD0C76">
            <w:pPr>
              <w:pStyle w:val="AN-Tabletext"/>
              <w:numPr>
                <w:ilvl w:val="0"/>
                <w:numId w:val="86"/>
              </w:numPr>
              <w:ind w:left="547"/>
              <w:rPr>
                <w:color w:val="auto"/>
                <w:lang w:val="en-GB"/>
              </w:rPr>
            </w:pPr>
            <w:r w:rsidRPr="00384BC2">
              <w:rPr>
                <w:color w:val="auto"/>
                <w:lang w:val="en-GB"/>
              </w:rPr>
              <w:t>Mentees:</w:t>
            </w:r>
          </w:p>
          <w:p w14:paraId="3B744D85" w14:textId="77777777" w:rsidR="00AE01ED" w:rsidRPr="00384BC2" w:rsidRDefault="00AE01ED" w:rsidP="00DD0C76">
            <w:pPr>
              <w:pStyle w:val="AN-Tabletext"/>
              <w:numPr>
                <w:ilvl w:val="1"/>
                <w:numId w:val="102"/>
              </w:numPr>
              <w:ind w:left="907"/>
              <w:rPr>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77CEADE5" w14:textId="77777777" w:rsidR="00AE01ED" w:rsidRPr="00384BC2" w:rsidRDefault="00AE01ED" w:rsidP="00DD0C76">
            <w:pPr>
              <w:pStyle w:val="AN-Tabletext"/>
              <w:numPr>
                <w:ilvl w:val="0"/>
                <w:numId w:val="101"/>
              </w:numPr>
              <w:rPr>
                <w:color w:val="auto"/>
                <w:lang w:val="en-GB"/>
              </w:rPr>
            </w:pPr>
            <w:r w:rsidRPr="00384BC2">
              <w:rPr>
                <w:color w:val="auto"/>
                <w:lang w:val="en-GB"/>
              </w:rPr>
              <w:t>Mentee fills out “Part 1: Confidence Self-Evaluation” and “Part 3: Tracking Progress”.</w:t>
            </w:r>
          </w:p>
          <w:p w14:paraId="4EF22E70" w14:textId="77777777" w:rsidR="00AE01ED" w:rsidRPr="00384BC2" w:rsidRDefault="00AE01ED" w:rsidP="00DD0C76">
            <w:pPr>
              <w:pStyle w:val="AN-Tabletext"/>
              <w:numPr>
                <w:ilvl w:val="0"/>
                <w:numId w:val="101"/>
              </w:numPr>
              <w:rPr>
                <w:color w:val="auto"/>
                <w:lang w:val="en-GB"/>
              </w:rPr>
            </w:pPr>
            <w:r w:rsidRPr="00384BC2">
              <w:rPr>
                <w:color w:val="auto"/>
                <w:lang w:val="en-GB"/>
              </w:rPr>
              <w:t>Mentor fills out “Part 1: Mentor Confidence Assessment” and “Part 2: Mentee Progress Tracking”.</w:t>
            </w:r>
          </w:p>
          <w:p w14:paraId="3BEC6F75" w14:textId="77777777" w:rsidR="00AE01ED" w:rsidRPr="00384BC2" w:rsidRDefault="00AE01ED" w:rsidP="00BA0B33">
            <w:pPr>
              <w:pStyle w:val="AN-Tabletext"/>
              <w:ind w:firstLine="60"/>
              <w:rPr>
                <w:color w:val="auto"/>
                <w:lang w:val="en-GB"/>
              </w:rPr>
            </w:pPr>
          </w:p>
        </w:tc>
      </w:tr>
      <w:tr w:rsidR="00AE01ED" w:rsidRPr="00384BC2" w14:paraId="0033D004" w14:textId="77777777" w:rsidTr="00BA0B33">
        <w:trPr>
          <w:trHeight w:val="1717"/>
        </w:trPr>
        <w:tc>
          <w:tcPr>
            <w:tcW w:w="1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FA54C69" w14:textId="77777777" w:rsidR="00AE01ED" w:rsidRPr="00384BC2" w:rsidRDefault="00AE01ED" w:rsidP="00BA0B33">
            <w:pPr>
              <w:pStyle w:val="AN-Tabletext"/>
              <w:rPr>
                <w:b/>
                <w:bCs/>
                <w:color w:val="auto"/>
                <w:lang w:val="en-GB"/>
              </w:rPr>
            </w:pPr>
            <w:r w:rsidRPr="00384BC2">
              <w:rPr>
                <w:b/>
                <w:bCs/>
                <w:color w:val="6C6463" w:themeColor="accent4"/>
                <w:lang w:val="en-GB"/>
              </w:rPr>
              <w:lastRenderedPageBreak/>
              <w:t>In-between check-in meetings</w:t>
            </w:r>
          </w:p>
        </w:tc>
        <w:tc>
          <w:tcPr>
            <w:tcW w:w="4990" w:type="dxa"/>
            <w:tcBorders>
              <w:top w:val="nil"/>
              <w:left w:val="nil"/>
              <w:bottom w:val="single" w:sz="8" w:space="0" w:color="000000"/>
              <w:right w:val="single" w:sz="8" w:space="0" w:color="000000"/>
            </w:tcBorders>
            <w:tcMar>
              <w:top w:w="0" w:type="dxa"/>
              <w:left w:w="100" w:type="dxa"/>
              <w:bottom w:w="0" w:type="dxa"/>
              <w:right w:w="100" w:type="dxa"/>
            </w:tcMar>
          </w:tcPr>
          <w:p w14:paraId="63714C5B" w14:textId="77777777" w:rsidR="00AE01ED" w:rsidRPr="00384BC2" w:rsidRDefault="00AE01ED" w:rsidP="00BA0B33">
            <w:pPr>
              <w:pStyle w:val="AN-Tabletext"/>
              <w:rPr>
                <w:lang w:val="en-GB"/>
              </w:rPr>
            </w:pPr>
            <w:r w:rsidRPr="00384BC2">
              <w:rPr>
                <w:lang w:val="en-GB"/>
              </w:rPr>
              <w:t>1–3 times per week…</w:t>
            </w:r>
          </w:p>
          <w:p w14:paraId="0C8B34B3" w14:textId="77777777" w:rsidR="00AE01ED" w:rsidRPr="00384BC2" w:rsidRDefault="00AE01ED" w:rsidP="00DD0C76">
            <w:pPr>
              <w:pStyle w:val="AN-Tabletext"/>
              <w:numPr>
                <w:ilvl w:val="0"/>
                <w:numId w:val="105"/>
              </w:numPr>
              <w:ind w:left="547"/>
              <w:rPr>
                <w:lang w:val="en-GB"/>
              </w:rPr>
            </w:pPr>
            <w:r w:rsidRPr="00384BC2">
              <w:rPr>
                <w:lang w:val="en-GB"/>
              </w:rPr>
              <w:t>Mentors demonstrate</w:t>
            </w:r>
          </w:p>
          <w:p w14:paraId="5371713F" w14:textId="77777777" w:rsidR="00AE01ED" w:rsidRPr="00384BC2" w:rsidRDefault="00AE01ED" w:rsidP="00DD0C76">
            <w:pPr>
              <w:pStyle w:val="AN-Tabletext"/>
              <w:numPr>
                <w:ilvl w:val="0"/>
                <w:numId w:val="105"/>
              </w:numPr>
              <w:ind w:left="547"/>
              <w:rPr>
                <w:lang w:val="en-GB"/>
              </w:rPr>
            </w:pPr>
            <w:r w:rsidRPr="00384BC2">
              <w:rPr>
                <w:lang w:val="en-GB"/>
              </w:rPr>
              <w:t>Mentors observe mentees</w:t>
            </w:r>
          </w:p>
          <w:p w14:paraId="42125CE5" w14:textId="77777777" w:rsidR="00AE01ED" w:rsidRPr="00384BC2" w:rsidRDefault="00AE01ED" w:rsidP="00DD0C76">
            <w:pPr>
              <w:pStyle w:val="AN-Tabletext"/>
              <w:numPr>
                <w:ilvl w:val="0"/>
                <w:numId w:val="105"/>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5582A351" w14:textId="77777777" w:rsidR="00AE01ED" w:rsidRPr="00384BC2" w:rsidRDefault="00AE01ED" w:rsidP="00DD0C76">
            <w:pPr>
              <w:pStyle w:val="AN-Tabletext"/>
              <w:numPr>
                <w:ilvl w:val="0"/>
                <w:numId w:val="102"/>
              </w:numPr>
              <w:ind w:left="547"/>
              <w:rPr>
                <w:lang w:val="en-GB"/>
              </w:rPr>
            </w:pPr>
            <w:r w:rsidRPr="00384BC2">
              <w:rPr>
                <w:lang w:val="en-GB"/>
              </w:rPr>
              <w:t>Mentees can use the “Observation Tool” for the appropriate service delivery point when mentors demonstrate.</w:t>
            </w:r>
          </w:p>
          <w:p w14:paraId="0FC04A5F" w14:textId="77777777" w:rsidR="00AE01ED" w:rsidRPr="00384BC2" w:rsidRDefault="00AE01ED" w:rsidP="00DD0C76">
            <w:pPr>
              <w:pStyle w:val="AN-Tabletext"/>
              <w:numPr>
                <w:ilvl w:val="0"/>
                <w:numId w:val="102"/>
              </w:numPr>
              <w:ind w:left="547"/>
              <w:rPr>
                <w:lang w:val="en-GB"/>
              </w:rPr>
            </w:pPr>
            <w:r w:rsidRPr="00384BC2">
              <w:rPr>
                <w:lang w:val="en-GB"/>
              </w:rPr>
              <w:t>Mentors use the “Observation Tool” for the appropriate service delivery point when observing mentees and documents.</w:t>
            </w:r>
          </w:p>
          <w:p w14:paraId="5EF1E039" w14:textId="77777777" w:rsidR="00AE01ED" w:rsidRPr="00384BC2" w:rsidRDefault="00AE01ED" w:rsidP="00DD0C76">
            <w:pPr>
              <w:pStyle w:val="AN-Tabletext"/>
              <w:numPr>
                <w:ilvl w:val="0"/>
                <w:numId w:val="102"/>
              </w:numPr>
              <w:ind w:left="547"/>
              <w:rPr>
                <w:lang w:val="en-GB"/>
              </w:rPr>
            </w:pPr>
            <w:r w:rsidRPr="00384BC2">
              <w:rPr>
                <w:lang w:val="en-GB"/>
              </w:rPr>
              <w:t>Mentors the “Clinical Practice Discussion Guide” for debriefs.</w:t>
            </w:r>
          </w:p>
        </w:tc>
      </w:tr>
      <w:tr w:rsidR="00AE01ED" w:rsidRPr="00384BC2" w14:paraId="1D93AA01" w14:textId="77777777" w:rsidTr="00BA0B33">
        <w:trPr>
          <w:trHeight w:val="3310"/>
        </w:trPr>
        <w:tc>
          <w:tcPr>
            <w:tcW w:w="161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5EBFCCBE" w14:textId="77777777" w:rsidR="00AE01ED" w:rsidRPr="00384BC2" w:rsidRDefault="00AE01ED" w:rsidP="00BA0B33">
            <w:pPr>
              <w:pStyle w:val="AN-Tabletext"/>
              <w:rPr>
                <w:b/>
                <w:bCs/>
                <w:color w:val="auto"/>
                <w:lang w:val="en-GB"/>
              </w:rPr>
            </w:pPr>
            <w:r w:rsidRPr="00384BC2">
              <w:rPr>
                <w:b/>
                <w:bCs/>
                <w:color w:val="auto"/>
                <w:lang w:val="en-GB"/>
              </w:rPr>
              <w:t>Month 2 Check-In</w:t>
            </w:r>
          </w:p>
        </w:tc>
        <w:tc>
          <w:tcPr>
            <w:tcW w:w="499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7F1E8411" w14:textId="77777777" w:rsidR="00AE01ED" w:rsidRPr="00384BC2" w:rsidRDefault="00AE01ED" w:rsidP="00BA0B33">
            <w:pPr>
              <w:pStyle w:val="AN-Tabletext"/>
              <w:rPr>
                <w:color w:val="auto"/>
                <w:lang w:val="en-GB"/>
              </w:rPr>
            </w:pPr>
            <w:r w:rsidRPr="00384BC2">
              <w:rPr>
                <w:color w:val="auto"/>
                <w:lang w:val="en-GB"/>
              </w:rPr>
              <w:t>These should take 60–90 minutes. During check-ins—</w:t>
            </w:r>
          </w:p>
          <w:p w14:paraId="50BD6FBE" w14:textId="77777777" w:rsidR="00AE01ED" w:rsidRPr="00384BC2" w:rsidRDefault="00AE01ED" w:rsidP="00DD0C76">
            <w:pPr>
              <w:pStyle w:val="AN-Tabletext"/>
              <w:numPr>
                <w:ilvl w:val="0"/>
                <w:numId w:val="102"/>
              </w:numPr>
              <w:ind w:left="547"/>
              <w:rPr>
                <w:color w:val="auto"/>
                <w:lang w:val="en-GB"/>
              </w:rPr>
            </w:pPr>
            <w:r w:rsidRPr="00384BC2">
              <w:rPr>
                <w:color w:val="auto"/>
                <w:lang w:val="en-GB"/>
              </w:rPr>
              <w:t>Mentors and mentees:</w:t>
            </w:r>
          </w:p>
          <w:p w14:paraId="0E74B7B3"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check-in</w:t>
            </w:r>
          </w:p>
          <w:p w14:paraId="2EB8022E"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review goals</w:t>
            </w:r>
          </w:p>
          <w:p w14:paraId="6438625F"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re-evaluate support plans</w:t>
            </w:r>
          </w:p>
          <w:p w14:paraId="6222B12C"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discuss questions and concerns</w:t>
            </w:r>
          </w:p>
          <w:p w14:paraId="67F3DCF1" w14:textId="77777777" w:rsidR="00AE01ED" w:rsidRPr="00384BC2" w:rsidRDefault="00AE01ED" w:rsidP="00DD0C76">
            <w:pPr>
              <w:pStyle w:val="AN-Tabletext"/>
              <w:numPr>
                <w:ilvl w:val="0"/>
                <w:numId w:val="102"/>
              </w:numPr>
              <w:ind w:left="547"/>
              <w:rPr>
                <w:color w:val="auto"/>
                <w:lang w:val="en-GB"/>
              </w:rPr>
            </w:pPr>
            <w:r w:rsidRPr="00384BC2">
              <w:rPr>
                <w:color w:val="auto"/>
                <w:lang w:val="en-GB"/>
              </w:rPr>
              <w:t>Mentors:</w:t>
            </w:r>
          </w:p>
          <w:p w14:paraId="11700257"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provide feedback</w:t>
            </w:r>
          </w:p>
          <w:p w14:paraId="11166F97" w14:textId="77777777" w:rsidR="00AE01ED" w:rsidRPr="00384BC2" w:rsidRDefault="00AE01ED" w:rsidP="00DD0C76">
            <w:pPr>
              <w:pStyle w:val="AN-Tabletext"/>
              <w:numPr>
                <w:ilvl w:val="1"/>
                <w:numId w:val="102"/>
              </w:numPr>
              <w:ind w:left="907"/>
              <w:rPr>
                <w:color w:val="auto"/>
                <w:lang w:val="en-GB"/>
              </w:rPr>
            </w:pPr>
            <w:r w:rsidRPr="00384BC2">
              <w:rPr>
                <w:color w:val="auto"/>
                <w:lang w:val="en-GB"/>
              </w:rPr>
              <w:t>conduct clinical teaching sessions</w:t>
            </w:r>
          </w:p>
          <w:p w14:paraId="24C3BF3C" w14:textId="77777777" w:rsidR="00AE01ED" w:rsidRPr="00384BC2" w:rsidRDefault="00AE01ED" w:rsidP="00DD0C76">
            <w:pPr>
              <w:pStyle w:val="AN-Tabletext"/>
              <w:numPr>
                <w:ilvl w:val="0"/>
                <w:numId w:val="102"/>
              </w:numPr>
              <w:ind w:left="547"/>
              <w:rPr>
                <w:color w:val="auto"/>
                <w:lang w:val="en-GB"/>
              </w:rPr>
            </w:pPr>
            <w:r w:rsidRPr="00384BC2">
              <w:rPr>
                <w:color w:val="auto"/>
                <w:lang w:val="en-GB"/>
              </w:rPr>
              <w:t>Mentees:</w:t>
            </w:r>
          </w:p>
          <w:p w14:paraId="048C304D" w14:textId="77777777" w:rsidR="00AE01ED" w:rsidRPr="00384BC2" w:rsidRDefault="00AE01ED" w:rsidP="00DD0C76">
            <w:pPr>
              <w:pStyle w:val="AN-Tabletext"/>
              <w:numPr>
                <w:ilvl w:val="1"/>
                <w:numId w:val="102"/>
              </w:numPr>
              <w:ind w:left="907"/>
              <w:rPr>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1125A2BD" w14:textId="77777777" w:rsidR="00AE01ED" w:rsidRPr="00384BC2" w:rsidRDefault="00AE01ED" w:rsidP="00DD0C76">
            <w:pPr>
              <w:pStyle w:val="AN-Tabletext"/>
              <w:numPr>
                <w:ilvl w:val="0"/>
                <w:numId w:val="102"/>
              </w:numPr>
              <w:ind w:left="547"/>
              <w:rPr>
                <w:color w:val="auto"/>
                <w:lang w:val="en-GB"/>
              </w:rPr>
            </w:pPr>
            <w:r w:rsidRPr="00384BC2">
              <w:rPr>
                <w:color w:val="auto"/>
                <w:lang w:val="en-GB"/>
              </w:rPr>
              <w:t>Mentee fills out “Part 1: Confidence Self-Evaluation” and “Part 3: Tracking Progress”.</w:t>
            </w:r>
          </w:p>
          <w:p w14:paraId="6BE0D8F1" w14:textId="77777777" w:rsidR="00AE01ED" w:rsidRPr="00384BC2" w:rsidRDefault="00AE01ED" w:rsidP="00DD0C76">
            <w:pPr>
              <w:pStyle w:val="AN-Tabletext"/>
              <w:numPr>
                <w:ilvl w:val="0"/>
                <w:numId w:val="102"/>
              </w:numPr>
              <w:ind w:left="547"/>
              <w:rPr>
                <w:color w:val="auto"/>
                <w:lang w:val="en-GB"/>
              </w:rPr>
            </w:pPr>
            <w:r w:rsidRPr="00384BC2">
              <w:rPr>
                <w:color w:val="auto"/>
                <w:lang w:val="en-GB"/>
              </w:rPr>
              <w:t>Mentor fills out “Part 1: Mentor Confidence Assessment” and “Part 2: Mentee Progress Tracking”.</w:t>
            </w:r>
          </w:p>
          <w:p w14:paraId="2BEF7CCE" w14:textId="77777777" w:rsidR="00AE01ED" w:rsidRPr="00384BC2" w:rsidRDefault="00AE01ED" w:rsidP="00BA0B33">
            <w:pPr>
              <w:spacing w:before="240"/>
              <w:rPr>
                <w:rFonts w:ascii="Gill Sans MT" w:hAnsi="Gill Sans MT"/>
                <w:lang w:val="en-GB"/>
              </w:rPr>
            </w:pPr>
            <w:r w:rsidRPr="00384BC2">
              <w:rPr>
                <w:rFonts w:ascii="Gill Sans MT" w:hAnsi="Gill Sans MT"/>
                <w:lang w:val="en-GB"/>
              </w:rPr>
              <w:t xml:space="preserve"> </w:t>
            </w:r>
          </w:p>
        </w:tc>
      </w:tr>
      <w:tr w:rsidR="00AE01ED" w:rsidRPr="00384BC2" w14:paraId="7F33A10E" w14:textId="77777777" w:rsidTr="00BA0B33">
        <w:trPr>
          <w:trHeight w:val="1728"/>
        </w:trPr>
        <w:tc>
          <w:tcPr>
            <w:tcW w:w="1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EDA08F" w14:textId="77777777" w:rsidR="00AE01ED" w:rsidRPr="00384BC2" w:rsidRDefault="00AE01ED" w:rsidP="00BA0B33">
            <w:pPr>
              <w:pStyle w:val="AN-Tabletext"/>
              <w:rPr>
                <w:b/>
                <w:bCs/>
                <w:color w:val="auto"/>
                <w:lang w:val="en-GB"/>
              </w:rPr>
            </w:pPr>
            <w:r w:rsidRPr="00384BC2">
              <w:rPr>
                <w:b/>
                <w:bCs/>
                <w:color w:val="6C6463" w:themeColor="accent4"/>
                <w:lang w:val="en-GB"/>
              </w:rPr>
              <w:t>In-between check-in meetings</w:t>
            </w:r>
          </w:p>
        </w:tc>
        <w:tc>
          <w:tcPr>
            <w:tcW w:w="4990" w:type="dxa"/>
            <w:tcBorders>
              <w:top w:val="nil"/>
              <w:left w:val="nil"/>
              <w:bottom w:val="single" w:sz="8" w:space="0" w:color="000000"/>
              <w:right w:val="single" w:sz="8" w:space="0" w:color="000000"/>
            </w:tcBorders>
            <w:tcMar>
              <w:top w:w="0" w:type="dxa"/>
              <w:left w:w="100" w:type="dxa"/>
              <w:bottom w:w="0" w:type="dxa"/>
              <w:right w:w="100" w:type="dxa"/>
            </w:tcMar>
          </w:tcPr>
          <w:p w14:paraId="6B3570A1" w14:textId="77777777" w:rsidR="00AE01ED" w:rsidRPr="00384BC2" w:rsidRDefault="00AE01ED" w:rsidP="00BA0B33">
            <w:pPr>
              <w:pStyle w:val="AN-Tabletext"/>
              <w:rPr>
                <w:lang w:val="en-GB"/>
              </w:rPr>
            </w:pPr>
            <w:r w:rsidRPr="00384BC2">
              <w:rPr>
                <w:lang w:val="en-GB"/>
              </w:rPr>
              <w:t>1–3 times per week…</w:t>
            </w:r>
          </w:p>
          <w:p w14:paraId="7C2EB2CA" w14:textId="77777777" w:rsidR="00AE01ED" w:rsidRPr="00384BC2" w:rsidRDefault="00AE01ED" w:rsidP="00DD0C76">
            <w:pPr>
              <w:pStyle w:val="AN-Tabletext"/>
              <w:numPr>
                <w:ilvl w:val="0"/>
                <w:numId w:val="106"/>
              </w:numPr>
              <w:ind w:left="547"/>
              <w:rPr>
                <w:lang w:val="en-GB"/>
              </w:rPr>
            </w:pPr>
            <w:r w:rsidRPr="00384BC2">
              <w:rPr>
                <w:lang w:val="en-GB"/>
              </w:rPr>
              <w:t>Mentors demonstrate</w:t>
            </w:r>
          </w:p>
          <w:p w14:paraId="268DFB93" w14:textId="77777777" w:rsidR="00AE01ED" w:rsidRPr="00384BC2" w:rsidRDefault="00AE01ED" w:rsidP="00DD0C76">
            <w:pPr>
              <w:pStyle w:val="AN-Tabletext"/>
              <w:numPr>
                <w:ilvl w:val="0"/>
                <w:numId w:val="106"/>
              </w:numPr>
              <w:ind w:left="547"/>
              <w:rPr>
                <w:lang w:val="en-GB"/>
              </w:rPr>
            </w:pPr>
            <w:r w:rsidRPr="00384BC2">
              <w:rPr>
                <w:lang w:val="en-GB"/>
              </w:rPr>
              <w:t>Mentors observe mentees</w:t>
            </w:r>
          </w:p>
          <w:p w14:paraId="2FF90A8C" w14:textId="77777777" w:rsidR="00AE01ED" w:rsidRPr="00384BC2" w:rsidRDefault="00AE01ED" w:rsidP="00DD0C76">
            <w:pPr>
              <w:pStyle w:val="AN-Tabletext"/>
              <w:numPr>
                <w:ilvl w:val="0"/>
                <w:numId w:val="106"/>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00167607" w14:textId="77777777" w:rsidR="00AE01ED" w:rsidRPr="00384BC2" w:rsidRDefault="00AE01ED" w:rsidP="00DD0C76">
            <w:pPr>
              <w:pStyle w:val="AN-Tabletext"/>
              <w:numPr>
                <w:ilvl w:val="0"/>
                <w:numId w:val="102"/>
              </w:numPr>
              <w:ind w:left="547"/>
              <w:rPr>
                <w:lang w:val="en-GB"/>
              </w:rPr>
            </w:pPr>
            <w:r w:rsidRPr="00384BC2">
              <w:rPr>
                <w:lang w:val="en-GB"/>
              </w:rPr>
              <w:t>Mentees can use the “Observation Tool” for the appropriate service delivery point when mentors demonstrate.</w:t>
            </w:r>
          </w:p>
          <w:p w14:paraId="78BAA3DC" w14:textId="77777777" w:rsidR="00AE01ED" w:rsidRPr="00384BC2" w:rsidRDefault="00AE01ED" w:rsidP="00DD0C76">
            <w:pPr>
              <w:pStyle w:val="AN-Tabletext"/>
              <w:numPr>
                <w:ilvl w:val="0"/>
                <w:numId w:val="102"/>
              </w:numPr>
              <w:ind w:left="547"/>
              <w:rPr>
                <w:lang w:val="en-GB"/>
              </w:rPr>
            </w:pPr>
            <w:r w:rsidRPr="00384BC2">
              <w:rPr>
                <w:lang w:val="en-GB"/>
              </w:rPr>
              <w:t>Mentors use the “Observation Tool” for the appropriate service delivery point when observing mentees and documents.</w:t>
            </w:r>
          </w:p>
          <w:p w14:paraId="2B2D2D67" w14:textId="77777777" w:rsidR="00AE01ED" w:rsidRPr="00384BC2" w:rsidRDefault="00AE01ED" w:rsidP="00DD0C76">
            <w:pPr>
              <w:pStyle w:val="AN-Tabletext"/>
              <w:numPr>
                <w:ilvl w:val="0"/>
                <w:numId w:val="102"/>
              </w:numPr>
              <w:ind w:left="547"/>
              <w:rPr>
                <w:lang w:val="en-GB"/>
              </w:rPr>
            </w:pPr>
            <w:r w:rsidRPr="00384BC2">
              <w:rPr>
                <w:lang w:val="en-GB"/>
              </w:rPr>
              <w:t>Mentors the “Clinical Practice Discussion Guide” for debriefs.</w:t>
            </w:r>
          </w:p>
        </w:tc>
      </w:tr>
      <w:tr w:rsidR="00AE01ED" w:rsidRPr="00384BC2" w14:paraId="529594FB" w14:textId="77777777" w:rsidTr="00BA0B33">
        <w:trPr>
          <w:trHeight w:val="3247"/>
        </w:trPr>
        <w:tc>
          <w:tcPr>
            <w:tcW w:w="161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7AB691B7" w14:textId="77777777" w:rsidR="00AE01ED" w:rsidRPr="00384BC2" w:rsidRDefault="00AE01ED" w:rsidP="00BA0B33">
            <w:pPr>
              <w:pStyle w:val="AN-Tabletext"/>
              <w:rPr>
                <w:b/>
                <w:bCs/>
                <w:lang w:val="en-GB"/>
              </w:rPr>
            </w:pPr>
            <w:r w:rsidRPr="00384BC2">
              <w:rPr>
                <w:b/>
                <w:bCs/>
                <w:color w:val="auto"/>
                <w:lang w:val="en-GB"/>
              </w:rPr>
              <w:lastRenderedPageBreak/>
              <w:t>Month 3 Check-In</w:t>
            </w:r>
          </w:p>
        </w:tc>
        <w:tc>
          <w:tcPr>
            <w:tcW w:w="499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49010E98" w14:textId="77777777" w:rsidR="00AE01ED" w:rsidRPr="00384BC2" w:rsidRDefault="00AE01ED" w:rsidP="00BA0B33">
            <w:pPr>
              <w:pStyle w:val="AN-Tabletext"/>
              <w:rPr>
                <w:color w:val="auto"/>
                <w:lang w:val="en-GB"/>
              </w:rPr>
            </w:pPr>
            <w:r w:rsidRPr="00384BC2">
              <w:rPr>
                <w:color w:val="auto"/>
                <w:lang w:val="en-GB"/>
              </w:rPr>
              <w:t>These should take 60-–90 minutes. During check-ins—</w:t>
            </w:r>
          </w:p>
          <w:p w14:paraId="4899B376" w14:textId="77777777" w:rsidR="00AE01ED" w:rsidRPr="00384BC2" w:rsidRDefault="00AE01ED" w:rsidP="00DD0C76">
            <w:pPr>
              <w:pStyle w:val="AN-Tabletext"/>
              <w:numPr>
                <w:ilvl w:val="0"/>
                <w:numId w:val="107"/>
              </w:numPr>
              <w:ind w:left="547"/>
              <w:rPr>
                <w:color w:val="auto"/>
                <w:lang w:val="en-GB"/>
              </w:rPr>
            </w:pPr>
            <w:r w:rsidRPr="00384BC2">
              <w:rPr>
                <w:color w:val="auto"/>
                <w:lang w:val="en-GB"/>
              </w:rPr>
              <w:t>Mentors and mentees:</w:t>
            </w:r>
          </w:p>
          <w:p w14:paraId="4B869254"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check-in</w:t>
            </w:r>
          </w:p>
          <w:p w14:paraId="04A87FE7"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review goals</w:t>
            </w:r>
          </w:p>
          <w:p w14:paraId="4F3F7D29"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re-evaluate support plans</w:t>
            </w:r>
          </w:p>
          <w:p w14:paraId="51B1693B"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discuss questions and concerns</w:t>
            </w:r>
          </w:p>
          <w:p w14:paraId="1E1EE662" w14:textId="77777777" w:rsidR="00AE01ED" w:rsidRPr="00384BC2" w:rsidRDefault="00AE01ED" w:rsidP="00DD0C76">
            <w:pPr>
              <w:pStyle w:val="AN-Tabletext"/>
              <w:numPr>
                <w:ilvl w:val="0"/>
                <w:numId w:val="107"/>
              </w:numPr>
              <w:ind w:left="547"/>
              <w:rPr>
                <w:color w:val="auto"/>
                <w:lang w:val="en-GB"/>
              </w:rPr>
            </w:pPr>
            <w:r w:rsidRPr="00384BC2">
              <w:rPr>
                <w:color w:val="auto"/>
                <w:lang w:val="en-GB"/>
              </w:rPr>
              <w:t>Mentors:</w:t>
            </w:r>
          </w:p>
          <w:p w14:paraId="2279114C"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provide feedback</w:t>
            </w:r>
          </w:p>
          <w:p w14:paraId="19996654"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conduct clinical teaching sessions</w:t>
            </w:r>
          </w:p>
          <w:p w14:paraId="2CF77690" w14:textId="77777777" w:rsidR="00AE01ED" w:rsidRPr="00384BC2" w:rsidRDefault="00AE01ED" w:rsidP="00DD0C76">
            <w:pPr>
              <w:pStyle w:val="AN-Tabletext"/>
              <w:numPr>
                <w:ilvl w:val="0"/>
                <w:numId w:val="107"/>
              </w:numPr>
              <w:ind w:left="547"/>
              <w:rPr>
                <w:color w:val="auto"/>
                <w:lang w:val="en-GB"/>
              </w:rPr>
            </w:pPr>
            <w:r w:rsidRPr="00384BC2">
              <w:rPr>
                <w:color w:val="auto"/>
                <w:lang w:val="en-GB"/>
              </w:rPr>
              <w:t>Mentees:</w:t>
            </w:r>
          </w:p>
          <w:p w14:paraId="2C8C482F" w14:textId="77777777" w:rsidR="00AE01ED" w:rsidRPr="00384BC2" w:rsidRDefault="00AE01ED" w:rsidP="00DD0C76">
            <w:pPr>
              <w:pStyle w:val="AN-Tabletext"/>
              <w:numPr>
                <w:ilvl w:val="1"/>
                <w:numId w:val="107"/>
              </w:numPr>
              <w:ind w:left="907"/>
              <w:rPr>
                <w:color w:val="auto"/>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1CB9ECB2" w14:textId="77777777" w:rsidR="00AE01ED" w:rsidRPr="00384BC2" w:rsidRDefault="00AE01ED" w:rsidP="00DD0C76">
            <w:pPr>
              <w:pStyle w:val="AN-Tabletext"/>
              <w:numPr>
                <w:ilvl w:val="0"/>
                <w:numId w:val="107"/>
              </w:numPr>
              <w:ind w:left="547"/>
              <w:rPr>
                <w:color w:val="auto"/>
                <w:lang w:val="en-GB"/>
              </w:rPr>
            </w:pPr>
            <w:r w:rsidRPr="00384BC2">
              <w:rPr>
                <w:color w:val="auto"/>
                <w:lang w:val="en-GB"/>
              </w:rPr>
              <w:t>Mentee fills out “Part 1: Confidence Self-Evaluation” and “Part 3: Tracking Progress”.</w:t>
            </w:r>
          </w:p>
          <w:p w14:paraId="23BA364B" w14:textId="77777777" w:rsidR="00AE01ED" w:rsidRPr="00384BC2" w:rsidRDefault="00AE01ED" w:rsidP="00DD0C76">
            <w:pPr>
              <w:pStyle w:val="AN-Tabletext"/>
              <w:numPr>
                <w:ilvl w:val="0"/>
                <w:numId w:val="107"/>
              </w:numPr>
              <w:ind w:left="547"/>
              <w:rPr>
                <w:color w:val="auto"/>
                <w:lang w:val="en-GB"/>
              </w:rPr>
            </w:pPr>
            <w:r w:rsidRPr="00384BC2">
              <w:rPr>
                <w:color w:val="auto"/>
                <w:lang w:val="en-GB"/>
              </w:rPr>
              <w:t>Mentor fills out “Part 1: Mentor Confidence Assessment” and “Part 2: Mentee Progress Tracking”.</w:t>
            </w:r>
          </w:p>
          <w:p w14:paraId="39C1959E" w14:textId="77777777" w:rsidR="00AE01ED" w:rsidRPr="00384BC2" w:rsidRDefault="00AE01ED" w:rsidP="00BA0B33">
            <w:pPr>
              <w:pStyle w:val="AN-Tabletext"/>
              <w:ind w:firstLine="60"/>
              <w:rPr>
                <w:color w:val="auto"/>
                <w:lang w:val="en-GB"/>
              </w:rPr>
            </w:pPr>
          </w:p>
        </w:tc>
      </w:tr>
      <w:tr w:rsidR="00AE01ED" w:rsidRPr="00384BC2" w14:paraId="5E18BC7B" w14:textId="77777777" w:rsidTr="00BA0B33">
        <w:trPr>
          <w:trHeight w:val="1728"/>
        </w:trPr>
        <w:tc>
          <w:tcPr>
            <w:tcW w:w="1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813F11" w14:textId="77777777" w:rsidR="00AE01ED" w:rsidRPr="00384BC2" w:rsidRDefault="00AE01ED" w:rsidP="00BA0B33">
            <w:pPr>
              <w:pStyle w:val="AN-Tabletext"/>
              <w:rPr>
                <w:b/>
                <w:bCs/>
                <w:lang w:val="en-GB"/>
              </w:rPr>
            </w:pPr>
            <w:r w:rsidRPr="00384BC2">
              <w:rPr>
                <w:b/>
                <w:bCs/>
                <w:lang w:val="en-GB"/>
              </w:rPr>
              <w:t>In-between check-in meetings</w:t>
            </w:r>
          </w:p>
        </w:tc>
        <w:tc>
          <w:tcPr>
            <w:tcW w:w="4990" w:type="dxa"/>
            <w:tcBorders>
              <w:top w:val="nil"/>
              <w:left w:val="nil"/>
              <w:bottom w:val="single" w:sz="8" w:space="0" w:color="000000"/>
              <w:right w:val="single" w:sz="8" w:space="0" w:color="000000"/>
            </w:tcBorders>
            <w:tcMar>
              <w:top w:w="0" w:type="dxa"/>
              <w:left w:w="100" w:type="dxa"/>
              <w:bottom w:w="0" w:type="dxa"/>
              <w:right w:w="100" w:type="dxa"/>
            </w:tcMar>
          </w:tcPr>
          <w:p w14:paraId="2C5D5FDF" w14:textId="77777777" w:rsidR="00AE01ED" w:rsidRPr="00384BC2" w:rsidRDefault="00AE01ED" w:rsidP="00BA0B33">
            <w:pPr>
              <w:pStyle w:val="AN-Tabletext"/>
              <w:rPr>
                <w:lang w:val="en-GB"/>
              </w:rPr>
            </w:pPr>
            <w:r w:rsidRPr="00384BC2">
              <w:rPr>
                <w:lang w:val="en-GB"/>
              </w:rPr>
              <w:t>1–3 times per week…</w:t>
            </w:r>
          </w:p>
          <w:p w14:paraId="1533A8AF" w14:textId="77777777" w:rsidR="00AE01ED" w:rsidRPr="00384BC2" w:rsidRDefault="00AE01ED" w:rsidP="00DD0C76">
            <w:pPr>
              <w:pStyle w:val="AN-Tabletext"/>
              <w:numPr>
                <w:ilvl w:val="0"/>
                <w:numId w:val="108"/>
              </w:numPr>
              <w:ind w:left="547"/>
              <w:rPr>
                <w:lang w:val="en-GB"/>
              </w:rPr>
            </w:pPr>
            <w:r w:rsidRPr="00384BC2">
              <w:rPr>
                <w:lang w:val="en-GB"/>
              </w:rPr>
              <w:t>Mentors demonstrate</w:t>
            </w:r>
          </w:p>
          <w:p w14:paraId="79DAFDAA" w14:textId="77777777" w:rsidR="00AE01ED" w:rsidRPr="00384BC2" w:rsidRDefault="00AE01ED" w:rsidP="00DD0C76">
            <w:pPr>
              <w:pStyle w:val="AN-Tabletext"/>
              <w:numPr>
                <w:ilvl w:val="0"/>
                <w:numId w:val="108"/>
              </w:numPr>
              <w:ind w:left="547"/>
              <w:rPr>
                <w:lang w:val="en-GB"/>
              </w:rPr>
            </w:pPr>
            <w:r w:rsidRPr="00384BC2">
              <w:rPr>
                <w:lang w:val="en-GB"/>
              </w:rPr>
              <w:t>Mentors observe mentees</w:t>
            </w:r>
          </w:p>
          <w:p w14:paraId="61425685" w14:textId="77777777" w:rsidR="00AE01ED" w:rsidRPr="00384BC2" w:rsidRDefault="00AE01ED" w:rsidP="00DD0C76">
            <w:pPr>
              <w:pStyle w:val="AN-Tabletext"/>
              <w:numPr>
                <w:ilvl w:val="0"/>
                <w:numId w:val="108"/>
              </w:numPr>
              <w:ind w:left="547"/>
              <w:rPr>
                <w:lang w:val="en-GB"/>
              </w:rPr>
            </w:pPr>
            <w:r w:rsidRPr="00384BC2">
              <w:rPr>
                <w:lang w:val="en-GB"/>
              </w:rPr>
              <w:t>Mentors and mentees debrief</w:t>
            </w:r>
          </w:p>
        </w:tc>
        <w:tc>
          <w:tcPr>
            <w:tcW w:w="6360" w:type="dxa"/>
            <w:tcBorders>
              <w:top w:val="nil"/>
              <w:left w:val="nil"/>
              <w:bottom w:val="single" w:sz="8" w:space="0" w:color="000000"/>
              <w:right w:val="single" w:sz="8" w:space="0" w:color="000000"/>
            </w:tcBorders>
            <w:tcMar>
              <w:top w:w="0" w:type="dxa"/>
              <w:left w:w="100" w:type="dxa"/>
              <w:bottom w:w="0" w:type="dxa"/>
              <w:right w:w="100" w:type="dxa"/>
            </w:tcMar>
          </w:tcPr>
          <w:p w14:paraId="48FE1E95" w14:textId="77777777" w:rsidR="00AE01ED" w:rsidRPr="00384BC2" w:rsidRDefault="00AE01ED" w:rsidP="00DD0C76">
            <w:pPr>
              <w:pStyle w:val="AN-Tabletext"/>
              <w:numPr>
                <w:ilvl w:val="0"/>
                <w:numId w:val="107"/>
              </w:numPr>
              <w:ind w:left="547"/>
              <w:rPr>
                <w:lang w:val="en-GB"/>
              </w:rPr>
            </w:pPr>
            <w:r w:rsidRPr="00384BC2">
              <w:rPr>
                <w:lang w:val="en-GB"/>
              </w:rPr>
              <w:t>Mentees can use the “Observation Tool” for the appropriate service delivery point when mentors demonstrate.</w:t>
            </w:r>
          </w:p>
          <w:p w14:paraId="57E8140B" w14:textId="77777777" w:rsidR="00AE01ED" w:rsidRPr="00384BC2" w:rsidRDefault="00AE01ED" w:rsidP="00DD0C76">
            <w:pPr>
              <w:pStyle w:val="AN-Tabletext"/>
              <w:numPr>
                <w:ilvl w:val="0"/>
                <w:numId w:val="107"/>
              </w:numPr>
              <w:ind w:left="547"/>
              <w:rPr>
                <w:lang w:val="en-GB"/>
              </w:rPr>
            </w:pPr>
            <w:r w:rsidRPr="00384BC2">
              <w:rPr>
                <w:lang w:val="en-GB"/>
              </w:rPr>
              <w:t>Mentors use the “Observation Tool” for the appropriate service delivery point when observing mentees and documents.</w:t>
            </w:r>
          </w:p>
          <w:p w14:paraId="7D55C2A2" w14:textId="77777777" w:rsidR="00AE01ED" w:rsidRPr="00384BC2" w:rsidRDefault="00AE01ED" w:rsidP="00DD0C76">
            <w:pPr>
              <w:pStyle w:val="AN-Tabletext"/>
              <w:numPr>
                <w:ilvl w:val="0"/>
                <w:numId w:val="107"/>
              </w:numPr>
              <w:ind w:left="547"/>
              <w:rPr>
                <w:lang w:val="en-GB"/>
              </w:rPr>
            </w:pPr>
            <w:r w:rsidRPr="00384BC2">
              <w:rPr>
                <w:lang w:val="en-GB"/>
              </w:rPr>
              <w:t>Mentors the “Clinical Practice Discussion Guide” for debriefs.</w:t>
            </w:r>
          </w:p>
        </w:tc>
      </w:tr>
      <w:tr w:rsidR="00AE01ED" w:rsidRPr="00384BC2" w14:paraId="0AACD795" w14:textId="77777777" w:rsidTr="00BA0B33">
        <w:trPr>
          <w:trHeight w:val="3195"/>
        </w:trPr>
        <w:tc>
          <w:tcPr>
            <w:tcW w:w="1610" w:type="dxa"/>
            <w:tcBorders>
              <w:top w:val="nil"/>
              <w:left w:val="single" w:sz="8" w:space="0" w:color="000000"/>
              <w:bottom w:val="single" w:sz="8" w:space="0" w:color="000000"/>
              <w:right w:val="single" w:sz="8" w:space="0" w:color="000000"/>
            </w:tcBorders>
            <w:shd w:val="clear" w:color="auto" w:fill="CFCDC9"/>
            <w:tcMar>
              <w:top w:w="0" w:type="dxa"/>
              <w:left w:w="100" w:type="dxa"/>
              <w:bottom w:w="0" w:type="dxa"/>
              <w:right w:w="100" w:type="dxa"/>
            </w:tcMar>
          </w:tcPr>
          <w:p w14:paraId="7603AFCB" w14:textId="77777777" w:rsidR="00AE01ED" w:rsidRPr="00384BC2" w:rsidRDefault="00AE01ED" w:rsidP="00BA0B33">
            <w:pPr>
              <w:pStyle w:val="AN-Tabletext"/>
              <w:rPr>
                <w:b/>
                <w:bCs/>
                <w:lang w:val="en-GB"/>
              </w:rPr>
            </w:pPr>
            <w:r w:rsidRPr="00384BC2">
              <w:rPr>
                <w:b/>
                <w:bCs/>
                <w:color w:val="auto"/>
                <w:lang w:val="en-GB"/>
              </w:rPr>
              <w:t>Month 4 Check-In</w:t>
            </w:r>
          </w:p>
        </w:tc>
        <w:tc>
          <w:tcPr>
            <w:tcW w:w="499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067BFB48" w14:textId="77777777" w:rsidR="00AE01ED" w:rsidRPr="00384BC2" w:rsidRDefault="00AE01ED" w:rsidP="00BA0B33">
            <w:pPr>
              <w:pStyle w:val="AN-Tabletext"/>
              <w:rPr>
                <w:color w:val="auto"/>
                <w:lang w:val="en-GB"/>
              </w:rPr>
            </w:pPr>
            <w:r w:rsidRPr="00384BC2">
              <w:rPr>
                <w:color w:val="auto"/>
                <w:lang w:val="en-GB"/>
              </w:rPr>
              <w:t>These should take 60–90 minutes. During check-ins—</w:t>
            </w:r>
          </w:p>
          <w:p w14:paraId="5D63A86F" w14:textId="77777777" w:rsidR="00AE01ED" w:rsidRPr="00384BC2" w:rsidRDefault="00AE01ED" w:rsidP="00DD0C76">
            <w:pPr>
              <w:pStyle w:val="AN-Tabletext"/>
              <w:numPr>
                <w:ilvl w:val="0"/>
                <w:numId w:val="109"/>
              </w:numPr>
              <w:ind w:left="547"/>
              <w:rPr>
                <w:color w:val="auto"/>
                <w:lang w:val="en-GB"/>
              </w:rPr>
            </w:pPr>
            <w:r w:rsidRPr="00384BC2">
              <w:rPr>
                <w:color w:val="auto"/>
                <w:lang w:val="en-GB"/>
              </w:rPr>
              <w:t>Mentors and mentees:</w:t>
            </w:r>
          </w:p>
          <w:p w14:paraId="53419BC4"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check-in</w:t>
            </w:r>
          </w:p>
          <w:p w14:paraId="17018832"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review goals</w:t>
            </w:r>
          </w:p>
          <w:p w14:paraId="30D29F69"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re-evaluate support plans</w:t>
            </w:r>
          </w:p>
          <w:p w14:paraId="1B3A504B"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discuss questions and concerns</w:t>
            </w:r>
          </w:p>
          <w:p w14:paraId="27271C39" w14:textId="77777777" w:rsidR="00AE01ED" w:rsidRPr="00384BC2" w:rsidRDefault="00AE01ED" w:rsidP="00DD0C76">
            <w:pPr>
              <w:pStyle w:val="AN-Tabletext"/>
              <w:numPr>
                <w:ilvl w:val="0"/>
                <w:numId w:val="109"/>
              </w:numPr>
              <w:ind w:left="547"/>
              <w:rPr>
                <w:color w:val="auto"/>
                <w:lang w:val="en-GB"/>
              </w:rPr>
            </w:pPr>
            <w:r w:rsidRPr="00384BC2">
              <w:rPr>
                <w:color w:val="auto"/>
                <w:lang w:val="en-GB"/>
              </w:rPr>
              <w:t>Mentors:</w:t>
            </w:r>
          </w:p>
          <w:p w14:paraId="22727B6B"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provide feedback</w:t>
            </w:r>
          </w:p>
          <w:p w14:paraId="1CF58101" w14:textId="77777777" w:rsidR="00AE01ED" w:rsidRPr="00384BC2" w:rsidRDefault="00AE01ED" w:rsidP="00DD0C76">
            <w:pPr>
              <w:pStyle w:val="AN-Tabletext"/>
              <w:numPr>
                <w:ilvl w:val="1"/>
                <w:numId w:val="109"/>
              </w:numPr>
              <w:ind w:left="907"/>
              <w:rPr>
                <w:color w:val="auto"/>
                <w:lang w:val="en-GB"/>
              </w:rPr>
            </w:pPr>
            <w:r w:rsidRPr="00384BC2">
              <w:rPr>
                <w:color w:val="auto"/>
                <w:lang w:val="en-GB"/>
              </w:rPr>
              <w:t>conduct clinical teaching sessions</w:t>
            </w:r>
          </w:p>
          <w:p w14:paraId="1162C1A2" w14:textId="77777777" w:rsidR="00AE01ED" w:rsidRPr="00384BC2" w:rsidRDefault="00AE01ED" w:rsidP="00DD0C76">
            <w:pPr>
              <w:pStyle w:val="AN-Tabletext"/>
              <w:numPr>
                <w:ilvl w:val="0"/>
                <w:numId w:val="109"/>
              </w:numPr>
              <w:ind w:left="547"/>
              <w:rPr>
                <w:color w:val="auto"/>
                <w:lang w:val="en-GB"/>
              </w:rPr>
            </w:pPr>
            <w:r w:rsidRPr="00384BC2">
              <w:rPr>
                <w:color w:val="auto"/>
                <w:lang w:val="en-GB"/>
              </w:rPr>
              <w:t>Mentees:</w:t>
            </w:r>
          </w:p>
          <w:p w14:paraId="14AB1528" w14:textId="77777777" w:rsidR="00AE01ED" w:rsidRPr="00384BC2" w:rsidRDefault="00AE01ED" w:rsidP="00DD0C76">
            <w:pPr>
              <w:pStyle w:val="AN-Tabletext"/>
              <w:numPr>
                <w:ilvl w:val="1"/>
                <w:numId w:val="109"/>
              </w:numPr>
              <w:ind w:left="907"/>
              <w:rPr>
                <w:lang w:val="en-GB"/>
              </w:rPr>
            </w:pPr>
            <w:r w:rsidRPr="00384BC2">
              <w:rPr>
                <w:color w:val="auto"/>
                <w:lang w:val="en-GB"/>
              </w:rPr>
              <w:t>conduct case presentations</w:t>
            </w:r>
          </w:p>
        </w:tc>
        <w:tc>
          <w:tcPr>
            <w:tcW w:w="6360" w:type="dxa"/>
            <w:tcBorders>
              <w:top w:val="nil"/>
              <w:left w:val="nil"/>
              <w:bottom w:val="single" w:sz="8" w:space="0" w:color="000000"/>
              <w:right w:val="single" w:sz="8" w:space="0" w:color="000000"/>
            </w:tcBorders>
            <w:shd w:val="clear" w:color="auto" w:fill="CFCDC9"/>
            <w:tcMar>
              <w:top w:w="0" w:type="dxa"/>
              <w:left w:w="100" w:type="dxa"/>
              <w:bottom w:w="0" w:type="dxa"/>
              <w:right w:w="100" w:type="dxa"/>
            </w:tcMar>
          </w:tcPr>
          <w:p w14:paraId="025766F1" w14:textId="77777777" w:rsidR="00AE01ED" w:rsidRPr="00384BC2" w:rsidRDefault="00AE01ED" w:rsidP="00DD0C76">
            <w:pPr>
              <w:pStyle w:val="AN-Tabletext"/>
              <w:numPr>
                <w:ilvl w:val="0"/>
                <w:numId w:val="109"/>
              </w:numPr>
              <w:ind w:left="547"/>
              <w:rPr>
                <w:color w:val="auto"/>
                <w:lang w:val="en-GB"/>
              </w:rPr>
            </w:pPr>
            <w:r w:rsidRPr="00384BC2">
              <w:rPr>
                <w:color w:val="auto"/>
                <w:lang w:val="en-GB"/>
              </w:rPr>
              <w:t>Mentee fills out “Part 1: Confidence Self-Evaluation” and “Part 3: Tracking Progress”.</w:t>
            </w:r>
          </w:p>
          <w:p w14:paraId="6E14E2FF" w14:textId="77777777" w:rsidR="00AE01ED" w:rsidRPr="00384BC2" w:rsidRDefault="00AE01ED" w:rsidP="00DD0C76">
            <w:pPr>
              <w:pStyle w:val="AN-Tabletext"/>
              <w:numPr>
                <w:ilvl w:val="0"/>
                <w:numId w:val="109"/>
              </w:numPr>
              <w:ind w:left="547"/>
              <w:rPr>
                <w:color w:val="auto"/>
                <w:lang w:val="en-GB"/>
              </w:rPr>
            </w:pPr>
            <w:r w:rsidRPr="00384BC2">
              <w:rPr>
                <w:color w:val="auto"/>
                <w:lang w:val="en-GB"/>
              </w:rPr>
              <w:t>Mentor fills out “Part 1: Mentor Confidence Assessment” and “Part 2: Mentee Progress Tracking”.</w:t>
            </w:r>
          </w:p>
          <w:p w14:paraId="32553A5D" w14:textId="77777777" w:rsidR="00AE01ED" w:rsidRPr="00384BC2" w:rsidRDefault="00AE01ED" w:rsidP="00BA0B33">
            <w:pPr>
              <w:spacing w:before="240"/>
              <w:rPr>
                <w:rFonts w:ascii="Gill Sans MT" w:hAnsi="Gill Sans MT"/>
                <w:lang w:val="en-GB"/>
              </w:rPr>
            </w:pPr>
            <w:r w:rsidRPr="00384BC2">
              <w:rPr>
                <w:rFonts w:ascii="Gill Sans MT" w:hAnsi="Gill Sans MT"/>
                <w:lang w:val="en-GB"/>
              </w:rPr>
              <w:t xml:space="preserve"> </w:t>
            </w:r>
          </w:p>
        </w:tc>
      </w:tr>
    </w:tbl>
    <w:p w14:paraId="23D721C8" w14:textId="77777777" w:rsidR="00AE01ED" w:rsidRPr="00384BC2" w:rsidRDefault="00AE01ED" w:rsidP="00AE01ED">
      <w:pPr>
        <w:pStyle w:val="Heading1"/>
        <w:rPr>
          <w:rFonts w:ascii="Gill Sans MT" w:hAnsi="Gill Sans MT"/>
          <w:lang w:val="en-GB"/>
        </w:rPr>
        <w:sectPr w:rsidR="00AE01ED" w:rsidRPr="00384BC2" w:rsidSect="004046D6">
          <w:pgSz w:w="15840" w:h="12240" w:orient="landscape"/>
          <w:pgMar w:top="1440" w:right="1440" w:bottom="1440" w:left="1440" w:header="1440" w:footer="720" w:gutter="0"/>
          <w:cols w:space="720"/>
        </w:sectPr>
      </w:pPr>
      <w:bookmarkStart w:id="326" w:name="_heading=h.gjnwh82ab83y" w:colFirst="0" w:colLast="0"/>
      <w:bookmarkEnd w:id="326"/>
    </w:p>
    <w:p w14:paraId="0F37C768" w14:textId="77777777" w:rsidR="00AE01ED" w:rsidRPr="00384BC2" w:rsidRDefault="00AE01ED" w:rsidP="00AE01ED">
      <w:pPr>
        <w:pStyle w:val="AN-ChapterTitle"/>
        <w:rPr>
          <w:lang w:val="en-GB"/>
        </w:rPr>
      </w:pPr>
      <w:bookmarkStart w:id="327" w:name="_heading=h.tsfq5vvnhbhb" w:colFirst="0" w:colLast="0"/>
      <w:bookmarkStart w:id="328" w:name="_Toc157184627"/>
      <w:bookmarkEnd w:id="327"/>
      <w:r w:rsidRPr="00384BC2">
        <w:rPr>
          <w:lang w:val="en-GB"/>
        </w:rPr>
        <w:lastRenderedPageBreak/>
        <w:t>6</w:t>
      </w:r>
      <w:bookmarkStart w:id="329" w:name="bookmark=id.3vc8he0phc3" w:colFirst="0" w:colLast="0"/>
      <w:bookmarkEnd w:id="329"/>
      <w:r w:rsidRPr="00384BC2">
        <w:rPr>
          <w:lang w:val="en-GB"/>
        </w:rPr>
        <w:t>. Focus Competencies and Performance Indicators for the Breastfeeding Counselling Mentorship Program</w:t>
      </w:r>
      <w:bookmarkEnd w:id="328"/>
      <w:r w:rsidRPr="00384BC2">
        <w:rPr>
          <w:lang w:val="en-GB"/>
        </w:rPr>
        <w:t xml:space="preserve"> </w:t>
      </w:r>
    </w:p>
    <w:p w14:paraId="69E99AC6" w14:textId="77777777" w:rsidR="00AE01ED" w:rsidRPr="00384BC2" w:rsidRDefault="00AE01ED" w:rsidP="00AE01ED">
      <w:pPr>
        <w:pStyle w:val="AN-Head1"/>
        <w:rPr>
          <w:lang w:val="en-GB"/>
        </w:rPr>
      </w:pPr>
      <w:bookmarkStart w:id="330" w:name="_Toc157184628"/>
      <w:r w:rsidRPr="00384BC2">
        <w:rPr>
          <w:lang w:val="en-GB"/>
        </w:rPr>
        <w:t>Focus Competencies for the Breastfeeding Counselling Mentorship Program</w:t>
      </w:r>
      <w:bookmarkEnd w:id="330"/>
    </w:p>
    <w:p w14:paraId="41E38E66" w14:textId="77777777" w:rsidR="00AE01ED" w:rsidRPr="00384BC2" w:rsidRDefault="00AE01ED" w:rsidP="00AE01ED">
      <w:pPr>
        <w:pStyle w:val="AN-Maintext"/>
        <w:rPr>
          <w:lang w:val="en-GB"/>
        </w:rPr>
      </w:pPr>
      <w:r w:rsidRPr="00384BC2">
        <w:rPr>
          <w:lang w:val="en-GB"/>
        </w:rPr>
        <w:t>3. Use listening and learning skills whenever engaging in a conversation with a mother.</w:t>
      </w:r>
    </w:p>
    <w:p w14:paraId="51DAAB2E" w14:textId="77777777" w:rsidR="00AE01ED" w:rsidRPr="00384BC2" w:rsidRDefault="00AE01ED" w:rsidP="00AE01ED">
      <w:pPr>
        <w:pStyle w:val="AN-Maintext"/>
        <w:rPr>
          <w:lang w:val="en-GB"/>
        </w:rPr>
      </w:pPr>
      <w:r w:rsidRPr="00384BC2">
        <w:rPr>
          <w:lang w:val="en-GB"/>
        </w:rPr>
        <w:t>5. Engage in antenatal conversation about breastfeeding.</w:t>
      </w:r>
    </w:p>
    <w:p w14:paraId="4CE5F288" w14:textId="77777777" w:rsidR="00AE01ED" w:rsidRPr="00384BC2" w:rsidRDefault="00AE01ED" w:rsidP="00AE01ED">
      <w:pPr>
        <w:pStyle w:val="AN-Maintext"/>
        <w:rPr>
          <w:lang w:val="en-GB"/>
        </w:rPr>
      </w:pPr>
      <w:r w:rsidRPr="00384BC2">
        <w:rPr>
          <w:lang w:val="en-GB"/>
        </w:rPr>
        <w:t>7. Facilitate breastfeeding within the first hour, according to cues.</w:t>
      </w:r>
    </w:p>
    <w:p w14:paraId="2C9617AF" w14:textId="77777777" w:rsidR="00AE01ED" w:rsidRPr="00384BC2" w:rsidRDefault="00AE01ED" w:rsidP="00AE01ED">
      <w:pPr>
        <w:pStyle w:val="AN-Maintext"/>
        <w:rPr>
          <w:lang w:val="en-GB"/>
        </w:rPr>
      </w:pPr>
      <w:r w:rsidRPr="00384BC2">
        <w:rPr>
          <w:lang w:val="en-GB"/>
        </w:rPr>
        <w:t>8. Discuss with a mother how breastfeeding works.</w:t>
      </w:r>
    </w:p>
    <w:p w14:paraId="15176AF8" w14:textId="77777777" w:rsidR="00AE01ED" w:rsidRPr="00384BC2" w:rsidRDefault="00AE01ED" w:rsidP="00AE01ED">
      <w:pPr>
        <w:pStyle w:val="AN-Maintext"/>
        <w:rPr>
          <w:lang w:val="en-GB"/>
        </w:rPr>
      </w:pPr>
      <w:r w:rsidRPr="00384BC2">
        <w:rPr>
          <w:lang w:val="en-GB"/>
        </w:rPr>
        <w:t>9. Assist mother getting her baby to attach to the breast.</w:t>
      </w:r>
    </w:p>
    <w:p w14:paraId="3E6F7021" w14:textId="77777777" w:rsidR="00AE01ED" w:rsidRPr="00384BC2" w:rsidRDefault="00AE01ED" w:rsidP="00AE01ED">
      <w:pPr>
        <w:pStyle w:val="AN-Maintext"/>
        <w:rPr>
          <w:lang w:val="en-GB"/>
        </w:rPr>
      </w:pPr>
      <w:r w:rsidRPr="00384BC2">
        <w:rPr>
          <w:lang w:val="en-GB"/>
        </w:rPr>
        <w:t>12. Help a mother to breastfeed a small or sick baby.</w:t>
      </w:r>
    </w:p>
    <w:p w14:paraId="542D7921" w14:textId="77777777" w:rsidR="00AE01ED" w:rsidRPr="00384BC2" w:rsidRDefault="00AE01ED" w:rsidP="00AE01ED">
      <w:pPr>
        <w:pStyle w:val="AN-Maintext"/>
        <w:rPr>
          <w:lang w:val="en-GB"/>
        </w:rPr>
      </w:pPr>
      <w:r w:rsidRPr="00384BC2">
        <w:rPr>
          <w:lang w:val="en-GB"/>
        </w:rPr>
        <w:t>16. Ensure seamless transition after discharge.</w:t>
      </w:r>
    </w:p>
    <w:p w14:paraId="6F8CCA57" w14:textId="229ED594" w:rsidR="00AE01ED" w:rsidRPr="00384BC2" w:rsidRDefault="00AE01ED" w:rsidP="00AE01ED">
      <w:pPr>
        <w:pStyle w:val="AN-Tabletitle"/>
        <w:rPr>
          <w:lang w:val="en-GB"/>
        </w:rPr>
      </w:pPr>
      <w:r w:rsidRPr="00384BC2">
        <w:rPr>
          <w:lang w:val="en-GB"/>
        </w:rPr>
        <w:t>Table 1. Focus Competencies for the Breastfeeding Counselling Mentorship Program by Service Delivery Point</w:t>
      </w:r>
    </w:p>
    <w:tbl>
      <w:tblPr>
        <w:tblW w:w="9855"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00" w:firstRow="0" w:lastRow="0" w:firstColumn="0" w:lastColumn="0" w:noHBand="0" w:noVBand="1"/>
      </w:tblPr>
      <w:tblGrid>
        <w:gridCol w:w="3915"/>
        <w:gridCol w:w="5940"/>
      </w:tblGrid>
      <w:tr w:rsidR="00AE01ED" w:rsidRPr="00384BC2" w14:paraId="7C2D495C" w14:textId="77777777" w:rsidTr="00BA0B33">
        <w:trPr>
          <w:trHeight w:val="352"/>
          <w:tblHeader/>
        </w:trPr>
        <w:tc>
          <w:tcPr>
            <w:tcW w:w="3915" w:type="dxa"/>
            <w:tcBorders>
              <w:top w:val="single" w:sz="6" w:space="0" w:color="666666"/>
              <w:left w:val="single" w:sz="6" w:space="0" w:color="666666"/>
              <w:bottom w:val="single" w:sz="6" w:space="0" w:color="666666"/>
              <w:right w:val="single" w:sz="6" w:space="0" w:color="666666"/>
            </w:tcBorders>
            <w:shd w:val="clear" w:color="auto" w:fill="BA0C2F"/>
          </w:tcPr>
          <w:p w14:paraId="073B6644" w14:textId="77777777" w:rsidR="00AE01ED" w:rsidRPr="00384BC2" w:rsidRDefault="00AE01ED" w:rsidP="00BA0B33">
            <w:pPr>
              <w:pStyle w:val="AN-Tableheaderrow"/>
              <w:rPr>
                <w:lang w:val="en-GB"/>
              </w:rPr>
            </w:pPr>
            <w:r w:rsidRPr="00384BC2">
              <w:rPr>
                <w:lang w:val="en-GB"/>
              </w:rPr>
              <w:t xml:space="preserve">Service Delivery Points </w:t>
            </w:r>
          </w:p>
        </w:tc>
        <w:tc>
          <w:tcPr>
            <w:tcW w:w="5940" w:type="dxa"/>
            <w:tcBorders>
              <w:top w:val="single" w:sz="6" w:space="0" w:color="666666"/>
              <w:left w:val="single" w:sz="6" w:space="0" w:color="666666"/>
              <w:bottom w:val="single" w:sz="6" w:space="0" w:color="666666"/>
              <w:right w:val="single" w:sz="6" w:space="0" w:color="666666"/>
            </w:tcBorders>
            <w:shd w:val="clear" w:color="auto" w:fill="BA0C2F"/>
          </w:tcPr>
          <w:p w14:paraId="0CCEFF85" w14:textId="77777777" w:rsidR="00AE01ED" w:rsidRPr="00384BC2" w:rsidRDefault="00AE01ED" w:rsidP="00BA0B33">
            <w:pPr>
              <w:pStyle w:val="AN-Tableheaderrow"/>
              <w:rPr>
                <w:lang w:val="en-GB"/>
              </w:rPr>
            </w:pPr>
            <w:r w:rsidRPr="00384BC2">
              <w:rPr>
                <w:lang w:val="en-GB"/>
              </w:rPr>
              <w:t>Focus Competencies</w:t>
            </w:r>
          </w:p>
        </w:tc>
      </w:tr>
      <w:tr w:rsidR="00AE01ED" w:rsidRPr="00384BC2" w14:paraId="429179BF" w14:textId="77777777" w:rsidTr="00BA0B33">
        <w:trPr>
          <w:trHeight w:val="576"/>
        </w:trPr>
        <w:tc>
          <w:tcPr>
            <w:tcW w:w="3915" w:type="dxa"/>
            <w:tcBorders>
              <w:top w:val="single" w:sz="6" w:space="0" w:color="666666"/>
              <w:left w:val="single" w:sz="6" w:space="0" w:color="666666"/>
              <w:bottom w:val="single" w:sz="6" w:space="0" w:color="666666"/>
              <w:right w:val="single" w:sz="6" w:space="0" w:color="666666"/>
            </w:tcBorders>
          </w:tcPr>
          <w:p w14:paraId="70644987" w14:textId="77777777" w:rsidR="00AE01ED" w:rsidRPr="00384BC2" w:rsidRDefault="00AE01ED" w:rsidP="00BA0B33">
            <w:pPr>
              <w:pStyle w:val="AN-Tabletext"/>
              <w:rPr>
                <w:b/>
                <w:bCs/>
                <w:lang w:val="en-GB"/>
              </w:rPr>
            </w:pPr>
            <w:r w:rsidRPr="00384BC2">
              <w:rPr>
                <w:b/>
                <w:bCs/>
                <w:lang w:val="en-GB"/>
              </w:rPr>
              <w:t>Antenatal care services</w:t>
            </w:r>
          </w:p>
          <w:p w14:paraId="5265AAAA" w14:textId="77777777" w:rsidR="00AE01ED" w:rsidRPr="00384BC2" w:rsidRDefault="00AE01ED" w:rsidP="00DD0C76">
            <w:pPr>
              <w:pStyle w:val="AN-Tabletext"/>
              <w:numPr>
                <w:ilvl w:val="0"/>
                <w:numId w:val="110"/>
              </w:numPr>
              <w:ind w:left="547"/>
              <w:rPr>
                <w:lang w:val="en-GB"/>
              </w:rPr>
            </w:pPr>
            <w:r w:rsidRPr="00384BC2">
              <w:rPr>
                <w:lang w:val="en-GB"/>
              </w:rPr>
              <w:t>Inpatient ANC ward</w:t>
            </w:r>
          </w:p>
          <w:p w14:paraId="215127E2" w14:textId="77777777" w:rsidR="00AE01ED" w:rsidRPr="00384BC2" w:rsidRDefault="00AE01ED" w:rsidP="00DD0C76">
            <w:pPr>
              <w:pStyle w:val="AN-Tabletext"/>
              <w:numPr>
                <w:ilvl w:val="0"/>
                <w:numId w:val="110"/>
              </w:numPr>
              <w:ind w:left="547"/>
              <w:rPr>
                <w:lang w:val="en-GB"/>
              </w:rPr>
            </w:pPr>
            <w:r w:rsidRPr="00384BC2">
              <w:rPr>
                <w:lang w:val="en-GB"/>
              </w:rPr>
              <w:t>Outpatient ANC clinic</w:t>
            </w:r>
          </w:p>
          <w:p w14:paraId="4173C0B3" w14:textId="77777777" w:rsidR="00AE01ED" w:rsidRPr="00384BC2" w:rsidRDefault="00AE01ED" w:rsidP="00DD0C76">
            <w:pPr>
              <w:pStyle w:val="AN-Tabletext"/>
              <w:numPr>
                <w:ilvl w:val="0"/>
                <w:numId w:val="110"/>
              </w:numPr>
              <w:ind w:left="547"/>
              <w:rPr>
                <w:lang w:val="en-GB"/>
              </w:rPr>
            </w:pPr>
            <w:r w:rsidRPr="00384BC2">
              <w:rPr>
                <w:lang w:val="en-GB"/>
              </w:rPr>
              <w:t>Outpatient Prevention of Mother to Child Transmission of HIV (PMTCT) clinic</w:t>
            </w:r>
          </w:p>
        </w:tc>
        <w:tc>
          <w:tcPr>
            <w:tcW w:w="5940" w:type="dxa"/>
            <w:tcBorders>
              <w:top w:val="single" w:sz="6" w:space="0" w:color="666666"/>
              <w:left w:val="single" w:sz="6" w:space="0" w:color="666666"/>
              <w:bottom w:val="single" w:sz="6" w:space="0" w:color="666666"/>
              <w:right w:val="single" w:sz="6" w:space="0" w:color="666666"/>
            </w:tcBorders>
          </w:tcPr>
          <w:p w14:paraId="10B46454"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 Use listening and learning skills whenever engaging in a conversation with a mother.</w:t>
            </w:r>
          </w:p>
          <w:p w14:paraId="7379A110"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5. Engage in antenatal conversation about breastfeeding.</w:t>
            </w:r>
          </w:p>
          <w:p w14:paraId="1C24C5A5"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7. Facilitate breastfeeding within the first hour, according to cues.</w:t>
            </w:r>
          </w:p>
          <w:p w14:paraId="49BF14E5"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8. Discuss with a mother how breastfeeding works.</w:t>
            </w:r>
          </w:p>
        </w:tc>
      </w:tr>
      <w:tr w:rsidR="00AE01ED" w:rsidRPr="00384BC2" w14:paraId="559479FF" w14:textId="77777777" w:rsidTr="00BA0B33">
        <w:trPr>
          <w:trHeight w:val="576"/>
        </w:trPr>
        <w:tc>
          <w:tcPr>
            <w:tcW w:w="3915" w:type="dxa"/>
            <w:tcBorders>
              <w:top w:val="single" w:sz="6" w:space="0" w:color="666666"/>
              <w:left w:val="single" w:sz="6" w:space="0" w:color="666666"/>
              <w:bottom w:val="single" w:sz="6" w:space="0" w:color="666666"/>
              <w:right w:val="single" w:sz="6" w:space="0" w:color="666666"/>
            </w:tcBorders>
          </w:tcPr>
          <w:p w14:paraId="61F86515" w14:textId="77777777" w:rsidR="00AE01ED" w:rsidRPr="00384BC2" w:rsidRDefault="00AE01ED" w:rsidP="00BA0B33">
            <w:pPr>
              <w:pStyle w:val="AN-Tabletext"/>
              <w:rPr>
                <w:b/>
                <w:bCs/>
                <w:lang w:val="en-GB"/>
              </w:rPr>
            </w:pPr>
            <w:r w:rsidRPr="00384BC2">
              <w:rPr>
                <w:b/>
                <w:bCs/>
                <w:lang w:val="en-GB"/>
              </w:rPr>
              <w:t>Labour and childbirth services</w:t>
            </w:r>
          </w:p>
          <w:p w14:paraId="114AC886" w14:textId="77777777" w:rsidR="00AE01ED" w:rsidRPr="00384BC2" w:rsidRDefault="00AE01ED" w:rsidP="00DD0C76">
            <w:pPr>
              <w:pStyle w:val="AN-Tabletext"/>
              <w:numPr>
                <w:ilvl w:val="0"/>
                <w:numId w:val="110"/>
              </w:numPr>
              <w:ind w:left="547"/>
              <w:rPr>
                <w:lang w:val="en-GB"/>
              </w:rPr>
            </w:pPr>
            <w:r w:rsidRPr="00384BC2">
              <w:rPr>
                <w:lang w:val="en-GB"/>
              </w:rPr>
              <w:t>Inpatient labour and delivery ward</w:t>
            </w:r>
          </w:p>
        </w:tc>
        <w:tc>
          <w:tcPr>
            <w:tcW w:w="5940" w:type="dxa"/>
            <w:tcBorders>
              <w:top w:val="single" w:sz="6" w:space="0" w:color="666666"/>
              <w:left w:val="single" w:sz="6" w:space="0" w:color="666666"/>
              <w:bottom w:val="single" w:sz="6" w:space="0" w:color="666666"/>
              <w:right w:val="single" w:sz="6" w:space="0" w:color="666666"/>
            </w:tcBorders>
          </w:tcPr>
          <w:p w14:paraId="7CFB73C0"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7. Facilitate breastfeeding within the first hour, according to cues.</w:t>
            </w:r>
          </w:p>
        </w:tc>
      </w:tr>
      <w:tr w:rsidR="00AE01ED" w:rsidRPr="00384BC2" w14:paraId="268F489E" w14:textId="77777777" w:rsidTr="00BA0B33">
        <w:trPr>
          <w:trHeight w:val="1353"/>
        </w:trPr>
        <w:tc>
          <w:tcPr>
            <w:tcW w:w="3915" w:type="dxa"/>
            <w:tcBorders>
              <w:top w:val="single" w:sz="6" w:space="0" w:color="666666"/>
              <w:left w:val="single" w:sz="6" w:space="0" w:color="666666"/>
              <w:bottom w:val="single" w:sz="6" w:space="0" w:color="666666"/>
              <w:right w:val="single" w:sz="6" w:space="0" w:color="666666"/>
            </w:tcBorders>
          </w:tcPr>
          <w:p w14:paraId="3C18FF2F" w14:textId="77777777" w:rsidR="00AE01ED" w:rsidRPr="00384BC2" w:rsidRDefault="00AE01ED" w:rsidP="00BA0B33">
            <w:pPr>
              <w:pStyle w:val="AN-Tabletext"/>
              <w:rPr>
                <w:b/>
                <w:bCs/>
                <w:lang w:val="en-GB"/>
              </w:rPr>
            </w:pPr>
            <w:r w:rsidRPr="00384BC2">
              <w:rPr>
                <w:b/>
                <w:bCs/>
                <w:lang w:val="en-GB"/>
              </w:rPr>
              <w:t>Postnatal care services</w:t>
            </w:r>
          </w:p>
          <w:p w14:paraId="260275DC" w14:textId="77777777" w:rsidR="00AE01ED" w:rsidRPr="00384BC2" w:rsidRDefault="00AE01ED" w:rsidP="00DD0C76">
            <w:pPr>
              <w:pStyle w:val="AN-Tabletext"/>
              <w:numPr>
                <w:ilvl w:val="0"/>
                <w:numId w:val="110"/>
              </w:numPr>
              <w:ind w:left="547"/>
              <w:rPr>
                <w:lang w:val="en-GB"/>
              </w:rPr>
            </w:pPr>
            <w:r w:rsidRPr="00384BC2">
              <w:rPr>
                <w:lang w:val="en-GB"/>
              </w:rPr>
              <w:t>Inpatient postnatal care ward</w:t>
            </w:r>
          </w:p>
          <w:p w14:paraId="47702CD9" w14:textId="77777777" w:rsidR="00AE01ED" w:rsidRPr="00384BC2" w:rsidRDefault="00AE01ED" w:rsidP="00DD0C76">
            <w:pPr>
              <w:pStyle w:val="AN-Tabletext"/>
              <w:numPr>
                <w:ilvl w:val="0"/>
                <w:numId w:val="110"/>
              </w:numPr>
              <w:ind w:left="547"/>
              <w:rPr>
                <w:lang w:val="en-GB"/>
              </w:rPr>
            </w:pPr>
            <w:r w:rsidRPr="00384BC2">
              <w:rPr>
                <w:lang w:val="en-GB"/>
              </w:rPr>
              <w:t>Outpatient postnatal care clinic</w:t>
            </w:r>
          </w:p>
        </w:tc>
        <w:tc>
          <w:tcPr>
            <w:tcW w:w="5940" w:type="dxa"/>
            <w:tcBorders>
              <w:top w:val="single" w:sz="6" w:space="0" w:color="666666"/>
              <w:left w:val="single" w:sz="6" w:space="0" w:color="666666"/>
              <w:bottom w:val="single" w:sz="6" w:space="0" w:color="666666"/>
              <w:right w:val="single" w:sz="6" w:space="0" w:color="666666"/>
            </w:tcBorders>
          </w:tcPr>
          <w:p w14:paraId="357555F4"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 Use listening and learning skills whenever engaging in a conversation with a mother.</w:t>
            </w:r>
          </w:p>
          <w:p w14:paraId="716F324D"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8. Discuss with a mother how breastfeeding works.</w:t>
            </w:r>
          </w:p>
          <w:p w14:paraId="51E9AACF"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9. Assist mother getting her baby to attach to the breast.</w:t>
            </w:r>
          </w:p>
          <w:p w14:paraId="0C4AA457" w14:textId="77777777" w:rsidR="00AE01ED" w:rsidRPr="00384BC2" w:rsidRDefault="00AE01ED" w:rsidP="00BA0B33">
            <w:pPr>
              <w:ind w:left="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16. Ensure seamless transition after discharge.</w:t>
            </w:r>
          </w:p>
        </w:tc>
      </w:tr>
      <w:tr w:rsidR="00AE01ED" w:rsidRPr="00384BC2" w14:paraId="17D12020" w14:textId="77777777" w:rsidTr="00BA0B33">
        <w:trPr>
          <w:trHeight w:val="576"/>
        </w:trPr>
        <w:tc>
          <w:tcPr>
            <w:tcW w:w="3915" w:type="dxa"/>
            <w:tcBorders>
              <w:top w:val="single" w:sz="6" w:space="0" w:color="666666"/>
              <w:left w:val="single" w:sz="6" w:space="0" w:color="666666"/>
              <w:bottom w:val="single" w:sz="6" w:space="0" w:color="666666"/>
              <w:right w:val="single" w:sz="6" w:space="0" w:color="666666"/>
            </w:tcBorders>
          </w:tcPr>
          <w:p w14:paraId="61E192EA" w14:textId="77777777" w:rsidR="00AE01ED" w:rsidRPr="00384BC2" w:rsidRDefault="00AE01ED" w:rsidP="00BA0B33">
            <w:pPr>
              <w:pStyle w:val="AN-Tabletext"/>
              <w:rPr>
                <w:b/>
                <w:bCs/>
                <w:lang w:val="en-GB"/>
              </w:rPr>
            </w:pPr>
            <w:r w:rsidRPr="00384BC2">
              <w:rPr>
                <w:b/>
                <w:bCs/>
                <w:lang w:val="en-GB"/>
              </w:rPr>
              <w:t>Newborn care services</w:t>
            </w:r>
          </w:p>
          <w:p w14:paraId="25CDF9B8" w14:textId="77777777" w:rsidR="00AE01ED" w:rsidRPr="00384BC2" w:rsidRDefault="00AE01ED" w:rsidP="00DD0C76">
            <w:pPr>
              <w:pStyle w:val="AN-Tabletext"/>
              <w:numPr>
                <w:ilvl w:val="0"/>
                <w:numId w:val="111"/>
              </w:numPr>
              <w:ind w:left="547"/>
              <w:rPr>
                <w:lang w:val="en-GB"/>
              </w:rPr>
            </w:pPr>
            <w:r w:rsidRPr="00384BC2">
              <w:rPr>
                <w:lang w:val="en-GB"/>
              </w:rPr>
              <w:t>Inpatient newborn ward</w:t>
            </w:r>
          </w:p>
          <w:p w14:paraId="69F1D218" w14:textId="77777777" w:rsidR="00AE01ED" w:rsidRPr="00384BC2" w:rsidRDefault="00AE01ED" w:rsidP="00DD0C76">
            <w:pPr>
              <w:pStyle w:val="AN-Tabletext"/>
              <w:numPr>
                <w:ilvl w:val="0"/>
                <w:numId w:val="111"/>
              </w:numPr>
              <w:ind w:left="547"/>
              <w:rPr>
                <w:lang w:val="en-GB"/>
              </w:rPr>
            </w:pPr>
            <w:r w:rsidRPr="00384BC2">
              <w:rPr>
                <w:lang w:val="en-GB"/>
              </w:rPr>
              <w:t>Inpatient Neonatal Intensive Care Unit</w:t>
            </w:r>
          </w:p>
          <w:p w14:paraId="7D15E324" w14:textId="77777777" w:rsidR="00AE01ED" w:rsidRPr="00384BC2" w:rsidRDefault="00AE01ED" w:rsidP="00DD0C76">
            <w:pPr>
              <w:pStyle w:val="AN-Tabletext"/>
              <w:numPr>
                <w:ilvl w:val="0"/>
                <w:numId w:val="111"/>
              </w:numPr>
              <w:ind w:left="547"/>
              <w:rPr>
                <w:lang w:val="en-GB"/>
              </w:rPr>
            </w:pPr>
            <w:r w:rsidRPr="00384BC2">
              <w:rPr>
                <w:lang w:val="en-GB"/>
              </w:rPr>
              <w:t>Inpatient Kangaroo Mother Care (KMC) ward</w:t>
            </w:r>
          </w:p>
          <w:p w14:paraId="4BB7E905" w14:textId="77777777" w:rsidR="00AE01ED" w:rsidRPr="00384BC2" w:rsidRDefault="00AE01ED" w:rsidP="00DD0C76">
            <w:pPr>
              <w:pStyle w:val="AN-Tabletext"/>
              <w:numPr>
                <w:ilvl w:val="0"/>
                <w:numId w:val="111"/>
              </w:numPr>
              <w:ind w:left="547"/>
              <w:rPr>
                <w:sz w:val="24"/>
                <w:szCs w:val="24"/>
                <w:lang w:val="en-GB"/>
              </w:rPr>
            </w:pPr>
            <w:r w:rsidRPr="00384BC2">
              <w:rPr>
                <w:lang w:val="en-GB"/>
              </w:rPr>
              <w:t>Outpatient neonatal clinic</w:t>
            </w:r>
          </w:p>
        </w:tc>
        <w:tc>
          <w:tcPr>
            <w:tcW w:w="5940" w:type="dxa"/>
            <w:tcBorders>
              <w:top w:val="single" w:sz="6" w:space="0" w:color="666666"/>
              <w:left w:val="single" w:sz="6" w:space="0" w:color="666666"/>
              <w:bottom w:val="single" w:sz="6" w:space="0" w:color="666666"/>
              <w:right w:val="single" w:sz="6" w:space="0" w:color="666666"/>
            </w:tcBorders>
          </w:tcPr>
          <w:p w14:paraId="697331EA"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 Use listening and learning skills whenever engaging in a conversation with a mother.</w:t>
            </w:r>
          </w:p>
          <w:p w14:paraId="034EDAB1" w14:textId="77777777" w:rsidR="00AE01ED" w:rsidRPr="00384BC2" w:rsidRDefault="00AE01ED" w:rsidP="00BA0B33">
            <w:pPr>
              <w:ind w:left="374" w:hanging="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9. Assist mother getting her baby to attach to the breast.</w:t>
            </w:r>
          </w:p>
          <w:p w14:paraId="0328755F" w14:textId="77777777" w:rsidR="00AE01ED" w:rsidRPr="00384BC2" w:rsidRDefault="00AE01ED" w:rsidP="00BA0B33">
            <w:pPr>
              <w:ind w:left="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12. Help a mother to breastfeed a small or sick baby.</w:t>
            </w:r>
          </w:p>
          <w:p w14:paraId="422B726A" w14:textId="77777777" w:rsidR="00AE01ED" w:rsidRPr="00384BC2" w:rsidRDefault="00AE01ED" w:rsidP="00BA0B33">
            <w:pPr>
              <w:ind w:left="187"/>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16. Ensure seamless transition after discharge.</w:t>
            </w:r>
          </w:p>
        </w:tc>
      </w:tr>
      <w:tr w:rsidR="00AE01ED" w:rsidRPr="00384BC2" w14:paraId="0407C4B1" w14:textId="77777777" w:rsidTr="00F47780">
        <w:trPr>
          <w:trHeight w:val="325"/>
        </w:trPr>
        <w:tc>
          <w:tcPr>
            <w:tcW w:w="3915" w:type="dxa"/>
            <w:tcBorders>
              <w:top w:val="single" w:sz="6" w:space="0" w:color="666666"/>
              <w:left w:val="single" w:sz="6" w:space="0" w:color="666666"/>
              <w:bottom w:val="single" w:sz="6" w:space="0" w:color="666666"/>
              <w:right w:val="single" w:sz="6" w:space="0" w:color="666666"/>
            </w:tcBorders>
          </w:tcPr>
          <w:p w14:paraId="4CCA32BB" w14:textId="77777777" w:rsidR="00AE01ED" w:rsidRPr="00384BC2" w:rsidRDefault="00AE01ED" w:rsidP="00BA0B33">
            <w:pPr>
              <w:pStyle w:val="AN-Tabletext"/>
              <w:rPr>
                <w:b/>
                <w:bCs/>
                <w:lang w:val="en-GB"/>
              </w:rPr>
            </w:pPr>
            <w:r w:rsidRPr="00384BC2">
              <w:rPr>
                <w:b/>
                <w:bCs/>
                <w:lang w:val="en-GB"/>
              </w:rPr>
              <w:t>Paediatric services</w:t>
            </w:r>
          </w:p>
          <w:p w14:paraId="0409183D" w14:textId="77777777" w:rsidR="00AE01ED" w:rsidRPr="00384BC2" w:rsidRDefault="00AE01ED" w:rsidP="00DD0C76">
            <w:pPr>
              <w:pStyle w:val="AN-Tabletext"/>
              <w:numPr>
                <w:ilvl w:val="0"/>
                <w:numId w:val="112"/>
              </w:numPr>
              <w:ind w:left="547"/>
              <w:rPr>
                <w:lang w:val="en-GB"/>
              </w:rPr>
            </w:pPr>
            <w:r w:rsidRPr="00384BC2">
              <w:rPr>
                <w:lang w:val="en-GB"/>
              </w:rPr>
              <w:t>Inpatient paediatric ward</w:t>
            </w:r>
          </w:p>
          <w:p w14:paraId="6BF389A4" w14:textId="77777777" w:rsidR="00AE01ED" w:rsidRPr="00384BC2" w:rsidRDefault="00AE01ED" w:rsidP="00DD0C76">
            <w:pPr>
              <w:pStyle w:val="AN-Tabletext"/>
              <w:numPr>
                <w:ilvl w:val="0"/>
                <w:numId w:val="112"/>
              </w:numPr>
              <w:ind w:left="547"/>
              <w:rPr>
                <w:lang w:val="en-GB"/>
              </w:rPr>
            </w:pPr>
            <w:r w:rsidRPr="00384BC2">
              <w:rPr>
                <w:lang w:val="en-GB"/>
              </w:rPr>
              <w:t>Outpatient sick baby clinic</w:t>
            </w:r>
          </w:p>
          <w:p w14:paraId="78F43C3B" w14:textId="77777777" w:rsidR="00AE01ED" w:rsidRPr="00384BC2" w:rsidRDefault="00AE01ED" w:rsidP="00DD0C76">
            <w:pPr>
              <w:pStyle w:val="AN-Tabletext"/>
              <w:numPr>
                <w:ilvl w:val="0"/>
                <w:numId w:val="112"/>
              </w:numPr>
              <w:ind w:left="547"/>
              <w:rPr>
                <w:lang w:val="en-GB"/>
              </w:rPr>
            </w:pPr>
            <w:r w:rsidRPr="00384BC2">
              <w:rPr>
                <w:lang w:val="en-GB"/>
              </w:rPr>
              <w:t>Outpatient well baby clinic</w:t>
            </w:r>
          </w:p>
        </w:tc>
        <w:tc>
          <w:tcPr>
            <w:tcW w:w="5940" w:type="dxa"/>
            <w:tcBorders>
              <w:top w:val="single" w:sz="6" w:space="0" w:color="666666"/>
              <w:left w:val="single" w:sz="6" w:space="0" w:color="666666"/>
              <w:bottom w:val="single" w:sz="6" w:space="0" w:color="666666"/>
              <w:right w:val="single" w:sz="6" w:space="0" w:color="666666"/>
            </w:tcBorders>
          </w:tcPr>
          <w:p w14:paraId="4CB793C0" w14:textId="77777777" w:rsidR="00AE01ED" w:rsidRPr="00384BC2" w:rsidRDefault="00AE01ED" w:rsidP="00BA0B33">
            <w:pPr>
              <w:pStyle w:val="AN-Tabletext"/>
              <w:ind w:left="187"/>
              <w:rPr>
                <w:lang w:val="en-GB"/>
              </w:rPr>
            </w:pPr>
            <w:r w:rsidRPr="00384BC2">
              <w:rPr>
                <w:lang w:val="en-GB"/>
              </w:rPr>
              <w:t>3. Use listening and learning skills whenever engaging in a conversation with a mother.</w:t>
            </w:r>
          </w:p>
          <w:p w14:paraId="39AC1161" w14:textId="77777777" w:rsidR="00AE01ED" w:rsidRPr="00384BC2" w:rsidRDefault="00AE01ED" w:rsidP="00BA0B33">
            <w:pPr>
              <w:pStyle w:val="AN-Tabletext"/>
              <w:ind w:left="187"/>
              <w:rPr>
                <w:lang w:val="en-GB"/>
              </w:rPr>
            </w:pPr>
            <w:r w:rsidRPr="00384BC2">
              <w:rPr>
                <w:lang w:val="en-GB"/>
              </w:rPr>
              <w:t>8. Discuss with a mother how breastfeeding works.</w:t>
            </w:r>
          </w:p>
          <w:p w14:paraId="19238DE8" w14:textId="77777777" w:rsidR="00AE01ED" w:rsidRPr="00384BC2" w:rsidRDefault="00AE01ED" w:rsidP="00BA0B33">
            <w:pPr>
              <w:pStyle w:val="AN-Tabletext"/>
              <w:ind w:left="187"/>
              <w:rPr>
                <w:lang w:val="en-GB"/>
              </w:rPr>
            </w:pPr>
            <w:r w:rsidRPr="00384BC2">
              <w:rPr>
                <w:lang w:val="en-GB"/>
              </w:rPr>
              <w:t>16. Ensure seamless transition after discharge.</w:t>
            </w:r>
          </w:p>
        </w:tc>
      </w:tr>
    </w:tbl>
    <w:p w14:paraId="02E721A3" w14:textId="5410D416" w:rsidR="00F47780" w:rsidRDefault="00F47780" w:rsidP="00F47780">
      <w:pPr>
        <w:pStyle w:val="AN-Tablesourceornote"/>
        <w:rPr>
          <w:lang w:val="en-GB"/>
        </w:rPr>
      </w:pPr>
      <w:bookmarkStart w:id="331" w:name="_heading=h.bs1ktt5l02cd" w:colFirst="0" w:colLast="0"/>
      <w:bookmarkEnd w:id="331"/>
      <w:r w:rsidRPr="00097224">
        <w:rPr>
          <w:lang w:val="en-GB"/>
        </w:rPr>
        <w:t>Source: WHO and UNICEF 2020c</w:t>
      </w:r>
    </w:p>
    <w:p w14:paraId="391171C0" w14:textId="42744E28" w:rsidR="00AE01ED" w:rsidRPr="00384BC2" w:rsidRDefault="00AE01ED" w:rsidP="00AE01ED">
      <w:pPr>
        <w:pStyle w:val="AN-Tabletitle"/>
        <w:rPr>
          <w:lang w:val="en-GB"/>
        </w:rPr>
      </w:pPr>
      <w:r w:rsidRPr="00384BC2">
        <w:rPr>
          <w:lang w:val="en-GB"/>
        </w:rPr>
        <w:lastRenderedPageBreak/>
        <w:t>Table 2. Performance Indicators for Measuring Focus Competencies for the Breastfeeding Counselling Mentorship Program</w:t>
      </w:r>
    </w:p>
    <w:tbl>
      <w:tblPr>
        <w:tblW w:w="10050"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400" w:firstRow="0" w:lastRow="0" w:firstColumn="0" w:lastColumn="0" w:noHBand="0" w:noVBand="1"/>
      </w:tblPr>
      <w:tblGrid>
        <w:gridCol w:w="2910"/>
        <w:gridCol w:w="7140"/>
      </w:tblGrid>
      <w:tr w:rsidR="00AE01ED" w:rsidRPr="00384BC2" w14:paraId="0F197363" w14:textId="77777777" w:rsidTr="00BA0B33">
        <w:trPr>
          <w:trHeight w:val="334"/>
          <w:tblHeader/>
        </w:trPr>
        <w:tc>
          <w:tcPr>
            <w:tcW w:w="2910" w:type="dxa"/>
            <w:tcBorders>
              <w:top w:val="single" w:sz="12" w:space="0" w:color="6C6463"/>
              <w:left w:val="single" w:sz="12" w:space="0" w:color="6C6463"/>
              <w:bottom w:val="single" w:sz="18" w:space="0" w:color="6C6463"/>
              <w:right w:val="single" w:sz="8" w:space="0" w:color="6C6463"/>
            </w:tcBorders>
            <w:shd w:val="clear" w:color="auto" w:fill="BA0C2F"/>
          </w:tcPr>
          <w:p w14:paraId="6D45961C" w14:textId="77777777" w:rsidR="00AE01ED" w:rsidRPr="00384BC2" w:rsidRDefault="00AE01ED" w:rsidP="00BA0B33">
            <w:pPr>
              <w:pStyle w:val="AN-Tableheaderrow"/>
              <w:rPr>
                <w:lang w:val="en-GB"/>
              </w:rPr>
            </w:pPr>
            <w:r w:rsidRPr="00384BC2">
              <w:rPr>
                <w:lang w:val="en-GB"/>
              </w:rPr>
              <w:t>Competency</w:t>
            </w:r>
          </w:p>
        </w:tc>
        <w:tc>
          <w:tcPr>
            <w:tcW w:w="7140" w:type="dxa"/>
            <w:tcBorders>
              <w:top w:val="single" w:sz="12" w:space="0" w:color="6C6463"/>
              <w:left w:val="single" w:sz="8" w:space="0" w:color="6C6463"/>
              <w:bottom w:val="single" w:sz="18" w:space="0" w:color="6C6463"/>
              <w:right w:val="single" w:sz="12" w:space="0" w:color="6C6463"/>
            </w:tcBorders>
            <w:shd w:val="clear" w:color="auto" w:fill="BA0C2F"/>
          </w:tcPr>
          <w:p w14:paraId="219C9554" w14:textId="77777777" w:rsidR="00AE01ED" w:rsidRPr="00384BC2" w:rsidRDefault="00AE01ED" w:rsidP="00BA0B33">
            <w:pPr>
              <w:pStyle w:val="AN-Tableheaderrow"/>
              <w:rPr>
                <w:lang w:val="en-GB"/>
              </w:rPr>
            </w:pPr>
            <w:r w:rsidRPr="00384BC2">
              <w:rPr>
                <w:lang w:val="en-GB"/>
              </w:rPr>
              <w:t>Performance Indicator</w:t>
            </w:r>
          </w:p>
        </w:tc>
      </w:tr>
      <w:tr w:rsidR="00AE01ED" w:rsidRPr="00384BC2" w14:paraId="05FFD946" w14:textId="77777777" w:rsidTr="00BA0B33">
        <w:trPr>
          <w:trHeight w:val="576"/>
        </w:trPr>
        <w:tc>
          <w:tcPr>
            <w:tcW w:w="2910" w:type="dxa"/>
            <w:tcBorders>
              <w:top w:val="single" w:sz="18" w:space="0" w:color="6C6463"/>
              <w:left w:val="single" w:sz="12" w:space="0" w:color="6C6463"/>
              <w:bottom w:val="single" w:sz="8" w:space="0" w:color="6C6463"/>
              <w:right w:val="single" w:sz="8" w:space="0" w:color="6C6463"/>
            </w:tcBorders>
          </w:tcPr>
          <w:p w14:paraId="5E6C5576" w14:textId="77777777" w:rsidR="00AE01ED" w:rsidRPr="00384BC2" w:rsidRDefault="00AE01ED" w:rsidP="00DD0C76">
            <w:pPr>
              <w:numPr>
                <w:ilvl w:val="0"/>
                <w:numId w:val="98"/>
              </w:numPr>
              <w:rPr>
                <w:rFonts w:ascii="Gill Sans MT" w:hAnsi="Gill Sans MT"/>
                <w:sz w:val="22"/>
                <w:szCs w:val="22"/>
                <w:lang w:val="en-GB"/>
              </w:rPr>
            </w:pPr>
            <w:r w:rsidRPr="00384BC2">
              <w:rPr>
                <w:rFonts w:ascii="Gill Sans MT" w:eastAsia="Gill Sans" w:hAnsi="Gill Sans MT" w:cs="Gill Sans"/>
                <w:color w:val="6C6463"/>
                <w:sz w:val="22"/>
                <w:szCs w:val="22"/>
                <w:lang w:val="en-GB"/>
              </w:rPr>
              <w:t>Use listening and learning skills whenever engaging in a conversation with a mother.</w:t>
            </w:r>
          </w:p>
        </w:tc>
        <w:tc>
          <w:tcPr>
            <w:tcW w:w="7140" w:type="dxa"/>
            <w:tcBorders>
              <w:top w:val="single" w:sz="18" w:space="0" w:color="6C6463"/>
              <w:left w:val="single" w:sz="8" w:space="0" w:color="6C6463"/>
              <w:bottom w:val="single" w:sz="8" w:space="0" w:color="6C6463"/>
              <w:right w:val="single" w:sz="12" w:space="0" w:color="6C6463"/>
            </w:tcBorders>
          </w:tcPr>
          <w:p w14:paraId="7D17680E" w14:textId="77777777" w:rsidR="00AE01ED" w:rsidRPr="00384BC2" w:rsidRDefault="00AE01ED" w:rsidP="00DD0C76">
            <w:pPr>
              <w:numPr>
                <w:ilvl w:val="0"/>
                <w:numId w:val="90"/>
              </w:numPr>
              <w:rPr>
                <w:rFonts w:ascii="Gill Sans MT" w:hAnsi="Gill Sans MT"/>
                <w:sz w:val="22"/>
                <w:szCs w:val="22"/>
                <w:lang w:val="en-GB"/>
              </w:rPr>
            </w:pPr>
            <w:r w:rsidRPr="00384BC2">
              <w:rPr>
                <w:rFonts w:ascii="Gill Sans MT" w:eastAsia="Gill Sans" w:hAnsi="Gill Sans MT" w:cs="Gill Sans"/>
                <w:color w:val="6C6463"/>
                <w:sz w:val="22"/>
                <w:szCs w:val="22"/>
                <w:lang w:val="en-GB"/>
              </w:rPr>
              <w:t>Demonstrate at least three aspects of listening and learning skills when talking with a mother.</w:t>
            </w:r>
          </w:p>
        </w:tc>
      </w:tr>
      <w:tr w:rsidR="00AE01ED" w:rsidRPr="00384BC2" w14:paraId="2346EC5A"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cPr>
          <w:p w14:paraId="433F1365" w14:textId="77777777" w:rsidR="00AE01ED" w:rsidRPr="00384BC2" w:rsidRDefault="00AE01ED" w:rsidP="00DD0C76">
            <w:pPr>
              <w:numPr>
                <w:ilvl w:val="0"/>
                <w:numId w:val="95"/>
              </w:numPr>
              <w:rPr>
                <w:rFonts w:ascii="Gill Sans MT" w:hAnsi="Gill Sans MT"/>
                <w:sz w:val="22"/>
                <w:szCs w:val="22"/>
                <w:lang w:val="en-GB"/>
              </w:rPr>
            </w:pPr>
            <w:r w:rsidRPr="00384BC2">
              <w:rPr>
                <w:rFonts w:ascii="Gill Sans MT" w:eastAsia="Gill Sans" w:hAnsi="Gill Sans MT" w:cs="Gill Sans"/>
                <w:sz w:val="22"/>
                <w:szCs w:val="22"/>
                <w:lang w:val="en-GB"/>
              </w:rPr>
              <w:t>Engage in antenatal conversation about breastfeeding.</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65D7CFAC" w14:textId="77777777" w:rsidR="00AE01ED" w:rsidRPr="00384BC2" w:rsidRDefault="00AE01ED" w:rsidP="00DD0C76">
            <w:pPr>
              <w:numPr>
                <w:ilvl w:val="0"/>
                <w:numId w:val="92"/>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pregnant woman on three aspects of the importance of breastfeeding.</w:t>
            </w:r>
          </w:p>
        </w:tc>
      </w:tr>
      <w:tr w:rsidR="00AE01ED" w:rsidRPr="00384BC2" w14:paraId="3AA1D805"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72E5FDA0"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7C3FE785" w14:textId="77777777" w:rsidR="00AE01ED" w:rsidRPr="00384BC2" w:rsidRDefault="00AE01ED" w:rsidP="00DD0C76">
            <w:pPr>
              <w:numPr>
                <w:ilvl w:val="0"/>
                <w:numId w:val="92"/>
              </w:numPr>
              <w:rPr>
                <w:rFonts w:ascii="Gill Sans MT" w:hAnsi="Gill Sans MT"/>
                <w:sz w:val="22"/>
                <w:szCs w:val="22"/>
                <w:lang w:val="en-GB"/>
              </w:rPr>
            </w:pPr>
            <w:r w:rsidRPr="00384BC2">
              <w:rPr>
                <w:rFonts w:ascii="Gill Sans MT" w:eastAsia="Gill Sans" w:hAnsi="Gill Sans MT" w:cs="Gill Sans"/>
                <w:sz w:val="22"/>
                <w:szCs w:val="22"/>
                <w:lang w:val="en-GB"/>
              </w:rPr>
              <w:t>Assess at least three aspects of a pregnant woman’s knowledge about breastfeeding in order to fill the gaps and correct inaccuracies.</w:t>
            </w:r>
          </w:p>
        </w:tc>
      </w:tr>
      <w:tr w:rsidR="00AE01ED" w:rsidRPr="00384BC2" w14:paraId="1E35892F"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6DE917A6"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223D215C" w14:textId="77777777" w:rsidR="00AE01ED" w:rsidRPr="00384BC2" w:rsidRDefault="00AE01ED" w:rsidP="00DD0C76">
            <w:pPr>
              <w:numPr>
                <w:ilvl w:val="0"/>
                <w:numId w:val="92"/>
              </w:numPr>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pregnant woman about at least four care practices a mother/infant dyad will experience at the birthing facility that will support breastfeeding. </w:t>
            </w:r>
          </w:p>
        </w:tc>
      </w:tr>
      <w:tr w:rsidR="00AE01ED" w:rsidRPr="00384BC2" w14:paraId="15D63676" w14:textId="77777777" w:rsidTr="00BA0B33">
        <w:trPr>
          <w:trHeight w:val="385"/>
        </w:trPr>
        <w:tc>
          <w:tcPr>
            <w:tcW w:w="2910" w:type="dxa"/>
            <w:vMerge w:val="restart"/>
            <w:tcBorders>
              <w:top w:val="single" w:sz="8" w:space="0" w:color="6C6463"/>
              <w:left w:val="single" w:sz="12" w:space="0" w:color="6C6463"/>
              <w:right w:val="single" w:sz="8" w:space="0" w:color="6C6463"/>
            </w:tcBorders>
          </w:tcPr>
          <w:p w14:paraId="06DCA3D9" w14:textId="77777777" w:rsidR="00AE01ED" w:rsidRPr="00384BC2" w:rsidRDefault="00AE01ED" w:rsidP="00DD0C76">
            <w:pPr>
              <w:numPr>
                <w:ilvl w:val="0"/>
                <w:numId w:val="91"/>
              </w:numPr>
              <w:rPr>
                <w:rFonts w:ascii="Gill Sans MT" w:hAnsi="Gill Sans MT"/>
                <w:sz w:val="22"/>
                <w:szCs w:val="22"/>
                <w:lang w:val="en-GB"/>
              </w:rPr>
            </w:pPr>
            <w:r w:rsidRPr="00384BC2">
              <w:rPr>
                <w:rFonts w:ascii="Gill Sans MT" w:eastAsia="Gill Sans" w:hAnsi="Gill Sans MT" w:cs="Gill Sans"/>
                <w:color w:val="6C6463"/>
                <w:sz w:val="22"/>
                <w:szCs w:val="22"/>
                <w:lang w:val="en-GB"/>
              </w:rPr>
              <w:t>Facilitate breastfeeding within the first hour, according to cues.</w:t>
            </w:r>
          </w:p>
        </w:tc>
        <w:tc>
          <w:tcPr>
            <w:tcW w:w="7140" w:type="dxa"/>
            <w:tcBorders>
              <w:top w:val="single" w:sz="8" w:space="0" w:color="6C6463"/>
              <w:left w:val="single" w:sz="8" w:space="0" w:color="6C6463"/>
              <w:bottom w:val="single" w:sz="8" w:space="0" w:color="6C6463"/>
              <w:right w:val="single" w:sz="12" w:space="0" w:color="6C6463"/>
            </w:tcBorders>
          </w:tcPr>
          <w:p w14:paraId="59867227" w14:textId="77777777" w:rsidR="00AE01ED" w:rsidRPr="00384BC2" w:rsidRDefault="00AE01ED" w:rsidP="00DD0C76">
            <w:pPr>
              <w:numPr>
                <w:ilvl w:val="0"/>
                <w:numId w:val="96"/>
              </w:numPr>
              <w:rPr>
                <w:rFonts w:ascii="Gill Sans MT" w:hAnsi="Gill Sans MT"/>
                <w:sz w:val="22"/>
                <w:szCs w:val="22"/>
                <w:lang w:val="en-GB"/>
              </w:rPr>
            </w:pPr>
            <w:r w:rsidRPr="00384BC2">
              <w:rPr>
                <w:rFonts w:ascii="Gill Sans MT" w:eastAsia="Gill Sans" w:hAnsi="Gill Sans MT" w:cs="Gill Sans"/>
                <w:color w:val="6C6463"/>
                <w:sz w:val="22"/>
                <w:szCs w:val="22"/>
                <w:lang w:val="en-GB"/>
              </w:rPr>
              <w:t>Engage in a conversation with a mother including at least three reasons why suckling at the breast in the first hour is important, when the baby is ready.</w:t>
            </w:r>
          </w:p>
        </w:tc>
      </w:tr>
      <w:tr w:rsidR="00AE01ED" w:rsidRPr="00384BC2" w14:paraId="431DEF37" w14:textId="77777777" w:rsidTr="00BA0B33">
        <w:trPr>
          <w:trHeight w:val="385"/>
        </w:trPr>
        <w:tc>
          <w:tcPr>
            <w:tcW w:w="2910" w:type="dxa"/>
            <w:vMerge/>
            <w:tcBorders>
              <w:top w:val="single" w:sz="8" w:space="0" w:color="6C6463"/>
              <w:left w:val="single" w:sz="12" w:space="0" w:color="6C6463"/>
              <w:right w:val="single" w:sz="8" w:space="0" w:color="6C6463"/>
            </w:tcBorders>
          </w:tcPr>
          <w:p w14:paraId="55F3FCBF"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tcPr>
          <w:p w14:paraId="0C3407DA" w14:textId="77777777" w:rsidR="00AE01ED" w:rsidRPr="00384BC2" w:rsidRDefault="00AE01ED" w:rsidP="00DD0C76">
            <w:pPr>
              <w:numPr>
                <w:ilvl w:val="0"/>
                <w:numId w:val="89"/>
              </w:numPr>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three pre-feeding behaviours babies show before actively sucking at the breast.</w:t>
            </w:r>
          </w:p>
        </w:tc>
      </w:tr>
      <w:tr w:rsidR="00AE01ED" w:rsidRPr="00384BC2" w14:paraId="21245B0B"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cPr>
          <w:p w14:paraId="6E6EF395" w14:textId="77777777" w:rsidR="00AE01ED" w:rsidRPr="00384BC2" w:rsidRDefault="00AE01ED" w:rsidP="00DD0C76">
            <w:pPr>
              <w:numPr>
                <w:ilvl w:val="0"/>
                <w:numId w:val="85"/>
              </w:numPr>
              <w:rPr>
                <w:rFonts w:ascii="Gill Sans MT" w:hAnsi="Gill Sans MT"/>
                <w:sz w:val="22"/>
                <w:szCs w:val="22"/>
                <w:lang w:val="en-GB"/>
              </w:rPr>
            </w:pPr>
            <w:r w:rsidRPr="00384BC2">
              <w:rPr>
                <w:rFonts w:ascii="Gill Sans MT" w:eastAsia="Gill Sans" w:hAnsi="Gill Sans MT" w:cs="Gill Sans"/>
                <w:sz w:val="22"/>
                <w:szCs w:val="22"/>
                <w:lang w:val="en-GB"/>
              </w:rPr>
              <w:t>Discuss with a mother how breastfeeding works.</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31839CD5" w14:textId="77777777" w:rsidR="00AE01ED" w:rsidRPr="00384BC2" w:rsidRDefault="00AE01ED" w:rsidP="00DD0C76">
            <w:pPr>
              <w:numPr>
                <w:ilvl w:val="0"/>
                <w:numId w:val="94"/>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at least three reasons why effective exclusive breastfeeding is important.</w:t>
            </w:r>
          </w:p>
        </w:tc>
      </w:tr>
      <w:tr w:rsidR="00AE01ED" w:rsidRPr="00384BC2" w14:paraId="154275AE"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0AC5694D"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52655A35" w14:textId="77777777" w:rsidR="00AE01ED" w:rsidRPr="00384BC2" w:rsidRDefault="00AE01ED" w:rsidP="00DD0C76">
            <w:pPr>
              <w:numPr>
                <w:ilvl w:val="0"/>
                <w:numId w:val="94"/>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regarding two elements related to infant feeding patterns in the first 36 hours of life.</w:t>
            </w:r>
          </w:p>
        </w:tc>
      </w:tr>
      <w:tr w:rsidR="00AE01ED" w:rsidRPr="00384BC2" w14:paraId="267968FF"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31A94032"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4510898B" w14:textId="77777777" w:rsidR="00AE01ED" w:rsidRPr="00384BC2" w:rsidRDefault="00AE01ED" w:rsidP="00DD0C76">
            <w:pPr>
              <w:numPr>
                <w:ilvl w:val="0"/>
                <w:numId w:val="94"/>
              </w:numPr>
              <w:rPr>
                <w:rFonts w:ascii="Gill Sans MT" w:hAnsi="Gill Sans MT"/>
                <w:sz w:val="22"/>
                <w:szCs w:val="22"/>
                <w:lang w:val="en-GB"/>
              </w:rPr>
            </w:pPr>
            <w:r w:rsidRPr="00384BC2">
              <w:rPr>
                <w:rFonts w:ascii="Gill Sans MT" w:eastAsia="Gill Sans" w:hAnsi="Gill Sans MT" w:cs="Gill Sans"/>
                <w:sz w:val="22"/>
                <w:szCs w:val="22"/>
                <w:lang w:val="en-GB"/>
              </w:rPr>
              <w:t>Describe to a mother at least four signs of adequate transfer of milk in the first few days.</w:t>
            </w:r>
          </w:p>
        </w:tc>
      </w:tr>
      <w:tr w:rsidR="00AE01ED" w:rsidRPr="00384BC2" w14:paraId="4966704C" w14:textId="77777777" w:rsidTr="00BA0B33">
        <w:trPr>
          <w:trHeight w:val="576"/>
        </w:trPr>
        <w:tc>
          <w:tcPr>
            <w:tcW w:w="2910" w:type="dxa"/>
            <w:tcBorders>
              <w:top w:val="single" w:sz="8" w:space="0" w:color="6C6463"/>
              <w:left w:val="single" w:sz="12" w:space="0" w:color="6C6463"/>
              <w:bottom w:val="single" w:sz="8" w:space="0" w:color="6C6463"/>
              <w:right w:val="single" w:sz="8" w:space="0" w:color="6C6463"/>
            </w:tcBorders>
          </w:tcPr>
          <w:p w14:paraId="1ABDCDC3" w14:textId="77777777" w:rsidR="00AE01ED" w:rsidRPr="00384BC2" w:rsidRDefault="00AE01ED" w:rsidP="00DD0C76">
            <w:pPr>
              <w:numPr>
                <w:ilvl w:val="0"/>
                <w:numId w:val="87"/>
              </w:numPr>
              <w:rPr>
                <w:rFonts w:ascii="Gill Sans MT" w:hAnsi="Gill Sans MT"/>
                <w:sz w:val="22"/>
                <w:szCs w:val="22"/>
                <w:lang w:val="en-GB"/>
              </w:rPr>
            </w:pPr>
            <w:r w:rsidRPr="00384BC2">
              <w:rPr>
                <w:rFonts w:ascii="Gill Sans MT" w:eastAsia="Gill Sans" w:hAnsi="Gill Sans MT" w:cs="Gill Sans"/>
                <w:color w:val="6C6463"/>
                <w:sz w:val="22"/>
                <w:szCs w:val="22"/>
                <w:lang w:val="en-GB"/>
              </w:rPr>
              <w:t>Assist mother getting her baby to attach to the breast.</w:t>
            </w:r>
          </w:p>
        </w:tc>
        <w:tc>
          <w:tcPr>
            <w:tcW w:w="7140" w:type="dxa"/>
            <w:tcBorders>
              <w:top w:val="single" w:sz="8" w:space="0" w:color="6C6463"/>
              <w:left w:val="single" w:sz="8" w:space="0" w:color="6C6463"/>
              <w:bottom w:val="single" w:sz="8" w:space="0" w:color="6C6463"/>
              <w:right w:val="single" w:sz="12" w:space="0" w:color="6C6463"/>
            </w:tcBorders>
          </w:tcPr>
          <w:p w14:paraId="7E8B847B" w14:textId="77777777" w:rsidR="00AE01ED" w:rsidRPr="00384BC2" w:rsidRDefault="00AE01ED" w:rsidP="00BA0B33">
            <w:pPr>
              <w:rPr>
                <w:rFonts w:ascii="Gill Sans MT" w:hAnsi="Gill Sans MT"/>
                <w:color w:val="6C6463"/>
                <w:sz w:val="22"/>
                <w:szCs w:val="22"/>
                <w:lang w:val="en-GB"/>
              </w:rPr>
            </w:pPr>
            <w:r w:rsidRPr="00384BC2">
              <w:rPr>
                <w:rFonts w:ascii="Gill Sans MT" w:eastAsia="Gill Sans" w:hAnsi="Gill Sans MT" w:cs="Gill Sans"/>
                <w:color w:val="6C6463"/>
                <w:sz w:val="22"/>
                <w:szCs w:val="22"/>
                <w:lang w:val="en-GB"/>
              </w:rPr>
              <w:t>32. Evaluate a full breastfeeding session observing at least five points.</w:t>
            </w:r>
          </w:p>
        </w:tc>
      </w:tr>
      <w:tr w:rsidR="00AE01ED" w:rsidRPr="00384BC2" w14:paraId="12706A43" w14:textId="77777777" w:rsidTr="00BA0B33">
        <w:trPr>
          <w:trHeight w:val="258"/>
        </w:trPr>
        <w:tc>
          <w:tcPr>
            <w:tcW w:w="2910" w:type="dxa"/>
            <w:vMerge w:val="restart"/>
            <w:tcBorders>
              <w:top w:val="single" w:sz="8" w:space="0" w:color="6C6463"/>
              <w:left w:val="single" w:sz="12" w:space="0" w:color="6C6463"/>
              <w:right w:val="single" w:sz="8" w:space="0" w:color="6C6463"/>
            </w:tcBorders>
            <w:shd w:val="clear" w:color="auto" w:fill="CFCDC9"/>
          </w:tcPr>
          <w:p w14:paraId="79EEF922" w14:textId="77777777" w:rsidR="00AE01ED" w:rsidRPr="00384BC2" w:rsidRDefault="00AE01ED" w:rsidP="00DD0C76">
            <w:pPr>
              <w:numPr>
                <w:ilvl w:val="0"/>
                <w:numId w:val="93"/>
              </w:numPr>
              <w:rPr>
                <w:rFonts w:ascii="Gill Sans MT" w:hAnsi="Gill Sans MT"/>
                <w:sz w:val="22"/>
                <w:szCs w:val="22"/>
                <w:lang w:val="en-GB"/>
              </w:rPr>
            </w:pPr>
            <w:r w:rsidRPr="00384BC2">
              <w:rPr>
                <w:rFonts w:ascii="Gill Sans MT" w:eastAsia="Gill Sans" w:hAnsi="Gill Sans MT" w:cs="Gill Sans"/>
                <w:sz w:val="22"/>
                <w:szCs w:val="22"/>
                <w:lang w:val="en-GB"/>
              </w:rPr>
              <w:t>Help a mother to breastfeed a small or sick baby.</w:t>
            </w: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5FD89246" w14:textId="77777777" w:rsidR="00AE01ED" w:rsidRPr="00384BC2" w:rsidRDefault="00AE01ED" w:rsidP="00DD0C76">
            <w:pPr>
              <w:numPr>
                <w:ilvl w:val="0"/>
                <w:numId w:val="88"/>
              </w:numPr>
              <w:rPr>
                <w:rFonts w:ascii="Gill Sans MT" w:hAnsi="Gill Sans MT"/>
                <w:sz w:val="22"/>
                <w:szCs w:val="22"/>
                <w:lang w:val="en-GB"/>
              </w:rPr>
            </w:pPr>
            <w:r w:rsidRPr="00384BC2">
              <w:rPr>
                <w:rFonts w:ascii="Gill Sans MT" w:eastAsia="Gill Sans" w:hAnsi="Gill Sans MT" w:cs="Gill Sans"/>
                <w:sz w:val="22"/>
                <w:szCs w:val="22"/>
                <w:lang w:val="en-GB"/>
              </w:rPr>
              <w:t>Help a mother achieve a comfortable and safe position for breastfeeding with her small or sick infant at the breast, noting at least four points.</w:t>
            </w:r>
          </w:p>
        </w:tc>
      </w:tr>
      <w:tr w:rsidR="00AE01ED" w:rsidRPr="00384BC2" w14:paraId="7201A25A" w14:textId="77777777" w:rsidTr="00BA0B33">
        <w:trPr>
          <w:trHeight w:val="256"/>
        </w:trPr>
        <w:tc>
          <w:tcPr>
            <w:tcW w:w="2910" w:type="dxa"/>
            <w:vMerge/>
            <w:tcBorders>
              <w:top w:val="single" w:sz="8" w:space="0" w:color="6C6463"/>
              <w:left w:val="single" w:sz="12" w:space="0" w:color="6C6463"/>
              <w:right w:val="single" w:sz="8" w:space="0" w:color="6C6463"/>
            </w:tcBorders>
            <w:shd w:val="clear" w:color="auto" w:fill="CFCDC9"/>
          </w:tcPr>
          <w:p w14:paraId="7DA95637"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8" w:space="0" w:color="6C6463"/>
              <w:right w:val="single" w:sz="12" w:space="0" w:color="6C6463"/>
            </w:tcBorders>
            <w:shd w:val="clear" w:color="auto" w:fill="CFCDC9"/>
          </w:tcPr>
          <w:p w14:paraId="645D7FED" w14:textId="77777777" w:rsidR="00AE01ED" w:rsidRPr="00384BC2" w:rsidRDefault="00AE01ED" w:rsidP="00DD0C76">
            <w:pPr>
              <w:numPr>
                <w:ilvl w:val="0"/>
                <w:numId w:val="97"/>
              </w:numPr>
              <w:rPr>
                <w:rFonts w:ascii="Gill Sans MT" w:hAnsi="Gill Sans MT"/>
                <w:sz w:val="22"/>
                <w:szCs w:val="22"/>
                <w:lang w:val="en-GB"/>
              </w:rPr>
            </w:pPr>
            <w:r w:rsidRPr="00384BC2">
              <w:rPr>
                <w:rFonts w:ascii="Gill Sans MT" w:eastAsia="Gill Sans" w:hAnsi="Gill Sans MT" w:cs="Gill Sans"/>
                <w:sz w:val="22"/>
                <w:szCs w:val="22"/>
                <w:lang w:val="en-GB"/>
              </w:rPr>
              <w:t>Engage in a conversation with a mother of a small or sick infant not sucking effectively at the breast, including at least five points.</w:t>
            </w:r>
          </w:p>
        </w:tc>
      </w:tr>
      <w:tr w:rsidR="00AE01ED" w:rsidRPr="00384BC2" w14:paraId="01B3FABA" w14:textId="77777777" w:rsidTr="00BA0B33">
        <w:trPr>
          <w:trHeight w:val="256"/>
        </w:trPr>
        <w:tc>
          <w:tcPr>
            <w:tcW w:w="2910" w:type="dxa"/>
            <w:vMerge/>
            <w:tcBorders>
              <w:top w:val="single" w:sz="8" w:space="0" w:color="6C6463"/>
              <w:left w:val="single" w:sz="12" w:space="0" w:color="6C6463"/>
              <w:bottom w:val="single" w:sz="6" w:space="0" w:color="000000"/>
              <w:right w:val="single" w:sz="8" w:space="0" w:color="6C6463"/>
            </w:tcBorders>
            <w:shd w:val="clear" w:color="auto" w:fill="CFCDC9"/>
          </w:tcPr>
          <w:p w14:paraId="43BE4F2E"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8" w:space="0" w:color="6C6463"/>
              <w:left w:val="single" w:sz="8" w:space="0" w:color="6C6463"/>
              <w:bottom w:val="single" w:sz="6" w:space="0" w:color="000000"/>
              <w:right w:val="single" w:sz="12" w:space="0" w:color="6C6463"/>
            </w:tcBorders>
            <w:shd w:val="clear" w:color="auto" w:fill="CFCDC9"/>
          </w:tcPr>
          <w:p w14:paraId="76F0748B" w14:textId="77777777" w:rsidR="00AE01ED" w:rsidRPr="00384BC2" w:rsidRDefault="00AE01ED" w:rsidP="00DD0C76">
            <w:pPr>
              <w:numPr>
                <w:ilvl w:val="0"/>
                <w:numId w:val="83"/>
              </w:numPr>
              <w:rPr>
                <w:rFonts w:ascii="Gill Sans MT" w:hAnsi="Gill Sans MT"/>
                <w:sz w:val="22"/>
                <w:szCs w:val="22"/>
                <w:lang w:val="en-GB"/>
              </w:rPr>
            </w:pPr>
            <w:r w:rsidRPr="00384BC2">
              <w:rPr>
                <w:rFonts w:ascii="Gill Sans MT" w:eastAsia="Gill Sans" w:hAnsi="Gill Sans MT" w:cs="Gill Sans"/>
                <w:sz w:val="22"/>
                <w:szCs w:val="22"/>
                <w:lang w:val="en-GB"/>
              </w:rPr>
              <w:t xml:space="preserve">Engage in a conversation with a mother of a small or sick, or vulnerable infant (including multiple births) regarding the importance of observing at least two subtle signs and behavioural state shifts to determine when it is appropriate to breastfeed. </w:t>
            </w:r>
          </w:p>
        </w:tc>
      </w:tr>
      <w:tr w:rsidR="00AE01ED" w:rsidRPr="00384BC2" w14:paraId="0E1F4F6F" w14:textId="77777777" w:rsidTr="00BA0B33">
        <w:trPr>
          <w:trHeight w:val="385"/>
        </w:trPr>
        <w:tc>
          <w:tcPr>
            <w:tcW w:w="2910" w:type="dxa"/>
            <w:vMerge w:val="restart"/>
            <w:tcBorders>
              <w:top w:val="single" w:sz="6" w:space="0" w:color="000000"/>
              <w:left w:val="single" w:sz="6" w:space="0" w:color="000000"/>
              <w:bottom w:val="single" w:sz="6" w:space="0" w:color="000000"/>
              <w:right w:val="single" w:sz="6" w:space="0" w:color="000000"/>
            </w:tcBorders>
          </w:tcPr>
          <w:p w14:paraId="70A6595B" w14:textId="77777777" w:rsidR="00AE01ED" w:rsidRPr="00384BC2" w:rsidRDefault="00AE01ED" w:rsidP="00DD0C76">
            <w:pPr>
              <w:numPr>
                <w:ilvl w:val="0"/>
                <w:numId w:val="84"/>
              </w:numPr>
              <w:rPr>
                <w:rFonts w:ascii="Gill Sans MT" w:hAnsi="Gill Sans MT"/>
                <w:sz w:val="22"/>
                <w:szCs w:val="22"/>
                <w:lang w:val="en-GB"/>
              </w:rPr>
            </w:pPr>
            <w:r w:rsidRPr="00384BC2">
              <w:rPr>
                <w:rFonts w:ascii="Gill Sans MT" w:eastAsia="Gill Sans" w:hAnsi="Gill Sans MT" w:cs="Gill Sans"/>
                <w:color w:val="6C6463"/>
                <w:sz w:val="22"/>
                <w:szCs w:val="22"/>
                <w:lang w:val="en-GB"/>
              </w:rPr>
              <w:t>Ensure seamless transition after discharge.</w:t>
            </w:r>
          </w:p>
        </w:tc>
        <w:tc>
          <w:tcPr>
            <w:tcW w:w="7140" w:type="dxa"/>
            <w:tcBorders>
              <w:top w:val="single" w:sz="6" w:space="0" w:color="000000"/>
              <w:left w:val="single" w:sz="6" w:space="0" w:color="000000"/>
              <w:bottom w:val="single" w:sz="6" w:space="0" w:color="000000"/>
              <w:right w:val="single" w:sz="6" w:space="0" w:color="000000"/>
            </w:tcBorders>
          </w:tcPr>
          <w:p w14:paraId="38BEE336" w14:textId="77777777" w:rsidR="00AE01ED" w:rsidRPr="00384BC2" w:rsidRDefault="00AE01ED" w:rsidP="00DD0C76">
            <w:pPr>
              <w:numPr>
                <w:ilvl w:val="0"/>
                <w:numId w:val="99"/>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Develop individualised discharge feeding plans with a mother that includes at least six points.</w:t>
            </w:r>
          </w:p>
        </w:tc>
      </w:tr>
      <w:tr w:rsidR="00AE01ED" w:rsidRPr="00384BC2" w14:paraId="6D440A29" w14:textId="77777777" w:rsidTr="00BA0B33">
        <w:trPr>
          <w:trHeight w:val="385"/>
        </w:trPr>
        <w:tc>
          <w:tcPr>
            <w:tcW w:w="2910" w:type="dxa"/>
            <w:vMerge/>
            <w:tcBorders>
              <w:top w:val="single" w:sz="6" w:space="0" w:color="000000"/>
              <w:left w:val="single" w:sz="6" w:space="0" w:color="000000"/>
              <w:bottom w:val="single" w:sz="6" w:space="0" w:color="000000"/>
              <w:right w:val="single" w:sz="6" w:space="0" w:color="000000"/>
            </w:tcBorders>
          </w:tcPr>
          <w:p w14:paraId="62370D5E"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6" w:space="0" w:color="000000"/>
              <w:left w:val="single" w:sz="6" w:space="0" w:color="000000"/>
              <w:bottom w:val="single" w:sz="6" w:space="0" w:color="000000"/>
              <w:right w:val="single" w:sz="6" w:space="0" w:color="000000"/>
            </w:tcBorders>
          </w:tcPr>
          <w:p w14:paraId="7508CA41" w14:textId="77777777" w:rsidR="00AE01ED" w:rsidRPr="00384BC2" w:rsidRDefault="00AE01ED" w:rsidP="00DD0C76">
            <w:pPr>
              <w:numPr>
                <w:ilvl w:val="0"/>
                <w:numId w:val="99"/>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Describe to a mother at least four warning signs of infant undernourishment or dehydration for a mother to contact a health care professional after discharge.</w:t>
            </w:r>
          </w:p>
        </w:tc>
      </w:tr>
      <w:tr w:rsidR="00AE01ED" w:rsidRPr="00384BC2" w14:paraId="5A094BBC" w14:textId="77777777" w:rsidTr="00BA0B33">
        <w:trPr>
          <w:trHeight w:val="385"/>
        </w:trPr>
        <w:tc>
          <w:tcPr>
            <w:tcW w:w="2910" w:type="dxa"/>
            <w:vMerge/>
            <w:tcBorders>
              <w:top w:val="single" w:sz="6" w:space="0" w:color="000000"/>
              <w:left w:val="single" w:sz="6" w:space="0" w:color="000000"/>
              <w:bottom w:val="single" w:sz="6" w:space="0" w:color="000000"/>
              <w:right w:val="single" w:sz="6" w:space="0" w:color="000000"/>
            </w:tcBorders>
          </w:tcPr>
          <w:p w14:paraId="6646AC1F" w14:textId="77777777" w:rsidR="00AE01ED" w:rsidRPr="00384BC2" w:rsidRDefault="00AE01ED" w:rsidP="00BA0B33">
            <w:pPr>
              <w:widowControl w:val="0"/>
              <w:spacing w:line="276" w:lineRule="auto"/>
              <w:rPr>
                <w:rFonts w:ascii="Gill Sans MT" w:hAnsi="Gill Sans MT"/>
                <w:sz w:val="22"/>
                <w:szCs w:val="22"/>
                <w:lang w:val="en-GB"/>
              </w:rPr>
            </w:pPr>
          </w:p>
        </w:tc>
        <w:tc>
          <w:tcPr>
            <w:tcW w:w="7140" w:type="dxa"/>
            <w:tcBorders>
              <w:top w:val="single" w:sz="6" w:space="0" w:color="000000"/>
              <w:left w:val="single" w:sz="6" w:space="0" w:color="000000"/>
              <w:bottom w:val="single" w:sz="6" w:space="0" w:color="000000"/>
              <w:right w:val="single" w:sz="6" w:space="0" w:color="000000"/>
            </w:tcBorders>
          </w:tcPr>
          <w:p w14:paraId="40460A63" w14:textId="77777777" w:rsidR="00AE01ED" w:rsidRPr="00384BC2" w:rsidRDefault="00AE01ED" w:rsidP="00DD0C76">
            <w:pPr>
              <w:numPr>
                <w:ilvl w:val="0"/>
                <w:numId w:val="99"/>
              </w:numPr>
              <w:ind w:left="350"/>
              <w:rPr>
                <w:rFonts w:ascii="Gill Sans MT" w:hAnsi="Gill Sans MT"/>
                <w:sz w:val="22"/>
                <w:szCs w:val="22"/>
                <w:lang w:val="en-GB"/>
              </w:rPr>
            </w:pPr>
            <w:r w:rsidRPr="00384BC2">
              <w:rPr>
                <w:rFonts w:ascii="Gill Sans MT" w:eastAsia="Gill Sans" w:hAnsi="Gill Sans MT" w:cs="Gill Sans"/>
                <w:color w:val="6C6463"/>
                <w:sz w:val="22"/>
                <w:szCs w:val="22"/>
                <w:lang w:val="en-GB"/>
              </w:rPr>
              <w:t>Describe at least three warning maternal signs for a mother to contact a health care professional after discharge.</w:t>
            </w:r>
          </w:p>
        </w:tc>
      </w:tr>
    </w:tbl>
    <w:p w14:paraId="31AB47FC" w14:textId="77777777" w:rsidR="00AE01ED" w:rsidRPr="00384BC2" w:rsidRDefault="00AE01ED" w:rsidP="00AE01ED">
      <w:pPr>
        <w:pStyle w:val="AN-Tablesourceornote"/>
        <w:rPr>
          <w:lang w:val="en-GB"/>
        </w:rPr>
      </w:pPr>
      <w:r w:rsidRPr="00384BC2">
        <w:rPr>
          <w:lang w:val="en-GB"/>
        </w:rPr>
        <w:t>Source: WHO and UNICEF 2020c</w:t>
      </w:r>
      <w:r w:rsidRPr="00384BC2">
        <w:rPr>
          <w:lang w:val="en-GB"/>
        </w:rPr>
        <w:br w:type="page"/>
      </w:r>
    </w:p>
    <w:p w14:paraId="12F55C7A" w14:textId="77777777" w:rsidR="00AE01ED" w:rsidRPr="00384BC2" w:rsidRDefault="00AE01ED" w:rsidP="00AE01ED">
      <w:pPr>
        <w:pStyle w:val="AN-ChapterTitle"/>
        <w:rPr>
          <w:lang w:val="en-GB"/>
        </w:rPr>
      </w:pPr>
      <w:bookmarkStart w:id="332" w:name="bookmark=id.nyh1ero1sq3d" w:colFirst="0" w:colLast="0"/>
      <w:bookmarkStart w:id="333" w:name="_heading=h.7uh86uefv663" w:colFirst="0" w:colLast="0"/>
      <w:bookmarkStart w:id="334" w:name="_Toc157184629"/>
      <w:bookmarkEnd w:id="332"/>
      <w:bookmarkEnd w:id="333"/>
      <w:r w:rsidRPr="00384BC2">
        <w:rPr>
          <w:lang w:val="en-GB"/>
        </w:rPr>
        <w:lastRenderedPageBreak/>
        <w:t>7. Mentee Goals and Progress Log</w:t>
      </w:r>
      <w:bookmarkEnd w:id="334"/>
    </w:p>
    <w:p w14:paraId="69E96432" w14:textId="77777777" w:rsidR="00AE01ED" w:rsidRPr="00384BC2" w:rsidRDefault="00AE01ED" w:rsidP="00AE01ED">
      <w:pPr>
        <w:pStyle w:val="AN-Maintext"/>
        <w:rPr>
          <w:b/>
          <w:lang w:val="en-GB"/>
        </w:rPr>
      </w:pPr>
      <w:bookmarkStart w:id="335" w:name="_heading=h.27l5sg1oae74" w:colFirst="0" w:colLast="0"/>
      <w:bookmarkEnd w:id="335"/>
      <w:r w:rsidRPr="00384BC2">
        <w:rPr>
          <w:lang w:val="en-GB"/>
        </w:rPr>
        <w:t>Name of mentee: ____________________             Name of mentor: ____________________</w:t>
      </w:r>
    </w:p>
    <w:p w14:paraId="39B5D4FD" w14:textId="77777777" w:rsidR="00AE01ED" w:rsidRPr="00384BC2" w:rsidRDefault="00AE01ED" w:rsidP="00AE01ED">
      <w:pPr>
        <w:pStyle w:val="AN-Head1"/>
        <w:rPr>
          <w:lang w:val="en-GB"/>
        </w:rPr>
      </w:pPr>
      <w:bookmarkStart w:id="336" w:name="_Toc157184630"/>
      <w:r w:rsidRPr="00384BC2">
        <w:rPr>
          <w:lang w:val="en-GB"/>
        </w:rPr>
        <w:t>Part 1: Confidence Self-Evaluation</w:t>
      </w:r>
      <w:bookmarkEnd w:id="336"/>
    </w:p>
    <w:p w14:paraId="0FB8CD4C" w14:textId="77777777" w:rsidR="00AE01ED" w:rsidRPr="00384BC2" w:rsidRDefault="00AE01ED" w:rsidP="00AE01ED">
      <w:pPr>
        <w:pStyle w:val="AN-Maintext"/>
        <w:rPr>
          <w:lang w:val="en-GB"/>
        </w:rPr>
      </w:pPr>
      <w:r w:rsidRPr="00384BC2">
        <w:rPr>
          <w:lang w:val="en-GB"/>
        </w:rPr>
        <w:t xml:space="preserve">In order to establish and monitor your goals related to the breastfeeding counselling program, you will periodically assess your confidence to demonstrate the tasks (measured by performance indicator) relevant to the focus competencies for the service delivery point where you work. </w:t>
      </w:r>
    </w:p>
    <w:p w14:paraId="3FA898DA" w14:textId="77777777" w:rsidR="00AE01ED" w:rsidRPr="00384BC2" w:rsidRDefault="00AE01ED" w:rsidP="00AE01ED">
      <w:pPr>
        <w:pStyle w:val="AN-Maintext"/>
        <w:rPr>
          <w:lang w:val="en-GB"/>
        </w:rPr>
      </w:pPr>
      <w:r w:rsidRPr="00384BC2">
        <w:rPr>
          <w:lang w:val="en-GB"/>
        </w:rPr>
        <w:t>Complete this log after completing the BFHI training but before starting the mentorship program (i.e., month 0) and, thereafter, at least once per month (i.e., month 1, 2, 3, and 4) over the course of the four-month mentorship program. Fill it out prior to checking in with your mentor.</w:t>
      </w:r>
    </w:p>
    <w:p w14:paraId="41FCBE88" w14:textId="77777777" w:rsidR="00AE01ED" w:rsidRPr="00384BC2" w:rsidRDefault="00AE01ED" w:rsidP="00AE01ED">
      <w:pPr>
        <w:pStyle w:val="AN-Maintext"/>
        <w:rPr>
          <w:lang w:val="en-GB"/>
        </w:rPr>
      </w:pPr>
      <w:r w:rsidRPr="00384BC2">
        <w:rPr>
          <w:lang w:val="en-GB"/>
        </w:rPr>
        <w:t>To use this log, do the following:</w:t>
      </w:r>
    </w:p>
    <w:p w14:paraId="1826515C" w14:textId="77777777" w:rsidR="00AE01ED" w:rsidRPr="00384BC2" w:rsidRDefault="00AE01ED" w:rsidP="00AE01ED">
      <w:pPr>
        <w:pStyle w:val="AN-Bullet1stlevel"/>
        <w:rPr>
          <w:lang w:val="en-GB"/>
        </w:rPr>
      </w:pPr>
      <w:r w:rsidRPr="00384BC2">
        <w:rPr>
          <w:lang w:val="en-GB"/>
        </w:rPr>
        <w:t>Before starting mentorship, in the column corresponding with month 0, record the number corresponding with your level of confidence to perform each task and performance indicator, using the following scale: 1 = Not at all confident, 2 = Slightly confident, 3 = Somewhat confident, 4 = Quite confident, 5 = Extremely confident.</w:t>
      </w:r>
    </w:p>
    <w:p w14:paraId="110BE3C2" w14:textId="77777777" w:rsidR="00AE01ED" w:rsidRPr="00384BC2" w:rsidRDefault="00AE01ED" w:rsidP="00AE01ED">
      <w:pPr>
        <w:pStyle w:val="AN-Bullet1stlevel"/>
        <w:rPr>
          <w:lang w:val="en-GB"/>
        </w:rPr>
      </w:pPr>
      <w:r w:rsidRPr="00384BC2">
        <w:rPr>
          <w:lang w:val="en-GB"/>
        </w:rPr>
        <w:t xml:space="preserve">Record “N/A” for “not applicable” for tasks and competencies not relevant to the service delivery point where you work. </w:t>
      </w:r>
    </w:p>
    <w:p w14:paraId="102D38D6" w14:textId="77777777" w:rsidR="00AE01ED" w:rsidRPr="00384BC2" w:rsidRDefault="00AE01ED" w:rsidP="00AE01ED">
      <w:pPr>
        <w:pStyle w:val="AN-Bullet1stlevel"/>
        <w:rPr>
          <w:lang w:val="en-GB"/>
        </w:rPr>
      </w:pPr>
      <w:r w:rsidRPr="00384BC2">
        <w:rPr>
          <w:lang w:val="en-GB"/>
        </w:rPr>
        <w:t xml:space="preserve">After the first month of mentorship, you will only assess your level of confidence in performing the tasks associated with the competencies that you prioritised on “Part 2: Setting Goals and Making Plans.” Place a tick mark next to each of these competencies. </w:t>
      </w: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570"/>
        <w:gridCol w:w="630"/>
        <w:gridCol w:w="615"/>
        <w:gridCol w:w="600"/>
        <w:gridCol w:w="540"/>
      </w:tblGrid>
      <w:tr w:rsidR="00AE01ED" w:rsidRPr="00384BC2" w14:paraId="14BAF8AF" w14:textId="77777777" w:rsidTr="00BA0B33">
        <w:trPr>
          <w:trHeight w:val="420"/>
          <w:tblHeader/>
        </w:trPr>
        <w:tc>
          <w:tcPr>
            <w:tcW w:w="6480" w:type="dxa"/>
            <w:vMerge w:val="restart"/>
            <w:shd w:val="clear" w:color="auto" w:fill="BA0C2F"/>
            <w:tcMar>
              <w:top w:w="100" w:type="dxa"/>
              <w:left w:w="100" w:type="dxa"/>
              <w:bottom w:w="100" w:type="dxa"/>
              <w:right w:w="100" w:type="dxa"/>
            </w:tcMar>
          </w:tcPr>
          <w:p w14:paraId="31EA156D" w14:textId="77777777" w:rsidR="00AE01ED" w:rsidRPr="00384BC2" w:rsidRDefault="00AE01ED" w:rsidP="00BA0B33">
            <w:pPr>
              <w:pStyle w:val="AN-Tableheaderrow"/>
              <w:rPr>
                <w:lang w:val="en-GB"/>
              </w:rPr>
            </w:pPr>
            <w:r w:rsidRPr="00384BC2">
              <w:rPr>
                <w:lang w:val="en-GB"/>
              </w:rPr>
              <w:t>How confident are you in your ability to…?</w:t>
            </w:r>
          </w:p>
          <w:p w14:paraId="7C44CC76" w14:textId="77777777" w:rsidR="00AE01ED" w:rsidRPr="00384BC2" w:rsidRDefault="00AE01ED" w:rsidP="00BA0B33">
            <w:pPr>
              <w:pStyle w:val="AN-Tableheaderrow"/>
              <w:rPr>
                <w:sz w:val="20"/>
                <w:szCs w:val="20"/>
                <w:lang w:val="en-GB"/>
              </w:rPr>
            </w:pPr>
            <w:r w:rsidRPr="00384BC2">
              <w:rPr>
                <w:sz w:val="20"/>
                <w:szCs w:val="20"/>
                <w:lang w:val="en-GB"/>
              </w:rPr>
              <w:t>1 = Not at all confident, 2 = Slightly confident, 3 = Somewhat confident, 4 = Quite confident, 5 = Extremely confident.</w:t>
            </w:r>
          </w:p>
        </w:tc>
        <w:tc>
          <w:tcPr>
            <w:tcW w:w="2955" w:type="dxa"/>
            <w:gridSpan w:val="5"/>
            <w:shd w:val="clear" w:color="auto" w:fill="BA0C2F"/>
            <w:tcMar>
              <w:top w:w="100" w:type="dxa"/>
              <w:left w:w="100" w:type="dxa"/>
              <w:bottom w:w="100" w:type="dxa"/>
              <w:right w:w="100" w:type="dxa"/>
            </w:tcMar>
          </w:tcPr>
          <w:p w14:paraId="7664D136" w14:textId="77777777" w:rsidR="00AE01ED" w:rsidRPr="00384BC2" w:rsidRDefault="00AE01ED" w:rsidP="00BA0B33">
            <w:pPr>
              <w:pStyle w:val="AN-Tableheaderrow"/>
              <w:rPr>
                <w:lang w:val="en-GB"/>
              </w:rPr>
            </w:pPr>
            <w:r w:rsidRPr="00384BC2">
              <w:rPr>
                <w:lang w:val="en-GB"/>
              </w:rPr>
              <w:t>Month</w:t>
            </w:r>
          </w:p>
        </w:tc>
      </w:tr>
      <w:tr w:rsidR="00AE01ED" w:rsidRPr="00384BC2" w14:paraId="4D602B8A" w14:textId="77777777" w:rsidTr="00BA0B33">
        <w:trPr>
          <w:trHeight w:val="420"/>
          <w:tblHeader/>
        </w:trPr>
        <w:tc>
          <w:tcPr>
            <w:tcW w:w="6480" w:type="dxa"/>
            <w:vMerge/>
            <w:shd w:val="clear" w:color="auto" w:fill="BA0C2F"/>
            <w:tcMar>
              <w:top w:w="100" w:type="dxa"/>
              <w:left w:w="100" w:type="dxa"/>
              <w:bottom w:w="100" w:type="dxa"/>
              <w:right w:w="100" w:type="dxa"/>
            </w:tcMar>
          </w:tcPr>
          <w:p w14:paraId="63E312FC" w14:textId="77777777" w:rsidR="00AE01ED" w:rsidRPr="00384BC2" w:rsidRDefault="00AE01ED" w:rsidP="00BA0B33">
            <w:pPr>
              <w:pStyle w:val="AN-Tableheaderrow"/>
              <w:rPr>
                <w:lang w:val="en-GB"/>
              </w:rPr>
            </w:pPr>
          </w:p>
        </w:tc>
        <w:tc>
          <w:tcPr>
            <w:tcW w:w="570" w:type="dxa"/>
            <w:shd w:val="clear" w:color="auto" w:fill="BA0C2F"/>
            <w:tcMar>
              <w:top w:w="100" w:type="dxa"/>
              <w:left w:w="100" w:type="dxa"/>
              <w:bottom w:w="100" w:type="dxa"/>
              <w:right w:w="100" w:type="dxa"/>
            </w:tcMar>
          </w:tcPr>
          <w:p w14:paraId="195C3D58" w14:textId="77777777" w:rsidR="00AE01ED" w:rsidRPr="00384BC2" w:rsidRDefault="00AE01ED" w:rsidP="00BA0B33">
            <w:pPr>
              <w:pStyle w:val="AN-Tableheaderrow"/>
              <w:rPr>
                <w:lang w:val="en-GB"/>
              </w:rPr>
            </w:pPr>
            <w:r w:rsidRPr="00384BC2">
              <w:rPr>
                <w:lang w:val="en-GB"/>
              </w:rPr>
              <w:t>0</w:t>
            </w:r>
          </w:p>
        </w:tc>
        <w:tc>
          <w:tcPr>
            <w:tcW w:w="630" w:type="dxa"/>
            <w:shd w:val="clear" w:color="auto" w:fill="BA0C2F"/>
            <w:tcMar>
              <w:top w:w="100" w:type="dxa"/>
              <w:left w:w="100" w:type="dxa"/>
              <w:bottom w:w="100" w:type="dxa"/>
              <w:right w:w="100" w:type="dxa"/>
            </w:tcMar>
          </w:tcPr>
          <w:p w14:paraId="02AA0CC0" w14:textId="77777777" w:rsidR="00AE01ED" w:rsidRPr="00384BC2" w:rsidRDefault="00AE01ED" w:rsidP="00BA0B33">
            <w:pPr>
              <w:pStyle w:val="AN-Tableheaderrow"/>
              <w:rPr>
                <w:lang w:val="en-GB"/>
              </w:rPr>
            </w:pPr>
            <w:r w:rsidRPr="00384BC2">
              <w:rPr>
                <w:lang w:val="en-GB"/>
              </w:rPr>
              <w:t>1</w:t>
            </w:r>
          </w:p>
        </w:tc>
        <w:tc>
          <w:tcPr>
            <w:tcW w:w="615" w:type="dxa"/>
            <w:shd w:val="clear" w:color="auto" w:fill="BA0C2F"/>
            <w:tcMar>
              <w:top w:w="100" w:type="dxa"/>
              <w:left w:w="100" w:type="dxa"/>
              <w:bottom w:w="100" w:type="dxa"/>
              <w:right w:w="100" w:type="dxa"/>
            </w:tcMar>
          </w:tcPr>
          <w:p w14:paraId="50B7C291" w14:textId="77777777" w:rsidR="00AE01ED" w:rsidRPr="00384BC2" w:rsidRDefault="00AE01ED" w:rsidP="00BA0B33">
            <w:pPr>
              <w:pStyle w:val="AN-Tableheaderrow"/>
              <w:rPr>
                <w:lang w:val="en-GB"/>
              </w:rPr>
            </w:pPr>
            <w:r w:rsidRPr="00384BC2">
              <w:rPr>
                <w:lang w:val="en-GB"/>
              </w:rPr>
              <w:t>2</w:t>
            </w:r>
          </w:p>
        </w:tc>
        <w:tc>
          <w:tcPr>
            <w:tcW w:w="600" w:type="dxa"/>
            <w:shd w:val="clear" w:color="auto" w:fill="BA0C2F"/>
            <w:tcMar>
              <w:top w:w="100" w:type="dxa"/>
              <w:left w:w="100" w:type="dxa"/>
              <w:bottom w:w="100" w:type="dxa"/>
              <w:right w:w="100" w:type="dxa"/>
            </w:tcMar>
          </w:tcPr>
          <w:p w14:paraId="34B023F3" w14:textId="77777777" w:rsidR="00AE01ED" w:rsidRPr="00384BC2" w:rsidRDefault="00AE01ED" w:rsidP="00BA0B33">
            <w:pPr>
              <w:pStyle w:val="AN-Tableheaderrow"/>
              <w:rPr>
                <w:lang w:val="en-GB"/>
              </w:rPr>
            </w:pPr>
            <w:r w:rsidRPr="00384BC2">
              <w:rPr>
                <w:lang w:val="en-GB"/>
              </w:rPr>
              <w:t>3</w:t>
            </w:r>
          </w:p>
        </w:tc>
        <w:tc>
          <w:tcPr>
            <w:tcW w:w="540" w:type="dxa"/>
            <w:shd w:val="clear" w:color="auto" w:fill="BA0C2F"/>
            <w:tcMar>
              <w:top w:w="100" w:type="dxa"/>
              <w:left w:w="100" w:type="dxa"/>
              <w:bottom w:w="100" w:type="dxa"/>
              <w:right w:w="100" w:type="dxa"/>
            </w:tcMar>
          </w:tcPr>
          <w:p w14:paraId="645FE1A4" w14:textId="77777777" w:rsidR="00AE01ED" w:rsidRPr="00384BC2" w:rsidRDefault="00AE01ED" w:rsidP="00BA0B33">
            <w:pPr>
              <w:pStyle w:val="AN-Tableheaderrow"/>
              <w:rPr>
                <w:lang w:val="en-GB"/>
              </w:rPr>
            </w:pPr>
            <w:r w:rsidRPr="00384BC2">
              <w:rPr>
                <w:lang w:val="en-GB"/>
              </w:rPr>
              <w:t>4</w:t>
            </w:r>
          </w:p>
        </w:tc>
      </w:tr>
      <w:tr w:rsidR="00AE01ED" w:rsidRPr="00384BC2" w14:paraId="489C0E3F" w14:textId="77777777" w:rsidTr="00BA0B33">
        <w:trPr>
          <w:trHeight w:val="420"/>
        </w:trPr>
        <w:tc>
          <w:tcPr>
            <w:tcW w:w="9435" w:type="dxa"/>
            <w:gridSpan w:val="6"/>
            <w:shd w:val="clear" w:color="auto" w:fill="CFCDC9"/>
            <w:tcMar>
              <w:top w:w="100" w:type="dxa"/>
              <w:left w:w="100" w:type="dxa"/>
              <w:bottom w:w="100" w:type="dxa"/>
              <w:right w:w="100" w:type="dxa"/>
            </w:tcMar>
          </w:tcPr>
          <w:p w14:paraId="7D733A9A" w14:textId="77777777" w:rsidR="00AE01ED" w:rsidRPr="00384BC2" w:rsidRDefault="00AE01ED"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sz w:val="24"/>
                <w:szCs w:val="24"/>
                <w:lang w:val="en-GB"/>
              </w:rPr>
              <w:t xml:space="preserve"> </w:t>
            </w:r>
            <w:r w:rsidRPr="00384BC2">
              <w:rPr>
                <w:b/>
                <w:bCs/>
                <w:color w:val="auto"/>
                <w:lang w:val="en-GB"/>
              </w:rPr>
              <w:t>Competency 3. Use listening and learning skills whenever engaging in a conversation with a mother.</w:t>
            </w:r>
          </w:p>
        </w:tc>
      </w:tr>
      <w:tr w:rsidR="00AE01ED" w:rsidRPr="00384BC2" w14:paraId="2248DE42" w14:textId="77777777" w:rsidTr="00BA0B33">
        <w:tc>
          <w:tcPr>
            <w:tcW w:w="6480" w:type="dxa"/>
            <w:shd w:val="clear" w:color="auto" w:fill="auto"/>
            <w:tcMar>
              <w:top w:w="100" w:type="dxa"/>
              <w:left w:w="100" w:type="dxa"/>
              <w:bottom w:w="100" w:type="dxa"/>
              <w:right w:w="100" w:type="dxa"/>
            </w:tcMar>
          </w:tcPr>
          <w:p w14:paraId="25DB5ABC" w14:textId="77777777" w:rsidR="00AE01ED" w:rsidRPr="00384BC2" w:rsidRDefault="00AE01ED" w:rsidP="00BA0B33">
            <w:pPr>
              <w:pStyle w:val="AN-Tabletext"/>
              <w:rPr>
                <w:lang w:val="en-GB"/>
              </w:rPr>
            </w:pPr>
            <w:r w:rsidRPr="00384BC2">
              <w:rPr>
                <w:b/>
                <w:lang w:val="en-GB"/>
              </w:rPr>
              <w:t>Performance Indicator 11:</w:t>
            </w:r>
            <w:r w:rsidRPr="00384BC2">
              <w:rPr>
                <w:lang w:val="en-GB"/>
              </w:rPr>
              <w:t xml:space="preserve"> Demonstrate at least three aspects of listening and learning skills when talking with a mother/caregiver.</w:t>
            </w:r>
          </w:p>
        </w:tc>
        <w:tc>
          <w:tcPr>
            <w:tcW w:w="570" w:type="dxa"/>
            <w:shd w:val="clear" w:color="auto" w:fill="auto"/>
            <w:tcMar>
              <w:top w:w="100" w:type="dxa"/>
              <w:left w:w="100" w:type="dxa"/>
              <w:bottom w:w="100" w:type="dxa"/>
              <w:right w:w="100" w:type="dxa"/>
            </w:tcMar>
          </w:tcPr>
          <w:p w14:paraId="6B349B96"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5C41B9A9"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607C5F16"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1E58AEE7"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4B3A9A93" w14:textId="77777777" w:rsidR="00AE01ED" w:rsidRPr="00384BC2" w:rsidRDefault="00AE01ED" w:rsidP="00BA0B33">
            <w:pPr>
              <w:widowControl w:val="0"/>
              <w:rPr>
                <w:rFonts w:ascii="Gill Sans MT" w:hAnsi="Gill Sans MT"/>
                <w:lang w:val="en-GB"/>
              </w:rPr>
            </w:pPr>
          </w:p>
        </w:tc>
      </w:tr>
      <w:tr w:rsidR="00AE01ED" w:rsidRPr="00384BC2" w14:paraId="28A7FC7C" w14:textId="77777777" w:rsidTr="00BA0B33">
        <w:trPr>
          <w:trHeight w:val="420"/>
        </w:trPr>
        <w:tc>
          <w:tcPr>
            <w:tcW w:w="9435" w:type="dxa"/>
            <w:gridSpan w:val="6"/>
            <w:shd w:val="clear" w:color="auto" w:fill="CFCDC9"/>
            <w:tcMar>
              <w:top w:w="100" w:type="dxa"/>
              <w:left w:w="100" w:type="dxa"/>
              <w:bottom w:w="100" w:type="dxa"/>
              <w:right w:w="100" w:type="dxa"/>
            </w:tcMar>
          </w:tcPr>
          <w:p w14:paraId="6083502F" w14:textId="77777777" w:rsidR="00AE01ED" w:rsidRPr="00384BC2" w:rsidRDefault="00AE01ED"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sz w:val="24"/>
                <w:szCs w:val="24"/>
                <w:lang w:val="en-GB"/>
              </w:rPr>
              <w:t xml:space="preserve"> </w:t>
            </w:r>
            <w:r w:rsidRPr="00384BC2">
              <w:rPr>
                <w:b/>
                <w:bCs/>
                <w:color w:val="auto"/>
                <w:lang w:val="en-GB"/>
              </w:rPr>
              <w:t>Competency 5. Engage in antenatal conversation about breastfeeding.</w:t>
            </w:r>
          </w:p>
        </w:tc>
      </w:tr>
      <w:tr w:rsidR="00AE01ED" w:rsidRPr="00384BC2" w14:paraId="107AB3D6" w14:textId="77777777" w:rsidTr="00BA0B33">
        <w:tc>
          <w:tcPr>
            <w:tcW w:w="6480" w:type="dxa"/>
            <w:shd w:val="clear" w:color="auto" w:fill="auto"/>
            <w:tcMar>
              <w:top w:w="100" w:type="dxa"/>
              <w:left w:w="100" w:type="dxa"/>
              <w:bottom w:w="100" w:type="dxa"/>
              <w:right w:w="100" w:type="dxa"/>
            </w:tcMar>
          </w:tcPr>
          <w:p w14:paraId="4F8DD99E" w14:textId="77777777" w:rsidR="00AE01ED" w:rsidRPr="00384BC2" w:rsidRDefault="00AE01ED" w:rsidP="00BA0B33">
            <w:pPr>
              <w:pStyle w:val="AN-Tabletext"/>
              <w:rPr>
                <w:lang w:val="en-GB"/>
              </w:rPr>
            </w:pPr>
            <w:r w:rsidRPr="00384BC2">
              <w:rPr>
                <w:b/>
                <w:lang w:val="en-GB"/>
              </w:rPr>
              <w:t xml:space="preserve">Performance Indicator 15: </w:t>
            </w:r>
            <w:r w:rsidRPr="00384BC2">
              <w:rPr>
                <w:lang w:val="en-GB"/>
              </w:rPr>
              <w:t>Engage in a conversation with a pregnant woman on three aspects of the importance of breastfeeding.</w:t>
            </w:r>
          </w:p>
        </w:tc>
        <w:tc>
          <w:tcPr>
            <w:tcW w:w="570" w:type="dxa"/>
            <w:shd w:val="clear" w:color="auto" w:fill="auto"/>
            <w:tcMar>
              <w:top w:w="100" w:type="dxa"/>
              <w:left w:w="100" w:type="dxa"/>
              <w:bottom w:w="100" w:type="dxa"/>
              <w:right w:w="100" w:type="dxa"/>
            </w:tcMar>
          </w:tcPr>
          <w:p w14:paraId="0FE26190"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7AC578A6"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04B26002"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4A19EF30"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5FF9E2B2" w14:textId="77777777" w:rsidR="00AE01ED" w:rsidRPr="00384BC2" w:rsidRDefault="00AE01ED" w:rsidP="00BA0B33">
            <w:pPr>
              <w:widowControl w:val="0"/>
              <w:rPr>
                <w:rFonts w:ascii="Gill Sans MT" w:hAnsi="Gill Sans MT"/>
                <w:lang w:val="en-GB"/>
              </w:rPr>
            </w:pPr>
          </w:p>
        </w:tc>
      </w:tr>
      <w:tr w:rsidR="00AE01ED" w:rsidRPr="00384BC2" w14:paraId="1AD38427" w14:textId="77777777" w:rsidTr="00BA0B33">
        <w:tc>
          <w:tcPr>
            <w:tcW w:w="6480" w:type="dxa"/>
            <w:shd w:val="clear" w:color="auto" w:fill="auto"/>
            <w:tcMar>
              <w:top w:w="100" w:type="dxa"/>
              <w:left w:w="100" w:type="dxa"/>
              <w:bottom w:w="100" w:type="dxa"/>
              <w:right w:w="100" w:type="dxa"/>
            </w:tcMar>
          </w:tcPr>
          <w:p w14:paraId="4E51E52B" w14:textId="77777777" w:rsidR="00AE01ED" w:rsidRPr="00384BC2" w:rsidRDefault="00AE01ED" w:rsidP="00BA0B33">
            <w:pPr>
              <w:pStyle w:val="AN-Tabletext"/>
              <w:rPr>
                <w:lang w:val="en-GB"/>
              </w:rPr>
            </w:pPr>
            <w:r w:rsidRPr="00384BC2">
              <w:rPr>
                <w:b/>
                <w:lang w:val="en-GB"/>
              </w:rPr>
              <w:t>Performance Indicator 16:</w:t>
            </w:r>
            <w:r w:rsidRPr="00384BC2">
              <w:rPr>
                <w:lang w:val="en-GB"/>
              </w:rPr>
              <w:t xml:space="preserve"> Assess at least three aspects of a pregnant woman’s knowledge about breastfeeding in order to fill the gaps and correct inaccuracies.</w:t>
            </w:r>
          </w:p>
        </w:tc>
        <w:tc>
          <w:tcPr>
            <w:tcW w:w="570" w:type="dxa"/>
            <w:shd w:val="clear" w:color="auto" w:fill="auto"/>
            <w:tcMar>
              <w:top w:w="100" w:type="dxa"/>
              <w:left w:w="100" w:type="dxa"/>
              <w:bottom w:w="100" w:type="dxa"/>
              <w:right w:w="100" w:type="dxa"/>
            </w:tcMar>
          </w:tcPr>
          <w:p w14:paraId="36D186F3"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1F32FA70"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01BE4C38"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7C7EB64A"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24242CB3" w14:textId="77777777" w:rsidR="00AE01ED" w:rsidRPr="00384BC2" w:rsidRDefault="00AE01ED" w:rsidP="00BA0B33">
            <w:pPr>
              <w:widowControl w:val="0"/>
              <w:rPr>
                <w:rFonts w:ascii="Gill Sans MT" w:hAnsi="Gill Sans MT"/>
                <w:lang w:val="en-GB"/>
              </w:rPr>
            </w:pPr>
          </w:p>
        </w:tc>
      </w:tr>
      <w:tr w:rsidR="00AE01ED" w:rsidRPr="00384BC2" w14:paraId="1DAEF730" w14:textId="77777777" w:rsidTr="00BA0B33">
        <w:tc>
          <w:tcPr>
            <w:tcW w:w="6480" w:type="dxa"/>
            <w:shd w:val="clear" w:color="auto" w:fill="auto"/>
            <w:tcMar>
              <w:top w:w="100" w:type="dxa"/>
              <w:left w:w="100" w:type="dxa"/>
              <w:bottom w:w="100" w:type="dxa"/>
              <w:right w:w="100" w:type="dxa"/>
            </w:tcMar>
          </w:tcPr>
          <w:p w14:paraId="3F819DB1" w14:textId="77777777" w:rsidR="00AE01ED" w:rsidRPr="00384BC2" w:rsidRDefault="00AE01ED" w:rsidP="00BA0B33">
            <w:pPr>
              <w:pStyle w:val="AN-Tabletext"/>
              <w:rPr>
                <w:lang w:val="en-GB"/>
              </w:rPr>
            </w:pPr>
            <w:r w:rsidRPr="00384BC2">
              <w:rPr>
                <w:b/>
                <w:lang w:val="en-GB"/>
              </w:rPr>
              <w:t xml:space="preserve">Performance Indicator 17: </w:t>
            </w:r>
            <w:r w:rsidRPr="00384BC2">
              <w:rPr>
                <w:lang w:val="en-GB"/>
              </w:rPr>
              <w:t xml:space="preserve">Engage in a conversation with a pregnant woman about at least four care practices a mother/infant </w:t>
            </w:r>
            <w:r w:rsidRPr="00384BC2">
              <w:rPr>
                <w:lang w:val="en-GB"/>
              </w:rPr>
              <w:lastRenderedPageBreak/>
              <w:t>dyad will experience at the birthing facility that will support breastfeeding.</w:t>
            </w:r>
          </w:p>
        </w:tc>
        <w:tc>
          <w:tcPr>
            <w:tcW w:w="570" w:type="dxa"/>
            <w:shd w:val="clear" w:color="auto" w:fill="auto"/>
            <w:tcMar>
              <w:top w:w="100" w:type="dxa"/>
              <w:left w:w="100" w:type="dxa"/>
              <w:bottom w:w="100" w:type="dxa"/>
              <w:right w:w="100" w:type="dxa"/>
            </w:tcMar>
          </w:tcPr>
          <w:p w14:paraId="6A8B5AC0"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7F257494"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5AF64321"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347A4273"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5153FA1C" w14:textId="77777777" w:rsidR="00AE01ED" w:rsidRPr="00384BC2" w:rsidRDefault="00AE01ED" w:rsidP="00BA0B33">
            <w:pPr>
              <w:widowControl w:val="0"/>
              <w:rPr>
                <w:rFonts w:ascii="Gill Sans MT" w:hAnsi="Gill Sans MT"/>
                <w:lang w:val="en-GB"/>
              </w:rPr>
            </w:pPr>
          </w:p>
        </w:tc>
      </w:tr>
      <w:tr w:rsidR="00AE01ED" w:rsidRPr="00384BC2" w14:paraId="2DB10F7E" w14:textId="77777777" w:rsidTr="00BA0B33">
        <w:trPr>
          <w:trHeight w:val="420"/>
        </w:trPr>
        <w:tc>
          <w:tcPr>
            <w:tcW w:w="9435" w:type="dxa"/>
            <w:gridSpan w:val="6"/>
            <w:shd w:val="clear" w:color="auto" w:fill="CFCDC9"/>
            <w:tcMar>
              <w:top w:w="100" w:type="dxa"/>
              <w:left w:w="100" w:type="dxa"/>
              <w:bottom w:w="100" w:type="dxa"/>
              <w:right w:w="100" w:type="dxa"/>
            </w:tcMar>
          </w:tcPr>
          <w:p w14:paraId="5C4DBF4F" w14:textId="77777777" w:rsidR="00AE01ED" w:rsidRPr="00384BC2" w:rsidRDefault="00AE01ED"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sz w:val="24"/>
                <w:szCs w:val="24"/>
                <w:lang w:val="en-GB"/>
              </w:rPr>
              <w:t xml:space="preserve"> </w:t>
            </w:r>
            <w:r w:rsidRPr="00384BC2">
              <w:rPr>
                <w:b/>
                <w:bCs/>
                <w:color w:val="auto"/>
                <w:lang w:val="en-GB"/>
              </w:rPr>
              <w:t>Competency 7. Facilitate breastfeeding within the first hour, according to cues.</w:t>
            </w:r>
          </w:p>
        </w:tc>
      </w:tr>
      <w:tr w:rsidR="00AE01ED" w:rsidRPr="00384BC2" w14:paraId="40665536" w14:textId="77777777" w:rsidTr="00BA0B33">
        <w:tc>
          <w:tcPr>
            <w:tcW w:w="6480" w:type="dxa"/>
            <w:shd w:val="clear" w:color="auto" w:fill="auto"/>
            <w:tcMar>
              <w:top w:w="100" w:type="dxa"/>
              <w:left w:w="100" w:type="dxa"/>
              <w:bottom w:w="100" w:type="dxa"/>
              <w:right w:w="100" w:type="dxa"/>
            </w:tcMar>
          </w:tcPr>
          <w:p w14:paraId="7CAC2DC9" w14:textId="77777777" w:rsidR="00AE01ED" w:rsidRPr="00384BC2" w:rsidRDefault="00AE01ED" w:rsidP="00BA0B33">
            <w:pPr>
              <w:pStyle w:val="AN-Tabletext"/>
              <w:rPr>
                <w:lang w:val="en-GB"/>
              </w:rPr>
            </w:pPr>
            <w:r w:rsidRPr="00384BC2">
              <w:rPr>
                <w:b/>
                <w:lang w:val="en-GB"/>
              </w:rPr>
              <w:t>Performance Indicator 25:</w:t>
            </w:r>
            <w:r w:rsidRPr="00384BC2">
              <w:rPr>
                <w:lang w:val="en-GB"/>
              </w:rPr>
              <w:t xml:space="preserve"> Engage in a conversation with a pregnant woman including at least three reasons why suckling at the breast in the first hour is important, when the baby is ready.</w:t>
            </w:r>
          </w:p>
        </w:tc>
        <w:tc>
          <w:tcPr>
            <w:tcW w:w="570" w:type="dxa"/>
            <w:shd w:val="clear" w:color="auto" w:fill="auto"/>
            <w:tcMar>
              <w:top w:w="100" w:type="dxa"/>
              <w:left w:w="100" w:type="dxa"/>
              <w:bottom w:w="100" w:type="dxa"/>
              <w:right w:w="100" w:type="dxa"/>
            </w:tcMar>
          </w:tcPr>
          <w:p w14:paraId="74657020"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728B826B"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6D173A61"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2F2790A7"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1BE5226C" w14:textId="77777777" w:rsidR="00AE01ED" w:rsidRPr="00384BC2" w:rsidRDefault="00AE01ED" w:rsidP="00BA0B33">
            <w:pPr>
              <w:widowControl w:val="0"/>
              <w:rPr>
                <w:rFonts w:ascii="Gill Sans MT" w:hAnsi="Gill Sans MT"/>
                <w:lang w:val="en-GB"/>
              </w:rPr>
            </w:pPr>
          </w:p>
        </w:tc>
      </w:tr>
      <w:tr w:rsidR="00AE01ED" w:rsidRPr="00384BC2" w14:paraId="11153432" w14:textId="77777777" w:rsidTr="00BA0B33">
        <w:tc>
          <w:tcPr>
            <w:tcW w:w="6480" w:type="dxa"/>
            <w:shd w:val="clear" w:color="auto" w:fill="auto"/>
            <w:tcMar>
              <w:top w:w="100" w:type="dxa"/>
              <w:left w:w="100" w:type="dxa"/>
              <w:bottom w:w="100" w:type="dxa"/>
              <w:right w:w="100" w:type="dxa"/>
            </w:tcMar>
          </w:tcPr>
          <w:p w14:paraId="30DFD980" w14:textId="77777777" w:rsidR="00AE01ED" w:rsidRPr="00384BC2" w:rsidRDefault="00AE01ED" w:rsidP="00BA0B33">
            <w:pPr>
              <w:pStyle w:val="AN-Tabletext"/>
              <w:rPr>
                <w:lang w:val="en-GB"/>
              </w:rPr>
            </w:pPr>
            <w:r w:rsidRPr="00384BC2">
              <w:rPr>
                <w:b/>
                <w:lang w:val="en-GB"/>
              </w:rPr>
              <w:t>Performance Indicator 27:</w:t>
            </w:r>
            <w:r w:rsidRPr="00384BC2">
              <w:rPr>
                <w:lang w:val="en-GB"/>
              </w:rPr>
              <w:t xml:space="preserve"> Describe to a pregnant woman at least three pre-feeding behaviours babies show before actively sucking at the breast.</w:t>
            </w:r>
          </w:p>
        </w:tc>
        <w:tc>
          <w:tcPr>
            <w:tcW w:w="570" w:type="dxa"/>
            <w:shd w:val="clear" w:color="auto" w:fill="auto"/>
            <w:tcMar>
              <w:top w:w="100" w:type="dxa"/>
              <w:left w:w="100" w:type="dxa"/>
              <w:bottom w:w="100" w:type="dxa"/>
              <w:right w:w="100" w:type="dxa"/>
            </w:tcMar>
          </w:tcPr>
          <w:p w14:paraId="16A7D806"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40170D76"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4F6C32F2"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04EB47E8"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51324887" w14:textId="77777777" w:rsidR="00AE01ED" w:rsidRPr="00384BC2" w:rsidRDefault="00AE01ED" w:rsidP="00BA0B33">
            <w:pPr>
              <w:widowControl w:val="0"/>
              <w:rPr>
                <w:rFonts w:ascii="Gill Sans MT" w:hAnsi="Gill Sans MT"/>
                <w:lang w:val="en-GB"/>
              </w:rPr>
            </w:pPr>
          </w:p>
        </w:tc>
      </w:tr>
      <w:tr w:rsidR="00AE01ED" w:rsidRPr="00384BC2" w14:paraId="4C2A3900" w14:textId="77777777" w:rsidTr="00BA0B33">
        <w:trPr>
          <w:trHeight w:val="420"/>
        </w:trPr>
        <w:tc>
          <w:tcPr>
            <w:tcW w:w="9435" w:type="dxa"/>
            <w:gridSpan w:val="6"/>
            <w:shd w:val="clear" w:color="auto" w:fill="CFCDC9"/>
            <w:tcMar>
              <w:top w:w="100" w:type="dxa"/>
              <w:left w:w="100" w:type="dxa"/>
              <w:bottom w:w="100" w:type="dxa"/>
              <w:right w:w="100" w:type="dxa"/>
            </w:tcMar>
          </w:tcPr>
          <w:p w14:paraId="75800AC6" w14:textId="77777777" w:rsidR="00AE01ED" w:rsidRPr="00384BC2" w:rsidRDefault="00AE01ED" w:rsidP="00BA0B33">
            <w:pPr>
              <w:pStyle w:val="AN-Tabletext"/>
              <w:rPr>
                <w:lang w:val="en-GB"/>
              </w:rPr>
            </w:pPr>
            <w:r w:rsidRPr="00384BC2">
              <w:rPr>
                <w:rFonts w:ascii="Segoe UI Emoji" w:hAnsi="Segoe UI Emoji" w:cs="Segoe UI Emoji"/>
                <w:color w:val="auto"/>
                <w:lang w:val="en-GB"/>
              </w:rPr>
              <w:t>⬜</w:t>
            </w:r>
            <w:r w:rsidRPr="00384BC2">
              <w:rPr>
                <w:color w:val="auto"/>
                <w:lang w:val="en-GB"/>
              </w:rPr>
              <w:t xml:space="preserve"> </w:t>
            </w:r>
            <w:r w:rsidRPr="00384BC2">
              <w:rPr>
                <w:b/>
                <w:bCs/>
                <w:color w:val="auto"/>
                <w:lang w:val="en-GB"/>
              </w:rPr>
              <w:t>Competency 8. Discuss with a pregnant woman how breastfeeding works.</w:t>
            </w:r>
          </w:p>
        </w:tc>
      </w:tr>
      <w:tr w:rsidR="00AE01ED" w:rsidRPr="00384BC2" w14:paraId="76555808" w14:textId="77777777" w:rsidTr="00BA0B33">
        <w:trPr>
          <w:trHeight w:val="420"/>
        </w:trPr>
        <w:tc>
          <w:tcPr>
            <w:tcW w:w="6480" w:type="dxa"/>
            <w:shd w:val="clear" w:color="auto" w:fill="auto"/>
            <w:tcMar>
              <w:top w:w="100" w:type="dxa"/>
              <w:left w:w="100" w:type="dxa"/>
              <w:bottom w:w="100" w:type="dxa"/>
              <w:right w:w="100" w:type="dxa"/>
            </w:tcMar>
          </w:tcPr>
          <w:p w14:paraId="0AD9A492" w14:textId="77777777" w:rsidR="00AE01ED" w:rsidRPr="00384BC2" w:rsidRDefault="00AE01ED" w:rsidP="00BA0B33">
            <w:pPr>
              <w:pStyle w:val="AN-Tabletext"/>
              <w:rPr>
                <w:lang w:val="en-GB"/>
              </w:rPr>
            </w:pPr>
            <w:r w:rsidRPr="00384BC2">
              <w:rPr>
                <w:b/>
                <w:lang w:val="en-GB"/>
              </w:rPr>
              <w:t xml:space="preserve">Performance Indicator 30: </w:t>
            </w:r>
            <w:r w:rsidRPr="00384BC2">
              <w:rPr>
                <w:lang w:val="en-GB"/>
              </w:rPr>
              <w:t>Engage in a conversation with a pregnant woman regarding two elements related to infant feeding patterns in the first 36 hours of life.</w:t>
            </w:r>
          </w:p>
        </w:tc>
        <w:tc>
          <w:tcPr>
            <w:tcW w:w="570" w:type="dxa"/>
            <w:shd w:val="clear" w:color="auto" w:fill="auto"/>
            <w:tcMar>
              <w:top w:w="100" w:type="dxa"/>
              <w:left w:w="100" w:type="dxa"/>
              <w:bottom w:w="100" w:type="dxa"/>
              <w:right w:w="100" w:type="dxa"/>
            </w:tcMar>
          </w:tcPr>
          <w:p w14:paraId="5A8B3A46"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2A4762FA"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0FACD89B"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74FE663B"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5EA4E0EA" w14:textId="77777777" w:rsidR="00AE01ED" w:rsidRPr="00384BC2" w:rsidRDefault="00AE01ED" w:rsidP="00BA0B33">
            <w:pPr>
              <w:widowControl w:val="0"/>
              <w:rPr>
                <w:rFonts w:ascii="Gill Sans MT" w:hAnsi="Gill Sans MT"/>
                <w:lang w:val="en-GB"/>
              </w:rPr>
            </w:pPr>
          </w:p>
        </w:tc>
      </w:tr>
      <w:tr w:rsidR="00AE01ED" w:rsidRPr="00384BC2" w14:paraId="3A1BB07D" w14:textId="77777777" w:rsidTr="00BA0B33">
        <w:tc>
          <w:tcPr>
            <w:tcW w:w="6480" w:type="dxa"/>
            <w:shd w:val="clear" w:color="auto" w:fill="auto"/>
            <w:tcMar>
              <w:top w:w="100" w:type="dxa"/>
              <w:left w:w="100" w:type="dxa"/>
              <w:bottom w:w="100" w:type="dxa"/>
              <w:right w:w="100" w:type="dxa"/>
            </w:tcMar>
          </w:tcPr>
          <w:p w14:paraId="431F21BE" w14:textId="77777777" w:rsidR="00AE01ED" w:rsidRPr="00384BC2" w:rsidRDefault="00AE01ED" w:rsidP="00BA0B33">
            <w:pPr>
              <w:pStyle w:val="AN-Tabletext"/>
              <w:rPr>
                <w:lang w:val="en-GB"/>
              </w:rPr>
            </w:pPr>
            <w:r w:rsidRPr="00384BC2">
              <w:rPr>
                <w:b/>
                <w:lang w:val="en-GB"/>
              </w:rPr>
              <w:t xml:space="preserve">Performance Indicator 31: </w:t>
            </w:r>
            <w:r w:rsidRPr="00384BC2">
              <w:rPr>
                <w:lang w:val="en-GB"/>
              </w:rPr>
              <w:t>Describe to a pregnant woman at least four signs of adequate transfer of milk in the first few days.</w:t>
            </w:r>
          </w:p>
        </w:tc>
        <w:tc>
          <w:tcPr>
            <w:tcW w:w="570" w:type="dxa"/>
            <w:shd w:val="clear" w:color="auto" w:fill="auto"/>
            <w:tcMar>
              <w:top w:w="100" w:type="dxa"/>
              <w:left w:w="100" w:type="dxa"/>
              <w:bottom w:w="100" w:type="dxa"/>
              <w:right w:w="100" w:type="dxa"/>
            </w:tcMar>
          </w:tcPr>
          <w:p w14:paraId="1C5E5329"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69A91D44"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17D49D96"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52AE3BD6"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013A715D" w14:textId="77777777" w:rsidR="00AE01ED" w:rsidRPr="00384BC2" w:rsidRDefault="00AE01ED" w:rsidP="00BA0B33">
            <w:pPr>
              <w:widowControl w:val="0"/>
              <w:rPr>
                <w:rFonts w:ascii="Gill Sans MT" w:hAnsi="Gill Sans MT"/>
                <w:lang w:val="en-GB"/>
              </w:rPr>
            </w:pPr>
          </w:p>
        </w:tc>
      </w:tr>
      <w:tr w:rsidR="00AE01ED" w:rsidRPr="00384BC2" w14:paraId="0283B19F" w14:textId="77777777" w:rsidTr="00BA0B33">
        <w:trPr>
          <w:trHeight w:val="420"/>
        </w:trPr>
        <w:tc>
          <w:tcPr>
            <w:tcW w:w="9435" w:type="dxa"/>
            <w:gridSpan w:val="6"/>
            <w:shd w:val="clear" w:color="auto" w:fill="CFCDC9"/>
            <w:tcMar>
              <w:top w:w="100" w:type="dxa"/>
              <w:left w:w="100" w:type="dxa"/>
              <w:bottom w:w="100" w:type="dxa"/>
              <w:right w:w="100" w:type="dxa"/>
            </w:tcMar>
          </w:tcPr>
          <w:p w14:paraId="534E6BA0" w14:textId="77777777" w:rsidR="00AE01ED" w:rsidRPr="00384BC2" w:rsidRDefault="00AE01ED"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Competency 9. Assist mother getting her baby to latch.</w:t>
            </w:r>
          </w:p>
        </w:tc>
      </w:tr>
      <w:tr w:rsidR="00AE01ED" w:rsidRPr="00384BC2" w14:paraId="6940327B" w14:textId="77777777" w:rsidTr="00BA0B33">
        <w:tc>
          <w:tcPr>
            <w:tcW w:w="6480" w:type="dxa"/>
            <w:shd w:val="clear" w:color="auto" w:fill="auto"/>
            <w:tcMar>
              <w:top w:w="100" w:type="dxa"/>
              <w:left w:w="100" w:type="dxa"/>
              <w:bottom w:w="100" w:type="dxa"/>
              <w:right w:w="100" w:type="dxa"/>
            </w:tcMar>
          </w:tcPr>
          <w:p w14:paraId="1141C1BC" w14:textId="77777777" w:rsidR="00AE01ED" w:rsidRPr="00384BC2" w:rsidRDefault="00AE01ED" w:rsidP="00BA0B33">
            <w:pPr>
              <w:pStyle w:val="AN-Tabletext"/>
              <w:rPr>
                <w:lang w:val="en-GB"/>
              </w:rPr>
            </w:pPr>
            <w:r w:rsidRPr="00384BC2">
              <w:rPr>
                <w:b/>
                <w:lang w:val="en-GB"/>
              </w:rPr>
              <w:t xml:space="preserve">Performance Indicator 32: </w:t>
            </w:r>
            <w:r w:rsidRPr="00384BC2">
              <w:rPr>
                <w:lang w:val="en-GB"/>
              </w:rPr>
              <w:t>Evaluate a full breastfeeding session observing at least five points.</w:t>
            </w:r>
          </w:p>
        </w:tc>
        <w:tc>
          <w:tcPr>
            <w:tcW w:w="570" w:type="dxa"/>
            <w:shd w:val="clear" w:color="auto" w:fill="auto"/>
            <w:tcMar>
              <w:top w:w="100" w:type="dxa"/>
              <w:left w:w="100" w:type="dxa"/>
              <w:bottom w:w="100" w:type="dxa"/>
              <w:right w:w="100" w:type="dxa"/>
            </w:tcMar>
          </w:tcPr>
          <w:p w14:paraId="22B1F9C8"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20C825C8"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395E1F02"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6AD84FCA"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0779DDD7" w14:textId="77777777" w:rsidR="00AE01ED" w:rsidRPr="00384BC2" w:rsidRDefault="00AE01ED" w:rsidP="00BA0B33">
            <w:pPr>
              <w:widowControl w:val="0"/>
              <w:rPr>
                <w:rFonts w:ascii="Gill Sans MT" w:hAnsi="Gill Sans MT"/>
                <w:lang w:val="en-GB"/>
              </w:rPr>
            </w:pPr>
          </w:p>
        </w:tc>
      </w:tr>
      <w:tr w:rsidR="00AE01ED" w:rsidRPr="00384BC2" w14:paraId="748741EC" w14:textId="77777777" w:rsidTr="00BA0B33">
        <w:trPr>
          <w:trHeight w:val="420"/>
        </w:trPr>
        <w:tc>
          <w:tcPr>
            <w:tcW w:w="9435" w:type="dxa"/>
            <w:gridSpan w:val="6"/>
            <w:shd w:val="clear" w:color="auto" w:fill="CFCDC9"/>
            <w:tcMar>
              <w:top w:w="100" w:type="dxa"/>
              <w:left w:w="100" w:type="dxa"/>
              <w:bottom w:w="100" w:type="dxa"/>
              <w:right w:w="100" w:type="dxa"/>
            </w:tcMar>
          </w:tcPr>
          <w:p w14:paraId="5EDD8D6C" w14:textId="77777777" w:rsidR="00AE01ED" w:rsidRPr="00384BC2" w:rsidRDefault="00AE01ED" w:rsidP="00BA0B33">
            <w:pPr>
              <w:pStyle w:val="AN-Tabletext"/>
              <w:rPr>
                <w:b/>
                <w:bCs/>
                <w:lang w:val="en-GB"/>
              </w:rPr>
            </w:pPr>
            <w:r w:rsidRPr="00384BC2">
              <w:rPr>
                <w:rFonts w:ascii="Segoe UI Emoji" w:hAnsi="Segoe UI Emoji" w:cs="Segoe UI Emoji"/>
                <w:b/>
                <w:bCs/>
                <w:color w:val="auto"/>
                <w:sz w:val="24"/>
                <w:szCs w:val="24"/>
                <w:lang w:val="en-GB"/>
              </w:rPr>
              <w:t>⬜</w:t>
            </w:r>
            <w:r w:rsidRPr="00384BC2">
              <w:rPr>
                <w:b/>
                <w:bCs/>
                <w:color w:val="auto"/>
                <w:lang w:val="en-GB"/>
              </w:rPr>
              <w:t>Competency 16. Ensure seamless transition after discharge.</w:t>
            </w:r>
          </w:p>
        </w:tc>
      </w:tr>
      <w:tr w:rsidR="00AE01ED" w:rsidRPr="00384BC2" w14:paraId="2B65BC86" w14:textId="77777777" w:rsidTr="00BA0B33">
        <w:trPr>
          <w:trHeight w:val="420"/>
        </w:trPr>
        <w:tc>
          <w:tcPr>
            <w:tcW w:w="6480" w:type="dxa"/>
            <w:shd w:val="clear" w:color="auto" w:fill="auto"/>
            <w:tcMar>
              <w:top w:w="100" w:type="dxa"/>
              <w:left w:w="100" w:type="dxa"/>
              <w:bottom w:w="100" w:type="dxa"/>
              <w:right w:w="100" w:type="dxa"/>
            </w:tcMar>
          </w:tcPr>
          <w:p w14:paraId="03F8E4D6" w14:textId="77777777" w:rsidR="00AE01ED" w:rsidRPr="00384BC2" w:rsidRDefault="00AE01ED" w:rsidP="00BA0B33">
            <w:pPr>
              <w:pStyle w:val="AN-Tabletext"/>
              <w:rPr>
                <w:lang w:val="en-GB"/>
              </w:rPr>
            </w:pPr>
            <w:r w:rsidRPr="00384BC2">
              <w:rPr>
                <w:b/>
                <w:lang w:val="en-GB"/>
              </w:rPr>
              <w:t xml:space="preserve">Performance Indicator 62: </w:t>
            </w:r>
            <w:r w:rsidRPr="00384BC2">
              <w:rPr>
                <w:lang w:val="en-GB"/>
              </w:rPr>
              <w:t>Develop individualised discharge feeding plans with a mother/caregiver that includes at least six points.</w:t>
            </w:r>
          </w:p>
        </w:tc>
        <w:tc>
          <w:tcPr>
            <w:tcW w:w="570" w:type="dxa"/>
            <w:shd w:val="clear" w:color="auto" w:fill="auto"/>
            <w:tcMar>
              <w:top w:w="100" w:type="dxa"/>
              <w:left w:w="100" w:type="dxa"/>
              <w:bottom w:w="100" w:type="dxa"/>
              <w:right w:w="100" w:type="dxa"/>
            </w:tcMar>
          </w:tcPr>
          <w:p w14:paraId="7E6FA102"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1B80BD91"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34F5369F"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3E3D4E86"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50FA3F93" w14:textId="77777777" w:rsidR="00AE01ED" w:rsidRPr="00384BC2" w:rsidRDefault="00AE01ED" w:rsidP="00BA0B33">
            <w:pPr>
              <w:widowControl w:val="0"/>
              <w:rPr>
                <w:rFonts w:ascii="Gill Sans MT" w:hAnsi="Gill Sans MT"/>
                <w:lang w:val="en-GB"/>
              </w:rPr>
            </w:pPr>
          </w:p>
        </w:tc>
      </w:tr>
      <w:tr w:rsidR="00AE01ED" w:rsidRPr="00384BC2" w14:paraId="37CB8427" w14:textId="77777777" w:rsidTr="00BA0B33">
        <w:tc>
          <w:tcPr>
            <w:tcW w:w="6480" w:type="dxa"/>
            <w:shd w:val="clear" w:color="auto" w:fill="auto"/>
            <w:tcMar>
              <w:top w:w="100" w:type="dxa"/>
              <w:left w:w="100" w:type="dxa"/>
              <w:bottom w:w="100" w:type="dxa"/>
              <w:right w:w="100" w:type="dxa"/>
            </w:tcMar>
          </w:tcPr>
          <w:p w14:paraId="78FE3D83" w14:textId="77777777" w:rsidR="00AE01ED" w:rsidRPr="00384BC2" w:rsidRDefault="00AE01ED" w:rsidP="00BA0B33">
            <w:pPr>
              <w:pStyle w:val="AN-Tabletext"/>
              <w:rPr>
                <w:lang w:val="en-GB"/>
              </w:rPr>
            </w:pPr>
            <w:r w:rsidRPr="00384BC2">
              <w:rPr>
                <w:b/>
                <w:lang w:val="en-GB"/>
              </w:rPr>
              <w:t>Performance Indicator 63:</w:t>
            </w:r>
            <w:r w:rsidRPr="00384BC2">
              <w:rPr>
                <w:lang w:val="en-GB"/>
              </w:rPr>
              <w:t xml:space="preserve"> Describe to a mother/caregiver at least four warning signs of infant undernourishment or dehydration for a mother/caregiver to contact a health care professional after discharge.</w:t>
            </w:r>
          </w:p>
        </w:tc>
        <w:tc>
          <w:tcPr>
            <w:tcW w:w="570" w:type="dxa"/>
            <w:shd w:val="clear" w:color="auto" w:fill="auto"/>
            <w:tcMar>
              <w:top w:w="100" w:type="dxa"/>
              <w:left w:w="100" w:type="dxa"/>
              <w:bottom w:w="100" w:type="dxa"/>
              <w:right w:w="100" w:type="dxa"/>
            </w:tcMar>
          </w:tcPr>
          <w:p w14:paraId="4C8ACCD1"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03E03C14"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4C6D900D"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223C12D3"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75AAE2CB" w14:textId="77777777" w:rsidR="00AE01ED" w:rsidRPr="00384BC2" w:rsidRDefault="00AE01ED" w:rsidP="00BA0B33">
            <w:pPr>
              <w:widowControl w:val="0"/>
              <w:rPr>
                <w:rFonts w:ascii="Gill Sans MT" w:hAnsi="Gill Sans MT"/>
                <w:lang w:val="en-GB"/>
              </w:rPr>
            </w:pPr>
          </w:p>
        </w:tc>
      </w:tr>
      <w:tr w:rsidR="00AE01ED" w:rsidRPr="00384BC2" w14:paraId="1217914A" w14:textId="77777777" w:rsidTr="00BA0B33">
        <w:tc>
          <w:tcPr>
            <w:tcW w:w="6480" w:type="dxa"/>
            <w:shd w:val="clear" w:color="auto" w:fill="auto"/>
            <w:tcMar>
              <w:top w:w="100" w:type="dxa"/>
              <w:left w:w="100" w:type="dxa"/>
              <w:bottom w:w="100" w:type="dxa"/>
              <w:right w:w="100" w:type="dxa"/>
            </w:tcMar>
          </w:tcPr>
          <w:p w14:paraId="15999021" w14:textId="77777777" w:rsidR="00AE01ED" w:rsidRPr="00384BC2" w:rsidRDefault="00AE01ED" w:rsidP="00BA0B33">
            <w:pPr>
              <w:pStyle w:val="AN-Tabletext"/>
              <w:rPr>
                <w:lang w:val="en-GB"/>
              </w:rPr>
            </w:pPr>
            <w:r w:rsidRPr="00384BC2">
              <w:rPr>
                <w:b/>
                <w:lang w:val="en-GB"/>
              </w:rPr>
              <w:t xml:space="preserve">Performance Indicator 64: </w:t>
            </w:r>
            <w:r w:rsidRPr="00384BC2">
              <w:rPr>
                <w:lang w:val="en-GB"/>
              </w:rPr>
              <w:t>Describe at least three warning maternal signs for a mother to contact a health care professional after discharge.</w:t>
            </w:r>
          </w:p>
        </w:tc>
        <w:tc>
          <w:tcPr>
            <w:tcW w:w="570" w:type="dxa"/>
            <w:shd w:val="clear" w:color="auto" w:fill="auto"/>
            <w:tcMar>
              <w:top w:w="100" w:type="dxa"/>
              <w:left w:w="100" w:type="dxa"/>
              <w:bottom w:w="100" w:type="dxa"/>
              <w:right w:w="100" w:type="dxa"/>
            </w:tcMar>
          </w:tcPr>
          <w:p w14:paraId="3F3B1229" w14:textId="77777777" w:rsidR="00AE01ED" w:rsidRPr="00384BC2" w:rsidRDefault="00AE01ED" w:rsidP="00BA0B33">
            <w:pPr>
              <w:widowControl w:val="0"/>
              <w:rPr>
                <w:rFonts w:ascii="Gill Sans MT" w:hAnsi="Gill Sans MT"/>
                <w:lang w:val="en-GB"/>
              </w:rPr>
            </w:pPr>
          </w:p>
        </w:tc>
        <w:tc>
          <w:tcPr>
            <w:tcW w:w="630" w:type="dxa"/>
            <w:shd w:val="clear" w:color="auto" w:fill="auto"/>
            <w:tcMar>
              <w:top w:w="100" w:type="dxa"/>
              <w:left w:w="100" w:type="dxa"/>
              <w:bottom w:w="100" w:type="dxa"/>
              <w:right w:w="100" w:type="dxa"/>
            </w:tcMar>
          </w:tcPr>
          <w:p w14:paraId="5834965F" w14:textId="77777777" w:rsidR="00AE01ED" w:rsidRPr="00384BC2" w:rsidRDefault="00AE01ED" w:rsidP="00BA0B33">
            <w:pPr>
              <w:widowControl w:val="0"/>
              <w:rPr>
                <w:rFonts w:ascii="Gill Sans MT" w:hAnsi="Gill Sans MT"/>
                <w:lang w:val="en-GB"/>
              </w:rPr>
            </w:pPr>
          </w:p>
        </w:tc>
        <w:tc>
          <w:tcPr>
            <w:tcW w:w="615" w:type="dxa"/>
            <w:shd w:val="clear" w:color="auto" w:fill="auto"/>
            <w:tcMar>
              <w:top w:w="100" w:type="dxa"/>
              <w:left w:w="100" w:type="dxa"/>
              <w:bottom w:w="100" w:type="dxa"/>
              <w:right w:w="100" w:type="dxa"/>
            </w:tcMar>
          </w:tcPr>
          <w:p w14:paraId="74798E6E" w14:textId="77777777" w:rsidR="00AE01ED" w:rsidRPr="00384BC2" w:rsidRDefault="00AE01ED" w:rsidP="00BA0B33">
            <w:pPr>
              <w:widowControl w:val="0"/>
              <w:rPr>
                <w:rFonts w:ascii="Gill Sans MT" w:hAnsi="Gill Sans MT"/>
                <w:lang w:val="en-GB"/>
              </w:rPr>
            </w:pPr>
          </w:p>
        </w:tc>
        <w:tc>
          <w:tcPr>
            <w:tcW w:w="600" w:type="dxa"/>
            <w:shd w:val="clear" w:color="auto" w:fill="auto"/>
            <w:tcMar>
              <w:top w:w="100" w:type="dxa"/>
              <w:left w:w="100" w:type="dxa"/>
              <w:bottom w:w="100" w:type="dxa"/>
              <w:right w:w="100" w:type="dxa"/>
            </w:tcMar>
          </w:tcPr>
          <w:p w14:paraId="7659FC95" w14:textId="77777777" w:rsidR="00AE01ED" w:rsidRPr="00384BC2" w:rsidRDefault="00AE01ED" w:rsidP="00BA0B33">
            <w:pPr>
              <w:widowControl w:val="0"/>
              <w:rPr>
                <w:rFonts w:ascii="Gill Sans MT" w:hAnsi="Gill Sans MT"/>
                <w:lang w:val="en-GB"/>
              </w:rPr>
            </w:pPr>
          </w:p>
        </w:tc>
        <w:tc>
          <w:tcPr>
            <w:tcW w:w="540" w:type="dxa"/>
            <w:shd w:val="clear" w:color="auto" w:fill="auto"/>
            <w:tcMar>
              <w:top w:w="100" w:type="dxa"/>
              <w:left w:w="100" w:type="dxa"/>
              <w:bottom w:w="100" w:type="dxa"/>
              <w:right w:w="100" w:type="dxa"/>
            </w:tcMar>
          </w:tcPr>
          <w:p w14:paraId="753BCC3F" w14:textId="77777777" w:rsidR="00AE01ED" w:rsidRPr="00384BC2" w:rsidRDefault="00AE01ED" w:rsidP="00BA0B33">
            <w:pPr>
              <w:widowControl w:val="0"/>
              <w:rPr>
                <w:rFonts w:ascii="Gill Sans MT" w:hAnsi="Gill Sans MT"/>
                <w:lang w:val="en-GB"/>
              </w:rPr>
            </w:pPr>
          </w:p>
        </w:tc>
      </w:tr>
    </w:tbl>
    <w:p w14:paraId="2D2D75DD" w14:textId="77777777" w:rsidR="00AE01ED" w:rsidRPr="00384BC2" w:rsidRDefault="00AE01ED" w:rsidP="00AE01ED">
      <w:pPr>
        <w:spacing w:after="80"/>
        <w:rPr>
          <w:rFonts w:ascii="Gill Sans MT" w:hAnsi="Gill Sans MT"/>
          <w:b/>
          <w:color w:val="BA0C2F"/>
          <w:lang w:val="en-GB"/>
        </w:rPr>
      </w:pPr>
      <w:bookmarkStart w:id="337" w:name="_heading=h.j7yojj42y3ts" w:colFirst="0" w:colLast="0"/>
      <w:bookmarkEnd w:id="337"/>
    </w:p>
    <w:p w14:paraId="440F58AE" w14:textId="77777777" w:rsidR="00AE01ED" w:rsidRPr="00384BC2" w:rsidRDefault="00AE01ED" w:rsidP="00AE01ED">
      <w:pPr>
        <w:pStyle w:val="Heading2"/>
        <w:rPr>
          <w:rFonts w:ascii="Gill Sans MT" w:hAnsi="Gill Sans MT"/>
          <w:lang w:val="en-GB"/>
        </w:rPr>
      </w:pPr>
      <w:bookmarkStart w:id="338" w:name="_heading=h.egvvex9js72u" w:colFirst="0" w:colLast="0"/>
      <w:bookmarkEnd w:id="338"/>
      <w:r w:rsidRPr="00384BC2">
        <w:rPr>
          <w:rFonts w:ascii="Gill Sans MT" w:hAnsi="Gill Sans MT"/>
          <w:lang w:val="en-GB"/>
        </w:rPr>
        <w:br w:type="page"/>
      </w:r>
    </w:p>
    <w:p w14:paraId="1BC9EA4C" w14:textId="77777777" w:rsidR="00AE01ED" w:rsidRPr="00384BC2" w:rsidRDefault="00AE01ED" w:rsidP="00AE01ED">
      <w:pPr>
        <w:pStyle w:val="AN-Head1"/>
        <w:rPr>
          <w:lang w:val="en-GB"/>
        </w:rPr>
      </w:pPr>
      <w:bookmarkStart w:id="339" w:name="_heading=h.abtiwcfm7fod" w:colFirst="0" w:colLast="0"/>
      <w:bookmarkStart w:id="340" w:name="_Toc157184631"/>
      <w:bookmarkEnd w:id="339"/>
      <w:r w:rsidRPr="00384BC2">
        <w:rPr>
          <w:lang w:val="en-GB"/>
        </w:rPr>
        <w:lastRenderedPageBreak/>
        <w:t>Part 2: Setting Goals and Making Plans</w:t>
      </w:r>
      <w:bookmarkEnd w:id="340"/>
    </w:p>
    <w:p w14:paraId="2C2E2C58" w14:textId="77777777" w:rsidR="00AE01ED" w:rsidRPr="00384BC2" w:rsidRDefault="00AE01ED" w:rsidP="00AE01ED">
      <w:pPr>
        <w:pStyle w:val="AN-Maintext"/>
        <w:rPr>
          <w:lang w:val="en-GB"/>
        </w:rPr>
      </w:pPr>
      <w:r w:rsidRPr="00384BC2">
        <w:rPr>
          <w:lang w:val="en-GB"/>
        </w:rPr>
        <w:t xml:space="preserve">Once you have completed your first self-assessment, work with your mentor to set goals related to the competencies relevant to the service delivery point where you work. Ideally, identify at least three goals. You may consider the following questions: </w:t>
      </w:r>
    </w:p>
    <w:p w14:paraId="0267F16E" w14:textId="77777777" w:rsidR="00AE01ED" w:rsidRPr="00384BC2" w:rsidRDefault="00AE01ED" w:rsidP="00AE01ED">
      <w:pPr>
        <w:pStyle w:val="AN-Bullet1stlevel"/>
        <w:rPr>
          <w:lang w:val="en-GB"/>
        </w:rPr>
      </w:pPr>
      <w:r w:rsidRPr="00384BC2">
        <w:rPr>
          <w:lang w:val="en-GB"/>
        </w:rPr>
        <w:t xml:space="preserve">What do you think your strengths/assets are? (skills, knowledge, talents) </w:t>
      </w:r>
    </w:p>
    <w:p w14:paraId="68A5CB0C" w14:textId="77777777" w:rsidR="00AE01ED" w:rsidRPr="00384BC2" w:rsidRDefault="00AE01ED" w:rsidP="00AE01ED">
      <w:pPr>
        <w:pStyle w:val="AN-Bullet1stlevel"/>
        <w:rPr>
          <w:lang w:val="en-GB"/>
        </w:rPr>
      </w:pPr>
      <w:r w:rsidRPr="00384BC2">
        <w:rPr>
          <w:lang w:val="en-GB"/>
        </w:rPr>
        <w:t xml:space="preserve">What areas do you believe you need improvement in? </w:t>
      </w:r>
    </w:p>
    <w:p w14:paraId="3B6B6D25" w14:textId="77777777" w:rsidR="00AE01ED" w:rsidRPr="00384BC2" w:rsidRDefault="00AE01ED" w:rsidP="00AE01ED">
      <w:pPr>
        <w:pStyle w:val="AN-Bullet1stlevel"/>
        <w:rPr>
          <w:lang w:val="en-GB"/>
        </w:rPr>
      </w:pPr>
      <w:r w:rsidRPr="00384BC2">
        <w:rPr>
          <w:lang w:val="en-GB"/>
        </w:rPr>
        <w:t>What challenges have you encountered that have affected your ability to perform your job?</w:t>
      </w:r>
    </w:p>
    <w:p w14:paraId="2346F07F" w14:textId="77777777" w:rsidR="00AE01ED" w:rsidRPr="00384BC2" w:rsidRDefault="00AE01ED" w:rsidP="00AE01ED">
      <w:pPr>
        <w:pStyle w:val="AN-Maintext"/>
        <w:rPr>
          <w:lang w:val="en-GB"/>
        </w:rPr>
      </w:pPr>
      <w:r w:rsidRPr="00384BC2">
        <w:rPr>
          <w:lang w:val="en-GB"/>
        </w:rPr>
        <w:t>Your goals should be—</w:t>
      </w:r>
    </w:p>
    <w:p w14:paraId="7384F99F" w14:textId="77777777" w:rsidR="00AE01ED" w:rsidRPr="00384BC2" w:rsidRDefault="00AE01ED" w:rsidP="00AE01ED">
      <w:pPr>
        <w:pStyle w:val="AN-Bullet1stlevel"/>
        <w:rPr>
          <w:lang w:val="en-GB"/>
        </w:rPr>
      </w:pPr>
      <w:r w:rsidRPr="00384BC2">
        <w:rPr>
          <w:lang w:val="en-GB"/>
        </w:rPr>
        <w:t>based on strengths and weaknesses identified by completing the self-evaluation</w:t>
      </w:r>
    </w:p>
    <w:p w14:paraId="4F693F86" w14:textId="77777777" w:rsidR="00AE01ED" w:rsidRPr="00384BC2" w:rsidRDefault="00AE01ED" w:rsidP="00AE01ED">
      <w:pPr>
        <w:pStyle w:val="AN-Bullet1stlevel"/>
        <w:rPr>
          <w:lang w:val="en-GB"/>
        </w:rPr>
      </w:pPr>
      <w:r w:rsidRPr="00384BC2">
        <w:rPr>
          <w:lang w:val="en-GB"/>
        </w:rPr>
        <w:t>agreed upon with your mentor</w:t>
      </w:r>
    </w:p>
    <w:p w14:paraId="13B6CDC6" w14:textId="77777777" w:rsidR="00AE01ED" w:rsidRPr="00384BC2" w:rsidRDefault="00AE01ED" w:rsidP="00AE01ED">
      <w:pPr>
        <w:pStyle w:val="AN-Bullet1stlevel"/>
        <w:rPr>
          <w:lang w:val="en-GB"/>
        </w:rPr>
      </w:pPr>
      <w:r w:rsidRPr="00384BC2">
        <w:rPr>
          <w:lang w:val="en-GB"/>
        </w:rPr>
        <w:t xml:space="preserve">selected from the list of focus competencies of the mentorship program </w:t>
      </w:r>
    </w:p>
    <w:p w14:paraId="6700F374" w14:textId="77777777" w:rsidR="00AE01ED" w:rsidRPr="00384BC2" w:rsidRDefault="00AE01ED" w:rsidP="00AE01ED">
      <w:pPr>
        <w:pStyle w:val="AN-Bullet1stlevel"/>
        <w:rPr>
          <w:lang w:val="en-GB"/>
        </w:rPr>
      </w:pPr>
      <w:r w:rsidRPr="00384BC2">
        <w:rPr>
          <w:lang w:val="en-GB"/>
        </w:rPr>
        <w:t>achievable within the duration of the mentorship program (approximately four months).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5426910F" w14:textId="77777777" w:rsidTr="00BA0B33">
        <w:tc>
          <w:tcPr>
            <w:tcW w:w="9360" w:type="dxa"/>
            <w:shd w:val="clear" w:color="auto" w:fill="000000"/>
            <w:tcMar>
              <w:top w:w="100" w:type="dxa"/>
              <w:left w:w="100" w:type="dxa"/>
              <w:bottom w:w="100" w:type="dxa"/>
              <w:right w:w="100" w:type="dxa"/>
            </w:tcMar>
          </w:tcPr>
          <w:p w14:paraId="2A8890C5" w14:textId="77777777" w:rsidR="00AE01ED" w:rsidRPr="00FD5036" w:rsidRDefault="00AE01ED" w:rsidP="00BA0B33">
            <w:pPr>
              <w:pStyle w:val="AN-Tableheaderrow"/>
              <w:rPr>
                <w:lang w:val="en-GB"/>
              </w:rPr>
            </w:pPr>
            <w:r w:rsidRPr="00FD5036">
              <w:rPr>
                <w:lang w:val="en-GB"/>
              </w:rPr>
              <w:t>Goals for the breastfeeding counselling mentorship program</w:t>
            </w:r>
          </w:p>
        </w:tc>
      </w:tr>
      <w:tr w:rsidR="00AE01ED" w:rsidRPr="00384BC2" w14:paraId="0F130033" w14:textId="77777777" w:rsidTr="00BA0B33">
        <w:tc>
          <w:tcPr>
            <w:tcW w:w="9360" w:type="dxa"/>
            <w:shd w:val="clear" w:color="auto" w:fill="auto"/>
            <w:tcMar>
              <w:top w:w="100" w:type="dxa"/>
              <w:left w:w="100" w:type="dxa"/>
              <w:bottom w:w="100" w:type="dxa"/>
              <w:right w:w="100" w:type="dxa"/>
            </w:tcMar>
          </w:tcPr>
          <w:p w14:paraId="6697CED4" w14:textId="77777777" w:rsidR="00AE01ED" w:rsidRPr="00384BC2" w:rsidRDefault="00AE01ED" w:rsidP="00BA0B33">
            <w:pPr>
              <w:rPr>
                <w:rFonts w:ascii="Gill Sans MT" w:hAnsi="Gill Sans MT"/>
                <w:lang w:val="en-GB"/>
              </w:rPr>
            </w:pPr>
          </w:p>
          <w:p w14:paraId="68E687CF" w14:textId="77777777" w:rsidR="00AE01ED" w:rsidRPr="00384BC2" w:rsidRDefault="00AE01ED" w:rsidP="00BA0B33">
            <w:pPr>
              <w:rPr>
                <w:rFonts w:ascii="Gill Sans MT" w:hAnsi="Gill Sans MT"/>
                <w:lang w:val="en-GB"/>
              </w:rPr>
            </w:pPr>
          </w:p>
          <w:p w14:paraId="6EF50682" w14:textId="77777777" w:rsidR="00AE01ED" w:rsidRPr="00384BC2" w:rsidRDefault="00AE01ED" w:rsidP="00BA0B33">
            <w:pPr>
              <w:rPr>
                <w:rFonts w:ascii="Gill Sans MT" w:hAnsi="Gill Sans MT"/>
                <w:lang w:val="en-GB"/>
              </w:rPr>
            </w:pPr>
          </w:p>
          <w:p w14:paraId="4907A229" w14:textId="77777777" w:rsidR="00AE01ED" w:rsidRPr="00384BC2" w:rsidRDefault="00AE01ED" w:rsidP="00BA0B33">
            <w:pPr>
              <w:rPr>
                <w:rFonts w:ascii="Gill Sans MT" w:hAnsi="Gill Sans MT"/>
                <w:lang w:val="en-GB"/>
              </w:rPr>
            </w:pPr>
          </w:p>
          <w:p w14:paraId="44E4DF54" w14:textId="77777777" w:rsidR="00AE01ED" w:rsidRPr="00384BC2" w:rsidRDefault="00AE01ED" w:rsidP="00BA0B33">
            <w:pPr>
              <w:rPr>
                <w:rFonts w:ascii="Gill Sans MT" w:hAnsi="Gill Sans MT"/>
                <w:lang w:val="en-GB"/>
              </w:rPr>
            </w:pPr>
          </w:p>
          <w:p w14:paraId="1B586A97" w14:textId="77777777" w:rsidR="00AE01ED" w:rsidRPr="00384BC2" w:rsidRDefault="00AE01ED" w:rsidP="00BA0B33">
            <w:pPr>
              <w:rPr>
                <w:rFonts w:ascii="Gill Sans MT" w:hAnsi="Gill Sans MT"/>
                <w:lang w:val="en-GB"/>
              </w:rPr>
            </w:pPr>
          </w:p>
          <w:p w14:paraId="29FDEADD" w14:textId="77777777" w:rsidR="00AE01ED" w:rsidRPr="00384BC2" w:rsidRDefault="00AE01ED" w:rsidP="00BA0B33">
            <w:pPr>
              <w:rPr>
                <w:rFonts w:ascii="Gill Sans MT" w:hAnsi="Gill Sans MT"/>
                <w:lang w:val="en-GB"/>
              </w:rPr>
            </w:pPr>
          </w:p>
          <w:p w14:paraId="0D27E91E" w14:textId="77777777" w:rsidR="00AE01ED" w:rsidRPr="00384BC2" w:rsidRDefault="00AE01ED" w:rsidP="00BA0B33">
            <w:pPr>
              <w:rPr>
                <w:rFonts w:ascii="Gill Sans MT" w:hAnsi="Gill Sans MT"/>
                <w:lang w:val="en-GB"/>
              </w:rPr>
            </w:pPr>
          </w:p>
          <w:p w14:paraId="4F26ECA7" w14:textId="77777777" w:rsidR="00AE01ED" w:rsidRPr="00384BC2" w:rsidRDefault="00AE01ED" w:rsidP="00BA0B33">
            <w:pPr>
              <w:rPr>
                <w:rFonts w:ascii="Gill Sans MT" w:hAnsi="Gill Sans MT"/>
                <w:lang w:val="en-GB"/>
              </w:rPr>
            </w:pPr>
          </w:p>
          <w:p w14:paraId="2351AAD2" w14:textId="77777777" w:rsidR="00AE01ED" w:rsidRPr="00384BC2" w:rsidRDefault="00AE01ED" w:rsidP="00BA0B33">
            <w:pPr>
              <w:rPr>
                <w:rFonts w:ascii="Gill Sans MT" w:hAnsi="Gill Sans MT"/>
                <w:lang w:val="en-GB"/>
              </w:rPr>
            </w:pPr>
          </w:p>
        </w:tc>
      </w:tr>
    </w:tbl>
    <w:p w14:paraId="66FB6A0F" w14:textId="77777777" w:rsidR="00AE01ED" w:rsidRPr="00384BC2" w:rsidRDefault="00AE01ED" w:rsidP="00AE01ED">
      <w:pPr>
        <w:spacing w:after="80"/>
        <w:rPr>
          <w:rFonts w:ascii="Gill Sans MT" w:hAnsi="Gill Sans MT"/>
          <w:b/>
          <w:color w:val="BA0C2F"/>
          <w:lang w:val="en-GB"/>
        </w:rPr>
      </w:pPr>
      <w:bookmarkStart w:id="341" w:name="_heading=h.bk2pzjak7sdh" w:colFirst="0" w:colLast="0"/>
      <w:bookmarkEnd w:id="341"/>
    </w:p>
    <w:p w14:paraId="5620B0DE" w14:textId="77777777" w:rsidR="00AE01ED" w:rsidRPr="00384BC2" w:rsidRDefault="00AE01ED" w:rsidP="00AE01ED">
      <w:pPr>
        <w:pStyle w:val="AN-Maintext"/>
        <w:rPr>
          <w:b/>
          <w:color w:val="BA0C2F"/>
          <w:lang w:val="en-GB"/>
        </w:rPr>
      </w:pPr>
      <w:r w:rsidRPr="00384BC2">
        <w:rPr>
          <w:lang w:val="en-GB"/>
        </w:rPr>
        <w:t>Next consider and discuss what support you will need from your mentor for achieving these goals, determine actionable next steps, and develop plans for implementing those steps.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65813C7C" w14:textId="77777777" w:rsidTr="00BA0B33">
        <w:tc>
          <w:tcPr>
            <w:tcW w:w="9360" w:type="dxa"/>
            <w:shd w:val="clear" w:color="auto" w:fill="000000"/>
            <w:tcMar>
              <w:top w:w="100" w:type="dxa"/>
              <w:left w:w="100" w:type="dxa"/>
              <w:bottom w:w="100" w:type="dxa"/>
              <w:right w:w="100" w:type="dxa"/>
            </w:tcMar>
          </w:tcPr>
          <w:p w14:paraId="3F2E124F" w14:textId="77777777" w:rsidR="00AE01ED" w:rsidRPr="00384BC2" w:rsidRDefault="00AE01ED" w:rsidP="00BA0B33">
            <w:pPr>
              <w:pStyle w:val="AN-Tableheaderrow"/>
              <w:rPr>
                <w:lang w:val="en-GB"/>
              </w:rPr>
            </w:pPr>
            <w:r w:rsidRPr="00384BC2">
              <w:rPr>
                <w:lang w:val="en-GB"/>
              </w:rPr>
              <w:t>Support plan for achieving breastfeeding counselling goals</w:t>
            </w:r>
          </w:p>
        </w:tc>
      </w:tr>
      <w:tr w:rsidR="00AE01ED" w:rsidRPr="00384BC2" w14:paraId="53DD9C2C" w14:textId="77777777" w:rsidTr="00BA0B33">
        <w:tc>
          <w:tcPr>
            <w:tcW w:w="9360" w:type="dxa"/>
            <w:shd w:val="clear" w:color="auto" w:fill="auto"/>
            <w:tcMar>
              <w:top w:w="100" w:type="dxa"/>
              <w:left w:w="100" w:type="dxa"/>
              <w:bottom w:w="100" w:type="dxa"/>
              <w:right w:w="100" w:type="dxa"/>
            </w:tcMar>
          </w:tcPr>
          <w:p w14:paraId="29FA4E72" w14:textId="77777777" w:rsidR="00AE01ED" w:rsidRPr="00384BC2" w:rsidRDefault="00AE01ED" w:rsidP="00BA0B33">
            <w:pPr>
              <w:rPr>
                <w:rFonts w:ascii="Gill Sans MT" w:hAnsi="Gill Sans MT"/>
                <w:lang w:val="en-GB"/>
              </w:rPr>
            </w:pPr>
          </w:p>
          <w:p w14:paraId="02A02663" w14:textId="77777777" w:rsidR="00AE01ED" w:rsidRPr="00384BC2" w:rsidRDefault="00AE01ED" w:rsidP="00BA0B33">
            <w:pPr>
              <w:rPr>
                <w:rFonts w:ascii="Gill Sans MT" w:hAnsi="Gill Sans MT"/>
                <w:lang w:val="en-GB"/>
              </w:rPr>
            </w:pPr>
          </w:p>
          <w:p w14:paraId="54ED5591" w14:textId="77777777" w:rsidR="00AE01ED" w:rsidRPr="00384BC2" w:rsidRDefault="00AE01ED" w:rsidP="00BA0B33">
            <w:pPr>
              <w:rPr>
                <w:rFonts w:ascii="Gill Sans MT" w:hAnsi="Gill Sans MT"/>
                <w:lang w:val="en-GB"/>
              </w:rPr>
            </w:pPr>
          </w:p>
          <w:p w14:paraId="2FF87EF6" w14:textId="77777777" w:rsidR="00AE01ED" w:rsidRPr="00384BC2" w:rsidRDefault="00AE01ED" w:rsidP="00BA0B33">
            <w:pPr>
              <w:rPr>
                <w:rFonts w:ascii="Gill Sans MT" w:hAnsi="Gill Sans MT"/>
                <w:lang w:val="en-GB"/>
              </w:rPr>
            </w:pPr>
          </w:p>
          <w:p w14:paraId="6B2B6155" w14:textId="77777777" w:rsidR="00AE01ED" w:rsidRPr="00384BC2" w:rsidRDefault="00AE01ED" w:rsidP="00BA0B33">
            <w:pPr>
              <w:rPr>
                <w:rFonts w:ascii="Gill Sans MT" w:hAnsi="Gill Sans MT"/>
                <w:lang w:val="en-GB"/>
              </w:rPr>
            </w:pPr>
          </w:p>
          <w:p w14:paraId="7A41DC08" w14:textId="77777777" w:rsidR="00AE01ED" w:rsidRPr="00384BC2" w:rsidRDefault="00AE01ED" w:rsidP="00BA0B33">
            <w:pPr>
              <w:rPr>
                <w:rFonts w:ascii="Gill Sans MT" w:hAnsi="Gill Sans MT"/>
                <w:lang w:val="en-GB"/>
              </w:rPr>
            </w:pPr>
          </w:p>
          <w:p w14:paraId="4BA31D4F" w14:textId="77777777" w:rsidR="00AE01ED" w:rsidRPr="00384BC2" w:rsidRDefault="00AE01ED" w:rsidP="00BA0B33">
            <w:pPr>
              <w:rPr>
                <w:rFonts w:ascii="Gill Sans MT" w:hAnsi="Gill Sans MT"/>
                <w:lang w:val="en-GB"/>
              </w:rPr>
            </w:pPr>
          </w:p>
          <w:p w14:paraId="4BA84A06" w14:textId="77777777" w:rsidR="00AE01ED" w:rsidRPr="00384BC2" w:rsidRDefault="00AE01ED" w:rsidP="00BA0B33">
            <w:pPr>
              <w:rPr>
                <w:rFonts w:ascii="Gill Sans MT" w:hAnsi="Gill Sans MT"/>
                <w:lang w:val="en-GB"/>
              </w:rPr>
            </w:pPr>
          </w:p>
          <w:p w14:paraId="122C985B" w14:textId="77777777" w:rsidR="00AE01ED" w:rsidRPr="00384BC2" w:rsidRDefault="00AE01ED" w:rsidP="00BA0B33">
            <w:pPr>
              <w:rPr>
                <w:rFonts w:ascii="Gill Sans MT" w:hAnsi="Gill Sans MT"/>
                <w:lang w:val="en-GB"/>
              </w:rPr>
            </w:pPr>
          </w:p>
        </w:tc>
      </w:tr>
    </w:tbl>
    <w:p w14:paraId="77BD17E7" w14:textId="77777777" w:rsidR="00AE01ED" w:rsidRPr="00384BC2" w:rsidRDefault="00AE01ED" w:rsidP="00AE01ED">
      <w:pPr>
        <w:pStyle w:val="AN-Head1"/>
        <w:rPr>
          <w:lang w:val="en-GB"/>
        </w:rPr>
      </w:pPr>
      <w:bookmarkStart w:id="342" w:name="_heading=h.rfry8fh1gz71" w:colFirst="0" w:colLast="0"/>
      <w:bookmarkStart w:id="343" w:name="_heading=h.lf40gip5zyxa" w:colFirst="0" w:colLast="0"/>
      <w:bookmarkStart w:id="344" w:name="_heading=h.7xlzyq983sfe" w:colFirst="0" w:colLast="0"/>
      <w:bookmarkStart w:id="345" w:name="_Toc157184632"/>
      <w:bookmarkEnd w:id="342"/>
      <w:bookmarkEnd w:id="343"/>
      <w:bookmarkEnd w:id="344"/>
      <w:r w:rsidRPr="00384BC2">
        <w:rPr>
          <w:lang w:val="en-GB"/>
        </w:rPr>
        <w:t>Part 3: Tracking Progress</w:t>
      </w:r>
      <w:bookmarkEnd w:id="345"/>
      <w:r w:rsidRPr="00384BC2">
        <w:rPr>
          <w:lang w:val="en-GB"/>
        </w:rPr>
        <w:t xml:space="preserve">  </w:t>
      </w:r>
    </w:p>
    <w:p w14:paraId="2C4AE38B" w14:textId="77777777" w:rsidR="00AE01ED" w:rsidRPr="00384BC2" w:rsidRDefault="00AE01ED" w:rsidP="00AE01ED">
      <w:pPr>
        <w:pStyle w:val="AN-Maintext"/>
        <w:rPr>
          <w:b/>
          <w:color w:val="BA0C2F"/>
          <w:lang w:val="en-GB"/>
        </w:rPr>
      </w:pPr>
      <w:r w:rsidRPr="00384BC2">
        <w:rPr>
          <w:lang w:val="en-GB"/>
        </w:rPr>
        <w:lastRenderedPageBreak/>
        <w:t>At the end of each month of the mentorship program, repeat your self-assessment and review your progress toward achieving your goals and gaining confidence in all of the competencies relevant to the service delivery point where you work. Discuss your progress with your mentor, review and revise goals, if needed, and re-evaluate your support plans for achieving your goals.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608AC892" w14:textId="77777777" w:rsidTr="00BA0B33">
        <w:tc>
          <w:tcPr>
            <w:tcW w:w="9360" w:type="dxa"/>
            <w:shd w:val="clear" w:color="auto" w:fill="CFCDC9"/>
            <w:tcMar>
              <w:top w:w="100" w:type="dxa"/>
              <w:left w:w="100" w:type="dxa"/>
              <w:bottom w:w="100" w:type="dxa"/>
              <w:right w:w="100" w:type="dxa"/>
            </w:tcMar>
          </w:tcPr>
          <w:p w14:paraId="50081141" w14:textId="77777777" w:rsidR="00AE01ED" w:rsidRPr="00384BC2" w:rsidRDefault="00AE01ED" w:rsidP="00BA0B33">
            <w:pPr>
              <w:pStyle w:val="AN-Tabletext"/>
              <w:rPr>
                <w:b/>
                <w:bCs/>
                <w:lang w:val="en-GB"/>
              </w:rPr>
            </w:pPr>
            <w:r w:rsidRPr="00384BC2">
              <w:rPr>
                <w:b/>
                <w:bCs/>
                <w:color w:val="auto"/>
                <w:lang w:val="en-GB"/>
              </w:rPr>
              <w:t>Monthly progress check #1—Date: _______________</w:t>
            </w:r>
          </w:p>
        </w:tc>
      </w:tr>
      <w:tr w:rsidR="00AE01ED" w:rsidRPr="00384BC2" w14:paraId="5818CC91" w14:textId="77777777" w:rsidTr="00BA0B33">
        <w:tc>
          <w:tcPr>
            <w:tcW w:w="9360" w:type="dxa"/>
            <w:shd w:val="clear" w:color="auto" w:fill="auto"/>
            <w:tcMar>
              <w:top w:w="100" w:type="dxa"/>
              <w:left w:w="100" w:type="dxa"/>
              <w:bottom w:w="100" w:type="dxa"/>
              <w:right w:w="100" w:type="dxa"/>
            </w:tcMar>
          </w:tcPr>
          <w:p w14:paraId="473D80B3" w14:textId="77777777" w:rsidR="00AE01ED" w:rsidRPr="00384BC2" w:rsidRDefault="00AE01ED" w:rsidP="00BA0B33">
            <w:pPr>
              <w:rPr>
                <w:rFonts w:ascii="Gill Sans MT" w:hAnsi="Gill Sans MT"/>
                <w:lang w:val="en-GB"/>
              </w:rPr>
            </w:pPr>
          </w:p>
          <w:p w14:paraId="1D7F2FF1" w14:textId="77777777" w:rsidR="00AE01ED" w:rsidRPr="00384BC2" w:rsidRDefault="00AE01ED" w:rsidP="00BA0B33">
            <w:pPr>
              <w:rPr>
                <w:rFonts w:ascii="Gill Sans MT" w:hAnsi="Gill Sans MT"/>
                <w:lang w:val="en-GB"/>
              </w:rPr>
            </w:pPr>
          </w:p>
          <w:p w14:paraId="335EED05" w14:textId="77777777" w:rsidR="00AE01ED" w:rsidRPr="00384BC2" w:rsidRDefault="00AE01ED" w:rsidP="00BA0B33">
            <w:pPr>
              <w:rPr>
                <w:rFonts w:ascii="Gill Sans MT" w:hAnsi="Gill Sans MT"/>
                <w:lang w:val="en-GB"/>
              </w:rPr>
            </w:pPr>
          </w:p>
          <w:p w14:paraId="5BB7A2B2" w14:textId="77777777" w:rsidR="00AE01ED" w:rsidRPr="00384BC2" w:rsidRDefault="00AE01ED" w:rsidP="00BA0B33">
            <w:pPr>
              <w:rPr>
                <w:rFonts w:ascii="Gill Sans MT" w:hAnsi="Gill Sans MT"/>
                <w:lang w:val="en-GB"/>
              </w:rPr>
            </w:pPr>
          </w:p>
          <w:p w14:paraId="2EE96440" w14:textId="77777777" w:rsidR="00AE01ED" w:rsidRPr="00384BC2" w:rsidRDefault="00AE01ED" w:rsidP="00BA0B33">
            <w:pPr>
              <w:rPr>
                <w:rFonts w:ascii="Gill Sans MT" w:hAnsi="Gill Sans MT"/>
                <w:lang w:val="en-GB"/>
              </w:rPr>
            </w:pPr>
          </w:p>
          <w:p w14:paraId="4AB7C012" w14:textId="77777777" w:rsidR="00AE01ED" w:rsidRPr="00384BC2" w:rsidRDefault="00AE01ED" w:rsidP="00BA0B33">
            <w:pPr>
              <w:rPr>
                <w:rFonts w:ascii="Gill Sans MT" w:hAnsi="Gill Sans MT"/>
                <w:lang w:val="en-GB"/>
              </w:rPr>
            </w:pPr>
          </w:p>
          <w:p w14:paraId="06503DB2" w14:textId="77777777" w:rsidR="00AE01ED" w:rsidRPr="00384BC2" w:rsidRDefault="00AE01ED" w:rsidP="00BA0B33">
            <w:pPr>
              <w:rPr>
                <w:rFonts w:ascii="Gill Sans MT" w:hAnsi="Gill Sans MT"/>
                <w:lang w:val="en-GB"/>
              </w:rPr>
            </w:pPr>
          </w:p>
          <w:p w14:paraId="4F5B9042" w14:textId="77777777" w:rsidR="00AE01ED" w:rsidRPr="00384BC2" w:rsidRDefault="00AE01ED" w:rsidP="00BA0B33">
            <w:pPr>
              <w:rPr>
                <w:rFonts w:ascii="Gill Sans MT" w:hAnsi="Gill Sans MT"/>
                <w:lang w:val="en-GB"/>
              </w:rPr>
            </w:pPr>
          </w:p>
          <w:p w14:paraId="06BA0F78" w14:textId="77777777" w:rsidR="00AE01ED" w:rsidRPr="00384BC2" w:rsidRDefault="00AE01ED" w:rsidP="00BA0B33">
            <w:pPr>
              <w:rPr>
                <w:rFonts w:ascii="Gill Sans MT" w:hAnsi="Gill Sans MT"/>
                <w:lang w:val="en-GB"/>
              </w:rPr>
            </w:pPr>
          </w:p>
          <w:p w14:paraId="2AF019C1" w14:textId="77777777" w:rsidR="00AE01ED" w:rsidRPr="00384BC2" w:rsidRDefault="00AE01ED" w:rsidP="00BA0B33">
            <w:pPr>
              <w:rPr>
                <w:rFonts w:ascii="Gill Sans MT" w:hAnsi="Gill Sans MT"/>
                <w:lang w:val="en-GB"/>
              </w:rPr>
            </w:pPr>
          </w:p>
        </w:tc>
      </w:tr>
    </w:tbl>
    <w:p w14:paraId="4A6CAD25" w14:textId="77777777" w:rsidR="00AE01ED" w:rsidRPr="00384BC2" w:rsidRDefault="00AE01ED" w:rsidP="00AE01ED">
      <w:pPr>
        <w:rPr>
          <w:rFonts w:ascii="Gill Sans MT" w:hAnsi="Gill Sans MT"/>
          <w:lang w:val="en-GB"/>
        </w:rPr>
      </w:pPr>
      <w:bookmarkStart w:id="346" w:name="_heading=h.olx8rgc3x8h2" w:colFirst="0" w:colLast="0"/>
      <w:bookmarkEnd w:id="34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6797FB6F" w14:textId="77777777" w:rsidTr="00BA0B33">
        <w:tc>
          <w:tcPr>
            <w:tcW w:w="9360" w:type="dxa"/>
            <w:shd w:val="clear" w:color="auto" w:fill="CFCDC9"/>
            <w:tcMar>
              <w:top w:w="100" w:type="dxa"/>
              <w:left w:w="100" w:type="dxa"/>
              <w:bottom w:w="100" w:type="dxa"/>
              <w:right w:w="100" w:type="dxa"/>
            </w:tcMar>
          </w:tcPr>
          <w:p w14:paraId="463B2F72" w14:textId="77777777" w:rsidR="00AE01ED" w:rsidRPr="00384BC2" w:rsidRDefault="00AE01ED" w:rsidP="00BA0B33">
            <w:pPr>
              <w:pStyle w:val="AN-Tabletext"/>
              <w:rPr>
                <w:b/>
                <w:bCs/>
                <w:lang w:val="en-GB"/>
              </w:rPr>
            </w:pPr>
            <w:r w:rsidRPr="00384BC2">
              <w:rPr>
                <w:b/>
                <w:bCs/>
                <w:color w:val="auto"/>
                <w:lang w:val="en-GB"/>
              </w:rPr>
              <w:t>Monthly progress check #2—Date: _______________</w:t>
            </w:r>
          </w:p>
        </w:tc>
      </w:tr>
      <w:tr w:rsidR="00AE01ED" w:rsidRPr="00384BC2" w14:paraId="663C8496" w14:textId="77777777" w:rsidTr="00BA0B33">
        <w:tc>
          <w:tcPr>
            <w:tcW w:w="9360" w:type="dxa"/>
            <w:shd w:val="clear" w:color="auto" w:fill="auto"/>
            <w:tcMar>
              <w:top w:w="100" w:type="dxa"/>
              <w:left w:w="100" w:type="dxa"/>
              <w:bottom w:w="100" w:type="dxa"/>
              <w:right w:w="100" w:type="dxa"/>
            </w:tcMar>
          </w:tcPr>
          <w:p w14:paraId="4C95B50E" w14:textId="77777777" w:rsidR="00AE01ED" w:rsidRPr="00384BC2" w:rsidRDefault="00AE01ED" w:rsidP="00BA0B33">
            <w:pPr>
              <w:rPr>
                <w:rFonts w:ascii="Gill Sans MT" w:hAnsi="Gill Sans MT"/>
                <w:lang w:val="en-GB"/>
              </w:rPr>
            </w:pPr>
          </w:p>
          <w:p w14:paraId="264FAADC" w14:textId="77777777" w:rsidR="00AE01ED" w:rsidRPr="00384BC2" w:rsidRDefault="00AE01ED" w:rsidP="00BA0B33">
            <w:pPr>
              <w:rPr>
                <w:rFonts w:ascii="Gill Sans MT" w:hAnsi="Gill Sans MT"/>
                <w:lang w:val="en-GB"/>
              </w:rPr>
            </w:pPr>
          </w:p>
          <w:p w14:paraId="595A8C6B" w14:textId="77777777" w:rsidR="00AE01ED" w:rsidRPr="00384BC2" w:rsidRDefault="00AE01ED" w:rsidP="00BA0B33">
            <w:pPr>
              <w:rPr>
                <w:rFonts w:ascii="Gill Sans MT" w:hAnsi="Gill Sans MT"/>
                <w:lang w:val="en-GB"/>
              </w:rPr>
            </w:pPr>
          </w:p>
          <w:p w14:paraId="01C9BE31" w14:textId="77777777" w:rsidR="00AE01ED" w:rsidRPr="00384BC2" w:rsidRDefault="00AE01ED" w:rsidP="00BA0B33">
            <w:pPr>
              <w:rPr>
                <w:rFonts w:ascii="Gill Sans MT" w:hAnsi="Gill Sans MT"/>
                <w:lang w:val="en-GB"/>
              </w:rPr>
            </w:pPr>
          </w:p>
          <w:p w14:paraId="3391FEB2" w14:textId="77777777" w:rsidR="00AE01ED" w:rsidRPr="00384BC2" w:rsidRDefault="00AE01ED" w:rsidP="00BA0B33">
            <w:pPr>
              <w:rPr>
                <w:rFonts w:ascii="Gill Sans MT" w:hAnsi="Gill Sans MT"/>
                <w:lang w:val="en-GB"/>
              </w:rPr>
            </w:pPr>
          </w:p>
          <w:p w14:paraId="02E4C28B" w14:textId="77777777" w:rsidR="00AE01ED" w:rsidRPr="00384BC2" w:rsidRDefault="00AE01ED" w:rsidP="00BA0B33">
            <w:pPr>
              <w:rPr>
                <w:rFonts w:ascii="Gill Sans MT" w:hAnsi="Gill Sans MT"/>
                <w:lang w:val="en-GB"/>
              </w:rPr>
            </w:pPr>
          </w:p>
          <w:p w14:paraId="1D080ABE" w14:textId="77777777" w:rsidR="00AE01ED" w:rsidRPr="00384BC2" w:rsidRDefault="00AE01ED" w:rsidP="00BA0B33">
            <w:pPr>
              <w:rPr>
                <w:rFonts w:ascii="Gill Sans MT" w:hAnsi="Gill Sans MT"/>
                <w:lang w:val="en-GB"/>
              </w:rPr>
            </w:pPr>
          </w:p>
          <w:p w14:paraId="5890D000" w14:textId="77777777" w:rsidR="00AE01ED" w:rsidRPr="00384BC2" w:rsidRDefault="00AE01ED" w:rsidP="00BA0B33">
            <w:pPr>
              <w:rPr>
                <w:rFonts w:ascii="Gill Sans MT" w:hAnsi="Gill Sans MT"/>
                <w:lang w:val="en-GB"/>
              </w:rPr>
            </w:pPr>
          </w:p>
          <w:p w14:paraId="46886A97" w14:textId="77777777" w:rsidR="00AE01ED" w:rsidRPr="00384BC2" w:rsidRDefault="00AE01ED" w:rsidP="00BA0B33">
            <w:pPr>
              <w:rPr>
                <w:rFonts w:ascii="Gill Sans MT" w:hAnsi="Gill Sans MT"/>
                <w:lang w:val="en-GB"/>
              </w:rPr>
            </w:pPr>
          </w:p>
          <w:p w14:paraId="7A6DED7B" w14:textId="77777777" w:rsidR="00AE01ED" w:rsidRPr="00384BC2" w:rsidRDefault="00AE01ED" w:rsidP="00BA0B33">
            <w:pPr>
              <w:rPr>
                <w:rFonts w:ascii="Gill Sans MT" w:hAnsi="Gill Sans MT"/>
                <w:lang w:val="en-GB"/>
              </w:rPr>
            </w:pPr>
          </w:p>
        </w:tc>
      </w:tr>
    </w:tbl>
    <w:p w14:paraId="3AB766E7" w14:textId="77777777" w:rsidR="00AE01ED" w:rsidRPr="00384BC2" w:rsidRDefault="00AE01ED" w:rsidP="00AE01ED">
      <w:pPr>
        <w:rPr>
          <w:rFonts w:ascii="Gill Sans MT" w:hAnsi="Gill Sans MT"/>
          <w:lang w:val="en-GB"/>
        </w:rPr>
      </w:pPr>
      <w:bookmarkStart w:id="347" w:name="_heading=h.9bgain8itmuk" w:colFirst="0" w:colLast="0"/>
      <w:bookmarkEnd w:id="347"/>
    </w:p>
    <w:p w14:paraId="28F381CA" w14:textId="77777777" w:rsidR="00AE01ED" w:rsidRPr="00384BC2" w:rsidRDefault="00AE01ED" w:rsidP="00AE01ED">
      <w:pPr>
        <w:spacing w:after="120"/>
        <w:rPr>
          <w:rFonts w:ascii="Gill Sans MT" w:hAnsi="Gill Sans MT"/>
          <w:lang w:val="en-GB"/>
        </w:rPr>
      </w:pPr>
      <w:r w:rsidRPr="00384BC2">
        <w:rPr>
          <w:rFonts w:ascii="Gill Sans MT" w:hAnsi="Gill Sans MT"/>
          <w:lang w:val="en-GB"/>
        </w:rPr>
        <w:br w:type="page"/>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07F2DFFE" w14:textId="77777777" w:rsidTr="00BA0B33">
        <w:tc>
          <w:tcPr>
            <w:tcW w:w="9360" w:type="dxa"/>
            <w:shd w:val="clear" w:color="auto" w:fill="CFCDC9"/>
            <w:tcMar>
              <w:top w:w="100" w:type="dxa"/>
              <w:left w:w="100" w:type="dxa"/>
              <w:bottom w:w="100" w:type="dxa"/>
              <w:right w:w="100" w:type="dxa"/>
            </w:tcMar>
          </w:tcPr>
          <w:p w14:paraId="20C6DC01" w14:textId="77777777" w:rsidR="00AE01ED" w:rsidRPr="00384BC2" w:rsidRDefault="00AE01ED" w:rsidP="00BA0B33">
            <w:pPr>
              <w:pStyle w:val="AN-Tabletext"/>
              <w:rPr>
                <w:b/>
                <w:bCs/>
                <w:color w:val="FFFFFF"/>
                <w:lang w:val="en-GB"/>
              </w:rPr>
            </w:pPr>
            <w:r w:rsidRPr="00384BC2">
              <w:rPr>
                <w:b/>
                <w:bCs/>
                <w:color w:val="auto"/>
                <w:lang w:val="en-GB"/>
              </w:rPr>
              <w:lastRenderedPageBreak/>
              <w:t>Monthly progress check #3—Date: _______________</w:t>
            </w:r>
          </w:p>
        </w:tc>
      </w:tr>
      <w:tr w:rsidR="00AE01ED" w:rsidRPr="00384BC2" w14:paraId="1C7FB914" w14:textId="77777777" w:rsidTr="00BA0B33">
        <w:trPr>
          <w:trHeight w:val="2849"/>
        </w:trPr>
        <w:tc>
          <w:tcPr>
            <w:tcW w:w="9360" w:type="dxa"/>
            <w:shd w:val="clear" w:color="auto" w:fill="auto"/>
            <w:tcMar>
              <w:top w:w="100" w:type="dxa"/>
              <w:left w:w="100" w:type="dxa"/>
              <w:bottom w:w="100" w:type="dxa"/>
              <w:right w:w="100" w:type="dxa"/>
            </w:tcMar>
          </w:tcPr>
          <w:p w14:paraId="0B87CDA5" w14:textId="77777777" w:rsidR="00AE01ED" w:rsidRPr="00384BC2" w:rsidRDefault="00AE01ED" w:rsidP="00BA0B33">
            <w:pPr>
              <w:rPr>
                <w:rFonts w:ascii="Gill Sans MT" w:hAnsi="Gill Sans MT"/>
                <w:lang w:val="en-GB"/>
              </w:rPr>
            </w:pPr>
          </w:p>
          <w:p w14:paraId="73E8F985" w14:textId="77777777" w:rsidR="00AE01ED" w:rsidRPr="00384BC2" w:rsidRDefault="00AE01ED" w:rsidP="00BA0B33">
            <w:pPr>
              <w:rPr>
                <w:rFonts w:ascii="Gill Sans MT" w:hAnsi="Gill Sans MT"/>
                <w:lang w:val="en-GB"/>
              </w:rPr>
            </w:pPr>
          </w:p>
          <w:p w14:paraId="4BB96791" w14:textId="77777777" w:rsidR="00AE01ED" w:rsidRPr="00384BC2" w:rsidRDefault="00AE01ED" w:rsidP="00BA0B33">
            <w:pPr>
              <w:rPr>
                <w:rFonts w:ascii="Gill Sans MT" w:hAnsi="Gill Sans MT"/>
                <w:lang w:val="en-GB"/>
              </w:rPr>
            </w:pPr>
          </w:p>
          <w:p w14:paraId="22C6F015" w14:textId="77777777" w:rsidR="00AE01ED" w:rsidRPr="00384BC2" w:rsidRDefault="00AE01ED" w:rsidP="00BA0B33">
            <w:pPr>
              <w:rPr>
                <w:rFonts w:ascii="Gill Sans MT" w:hAnsi="Gill Sans MT"/>
                <w:lang w:val="en-GB"/>
              </w:rPr>
            </w:pPr>
          </w:p>
          <w:p w14:paraId="44F51744" w14:textId="77777777" w:rsidR="00AE01ED" w:rsidRPr="00384BC2" w:rsidRDefault="00AE01ED" w:rsidP="00BA0B33">
            <w:pPr>
              <w:rPr>
                <w:rFonts w:ascii="Gill Sans MT" w:hAnsi="Gill Sans MT"/>
                <w:lang w:val="en-GB"/>
              </w:rPr>
            </w:pPr>
          </w:p>
          <w:p w14:paraId="098A6A0B" w14:textId="77777777" w:rsidR="00AE01ED" w:rsidRPr="00384BC2" w:rsidRDefault="00AE01ED" w:rsidP="00BA0B33">
            <w:pPr>
              <w:rPr>
                <w:rFonts w:ascii="Gill Sans MT" w:hAnsi="Gill Sans MT"/>
                <w:lang w:val="en-GB"/>
              </w:rPr>
            </w:pPr>
          </w:p>
          <w:p w14:paraId="1E12CF69" w14:textId="77777777" w:rsidR="00AE01ED" w:rsidRPr="00384BC2" w:rsidRDefault="00AE01ED" w:rsidP="00BA0B33">
            <w:pPr>
              <w:rPr>
                <w:rFonts w:ascii="Gill Sans MT" w:hAnsi="Gill Sans MT"/>
                <w:lang w:val="en-GB"/>
              </w:rPr>
            </w:pPr>
          </w:p>
          <w:p w14:paraId="52ABB773" w14:textId="77777777" w:rsidR="00AE01ED" w:rsidRPr="00384BC2" w:rsidRDefault="00AE01ED" w:rsidP="00BA0B33">
            <w:pPr>
              <w:rPr>
                <w:rFonts w:ascii="Gill Sans MT" w:hAnsi="Gill Sans MT"/>
                <w:lang w:val="en-GB"/>
              </w:rPr>
            </w:pPr>
          </w:p>
          <w:p w14:paraId="20A99B7C" w14:textId="77777777" w:rsidR="00AE01ED" w:rsidRPr="00384BC2" w:rsidRDefault="00AE01ED" w:rsidP="00BA0B33">
            <w:pPr>
              <w:rPr>
                <w:rFonts w:ascii="Gill Sans MT" w:hAnsi="Gill Sans MT"/>
                <w:lang w:val="en-GB"/>
              </w:rPr>
            </w:pPr>
          </w:p>
          <w:p w14:paraId="25BE9C52" w14:textId="77777777" w:rsidR="00AE01ED" w:rsidRPr="00384BC2" w:rsidRDefault="00AE01ED" w:rsidP="00BA0B33">
            <w:pPr>
              <w:rPr>
                <w:rFonts w:ascii="Gill Sans MT" w:hAnsi="Gill Sans MT"/>
                <w:lang w:val="en-GB"/>
              </w:rPr>
            </w:pPr>
          </w:p>
        </w:tc>
      </w:tr>
    </w:tbl>
    <w:p w14:paraId="6AEBEC16" w14:textId="77777777" w:rsidR="00AE01ED" w:rsidRPr="00384BC2" w:rsidRDefault="00AE01ED" w:rsidP="00AE01ED">
      <w:pPr>
        <w:widowControl w:val="0"/>
        <w:rPr>
          <w:rFonts w:ascii="Gill Sans MT" w:hAnsi="Gill Sans MT"/>
          <w:lang w:val="en-GB"/>
        </w:rPr>
      </w:pPr>
      <w:bookmarkStart w:id="348" w:name="_heading=h.puagke1wqc6h" w:colFirst="0" w:colLast="0"/>
      <w:bookmarkEnd w:id="348"/>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E01ED" w:rsidRPr="00384BC2" w14:paraId="0BDAC4B7" w14:textId="77777777" w:rsidTr="00BA0B33">
        <w:tc>
          <w:tcPr>
            <w:tcW w:w="9360" w:type="dxa"/>
            <w:shd w:val="clear" w:color="auto" w:fill="CFCDC9"/>
            <w:tcMar>
              <w:top w:w="100" w:type="dxa"/>
              <w:left w:w="100" w:type="dxa"/>
              <w:bottom w:w="100" w:type="dxa"/>
              <w:right w:w="100" w:type="dxa"/>
            </w:tcMar>
          </w:tcPr>
          <w:p w14:paraId="77CCEE31" w14:textId="77777777" w:rsidR="00AE01ED" w:rsidRPr="00384BC2" w:rsidRDefault="00AE01ED" w:rsidP="00BA0B33">
            <w:pPr>
              <w:pStyle w:val="AN-Tabletext"/>
              <w:rPr>
                <w:b/>
                <w:bCs/>
                <w:color w:val="auto"/>
                <w:lang w:val="en-GB"/>
              </w:rPr>
            </w:pPr>
            <w:r w:rsidRPr="00384BC2">
              <w:rPr>
                <w:b/>
                <w:bCs/>
                <w:color w:val="auto"/>
                <w:lang w:val="en-GB"/>
              </w:rPr>
              <w:t>Monthly progress check #4—Date: _______________</w:t>
            </w:r>
          </w:p>
        </w:tc>
      </w:tr>
      <w:tr w:rsidR="00AE01ED" w:rsidRPr="00384BC2" w14:paraId="785CA0EA" w14:textId="77777777" w:rsidTr="00BA0B33">
        <w:trPr>
          <w:trHeight w:val="4247"/>
        </w:trPr>
        <w:tc>
          <w:tcPr>
            <w:tcW w:w="9360" w:type="dxa"/>
            <w:shd w:val="clear" w:color="auto" w:fill="auto"/>
            <w:tcMar>
              <w:top w:w="100" w:type="dxa"/>
              <w:left w:w="100" w:type="dxa"/>
              <w:bottom w:w="100" w:type="dxa"/>
              <w:right w:w="100" w:type="dxa"/>
            </w:tcMar>
          </w:tcPr>
          <w:p w14:paraId="62B95E25" w14:textId="77777777" w:rsidR="00AE01ED" w:rsidRPr="00384BC2" w:rsidRDefault="00AE01ED" w:rsidP="00BA0B33">
            <w:pPr>
              <w:widowControl w:val="0"/>
              <w:rPr>
                <w:rFonts w:ascii="Gill Sans MT" w:hAnsi="Gill Sans MT"/>
                <w:lang w:val="en-GB"/>
              </w:rPr>
            </w:pPr>
          </w:p>
          <w:p w14:paraId="7C5D9E16" w14:textId="77777777" w:rsidR="00AE01ED" w:rsidRPr="00384BC2" w:rsidRDefault="00AE01ED" w:rsidP="00BA0B33">
            <w:pPr>
              <w:widowControl w:val="0"/>
              <w:rPr>
                <w:rFonts w:ascii="Gill Sans MT" w:hAnsi="Gill Sans MT"/>
                <w:lang w:val="en-GB"/>
              </w:rPr>
            </w:pPr>
          </w:p>
          <w:p w14:paraId="2E869A5E" w14:textId="77777777" w:rsidR="00AE01ED" w:rsidRPr="00384BC2" w:rsidRDefault="00AE01ED" w:rsidP="00BA0B33">
            <w:pPr>
              <w:widowControl w:val="0"/>
              <w:rPr>
                <w:rFonts w:ascii="Gill Sans MT" w:hAnsi="Gill Sans MT"/>
                <w:lang w:val="en-GB"/>
              </w:rPr>
            </w:pPr>
          </w:p>
          <w:p w14:paraId="7CDCE308" w14:textId="77777777" w:rsidR="00AE01ED" w:rsidRPr="00384BC2" w:rsidRDefault="00AE01ED" w:rsidP="00BA0B33">
            <w:pPr>
              <w:widowControl w:val="0"/>
              <w:rPr>
                <w:rFonts w:ascii="Gill Sans MT" w:hAnsi="Gill Sans MT"/>
                <w:lang w:val="en-GB"/>
              </w:rPr>
            </w:pPr>
          </w:p>
          <w:p w14:paraId="40FEB6C6" w14:textId="77777777" w:rsidR="00AE01ED" w:rsidRPr="00384BC2" w:rsidRDefault="00AE01ED" w:rsidP="00BA0B33">
            <w:pPr>
              <w:widowControl w:val="0"/>
              <w:rPr>
                <w:rFonts w:ascii="Gill Sans MT" w:hAnsi="Gill Sans MT"/>
                <w:lang w:val="en-GB"/>
              </w:rPr>
            </w:pPr>
          </w:p>
          <w:p w14:paraId="06B68FFE" w14:textId="77777777" w:rsidR="00AE01ED" w:rsidRPr="00384BC2" w:rsidRDefault="00AE01ED" w:rsidP="00BA0B33">
            <w:pPr>
              <w:widowControl w:val="0"/>
              <w:rPr>
                <w:rFonts w:ascii="Gill Sans MT" w:hAnsi="Gill Sans MT"/>
                <w:lang w:val="en-GB"/>
              </w:rPr>
            </w:pPr>
          </w:p>
          <w:p w14:paraId="24BEB062" w14:textId="77777777" w:rsidR="00AE01ED" w:rsidRPr="00384BC2" w:rsidRDefault="00AE01ED" w:rsidP="00BA0B33">
            <w:pPr>
              <w:widowControl w:val="0"/>
              <w:rPr>
                <w:rFonts w:ascii="Gill Sans MT" w:hAnsi="Gill Sans MT"/>
                <w:lang w:val="en-GB"/>
              </w:rPr>
            </w:pPr>
          </w:p>
          <w:p w14:paraId="4281606A" w14:textId="77777777" w:rsidR="00AE01ED" w:rsidRPr="00384BC2" w:rsidRDefault="00AE01ED" w:rsidP="00BA0B33">
            <w:pPr>
              <w:widowControl w:val="0"/>
              <w:rPr>
                <w:rFonts w:ascii="Gill Sans MT" w:hAnsi="Gill Sans MT"/>
                <w:lang w:val="en-GB"/>
              </w:rPr>
            </w:pPr>
          </w:p>
        </w:tc>
      </w:tr>
    </w:tbl>
    <w:p w14:paraId="14962C1E" w14:textId="77777777" w:rsidR="00AE01ED" w:rsidRPr="00384BC2" w:rsidRDefault="00AE01ED" w:rsidP="00AE01ED">
      <w:pPr>
        <w:pStyle w:val="AN-Head1"/>
        <w:rPr>
          <w:lang w:val="en-GB"/>
        </w:rPr>
      </w:pPr>
      <w:bookmarkStart w:id="349" w:name="_heading=h.epxrfmxcz8ft" w:colFirst="0" w:colLast="0"/>
      <w:bookmarkEnd w:id="349"/>
    </w:p>
    <w:p w14:paraId="60273F28" w14:textId="77777777" w:rsidR="00AE01ED" w:rsidRPr="00384BC2" w:rsidRDefault="00AE01ED" w:rsidP="00AE01ED">
      <w:pPr>
        <w:spacing w:after="120"/>
        <w:rPr>
          <w:rFonts w:ascii="Gill Sans MT" w:hAnsi="Gill Sans MT"/>
          <w:b/>
          <w:bCs/>
          <w:color w:val="0067B9"/>
          <w:sz w:val="30"/>
          <w:szCs w:val="30"/>
          <w:lang w:val="en-GB"/>
        </w:rPr>
      </w:pPr>
      <w:r w:rsidRPr="00384BC2">
        <w:rPr>
          <w:rFonts w:ascii="Gill Sans MT" w:hAnsi="Gill Sans MT"/>
          <w:lang w:val="en-GB"/>
        </w:rPr>
        <w:br w:type="page"/>
      </w:r>
    </w:p>
    <w:p w14:paraId="5CAECD94" w14:textId="77777777" w:rsidR="00AE01ED" w:rsidRPr="00384BC2" w:rsidRDefault="00AE01ED" w:rsidP="00AE01ED">
      <w:pPr>
        <w:pStyle w:val="AN-ChapterTitle"/>
        <w:rPr>
          <w:lang w:val="en-GB"/>
        </w:rPr>
      </w:pPr>
      <w:bookmarkStart w:id="350" w:name="_Toc157184633"/>
      <w:r w:rsidRPr="00384BC2">
        <w:rPr>
          <w:lang w:val="en-GB"/>
        </w:rPr>
        <w:lastRenderedPageBreak/>
        <w:t>8</w:t>
      </w:r>
      <w:bookmarkStart w:id="351" w:name="bookmark=id.s12ndrjcockd" w:colFirst="0" w:colLast="0"/>
      <w:bookmarkEnd w:id="351"/>
      <w:r w:rsidRPr="00384BC2">
        <w:rPr>
          <w:lang w:val="en-GB"/>
        </w:rPr>
        <w:t>. Mentor Feedback Form</w:t>
      </w:r>
      <w:r w:rsidRPr="00384BC2">
        <w:rPr>
          <w:vertAlign w:val="superscript"/>
          <w:lang w:val="en-GB"/>
        </w:rPr>
        <w:footnoteReference w:id="18"/>
      </w:r>
      <w:bookmarkEnd w:id="350"/>
    </w:p>
    <w:p w14:paraId="39117DC2" w14:textId="77777777" w:rsidR="00AE01ED" w:rsidRPr="00384BC2" w:rsidRDefault="00AE01ED" w:rsidP="00AE01ED">
      <w:pPr>
        <w:pStyle w:val="AN-Maintext"/>
        <w:rPr>
          <w:lang w:val="en-GB"/>
        </w:rPr>
      </w:pPr>
      <w:r w:rsidRPr="00384BC2">
        <w:rPr>
          <w:lang w:val="en-GB"/>
        </w:rPr>
        <w:t xml:space="preserve">All mentees complete this form approximately one month after the start of mentoring and submit it to the BFHI facility coordinator. The BFHI facility coordinator will use the information you provide to strengthen and improve the mentorship program to ensure that the meetings are useful and productive for you and the health facility.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AE01ED" w:rsidRPr="00384BC2" w14:paraId="007453F3" w14:textId="77777777" w:rsidTr="00BA0B33">
        <w:trPr>
          <w:trHeight w:val="1140"/>
        </w:trPr>
        <w:tc>
          <w:tcPr>
            <w:tcW w:w="9180" w:type="dxa"/>
          </w:tcPr>
          <w:p w14:paraId="6F1250E4" w14:textId="77777777" w:rsidR="00AE01ED" w:rsidRPr="00384BC2" w:rsidRDefault="00AE01ED" w:rsidP="00BA0B33">
            <w:pPr>
              <w:pStyle w:val="AN-Tabletext"/>
              <w:rPr>
                <w:color w:val="auto"/>
                <w:lang w:val="en-GB"/>
              </w:rPr>
            </w:pPr>
          </w:p>
          <w:p w14:paraId="2CB63DBB" w14:textId="77777777" w:rsidR="00AE01ED" w:rsidRPr="00384BC2" w:rsidRDefault="00AE01ED" w:rsidP="00BA0B33">
            <w:pPr>
              <w:pStyle w:val="AN-Tabletext"/>
              <w:rPr>
                <w:color w:val="auto"/>
                <w:lang w:val="en-GB"/>
              </w:rPr>
            </w:pPr>
            <w:r w:rsidRPr="00384BC2">
              <w:rPr>
                <w:color w:val="auto"/>
                <w:lang w:val="en-GB"/>
              </w:rPr>
              <w:t xml:space="preserve">Date completed: __________________ </w:t>
            </w:r>
          </w:p>
          <w:p w14:paraId="666AEEFF" w14:textId="77777777" w:rsidR="00AE01ED" w:rsidRPr="00384BC2" w:rsidRDefault="00AE01ED" w:rsidP="00BA0B33">
            <w:pPr>
              <w:pStyle w:val="AN-Tabletext"/>
              <w:rPr>
                <w:color w:val="auto"/>
                <w:lang w:val="en-GB"/>
              </w:rPr>
            </w:pPr>
          </w:p>
          <w:p w14:paraId="2F5F9217" w14:textId="77777777" w:rsidR="00AE01ED" w:rsidRPr="00384BC2" w:rsidRDefault="00AE01ED" w:rsidP="00BA0B33">
            <w:pPr>
              <w:pStyle w:val="AN-Tabletext"/>
              <w:rPr>
                <w:lang w:val="en-GB"/>
              </w:rPr>
            </w:pPr>
            <w:r w:rsidRPr="00384BC2">
              <w:rPr>
                <w:color w:val="auto"/>
                <w:lang w:val="en-GB"/>
              </w:rPr>
              <w:t xml:space="preserve">Mentor’s name: __________________ </w:t>
            </w:r>
          </w:p>
        </w:tc>
      </w:tr>
    </w:tbl>
    <w:p w14:paraId="09C551B8" w14:textId="77777777" w:rsidR="00AE01ED" w:rsidRPr="00384BC2" w:rsidRDefault="00AE01ED" w:rsidP="00AE01ED">
      <w:pPr>
        <w:pStyle w:val="AN-NumberedList"/>
        <w:numPr>
          <w:ilvl w:val="0"/>
          <w:numId w:val="0"/>
        </w:numPr>
        <w:ind w:left="547"/>
        <w:rPr>
          <w:b/>
          <w:bCs/>
          <w:lang w:val="en-GB"/>
        </w:rPr>
      </w:pPr>
    </w:p>
    <w:p w14:paraId="71DCBB69" w14:textId="77777777" w:rsidR="00AE01ED" w:rsidRPr="00384BC2" w:rsidRDefault="00AE01ED" w:rsidP="00384BC2">
      <w:pPr>
        <w:pStyle w:val="AN-NumberedList"/>
        <w:numPr>
          <w:ilvl w:val="0"/>
          <w:numId w:val="114"/>
        </w:numPr>
        <w:ind w:left="540"/>
        <w:rPr>
          <w:b/>
          <w:bCs/>
          <w:lang w:val="en-GB"/>
        </w:rPr>
      </w:pPr>
      <w:r w:rsidRPr="00384BC2">
        <w:rPr>
          <w:b/>
          <w:bCs/>
          <w:lang w:val="en-GB"/>
        </w:rPr>
        <w:t>Please rate the usefulness of the clinical mentor to your work (circle one):</w:t>
      </w:r>
    </w:p>
    <w:p w14:paraId="3C0E9FFF" w14:textId="77777777" w:rsidR="00AE01ED" w:rsidRPr="00384BC2" w:rsidRDefault="00AE01ED" w:rsidP="00AE01ED">
      <w:pPr>
        <w:rPr>
          <w:rFonts w:ascii="Gill Sans MT" w:hAnsi="Gill Sans MT"/>
          <w:lang w:val="en-GB"/>
        </w:rPr>
      </w:pPr>
    </w:p>
    <w:p w14:paraId="181CCAA3" w14:textId="77777777" w:rsidR="00AE01ED" w:rsidRPr="00384BC2" w:rsidRDefault="00AE01ED" w:rsidP="00AE01ED">
      <w:pPr>
        <w:pStyle w:val="AN-Maintext"/>
        <w:jc w:val="center"/>
        <w:rPr>
          <w:lang w:val="en-GB"/>
        </w:rPr>
      </w:pPr>
      <w:r w:rsidRPr="00384BC2">
        <w:rPr>
          <w:lang w:val="en-GB"/>
        </w:rPr>
        <w:t>___________________________________________________________</w:t>
      </w:r>
    </w:p>
    <w:p w14:paraId="23969041" w14:textId="77777777" w:rsidR="00AE01ED" w:rsidRPr="00384BC2" w:rsidRDefault="00AE01ED" w:rsidP="00AE01ED">
      <w:pPr>
        <w:pStyle w:val="AN-Maintext"/>
        <w:jc w:val="center"/>
        <w:rPr>
          <w:lang w:val="en-GB"/>
        </w:rPr>
      </w:pPr>
      <w:r w:rsidRPr="00384BC2">
        <w:rPr>
          <w:lang w:val="en-GB"/>
        </w:rPr>
        <w:t>1</w:t>
      </w:r>
      <w:r w:rsidRPr="00384BC2">
        <w:rPr>
          <w:lang w:val="en-GB"/>
        </w:rPr>
        <w:tab/>
      </w:r>
      <w:r w:rsidRPr="00384BC2">
        <w:rPr>
          <w:lang w:val="en-GB"/>
        </w:rPr>
        <w:tab/>
        <w:t>2</w:t>
      </w:r>
      <w:r w:rsidRPr="00384BC2">
        <w:rPr>
          <w:lang w:val="en-GB"/>
        </w:rPr>
        <w:tab/>
      </w:r>
      <w:r w:rsidRPr="00384BC2">
        <w:rPr>
          <w:lang w:val="en-GB"/>
        </w:rPr>
        <w:tab/>
        <w:t>3</w:t>
      </w:r>
      <w:r w:rsidRPr="00384BC2">
        <w:rPr>
          <w:lang w:val="en-GB"/>
        </w:rPr>
        <w:tab/>
      </w:r>
      <w:r w:rsidRPr="00384BC2">
        <w:rPr>
          <w:lang w:val="en-GB"/>
        </w:rPr>
        <w:tab/>
        <w:t>4</w:t>
      </w:r>
      <w:r w:rsidRPr="00384BC2">
        <w:rPr>
          <w:lang w:val="en-GB"/>
        </w:rPr>
        <w:tab/>
      </w:r>
      <w:r w:rsidRPr="00384BC2">
        <w:rPr>
          <w:lang w:val="en-GB"/>
        </w:rPr>
        <w:tab/>
        <w:t>5</w:t>
      </w:r>
    </w:p>
    <w:p w14:paraId="6228DA90" w14:textId="77777777" w:rsidR="00AE01ED" w:rsidRPr="00384BC2" w:rsidRDefault="00AE01ED" w:rsidP="00AE01ED">
      <w:pPr>
        <w:pStyle w:val="AN-Maintext"/>
        <w:jc w:val="center"/>
        <w:rPr>
          <w:lang w:val="en-GB"/>
        </w:rPr>
      </w:pPr>
      <w:r w:rsidRPr="00384BC2">
        <w:rPr>
          <w:lang w:val="en-GB"/>
        </w:rPr>
        <w:t xml:space="preserve">    Not</w:t>
      </w:r>
      <w:r w:rsidRPr="00384BC2">
        <w:rPr>
          <w:lang w:val="en-GB"/>
        </w:rPr>
        <w:tab/>
      </w:r>
      <w:r w:rsidRPr="00384BC2">
        <w:rPr>
          <w:lang w:val="en-GB"/>
        </w:rPr>
        <w:tab/>
        <w:t xml:space="preserve">   Slightly           Somewhat</w:t>
      </w:r>
      <w:r w:rsidRPr="00384BC2">
        <w:rPr>
          <w:lang w:val="en-GB"/>
        </w:rPr>
        <w:tab/>
        <w:t xml:space="preserve">    Quite </w:t>
      </w:r>
      <w:r w:rsidRPr="00384BC2">
        <w:rPr>
          <w:lang w:val="en-GB"/>
        </w:rPr>
        <w:tab/>
        <w:t xml:space="preserve">   Extremely</w:t>
      </w:r>
    </w:p>
    <w:p w14:paraId="5455B50E" w14:textId="77777777" w:rsidR="00AE01ED" w:rsidRPr="00384BC2" w:rsidRDefault="00AE01ED" w:rsidP="00AE01ED">
      <w:pPr>
        <w:pStyle w:val="AN-Maintext"/>
        <w:jc w:val="center"/>
        <w:rPr>
          <w:lang w:val="en-GB"/>
        </w:rPr>
      </w:pPr>
      <w:r w:rsidRPr="00384BC2">
        <w:rPr>
          <w:lang w:val="en-GB"/>
        </w:rPr>
        <w:t>Useful</w:t>
      </w:r>
      <w:r w:rsidRPr="00384BC2">
        <w:rPr>
          <w:lang w:val="en-GB"/>
        </w:rPr>
        <w:tab/>
      </w:r>
      <w:r w:rsidRPr="00384BC2">
        <w:rPr>
          <w:lang w:val="en-GB"/>
        </w:rPr>
        <w:tab/>
      </w:r>
      <w:proofErr w:type="spellStart"/>
      <w:r w:rsidRPr="00384BC2">
        <w:rPr>
          <w:lang w:val="en-GB"/>
        </w:rPr>
        <w:t>Useful</w:t>
      </w:r>
      <w:proofErr w:type="spellEnd"/>
      <w:r w:rsidRPr="00384BC2">
        <w:rPr>
          <w:lang w:val="en-GB"/>
        </w:rPr>
        <w:tab/>
      </w:r>
      <w:r w:rsidRPr="00384BC2">
        <w:rPr>
          <w:lang w:val="en-GB"/>
        </w:rPr>
        <w:tab/>
      </w:r>
      <w:proofErr w:type="spellStart"/>
      <w:r w:rsidRPr="00384BC2">
        <w:rPr>
          <w:lang w:val="en-GB"/>
        </w:rPr>
        <w:t>Useful</w:t>
      </w:r>
      <w:proofErr w:type="spellEnd"/>
      <w:r w:rsidRPr="00384BC2">
        <w:rPr>
          <w:lang w:val="en-GB"/>
        </w:rPr>
        <w:t xml:space="preserve"> </w:t>
      </w:r>
      <w:r w:rsidRPr="00384BC2">
        <w:rPr>
          <w:lang w:val="en-GB"/>
        </w:rPr>
        <w:tab/>
      </w:r>
      <w:r w:rsidRPr="00384BC2">
        <w:rPr>
          <w:lang w:val="en-GB"/>
        </w:rPr>
        <w:tab/>
        <w:t xml:space="preserve"> </w:t>
      </w:r>
      <w:proofErr w:type="spellStart"/>
      <w:r w:rsidRPr="00384BC2">
        <w:rPr>
          <w:lang w:val="en-GB"/>
        </w:rPr>
        <w:t>Useful</w:t>
      </w:r>
      <w:proofErr w:type="spellEnd"/>
      <w:r w:rsidRPr="00384BC2">
        <w:rPr>
          <w:lang w:val="en-GB"/>
        </w:rPr>
        <w:tab/>
      </w:r>
      <w:r w:rsidRPr="00384BC2">
        <w:rPr>
          <w:lang w:val="en-GB"/>
        </w:rPr>
        <w:tab/>
        <w:t xml:space="preserve">   </w:t>
      </w:r>
      <w:proofErr w:type="spellStart"/>
      <w:r w:rsidRPr="00384BC2">
        <w:rPr>
          <w:lang w:val="en-GB"/>
        </w:rPr>
        <w:t>Useful</w:t>
      </w:r>
      <w:proofErr w:type="spellEnd"/>
    </w:p>
    <w:p w14:paraId="770FC5C1" w14:textId="77777777" w:rsidR="00AE01ED" w:rsidRPr="00384BC2" w:rsidRDefault="00AE01ED" w:rsidP="00AE01ED">
      <w:pPr>
        <w:pStyle w:val="AN-Maintext"/>
        <w:jc w:val="center"/>
        <w:rPr>
          <w:lang w:val="en-GB"/>
        </w:rPr>
      </w:pPr>
    </w:p>
    <w:p w14:paraId="33227DFE" w14:textId="77777777" w:rsidR="00AE01ED" w:rsidRPr="00384BC2" w:rsidRDefault="00AE01ED" w:rsidP="00AE01ED">
      <w:pPr>
        <w:pStyle w:val="AN-NumberedList"/>
        <w:rPr>
          <w:b/>
          <w:bCs/>
          <w:lang w:val="en-GB"/>
        </w:rPr>
      </w:pPr>
      <w:r w:rsidRPr="00384BC2">
        <w:rPr>
          <w:b/>
          <w:bCs/>
          <w:lang w:val="en-GB"/>
        </w:rPr>
        <w:t>Please explain your answer:</w:t>
      </w:r>
    </w:p>
    <w:p w14:paraId="4D483CEF" w14:textId="77777777" w:rsidR="00AE01ED" w:rsidRPr="00384BC2" w:rsidRDefault="00AE01ED" w:rsidP="00AE01ED">
      <w:pPr>
        <w:pStyle w:val="AN-NumberedList"/>
        <w:numPr>
          <w:ilvl w:val="0"/>
          <w:numId w:val="0"/>
        </w:numPr>
        <w:ind w:left="547"/>
        <w:rPr>
          <w:b/>
          <w:bCs/>
          <w:lang w:val="en-GB"/>
        </w:rPr>
      </w:pPr>
    </w:p>
    <w:p w14:paraId="6756777C" w14:textId="77777777" w:rsidR="00AE01ED" w:rsidRPr="00384BC2" w:rsidRDefault="00AE01ED" w:rsidP="00AE01ED">
      <w:pPr>
        <w:pStyle w:val="AN-NumberedList"/>
        <w:numPr>
          <w:ilvl w:val="0"/>
          <w:numId w:val="0"/>
        </w:numPr>
        <w:ind w:left="547"/>
        <w:rPr>
          <w:b/>
          <w:bCs/>
          <w:lang w:val="en-GB"/>
        </w:rPr>
      </w:pPr>
    </w:p>
    <w:p w14:paraId="7B32C801" w14:textId="77777777" w:rsidR="00AE01ED" w:rsidRPr="00384BC2" w:rsidRDefault="00AE01ED" w:rsidP="00AE01ED">
      <w:pPr>
        <w:pStyle w:val="AN-NumberedList"/>
        <w:numPr>
          <w:ilvl w:val="0"/>
          <w:numId w:val="0"/>
        </w:numPr>
        <w:ind w:left="547"/>
        <w:rPr>
          <w:b/>
          <w:bCs/>
          <w:lang w:val="en-GB"/>
        </w:rPr>
      </w:pPr>
    </w:p>
    <w:p w14:paraId="662FC725" w14:textId="77777777" w:rsidR="00AE01ED" w:rsidRPr="00384BC2" w:rsidRDefault="00AE01ED" w:rsidP="00AE01ED">
      <w:pPr>
        <w:pStyle w:val="AN-NumberedList"/>
        <w:rPr>
          <w:b/>
          <w:bCs/>
          <w:lang w:val="en-GB"/>
        </w:rPr>
      </w:pPr>
      <w:r w:rsidRPr="00384BC2">
        <w:rPr>
          <w:b/>
          <w:bCs/>
          <w:lang w:val="en-GB"/>
        </w:rPr>
        <w:t xml:space="preserve">How would you describe the clinical mentor’s interactions with other health care workers? </w:t>
      </w:r>
    </w:p>
    <w:p w14:paraId="51F7CF26" w14:textId="77777777" w:rsidR="00AE01ED" w:rsidRPr="00384BC2" w:rsidRDefault="00AE01ED" w:rsidP="00AE01ED">
      <w:pPr>
        <w:pStyle w:val="AN-NumberedList"/>
        <w:numPr>
          <w:ilvl w:val="0"/>
          <w:numId w:val="0"/>
        </w:numPr>
        <w:ind w:left="547"/>
        <w:rPr>
          <w:b/>
          <w:bCs/>
          <w:lang w:val="en-GB"/>
        </w:rPr>
      </w:pPr>
    </w:p>
    <w:p w14:paraId="2AD2D68C" w14:textId="77777777" w:rsidR="00AE01ED" w:rsidRPr="00384BC2" w:rsidRDefault="00AE01ED" w:rsidP="00AE01ED">
      <w:pPr>
        <w:pStyle w:val="AN-NumberedList"/>
        <w:numPr>
          <w:ilvl w:val="0"/>
          <w:numId w:val="0"/>
        </w:numPr>
        <w:ind w:left="547"/>
        <w:rPr>
          <w:b/>
          <w:bCs/>
          <w:lang w:val="en-GB"/>
        </w:rPr>
      </w:pPr>
    </w:p>
    <w:p w14:paraId="757D885B" w14:textId="77777777" w:rsidR="00AE01ED" w:rsidRPr="00384BC2" w:rsidRDefault="00AE01ED" w:rsidP="00AE01ED">
      <w:pPr>
        <w:pStyle w:val="AN-NumberedList"/>
        <w:numPr>
          <w:ilvl w:val="0"/>
          <w:numId w:val="0"/>
        </w:numPr>
        <w:ind w:left="547"/>
        <w:rPr>
          <w:b/>
          <w:bCs/>
          <w:lang w:val="en-GB"/>
        </w:rPr>
      </w:pPr>
    </w:p>
    <w:p w14:paraId="6BE5008B" w14:textId="77777777" w:rsidR="00AE01ED" w:rsidRPr="00384BC2" w:rsidRDefault="00AE01ED" w:rsidP="00AE01ED">
      <w:pPr>
        <w:pStyle w:val="AN-NumberedList"/>
        <w:rPr>
          <w:b/>
          <w:bCs/>
          <w:lang w:val="en-GB"/>
        </w:rPr>
      </w:pPr>
      <w:r w:rsidRPr="00384BC2">
        <w:rPr>
          <w:b/>
          <w:bCs/>
          <w:lang w:val="en-GB"/>
        </w:rPr>
        <w:t>What was the most useful thing the clinical mentor did?</w:t>
      </w:r>
    </w:p>
    <w:p w14:paraId="4B52CD81" w14:textId="77777777" w:rsidR="00AE01ED" w:rsidRPr="00384BC2" w:rsidRDefault="00AE01ED" w:rsidP="00AE01ED">
      <w:pPr>
        <w:pStyle w:val="AN-NumberedList"/>
        <w:numPr>
          <w:ilvl w:val="0"/>
          <w:numId w:val="0"/>
        </w:numPr>
        <w:ind w:left="547"/>
        <w:rPr>
          <w:b/>
          <w:bCs/>
          <w:lang w:val="en-GB"/>
        </w:rPr>
      </w:pPr>
    </w:p>
    <w:p w14:paraId="42A2B531" w14:textId="77777777" w:rsidR="00AE01ED" w:rsidRPr="00384BC2" w:rsidRDefault="00AE01ED" w:rsidP="00AE01ED">
      <w:pPr>
        <w:pStyle w:val="AN-NumberedList"/>
        <w:numPr>
          <w:ilvl w:val="0"/>
          <w:numId w:val="0"/>
        </w:numPr>
        <w:ind w:left="547"/>
        <w:rPr>
          <w:b/>
          <w:bCs/>
          <w:lang w:val="en-GB"/>
        </w:rPr>
      </w:pPr>
    </w:p>
    <w:p w14:paraId="770DDEC8" w14:textId="77777777" w:rsidR="00AE01ED" w:rsidRPr="00384BC2" w:rsidRDefault="00AE01ED" w:rsidP="00AE01ED">
      <w:pPr>
        <w:pStyle w:val="AN-NumberedList"/>
        <w:numPr>
          <w:ilvl w:val="0"/>
          <w:numId w:val="0"/>
        </w:numPr>
        <w:ind w:left="547"/>
        <w:rPr>
          <w:b/>
          <w:bCs/>
          <w:lang w:val="en-GB"/>
        </w:rPr>
      </w:pPr>
    </w:p>
    <w:p w14:paraId="6A289185" w14:textId="77777777" w:rsidR="00AE01ED" w:rsidRPr="00384BC2" w:rsidRDefault="00AE01ED" w:rsidP="00AE01ED">
      <w:pPr>
        <w:pStyle w:val="AN-NumberedList"/>
        <w:rPr>
          <w:b/>
          <w:bCs/>
          <w:lang w:val="en-GB"/>
        </w:rPr>
      </w:pPr>
      <w:r w:rsidRPr="00384BC2">
        <w:rPr>
          <w:b/>
          <w:bCs/>
          <w:lang w:val="en-GB"/>
        </w:rPr>
        <w:t>Please list three specific things that you learned from the clinical mentor.</w:t>
      </w:r>
    </w:p>
    <w:p w14:paraId="316386B1" w14:textId="77777777" w:rsidR="00AE01ED" w:rsidRPr="00384BC2" w:rsidRDefault="00AE01ED" w:rsidP="00AE01ED">
      <w:pPr>
        <w:keepNext/>
        <w:rPr>
          <w:rFonts w:ascii="Gill Sans MT" w:hAnsi="Gill Sans MT"/>
          <w:lang w:val="en-GB"/>
        </w:rPr>
      </w:pPr>
    </w:p>
    <w:p w14:paraId="5232F2F1" w14:textId="77777777" w:rsidR="00AE01ED" w:rsidRPr="00384BC2" w:rsidRDefault="00AE01ED" w:rsidP="00AE01ED">
      <w:pPr>
        <w:ind w:left="720"/>
        <w:rPr>
          <w:rFonts w:ascii="Gill Sans MT" w:hAnsi="Gill Sans MT"/>
          <w:b/>
          <w:lang w:val="en-GB"/>
        </w:rPr>
      </w:pPr>
      <w:r w:rsidRPr="00384BC2">
        <w:rPr>
          <w:rFonts w:ascii="Gill Sans MT" w:eastAsia="Gill Sans" w:hAnsi="Gill Sans MT" w:cs="Gill Sans"/>
          <w:b/>
          <w:sz w:val="22"/>
          <w:szCs w:val="22"/>
          <w:lang w:val="en-GB"/>
        </w:rPr>
        <w:t xml:space="preserve">1. </w:t>
      </w:r>
    </w:p>
    <w:p w14:paraId="079EDBB3" w14:textId="77777777" w:rsidR="00AE01ED" w:rsidRPr="00384BC2" w:rsidRDefault="00AE01ED" w:rsidP="00AE01ED">
      <w:pPr>
        <w:ind w:left="720"/>
        <w:rPr>
          <w:rFonts w:ascii="Gill Sans MT" w:hAnsi="Gill Sans MT"/>
          <w:b/>
          <w:lang w:val="en-GB"/>
        </w:rPr>
      </w:pPr>
    </w:p>
    <w:p w14:paraId="745F14D3" w14:textId="77777777" w:rsidR="00AE01ED" w:rsidRPr="00384BC2" w:rsidRDefault="00AE01ED" w:rsidP="00AE01ED">
      <w:pPr>
        <w:ind w:left="720"/>
        <w:rPr>
          <w:rFonts w:ascii="Gill Sans MT" w:hAnsi="Gill Sans MT"/>
          <w:b/>
          <w:lang w:val="en-GB"/>
        </w:rPr>
      </w:pPr>
      <w:r w:rsidRPr="00384BC2">
        <w:rPr>
          <w:rFonts w:ascii="Gill Sans MT" w:eastAsia="Gill Sans" w:hAnsi="Gill Sans MT" w:cs="Gill Sans"/>
          <w:b/>
          <w:sz w:val="22"/>
          <w:szCs w:val="22"/>
          <w:lang w:val="en-GB"/>
        </w:rPr>
        <w:t>2.</w:t>
      </w:r>
    </w:p>
    <w:p w14:paraId="7EAEE8B2" w14:textId="77777777" w:rsidR="00AE01ED" w:rsidRPr="00384BC2" w:rsidRDefault="00AE01ED" w:rsidP="00AE01ED">
      <w:pPr>
        <w:ind w:left="720"/>
        <w:rPr>
          <w:rFonts w:ascii="Gill Sans MT" w:hAnsi="Gill Sans MT"/>
          <w:b/>
          <w:lang w:val="en-GB"/>
        </w:rPr>
      </w:pPr>
    </w:p>
    <w:p w14:paraId="1721F339" w14:textId="77777777" w:rsidR="00AE01ED" w:rsidRPr="00384BC2" w:rsidRDefault="00AE01ED" w:rsidP="00AE01ED">
      <w:pPr>
        <w:ind w:left="720"/>
        <w:rPr>
          <w:rFonts w:ascii="Gill Sans MT" w:hAnsi="Gill Sans MT"/>
          <w:lang w:val="en-GB"/>
        </w:rPr>
      </w:pPr>
      <w:r w:rsidRPr="00384BC2">
        <w:rPr>
          <w:rFonts w:ascii="Gill Sans MT" w:eastAsia="Gill Sans" w:hAnsi="Gill Sans MT" w:cs="Gill Sans"/>
          <w:b/>
          <w:sz w:val="22"/>
          <w:szCs w:val="22"/>
          <w:lang w:val="en-GB"/>
        </w:rPr>
        <w:lastRenderedPageBreak/>
        <w:t xml:space="preserve">3. </w:t>
      </w:r>
    </w:p>
    <w:p w14:paraId="0C7C7D3E" w14:textId="77777777" w:rsidR="00AE01ED" w:rsidRPr="00384BC2" w:rsidRDefault="00AE01ED" w:rsidP="00AE01ED">
      <w:pPr>
        <w:rPr>
          <w:rFonts w:ascii="Gill Sans MT" w:hAnsi="Gill Sans MT"/>
          <w:lang w:val="en-GB"/>
        </w:rPr>
      </w:pPr>
    </w:p>
    <w:p w14:paraId="1EDD7B75" w14:textId="77777777" w:rsidR="00AE01ED" w:rsidRPr="00384BC2" w:rsidRDefault="00AE01ED" w:rsidP="00AE01ED">
      <w:pPr>
        <w:pStyle w:val="AN-NumberedList"/>
        <w:rPr>
          <w:b/>
          <w:bCs/>
          <w:lang w:val="en-GB"/>
        </w:rPr>
      </w:pPr>
      <w:r w:rsidRPr="00384BC2">
        <w:rPr>
          <w:b/>
          <w:bCs/>
          <w:lang w:val="en-GB"/>
        </w:rPr>
        <w:t xml:space="preserve">Please </w:t>
      </w:r>
      <w:r w:rsidRPr="00384BC2">
        <w:rPr>
          <w:b/>
          <w:bCs/>
          <w:u w:val="single"/>
          <w:lang w:val="en-GB"/>
        </w:rPr>
        <w:t>describe</w:t>
      </w:r>
      <w:r w:rsidRPr="00384BC2">
        <w:rPr>
          <w:b/>
          <w:bCs/>
          <w:lang w:val="en-GB"/>
        </w:rPr>
        <w:t xml:space="preserve"> how the clinical mentor influenced your clinical practice. If there was no change, please indicate “</w:t>
      </w:r>
      <w:r w:rsidRPr="00384BC2">
        <w:rPr>
          <w:b/>
          <w:bCs/>
          <w:u w:val="single"/>
          <w:lang w:val="en-GB"/>
        </w:rPr>
        <w:t>no change</w:t>
      </w:r>
      <w:r w:rsidRPr="00384BC2">
        <w:rPr>
          <w:b/>
          <w:bCs/>
          <w:lang w:val="en-GB"/>
        </w:rPr>
        <w:t>”.</w:t>
      </w:r>
      <w:r w:rsidRPr="00384BC2">
        <w:rPr>
          <w:b/>
          <w:bCs/>
          <w:lang w:val="en-GB"/>
        </w:rPr>
        <w:br/>
      </w:r>
      <w:r w:rsidRPr="00384BC2">
        <w:rPr>
          <w:b/>
          <w:bCs/>
          <w:lang w:val="en-GB"/>
        </w:rPr>
        <w:br/>
      </w:r>
      <w:r w:rsidRPr="00384BC2">
        <w:rPr>
          <w:b/>
          <w:bCs/>
          <w:lang w:val="en-GB"/>
        </w:rPr>
        <w:br/>
      </w:r>
      <w:r w:rsidRPr="00384BC2">
        <w:rPr>
          <w:b/>
          <w:bCs/>
          <w:lang w:val="en-GB"/>
        </w:rPr>
        <w:br/>
      </w:r>
      <w:r w:rsidRPr="00384BC2">
        <w:rPr>
          <w:b/>
          <w:bCs/>
          <w:lang w:val="en-GB"/>
        </w:rPr>
        <w:br/>
      </w:r>
      <w:r w:rsidRPr="00384BC2">
        <w:rPr>
          <w:b/>
          <w:bCs/>
          <w:lang w:val="en-GB"/>
        </w:rPr>
        <w:br/>
      </w:r>
      <w:r w:rsidRPr="00384BC2">
        <w:rPr>
          <w:b/>
          <w:bCs/>
          <w:lang w:val="en-GB"/>
        </w:rPr>
        <w:br/>
      </w:r>
    </w:p>
    <w:p w14:paraId="78CC5806" w14:textId="67BEAA31" w:rsidR="00AE01ED" w:rsidRPr="00384BC2" w:rsidRDefault="00AE01ED" w:rsidP="00AE01ED">
      <w:pPr>
        <w:pStyle w:val="AN-NumberedList"/>
        <w:rPr>
          <w:b/>
          <w:bCs/>
          <w:lang w:val="en-GB"/>
        </w:rPr>
      </w:pPr>
      <w:r w:rsidRPr="00384BC2">
        <w:rPr>
          <w:b/>
          <w:bCs/>
          <w:lang w:val="en-GB"/>
        </w:rPr>
        <w:t>What other assistance would you like from the clinical mentor? (Specific areas for follow-up, topics of focus, teaching sessions, etc.)</w:t>
      </w:r>
    </w:p>
    <w:p w14:paraId="5259C5F4" w14:textId="77777777" w:rsidR="00AE01ED" w:rsidRPr="00384BC2" w:rsidRDefault="00AE01ED" w:rsidP="00AE01ED">
      <w:pPr>
        <w:jc w:val="both"/>
        <w:rPr>
          <w:rFonts w:ascii="Gill Sans MT" w:hAnsi="Gill Sans MT"/>
          <w:lang w:val="en-GB"/>
        </w:rPr>
      </w:pPr>
    </w:p>
    <w:p w14:paraId="00DC0A40" w14:textId="77777777" w:rsidR="00AE01ED" w:rsidRPr="00384BC2" w:rsidRDefault="00AE01ED" w:rsidP="00AE01ED">
      <w:pPr>
        <w:jc w:val="both"/>
        <w:rPr>
          <w:rFonts w:ascii="Gill Sans MT" w:hAnsi="Gill Sans MT"/>
          <w:lang w:val="en-GB"/>
        </w:rPr>
        <w:sectPr w:rsidR="00AE01ED" w:rsidRPr="00384BC2" w:rsidSect="004B2724">
          <w:pgSz w:w="12240" w:h="15840"/>
          <w:pgMar w:top="1440" w:right="1440" w:bottom="1440" w:left="1440" w:header="720" w:footer="720" w:gutter="0"/>
          <w:cols w:space="720"/>
          <w:docGrid w:linePitch="326"/>
        </w:sectPr>
      </w:pPr>
    </w:p>
    <w:p w14:paraId="7F7F3365" w14:textId="4B6EE838" w:rsidR="00B74242" w:rsidRPr="00384BC2" w:rsidRDefault="00D26936" w:rsidP="00851271">
      <w:pPr>
        <w:pStyle w:val="AN-Maintext"/>
        <w:rPr>
          <w:b/>
          <w:bCs/>
          <w:noProof/>
          <w:color w:val="BA0C2F"/>
          <w:sz w:val="44"/>
          <w:szCs w:val="44"/>
          <w:lang w:val="en-GB"/>
        </w:rPr>
      </w:pPr>
      <w:bookmarkStart w:id="352" w:name="_Toc157099348"/>
      <w:bookmarkStart w:id="353" w:name="_Toc157099453"/>
      <w:r w:rsidRPr="00384BC2">
        <w:rPr>
          <w:noProof/>
          <w:lang w:val="en-GB"/>
        </w:rPr>
        <w:lastRenderedPageBreak/>
        <mc:AlternateContent>
          <mc:Choice Requires="wpg">
            <w:drawing>
              <wp:anchor distT="0" distB="0" distL="114300" distR="114300" simplePos="0" relativeHeight="251661312" behindDoc="1" locked="0" layoutInCell="1" allowOverlap="1" wp14:anchorId="5239EAE4" wp14:editId="198F7AAA">
                <wp:simplePos x="0" y="0"/>
                <wp:positionH relativeFrom="margin">
                  <wp:posOffset>-1001119</wp:posOffset>
                </wp:positionH>
                <wp:positionV relativeFrom="page">
                  <wp:align>bottom</wp:align>
                </wp:positionV>
                <wp:extent cx="7823200" cy="3300984"/>
                <wp:effectExtent l="0" t="0" r="635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14" name="Group 14"/>
                        <wpg:cNvGrpSpPr/>
                        <wpg:grpSpPr>
                          <a:xfrm>
                            <a:off x="0" y="0"/>
                            <a:ext cx="7772400" cy="3300981"/>
                            <a:chOff x="0" y="0"/>
                            <a:chExt cx="7772400" cy="3302251"/>
                          </a:xfrm>
                        </wpg:grpSpPr>
                        <wps:wsp>
                          <wps:cNvPr id="19" name="Rectangle 19"/>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87D45" w14:textId="77777777" w:rsidR="004401D4" w:rsidRDefault="004401D4" w:rsidP="004401D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3941064" y="877824"/>
                            <a:ext cx="3017520" cy="1484373"/>
                            <a:chOff x="0" y="0"/>
                            <a:chExt cx="3017520" cy="1484373"/>
                          </a:xfrm>
                        </wpg:grpSpPr>
                        <wps:wsp>
                          <wps:cNvPr id="22" name="Text Box 22"/>
                          <wps:cNvSpPr txBox="1"/>
                          <wps:spPr>
                            <a:xfrm>
                              <a:off x="0" y="0"/>
                              <a:ext cx="3017520" cy="420624"/>
                            </a:xfrm>
                            <a:prstGeom prst="rect">
                              <a:avLst/>
                            </a:prstGeom>
                            <a:noFill/>
                            <a:ln w="6350">
                              <a:noFill/>
                            </a:ln>
                          </wps:spPr>
                          <wps:txbx>
                            <w:txbxContent>
                              <w:p w14:paraId="528ACB95" w14:textId="77777777" w:rsidR="004401D4" w:rsidRPr="007A415F" w:rsidRDefault="004401D4" w:rsidP="004401D4">
                                <w:pPr>
                                  <w:rPr>
                                    <w:rFonts w:ascii="Gill Sans MT" w:hAnsi="Gill Sans MT"/>
                                    <w:color w:val="FFFFFF" w:themeColor="background1"/>
                                    <w:spacing w:val="-4"/>
                                    <w:sz w:val="18"/>
                                    <w:szCs w:val="18"/>
                                  </w:rPr>
                                </w:pPr>
                                <w:r w:rsidRPr="007A415F">
                                  <w:rPr>
                                    <w:rFonts w:ascii="Gill Sans MT" w:hAnsi="Gill Sans MT"/>
                                    <w:color w:val="FFFFFF" w:themeColor="background1"/>
                                    <w:spacing w:val="-4"/>
                                    <w:sz w:val="18"/>
                                    <w:szCs w:val="18"/>
                                  </w:rPr>
                                  <w:t>U</w:t>
                                </w:r>
                                <w:r>
                                  <w:rPr>
                                    <w:rFonts w:ascii="Gill Sans MT" w:hAnsi="Gill Sans MT"/>
                                    <w:color w:val="FFFFFF" w:themeColor="background1"/>
                                    <w:spacing w:val="-4"/>
                                    <w:sz w:val="18"/>
                                    <w:szCs w:val="18"/>
                                  </w:rPr>
                                  <w:t xml:space="preserve">SAID </w:t>
                                </w:r>
                                <w:r w:rsidRPr="007A415F">
                                  <w:rPr>
                                    <w:rFonts w:ascii="Gill Sans MT" w:hAnsi="Gill Sans MT"/>
                                    <w:color w:val="FFFFFF" w:themeColor="background1"/>
                                    <w:spacing w:val="-4"/>
                                    <w:sz w:val="18"/>
                                    <w:szCs w:val="18"/>
                                  </w:rPr>
                                  <w:t>Advancing Nutrition is the Agency’s flagship multi-sectoral nutrition project, addressing the root causes of malnutrition to save lives and enhance long-term health and development</w:t>
                                </w:r>
                                <w:r>
                                  <w:rPr>
                                    <w:rFonts w:ascii="Gill Sans MT" w:hAnsi="Gill Sans MT"/>
                                    <w:color w:val="FFFFFF" w:themeColor="background1"/>
                                    <w:spacing w:val="-4"/>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0" y="731272"/>
                              <a:ext cx="3017520" cy="753101"/>
                            </a:xfrm>
                            <a:prstGeom prst="rect">
                              <a:avLst/>
                            </a:prstGeom>
                            <a:noFill/>
                            <a:ln w="6350">
                              <a:noFill/>
                            </a:ln>
                          </wps:spPr>
                          <wps:txbx>
                            <w:txbxContent>
                              <w:p w14:paraId="6CC1A947" w14:textId="77777777" w:rsidR="004401D4" w:rsidRPr="00414DA9" w:rsidRDefault="004401D4" w:rsidP="004401D4">
                                <w:pPr>
                                  <w:rPr>
                                    <w:rFonts w:ascii="Gill Sans MT" w:hAnsi="Gill Sans MT"/>
                                    <w:color w:val="FFFFFF" w:themeColor="background1"/>
                                    <w:sz w:val="16"/>
                                    <w:szCs w:val="16"/>
                                  </w:rPr>
                                </w:pPr>
                                <w:r w:rsidRPr="00414DA9">
                                  <w:rPr>
                                    <w:rFonts w:ascii="Gill Sans MT" w:hAnsi="Gill Sans MT"/>
                                    <w:color w:val="FFFFFF" w:themeColor="background1"/>
                                    <w:sz w:val="16"/>
                                    <w:szCs w:val="16"/>
                                  </w:rPr>
                                  <w:t xml:space="preserve">This document </w:t>
                                </w:r>
                                <w:r>
                                  <w:rPr>
                                    <w:rFonts w:ascii="Gill Sans MT" w:hAnsi="Gill Sans MT"/>
                                    <w:color w:val="FFFFFF" w:themeColor="background1"/>
                                    <w:sz w:val="16"/>
                                    <w:szCs w:val="16"/>
                                  </w:rPr>
                                  <w:t xml:space="preserve">is made possible by the generous support of the American people through the </w:t>
                                </w:r>
                                <w:r w:rsidRPr="00414DA9">
                                  <w:rPr>
                                    <w:rFonts w:ascii="Gill Sans MT" w:hAnsi="Gill Sans MT"/>
                                    <w:color w:val="FFFFFF" w:themeColor="background1"/>
                                    <w:sz w:val="16"/>
                                    <w:szCs w:val="16"/>
                                  </w:rPr>
                                  <w:t>the U. S. Agency for International Development. It was prepared under the terms of contract 7200AA18C00070 awarded to JSI Research &amp; Training Institute, Inc. The contents are the responsibility of JSI and do not necessarily reflect the views of USAID or the U.S.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Straight Connector 24"/>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25" name="Group 25"/>
                        <wpg:cNvGrpSpPr/>
                        <wpg:grpSpPr>
                          <a:xfrm>
                            <a:off x="722376" y="182880"/>
                            <a:ext cx="2450592" cy="2514600"/>
                            <a:chOff x="0" y="0"/>
                            <a:chExt cx="2450592" cy="2514600"/>
                          </a:xfrm>
                        </wpg:grpSpPr>
                        <wps:wsp>
                          <wps:cNvPr id="35" name="Text Box 35"/>
                          <wps:cNvSpPr txBox="1"/>
                          <wps:spPr>
                            <a:xfrm>
                              <a:off x="0" y="694944"/>
                              <a:ext cx="2450592" cy="1819656"/>
                            </a:xfrm>
                            <a:prstGeom prst="rect">
                              <a:avLst/>
                            </a:prstGeom>
                            <a:noFill/>
                            <a:ln w="6350">
                              <a:noFill/>
                            </a:ln>
                          </wps:spPr>
                          <wps:txbx>
                            <w:txbxContent>
                              <w:p w14:paraId="698EB33A" w14:textId="77777777" w:rsidR="004401D4" w:rsidRPr="00623739" w:rsidRDefault="004401D4" w:rsidP="004401D4">
                                <w:pPr>
                                  <w:snapToGrid w:val="0"/>
                                  <w:spacing w:after="120"/>
                                  <w:rPr>
                                    <w:rFonts w:ascii="Gill Sans MT" w:hAnsi="Gill Sans MT"/>
                                    <w:b/>
                                    <w:color w:val="FFFFFF" w:themeColor="background1"/>
                                    <w:spacing w:val="20"/>
                                    <w:sz w:val="18"/>
                                    <w:szCs w:val="18"/>
                                    <w:rtl/>
                                  </w:rPr>
                                </w:pPr>
                                <w:r w:rsidRPr="00CA2ED7">
                                  <w:rPr>
                                    <w:rFonts w:ascii="Gill Sans MT" w:hAnsi="Gill Sans MT"/>
                                    <w:b/>
                                    <w:bCs/>
                                    <w:color w:val="FFFFFF" w:themeColor="background1"/>
                                    <w:spacing w:val="20"/>
                                    <w:sz w:val="18"/>
                                    <w:szCs w:val="18"/>
                                  </w:rPr>
                                  <w:t>USAID</w:t>
                                </w:r>
                                <w:r w:rsidRPr="00623739">
                                  <w:rPr>
                                    <w:rFonts w:ascii="Gill Sans MT" w:hAnsi="Gill Sans MT"/>
                                    <w:bCs/>
                                    <w:color w:val="FFFFFF" w:themeColor="background1"/>
                                    <w:spacing w:val="20"/>
                                    <w:sz w:val="18"/>
                                    <w:szCs w:val="18"/>
                                  </w:rPr>
                                  <w:t xml:space="preserve"> </w:t>
                                </w:r>
                                <w:r w:rsidRPr="00623739">
                                  <w:rPr>
                                    <w:rFonts w:ascii="Gill Sans MT" w:hAnsi="Gill Sans MT"/>
                                    <w:b/>
                                    <w:color w:val="FFFFFF" w:themeColor="background1"/>
                                    <w:spacing w:val="20"/>
                                    <w:sz w:val="18"/>
                                    <w:szCs w:val="18"/>
                                  </w:rPr>
                                  <w:t>ADVANCING NUTRITION</w:t>
                                </w:r>
                              </w:p>
                              <w:p w14:paraId="227EA65E"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Implemented by:</w:t>
                                </w:r>
                              </w:p>
                              <w:p w14:paraId="6FC12602" w14:textId="77777777" w:rsidR="004401D4" w:rsidRPr="00623739" w:rsidRDefault="004401D4" w:rsidP="004401D4">
                                <w:pPr>
                                  <w:rPr>
                                    <w:rFonts w:ascii="Gill Sans MT" w:hAnsi="Gill Sans MT"/>
                                    <w:color w:val="FFFFFF" w:themeColor="background1"/>
                                    <w:sz w:val="18"/>
                                    <w:szCs w:val="18"/>
                                  </w:rPr>
                                </w:pPr>
                                <w:r w:rsidRPr="00623739">
                                  <w:rPr>
                                    <w:rFonts w:ascii="Gill Sans MT" w:hAnsi="Gill Sans MT"/>
                                    <w:color w:val="FFFFFF" w:themeColor="background1"/>
                                    <w:sz w:val="18"/>
                                    <w:szCs w:val="18"/>
                                  </w:rPr>
                                  <w:t>JSI Research &amp; Training Institute, Inc.</w:t>
                                </w:r>
                              </w:p>
                              <w:p w14:paraId="5FDC0DF7" w14:textId="77777777" w:rsidR="004401D4" w:rsidRPr="00623739"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 xml:space="preserve">2733 Crystal </w:t>
                                </w:r>
                                <w:r w:rsidRPr="0097208E">
                                  <w:rPr>
                                    <w:rFonts w:ascii="Gill Sans MT" w:hAnsi="Gill Sans MT"/>
                                    <w:color w:val="FFFFFF" w:themeColor="background1"/>
                                    <w:sz w:val="18"/>
                                    <w:szCs w:val="18"/>
                                  </w:rPr>
                                  <w:t>Drive</w:t>
                                </w:r>
                              </w:p>
                              <w:p w14:paraId="1810A4A9" w14:textId="77777777" w:rsidR="004401D4" w:rsidRPr="00623739"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4</w:t>
                                </w:r>
                                <w:r w:rsidRPr="003657DE">
                                  <w:rPr>
                                    <w:rFonts w:ascii="Gill Sans MT" w:hAnsi="Gill Sans MT"/>
                                    <w:color w:val="FFFFFF" w:themeColor="background1"/>
                                    <w:sz w:val="18"/>
                                    <w:szCs w:val="18"/>
                                    <w:vertAlign w:val="superscript"/>
                                  </w:rPr>
                                  <w:t>th</w:t>
                                </w:r>
                                <w:r>
                                  <w:rPr>
                                    <w:rFonts w:ascii="Gill Sans MT" w:hAnsi="Gill Sans MT"/>
                                    <w:color w:val="FFFFFF" w:themeColor="background1"/>
                                    <w:sz w:val="18"/>
                                    <w:szCs w:val="18"/>
                                  </w:rPr>
                                  <w:t xml:space="preserve"> Floor</w:t>
                                </w:r>
                              </w:p>
                              <w:p w14:paraId="51899866" w14:textId="77777777" w:rsidR="004401D4" w:rsidRPr="0097208E"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Arlington, VA 22202</w:t>
                                </w:r>
                              </w:p>
                              <w:p w14:paraId="26A852F4" w14:textId="77777777" w:rsidR="004401D4" w:rsidRPr="00623739" w:rsidRDefault="004401D4" w:rsidP="004401D4">
                                <w:pPr>
                                  <w:rPr>
                                    <w:rFonts w:ascii="Gill Sans MT" w:hAnsi="Gill Sans MT"/>
                                    <w:color w:val="FFFFFF" w:themeColor="background1"/>
                                    <w:sz w:val="18"/>
                                    <w:szCs w:val="18"/>
                                    <w:rtl/>
                                  </w:rPr>
                                </w:pPr>
                              </w:p>
                              <w:p w14:paraId="22832293" w14:textId="77777777" w:rsidR="004401D4" w:rsidRDefault="004401D4" w:rsidP="004401D4">
                                <w:pPr>
                                  <w:rPr>
                                    <w:rFonts w:ascii="Gill Sans MT" w:hAnsi="Gill Sans MT"/>
                                    <w:color w:val="FFFFFF" w:themeColor="background1"/>
                                    <w:sz w:val="18"/>
                                    <w:szCs w:val="18"/>
                                  </w:rPr>
                                </w:pPr>
                                <w:r w:rsidRPr="00623739">
                                  <w:rPr>
                                    <w:rFonts w:ascii="Gill Sans MT" w:hAnsi="Gill Sans MT"/>
                                    <w:color w:val="FFFFFF" w:themeColor="background1"/>
                                    <w:sz w:val="18"/>
                                    <w:szCs w:val="18"/>
                                  </w:rPr>
                                  <w:t>Phone: 703</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528</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7474</w:t>
                                </w:r>
                              </w:p>
                              <w:p w14:paraId="1BD22344"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Email: info@advancingnutrition.org</w:t>
                                </w:r>
                              </w:p>
                              <w:p w14:paraId="679FB494"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Web: advancingnutrition.org</w:t>
                                </w:r>
                              </w:p>
                              <w:p w14:paraId="74DF798A" w14:textId="77777777" w:rsidR="004401D4" w:rsidRDefault="004401D4" w:rsidP="004401D4">
                                <w:pPr>
                                  <w:rPr>
                                    <w:rFonts w:ascii="Gill Sans MT" w:hAnsi="Gill Sans MT"/>
                                    <w:color w:val="FFFFFF" w:themeColor="background1"/>
                                    <w:sz w:val="18"/>
                                    <w:szCs w:val="18"/>
                                  </w:rPr>
                                </w:pPr>
                              </w:p>
                              <w:p w14:paraId="3C4692ED" w14:textId="76CD369E"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January 2024</w:t>
                                </w:r>
                              </w:p>
                              <w:p w14:paraId="7A7F683C" w14:textId="77777777" w:rsidR="004401D4" w:rsidRDefault="004401D4" w:rsidP="004401D4">
                                <w:pPr>
                                  <w:snapToGrid w:val="0"/>
                                  <w:spacing w:before="120" w:after="120"/>
                                  <w:rPr>
                                    <w:rFonts w:ascii="Gill Sans MT" w:hAnsi="Gill Sans MT"/>
                                    <w:color w:val="FFFFFF" w:themeColor="background1"/>
                                    <w:sz w:val="18"/>
                                    <w:szCs w:val="18"/>
                                  </w:rPr>
                                </w:pPr>
                              </w:p>
                              <w:p w14:paraId="04CEB359" w14:textId="77777777" w:rsidR="004401D4" w:rsidRPr="00623739" w:rsidRDefault="004401D4" w:rsidP="004401D4">
                                <w:pPr>
                                  <w:rPr>
                                    <w:rFonts w:ascii="Gill Sans MT" w:hAnsi="Gill Sans MT"/>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6" name="Picture 36" descr="A close up of a logo&#10;&#10;Description automatically generated"/>
                            <pic:cNvPicPr>
                              <a:picLocks noChangeAspect="1"/>
                            </pic:cNvPicPr>
                          </pic:nvPicPr>
                          <pic:blipFill rotWithShape="1">
                            <a:blip r:embed="rId85"/>
                            <a:srcRect l="10783" t="15181" r="8400" b="16933"/>
                            <a:stretch/>
                          </pic:blipFill>
                          <pic:spPr bwMode="auto">
                            <a:xfrm>
                              <a:off x="0" y="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239EAE4" id="Group 2" o:spid="_x0000_s1029" alt="&quot;&quot;" style="position:absolute;margin-left:-78.85pt;margin-top:0;width:616pt;height:259.9pt;z-index:-251655168;mso-position-horizontal-relative:margin;mso-position-vertical:bottom;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">
                <v:group id="Group 14" o:spid="_x0000_s1030"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9" o:spid="_x0000_s1031"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" fillcolor="#0067b9" stroked="f" strokeweight="2pt">
                    <v:textbox>
                      <w:txbxContent>
                        <w:p w14:paraId="7C187D45" w14:textId="77777777" w:rsidR="004401D4" w:rsidRDefault="004401D4" w:rsidP="004401D4">
                          <w:pPr>
                            <w:jc w:val="center"/>
                          </w:pPr>
                          <w:r>
                            <w:t>1</w:t>
                          </w:r>
                        </w:p>
                      </w:txbxContent>
                    </v:textbox>
                  </v:rect>
                  <v:rect id="Rectangle 20" o:spid="_x0000_s1032"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" fillcolor="#ba0c2f" stroked="f" strokeweight="2pt"/>
                </v:group>
                <v:group id="Group 21" o:spid="_x0000_s1033" style="position:absolute;left:39410;top:8778;width:30175;height:14843" coordsize="30175,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2" o:spid="_x0000_s1034" type="#_x0000_t202" style="position:absolute;width:30175;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28ACB95" w14:textId="77777777" w:rsidR="004401D4" w:rsidRPr="007A415F" w:rsidRDefault="004401D4" w:rsidP="004401D4">
                          <w:pPr>
                            <w:rPr>
                              <w:rFonts w:ascii="Gill Sans MT" w:hAnsi="Gill Sans MT"/>
                              <w:color w:val="FFFFFF" w:themeColor="background1"/>
                              <w:spacing w:val="-4"/>
                              <w:sz w:val="18"/>
                              <w:szCs w:val="18"/>
                            </w:rPr>
                          </w:pPr>
                          <w:r w:rsidRPr="007A415F">
                            <w:rPr>
                              <w:rFonts w:ascii="Gill Sans MT" w:hAnsi="Gill Sans MT"/>
                              <w:color w:val="FFFFFF" w:themeColor="background1"/>
                              <w:spacing w:val="-4"/>
                              <w:sz w:val="18"/>
                              <w:szCs w:val="18"/>
                            </w:rPr>
                            <w:t>U</w:t>
                          </w:r>
                          <w:r>
                            <w:rPr>
                              <w:rFonts w:ascii="Gill Sans MT" w:hAnsi="Gill Sans MT"/>
                              <w:color w:val="FFFFFF" w:themeColor="background1"/>
                              <w:spacing w:val="-4"/>
                              <w:sz w:val="18"/>
                              <w:szCs w:val="18"/>
                            </w:rPr>
                            <w:t xml:space="preserve">SAID </w:t>
                          </w:r>
                          <w:r w:rsidRPr="007A415F">
                            <w:rPr>
                              <w:rFonts w:ascii="Gill Sans MT" w:hAnsi="Gill Sans MT"/>
                              <w:color w:val="FFFFFF" w:themeColor="background1"/>
                              <w:spacing w:val="-4"/>
                              <w:sz w:val="18"/>
                              <w:szCs w:val="18"/>
                            </w:rPr>
                            <w:t>Advancing Nutrition is the Agency’s flagship multi-sectoral nutrition project, addressing the root causes of malnutrition to save lives and enhance long-term health and development</w:t>
                          </w:r>
                          <w:r>
                            <w:rPr>
                              <w:rFonts w:ascii="Gill Sans MT" w:hAnsi="Gill Sans MT"/>
                              <w:color w:val="FFFFFF" w:themeColor="background1"/>
                              <w:spacing w:val="-4"/>
                              <w:sz w:val="18"/>
                              <w:szCs w:val="18"/>
                            </w:rPr>
                            <w:t>.</w:t>
                          </w:r>
                        </w:p>
                      </w:txbxContent>
                    </v:textbox>
                  </v:shape>
                  <v:shape id="Text Box 23" o:spid="_x0000_s1035" type="#_x0000_t202" style="position:absolute;top:7312;width:30175;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CC1A947" w14:textId="77777777" w:rsidR="004401D4" w:rsidRPr="00414DA9" w:rsidRDefault="004401D4" w:rsidP="004401D4">
                          <w:pPr>
                            <w:rPr>
                              <w:rFonts w:ascii="Gill Sans MT" w:hAnsi="Gill Sans MT"/>
                              <w:color w:val="FFFFFF" w:themeColor="background1"/>
                              <w:sz w:val="16"/>
                              <w:szCs w:val="16"/>
                            </w:rPr>
                          </w:pPr>
                          <w:r w:rsidRPr="00414DA9">
                            <w:rPr>
                              <w:rFonts w:ascii="Gill Sans MT" w:hAnsi="Gill Sans MT"/>
                              <w:color w:val="FFFFFF" w:themeColor="background1"/>
                              <w:sz w:val="16"/>
                              <w:szCs w:val="16"/>
                            </w:rPr>
                            <w:t xml:space="preserve">This document </w:t>
                          </w:r>
                          <w:r>
                            <w:rPr>
                              <w:rFonts w:ascii="Gill Sans MT" w:hAnsi="Gill Sans MT"/>
                              <w:color w:val="FFFFFF" w:themeColor="background1"/>
                              <w:sz w:val="16"/>
                              <w:szCs w:val="16"/>
                            </w:rPr>
                            <w:t xml:space="preserve">is made possible by the generous support of the American people through the </w:t>
                          </w:r>
                          <w:r w:rsidRPr="00414DA9">
                            <w:rPr>
                              <w:rFonts w:ascii="Gill Sans MT" w:hAnsi="Gill Sans MT"/>
                              <w:color w:val="FFFFFF" w:themeColor="background1"/>
                              <w:sz w:val="16"/>
                              <w:szCs w:val="16"/>
                            </w:rPr>
                            <w:t>the U. S. Agency for International Development. It was prepared under the terms of contract 7200AA18C00070 awarded to JSI Research &amp; Training Institute, Inc. The contents are the responsibility of JSI and do not necessarily reflect the views of USAID or the U.S. Government.</w:t>
                          </w:r>
                        </w:p>
                      </w:txbxContent>
                    </v:textbox>
                  </v:shape>
                  <v:line id="Straight Connector 24" o:spid="_x0000_s1036"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" strokecolor="white [3212]" strokeweight="1.5pt"/>
                </v:group>
                <v:group id="Group 25" o:spid="_x0000_s1037" style="position:absolute;left:7223;top:1828;width:24506;height:25146" coordsize="2450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35" o:spid="_x0000_s1038" type="#_x0000_t202"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698EB33A" w14:textId="77777777" w:rsidR="004401D4" w:rsidRPr="00623739" w:rsidRDefault="004401D4" w:rsidP="004401D4">
                          <w:pPr>
                            <w:snapToGrid w:val="0"/>
                            <w:spacing w:after="120"/>
                            <w:rPr>
                              <w:rFonts w:ascii="Gill Sans MT" w:hAnsi="Gill Sans MT"/>
                              <w:b/>
                              <w:color w:val="FFFFFF" w:themeColor="background1"/>
                              <w:spacing w:val="20"/>
                              <w:sz w:val="18"/>
                              <w:szCs w:val="18"/>
                              <w:rtl/>
                            </w:rPr>
                          </w:pPr>
                          <w:r w:rsidRPr="00CA2ED7">
                            <w:rPr>
                              <w:rFonts w:ascii="Gill Sans MT" w:hAnsi="Gill Sans MT"/>
                              <w:b/>
                              <w:bCs/>
                              <w:color w:val="FFFFFF" w:themeColor="background1"/>
                              <w:spacing w:val="20"/>
                              <w:sz w:val="18"/>
                              <w:szCs w:val="18"/>
                            </w:rPr>
                            <w:t>USAID</w:t>
                          </w:r>
                          <w:r w:rsidRPr="00623739">
                            <w:rPr>
                              <w:rFonts w:ascii="Gill Sans MT" w:hAnsi="Gill Sans MT"/>
                              <w:bCs/>
                              <w:color w:val="FFFFFF" w:themeColor="background1"/>
                              <w:spacing w:val="20"/>
                              <w:sz w:val="18"/>
                              <w:szCs w:val="18"/>
                            </w:rPr>
                            <w:t xml:space="preserve"> </w:t>
                          </w:r>
                          <w:r w:rsidRPr="00623739">
                            <w:rPr>
                              <w:rFonts w:ascii="Gill Sans MT" w:hAnsi="Gill Sans MT"/>
                              <w:b/>
                              <w:color w:val="FFFFFF" w:themeColor="background1"/>
                              <w:spacing w:val="20"/>
                              <w:sz w:val="18"/>
                              <w:szCs w:val="18"/>
                            </w:rPr>
                            <w:t>ADVANCING NUTRITION</w:t>
                          </w:r>
                        </w:p>
                        <w:p w14:paraId="227EA65E"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Implemented by:</w:t>
                          </w:r>
                        </w:p>
                        <w:p w14:paraId="6FC12602" w14:textId="77777777" w:rsidR="004401D4" w:rsidRPr="00623739" w:rsidRDefault="004401D4" w:rsidP="004401D4">
                          <w:pPr>
                            <w:rPr>
                              <w:rFonts w:ascii="Gill Sans MT" w:hAnsi="Gill Sans MT"/>
                              <w:color w:val="FFFFFF" w:themeColor="background1"/>
                              <w:sz w:val="18"/>
                              <w:szCs w:val="18"/>
                            </w:rPr>
                          </w:pPr>
                          <w:r w:rsidRPr="00623739">
                            <w:rPr>
                              <w:rFonts w:ascii="Gill Sans MT" w:hAnsi="Gill Sans MT"/>
                              <w:color w:val="FFFFFF" w:themeColor="background1"/>
                              <w:sz w:val="18"/>
                              <w:szCs w:val="18"/>
                            </w:rPr>
                            <w:t>JSI Research &amp; Training Institute, Inc.</w:t>
                          </w:r>
                        </w:p>
                        <w:p w14:paraId="5FDC0DF7" w14:textId="77777777" w:rsidR="004401D4" w:rsidRPr="00623739"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 xml:space="preserve">2733 Crystal </w:t>
                          </w:r>
                          <w:r w:rsidRPr="0097208E">
                            <w:rPr>
                              <w:rFonts w:ascii="Gill Sans MT" w:hAnsi="Gill Sans MT"/>
                              <w:color w:val="FFFFFF" w:themeColor="background1"/>
                              <w:sz w:val="18"/>
                              <w:szCs w:val="18"/>
                            </w:rPr>
                            <w:t>Drive</w:t>
                          </w:r>
                        </w:p>
                        <w:p w14:paraId="1810A4A9" w14:textId="77777777" w:rsidR="004401D4" w:rsidRPr="00623739"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4</w:t>
                          </w:r>
                          <w:r w:rsidRPr="003657DE">
                            <w:rPr>
                              <w:rFonts w:ascii="Gill Sans MT" w:hAnsi="Gill Sans MT"/>
                              <w:color w:val="FFFFFF" w:themeColor="background1"/>
                              <w:sz w:val="18"/>
                              <w:szCs w:val="18"/>
                              <w:vertAlign w:val="superscript"/>
                            </w:rPr>
                            <w:t>th</w:t>
                          </w:r>
                          <w:r>
                            <w:rPr>
                              <w:rFonts w:ascii="Gill Sans MT" w:hAnsi="Gill Sans MT"/>
                              <w:color w:val="FFFFFF" w:themeColor="background1"/>
                              <w:sz w:val="18"/>
                              <w:szCs w:val="18"/>
                            </w:rPr>
                            <w:t xml:space="preserve"> Floor</w:t>
                          </w:r>
                        </w:p>
                        <w:p w14:paraId="51899866" w14:textId="77777777" w:rsidR="004401D4" w:rsidRPr="0097208E"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Arlington, VA 22202</w:t>
                          </w:r>
                        </w:p>
                        <w:p w14:paraId="26A852F4" w14:textId="77777777" w:rsidR="004401D4" w:rsidRPr="00623739" w:rsidRDefault="004401D4" w:rsidP="004401D4">
                          <w:pPr>
                            <w:rPr>
                              <w:rFonts w:ascii="Gill Sans MT" w:hAnsi="Gill Sans MT"/>
                              <w:color w:val="FFFFFF" w:themeColor="background1"/>
                              <w:sz w:val="18"/>
                              <w:szCs w:val="18"/>
                              <w:rtl/>
                            </w:rPr>
                          </w:pPr>
                        </w:p>
                        <w:p w14:paraId="22832293" w14:textId="77777777" w:rsidR="004401D4" w:rsidRDefault="004401D4" w:rsidP="004401D4">
                          <w:pPr>
                            <w:rPr>
                              <w:rFonts w:ascii="Gill Sans MT" w:hAnsi="Gill Sans MT"/>
                              <w:color w:val="FFFFFF" w:themeColor="background1"/>
                              <w:sz w:val="18"/>
                              <w:szCs w:val="18"/>
                            </w:rPr>
                          </w:pPr>
                          <w:r w:rsidRPr="00623739">
                            <w:rPr>
                              <w:rFonts w:ascii="Gill Sans MT" w:hAnsi="Gill Sans MT"/>
                              <w:color w:val="FFFFFF" w:themeColor="background1"/>
                              <w:sz w:val="18"/>
                              <w:szCs w:val="18"/>
                            </w:rPr>
                            <w:t>Phone: 703</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528</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7474</w:t>
                          </w:r>
                        </w:p>
                        <w:p w14:paraId="1BD22344"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Email: info@advancingnutrition.org</w:t>
                          </w:r>
                        </w:p>
                        <w:p w14:paraId="679FB494" w14:textId="77777777"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Web: advancingnutrition.org</w:t>
                          </w:r>
                        </w:p>
                        <w:p w14:paraId="74DF798A" w14:textId="77777777" w:rsidR="004401D4" w:rsidRDefault="004401D4" w:rsidP="004401D4">
                          <w:pPr>
                            <w:rPr>
                              <w:rFonts w:ascii="Gill Sans MT" w:hAnsi="Gill Sans MT"/>
                              <w:color w:val="FFFFFF" w:themeColor="background1"/>
                              <w:sz w:val="18"/>
                              <w:szCs w:val="18"/>
                            </w:rPr>
                          </w:pPr>
                        </w:p>
                        <w:p w14:paraId="3C4692ED" w14:textId="76CD369E" w:rsidR="004401D4" w:rsidRDefault="004401D4" w:rsidP="004401D4">
                          <w:pPr>
                            <w:rPr>
                              <w:rFonts w:ascii="Gill Sans MT" w:hAnsi="Gill Sans MT"/>
                              <w:color w:val="FFFFFF" w:themeColor="background1"/>
                              <w:sz w:val="18"/>
                              <w:szCs w:val="18"/>
                            </w:rPr>
                          </w:pPr>
                          <w:r>
                            <w:rPr>
                              <w:rFonts w:ascii="Gill Sans MT" w:hAnsi="Gill Sans MT"/>
                              <w:color w:val="FFFFFF" w:themeColor="background1"/>
                              <w:sz w:val="18"/>
                              <w:szCs w:val="18"/>
                            </w:rPr>
                            <w:t>January 2024</w:t>
                          </w:r>
                        </w:p>
                        <w:p w14:paraId="7A7F683C" w14:textId="77777777" w:rsidR="004401D4" w:rsidRDefault="004401D4" w:rsidP="004401D4">
                          <w:pPr>
                            <w:snapToGrid w:val="0"/>
                            <w:spacing w:before="120" w:after="120"/>
                            <w:rPr>
                              <w:rFonts w:ascii="Gill Sans MT" w:hAnsi="Gill Sans MT"/>
                              <w:color w:val="FFFFFF" w:themeColor="background1"/>
                              <w:sz w:val="18"/>
                              <w:szCs w:val="18"/>
                            </w:rPr>
                          </w:pPr>
                        </w:p>
                        <w:p w14:paraId="04CEB359" w14:textId="77777777" w:rsidR="004401D4" w:rsidRPr="00623739" w:rsidRDefault="004401D4" w:rsidP="004401D4">
                          <w:pPr>
                            <w:rPr>
                              <w:rFonts w:ascii="Gill Sans MT" w:hAnsi="Gill Sans MT"/>
                              <w:color w:val="FFFFFF" w:themeColor="background1"/>
                              <w:sz w:val="18"/>
                              <w:szCs w:val="18"/>
                            </w:rPr>
                          </w:pPr>
                        </w:p>
                      </w:txbxContent>
                    </v:textbox>
                  </v:shape>
                  <v:shape id="Picture 36" o:spid="_x0000_s1039" type="#_x0000_t75" alt="A close up of a logo&#10;&#10;Description automatically generated"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">
                    <v:imagedata r:id="rId86" o:title="A close up of a logo&#10;&#10;Description automatically generated" croptop="9949f" cropbottom="11097f" cropleft="7067f" cropright="5505f"/>
                  </v:shape>
                </v:group>
                <w10:wrap anchorx="margin" anchory="page"/>
              </v:group>
            </w:pict>
          </mc:Fallback>
        </mc:AlternateContent>
      </w:r>
      <w:bookmarkEnd w:id="352"/>
      <w:bookmarkEnd w:id="353"/>
    </w:p>
    <w:sectPr w:rsidR="00B74242" w:rsidRPr="00384BC2" w:rsidSect="004B2724">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5932" w14:textId="77777777" w:rsidR="00527A70" w:rsidRDefault="00527A70">
      <w:r>
        <w:separator/>
      </w:r>
    </w:p>
  </w:endnote>
  <w:endnote w:type="continuationSeparator" w:id="0">
    <w:p w14:paraId="7D635BD7" w14:textId="77777777" w:rsidR="00527A70" w:rsidRDefault="0052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w:altName w:val="MV Boli"/>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variable"/>
    <w:sig w:usb0="00000003" w:usb1="0200E4B4"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9" w14:textId="77777777" w:rsidR="00B74242" w:rsidRDefault="00DD0C76">
    <w:pPr>
      <w:pBdr>
        <w:top w:val="nil"/>
        <w:left w:val="nil"/>
        <w:bottom w:val="nil"/>
        <w:right w:val="nil"/>
        <w:between w:val="nil"/>
      </w:pBdr>
      <w:tabs>
        <w:tab w:val="center" w:pos="4680"/>
        <w:tab w:val="right" w:pos="9360"/>
      </w:tabs>
      <w:rPr>
        <w:color w:val="000000"/>
        <w:sz w:val="18"/>
        <w:szCs w:val="18"/>
      </w:rPr>
    </w:pPr>
    <w:r>
      <w:rPr>
        <w:color w:val="000000"/>
        <w:sz w:val="18"/>
        <w:szCs w:val="18"/>
      </w:rPr>
      <w:fldChar w:fldCharType="begin"/>
    </w:r>
    <w:r>
      <w:rPr>
        <w:rFonts w:ascii="Gill Sans" w:eastAsia="Gill Sans" w:hAnsi="Gill Sans" w:cs="Gill Sans"/>
        <w:color w:val="000000"/>
        <w:sz w:val="18"/>
        <w:szCs w:val="18"/>
      </w:rPr>
      <w:instrText>PAGE</w:instrText>
    </w:r>
    <w:r w:rsidR="00527A70">
      <w:rPr>
        <w:color w:val="000000"/>
        <w:sz w:val="18"/>
        <w:szCs w:val="18"/>
      </w:rPr>
      <w:fldChar w:fldCharType="separate"/>
    </w:r>
    <w:r>
      <w:rPr>
        <w:color w:val="000000"/>
        <w:sz w:val="18"/>
        <w:szCs w:val="18"/>
      </w:rPr>
      <w:fldChar w:fldCharType="end"/>
    </w:r>
    <w:r>
      <w:rPr>
        <w:rFonts w:ascii="Gill Sans" w:eastAsia="Gill Sans" w:hAnsi="Gill Sans" w:cs="Gill Sans"/>
        <w:color w:val="000000"/>
        <w:sz w:val="18"/>
        <w:szCs w:val="18"/>
      </w:rPr>
      <w:t xml:space="preserve"> | Title of Document</w:t>
    </w:r>
  </w:p>
  <w:p w14:paraId="0000032A"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A077" w14:textId="2578F0F6" w:rsidR="000A35DE" w:rsidRPr="00C6700A" w:rsidRDefault="00497423">
    <w:pPr>
      <w:jc w:val="right"/>
      <w:rPr>
        <w:rFonts w:ascii="Gill Sans MT" w:hAnsi="Gill Sans MT"/>
        <w:sz w:val="18"/>
        <w:szCs w:val="18"/>
      </w:rPr>
    </w:pPr>
    <w:r>
      <w:rPr>
        <w:rFonts w:ascii="Gill Sans MT" w:hAnsi="Gill Sans MT"/>
        <w:sz w:val="18"/>
        <w:szCs w:val="18"/>
      </w:rPr>
      <w:t>Annex 2. Inception and Orientation Meeting Slide Decks</w:t>
    </w:r>
    <w:r w:rsidR="000A35DE" w:rsidRPr="00C6700A">
      <w:rPr>
        <w:rFonts w:ascii="Gill Sans MT" w:hAnsi="Gill Sans MT"/>
        <w:sz w:val="18"/>
        <w:szCs w:val="18"/>
      </w:rPr>
      <w:t xml:space="preserve"> | </w:t>
    </w:r>
    <w:r w:rsidR="000A35DE" w:rsidRPr="00C6700A">
      <w:rPr>
        <w:rFonts w:ascii="Gill Sans MT" w:hAnsi="Gill Sans MT"/>
        <w:sz w:val="18"/>
        <w:szCs w:val="18"/>
      </w:rPr>
      <w:fldChar w:fldCharType="begin"/>
    </w:r>
    <w:r w:rsidR="000A35DE" w:rsidRPr="00C6700A">
      <w:rPr>
        <w:rFonts w:ascii="Gill Sans MT" w:hAnsi="Gill Sans MT"/>
        <w:sz w:val="18"/>
        <w:szCs w:val="18"/>
      </w:rPr>
      <w:instrText>PAGE</w:instrText>
    </w:r>
    <w:r w:rsidR="000A35DE" w:rsidRPr="00C6700A">
      <w:rPr>
        <w:rFonts w:ascii="Gill Sans MT" w:hAnsi="Gill Sans MT"/>
        <w:sz w:val="18"/>
        <w:szCs w:val="18"/>
      </w:rPr>
      <w:fldChar w:fldCharType="separate"/>
    </w:r>
    <w:r w:rsidR="000A35DE" w:rsidRPr="00C6700A">
      <w:rPr>
        <w:rFonts w:ascii="Gill Sans MT" w:hAnsi="Gill Sans MT"/>
        <w:noProof/>
        <w:sz w:val="18"/>
        <w:szCs w:val="18"/>
      </w:rPr>
      <w:t>1</w:t>
    </w:r>
    <w:r w:rsidR="000A35DE" w:rsidRPr="00C6700A">
      <w:rPr>
        <w:rFonts w:ascii="Gill Sans MT" w:hAnsi="Gill Sans MT"/>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9E17" w14:textId="1776EE87" w:rsidR="00497423" w:rsidRPr="00C6700A" w:rsidRDefault="00497423">
    <w:pPr>
      <w:jc w:val="right"/>
      <w:rPr>
        <w:rFonts w:ascii="Gill Sans MT" w:hAnsi="Gill Sans MT"/>
        <w:sz w:val="18"/>
        <w:szCs w:val="18"/>
      </w:rPr>
    </w:pPr>
    <w:r>
      <w:rPr>
        <w:rFonts w:ascii="Gill Sans MT" w:hAnsi="Gill Sans MT"/>
        <w:sz w:val="18"/>
        <w:szCs w:val="18"/>
      </w:rPr>
      <w:t xml:space="preserve">Annex </w:t>
    </w:r>
    <w:r w:rsidR="0073380B">
      <w:rPr>
        <w:rFonts w:ascii="Gill Sans MT" w:hAnsi="Gill Sans MT"/>
        <w:sz w:val="18"/>
        <w:szCs w:val="18"/>
      </w:rPr>
      <w:t>3</w:t>
    </w:r>
    <w:r w:rsidR="00A9705F">
      <w:rPr>
        <w:rFonts w:ascii="Gill Sans MT" w:hAnsi="Gill Sans MT"/>
        <w:sz w:val="18"/>
        <w:szCs w:val="18"/>
      </w:rPr>
      <w:t xml:space="preserve">. </w:t>
    </w:r>
    <w:r w:rsidR="0073380B">
      <w:rPr>
        <w:rFonts w:ascii="Gill Sans MT" w:hAnsi="Gill Sans MT"/>
        <w:sz w:val="18"/>
        <w:szCs w:val="18"/>
      </w:rPr>
      <w:t>Assessment Tools</w:t>
    </w:r>
    <w:r>
      <w:rPr>
        <w:rFonts w:ascii="Gill Sans MT" w:hAnsi="Gill Sans MT"/>
        <w:sz w:val="18"/>
        <w:szCs w:val="18"/>
      </w:rPr>
      <w:t xml:space="preserve"> | </w:t>
    </w:r>
    <w:r w:rsidRPr="00497423">
      <w:rPr>
        <w:rFonts w:ascii="Gill Sans MT" w:hAnsi="Gill Sans MT"/>
        <w:sz w:val="18"/>
        <w:szCs w:val="18"/>
      </w:rPr>
      <w:fldChar w:fldCharType="begin"/>
    </w:r>
    <w:r w:rsidRPr="00497423">
      <w:rPr>
        <w:rFonts w:ascii="Gill Sans MT" w:hAnsi="Gill Sans MT"/>
        <w:sz w:val="18"/>
        <w:szCs w:val="18"/>
      </w:rPr>
      <w:instrText xml:space="preserve"> PAGE   \* MERGEFORMAT </w:instrText>
    </w:r>
    <w:r w:rsidRPr="00497423">
      <w:rPr>
        <w:rFonts w:ascii="Gill Sans MT" w:hAnsi="Gill Sans MT"/>
        <w:sz w:val="18"/>
        <w:szCs w:val="18"/>
      </w:rPr>
      <w:fldChar w:fldCharType="separate"/>
    </w:r>
    <w:r w:rsidRPr="00497423">
      <w:rPr>
        <w:rFonts w:ascii="Gill Sans MT" w:hAnsi="Gill Sans MT"/>
        <w:noProof/>
        <w:sz w:val="18"/>
        <w:szCs w:val="18"/>
      </w:rPr>
      <w:t>1</w:t>
    </w:r>
    <w:r w:rsidRPr="00497423">
      <w:rPr>
        <w:rFonts w:ascii="Gill Sans MT" w:hAnsi="Gill Sans MT"/>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16FF" w14:textId="006576C1" w:rsidR="0073380B" w:rsidRPr="00C6700A" w:rsidRDefault="0073380B">
    <w:pPr>
      <w:pBdr>
        <w:top w:val="nil"/>
        <w:left w:val="nil"/>
        <w:bottom w:val="nil"/>
        <w:right w:val="nil"/>
        <w:between w:val="nil"/>
      </w:pBdr>
      <w:tabs>
        <w:tab w:val="center" w:pos="4680"/>
        <w:tab w:val="right" w:pos="9360"/>
      </w:tabs>
      <w:jc w:val="right"/>
      <w:rPr>
        <w:rFonts w:ascii="Gill Sans MT" w:hAnsi="Gill Sans MT"/>
        <w:sz w:val="18"/>
        <w:szCs w:val="18"/>
      </w:rPr>
    </w:pPr>
    <w:r>
      <w:rPr>
        <w:rFonts w:ascii="Gill Sans MT" w:hAnsi="Gill Sans MT"/>
        <w:sz w:val="18"/>
        <w:szCs w:val="18"/>
      </w:rPr>
      <w:t xml:space="preserve">Annex 4a. Resource Packet for Mentors | </w:t>
    </w:r>
    <w:r w:rsidRPr="00497423">
      <w:rPr>
        <w:rFonts w:ascii="Gill Sans MT" w:hAnsi="Gill Sans MT"/>
        <w:sz w:val="18"/>
        <w:szCs w:val="18"/>
      </w:rPr>
      <w:fldChar w:fldCharType="begin"/>
    </w:r>
    <w:r w:rsidRPr="00497423">
      <w:rPr>
        <w:rFonts w:ascii="Gill Sans MT" w:hAnsi="Gill Sans MT"/>
        <w:sz w:val="18"/>
        <w:szCs w:val="18"/>
      </w:rPr>
      <w:instrText xml:space="preserve"> PAGE   \* MERGEFORMAT </w:instrText>
    </w:r>
    <w:r w:rsidRPr="00497423">
      <w:rPr>
        <w:rFonts w:ascii="Gill Sans MT" w:hAnsi="Gill Sans MT"/>
        <w:sz w:val="18"/>
        <w:szCs w:val="18"/>
      </w:rPr>
      <w:fldChar w:fldCharType="separate"/>
    </w:r>
    <w:r w:rsidRPr="00497423">
      <w:rPr>
        <w:rFonts w:ascii="Gill Sans MT" w:hAnsi="Gill Sans MT"/>
        <w:noProof/>
        <w:sz w:val="18"/>
        <w:szCs w:val="18"/>
      </w:rPr>
      <w:t>1</w:t>
    </w:r>
    <w:r w:rsidRPr="00497423">
      <w:rPr>
        <w:rFonts w:ascii="Gill Sans MT" w:hAnsi="Gill Sans MT"/>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1B61" w14:textId="32A2C5E7" w:rsidR="0073380B" w:rsidRPr="00C6700A" w:rsidRDefault="0073380B">
    <w:pPr>
      <w:jc w:val="right"/>
      <w:rPr>
        <w:rFonts w:ascii="Gill Sans MT" w:hAnsi="Gill Sans MT"/>
        <w:sz w:val="18"/>
        <w:szCs w:val="18"/>
      </w:rPr>
    </w:pPr>
    <w:r>
      <w:rPr>
        <w:rFonts w:ascii="Gill Sans MT" w:hAnsi="Gill Sans MT"/>
        <w:sz w:val="18"/>
        <w:szCs w:val="18"/>
      </w:rPr>
      <w:t xml:space="preserve">Annex 4a. Resource Packet for Mentors | </w:t>
    </w:r>
    <w:r w:rsidRPr="00497423">
      <w:rPr>
        <w:rFonts w:ascii="Gill Sans MT" w:hAnsi="Gill Sans MT"/>
        <w:sz w:val="18"/>
        <w:szCs w:val="18"/>
      </w:rPr>
      <w:fldChar w:fldCharType="begin"/>
    </w:r>
    <w:r w:rsidRPr="00497423">
      <w:rPr>
        <w:rFonts w:ascii="Gill Sans MT" w:hAnsi="Gill Sans MT"/>
        <w:sz w:val="18"/>
        <w:szCs w:val="18"/>
      </w:rPr>
      <w:instrText xml:space="preserve"> PAGE   \* MERGEFORMAT </w:instrText>
    </w:r>
    <w:r w:rsidRPr="00497423">
      <w:rPr>
        <w:rFonts w:ascii="Gill Sans MT" w:hAnsi="Gill Sans MT"/>
        <w:sz w:val="18"/>
        <w:szCs w:val="18"/>
      </w:rPr>
      <w:fldChar w:fldCharType="separate"/>
    </w:r>
    <w:r w:rsidRPr="00497423">
      <w:rPr>
        <w:rFonts w:ascii="Gill Sans MT" w:hAnsi="Gill Sans MT"/>
        <w:noProof/>
        <w:sz w:val="18"/>
        <w:szCs w:val="18"/>
      </w:rPr>
      <w:t>1</w:t>
    </w:r>
    <w:r w:rsidRPr="00497423">
      <w:rPr>
        <w:rFonts w:ascii="Gill Sans MT" w:hAnsi="Gill Sans MT"/>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7890" w14:textId="77777777" w:rsidR="00AE01ED" w:rsidRDefault="00AE01ED">
    <w:pPr>
      <w:pBdr>
        <w:top w:val="nil"/>
        <w:left w:val="nil"/>
        <w:bottom w:val="nil"/>
        <w:right w:val="nil"/>
        <w:between w:val="nil"/>
      </w:pBdr>
      <w:tabs>
        <w:tab w:val="center" w:pos="4680"/>
        <w:tab w:val="right" w:pos="9360"/>
      </w:tabs>
      <w:rPr>
        <w:color w:val="000000"/>
        <w:sz w:val="18"/>
        <w:szCs w:val="18"/>
      </w:rPr>
    </w:pPr>
    <w:r>
      <w:rPr>
        <w:color w:val="000000"/>
        <w:sz w:val="18"/>
        <w:szCs w:val="18"/>
      </w:rPr>
      <w:fldChar w:fldCharType="begin"/>
    </w:r>
    <w:r>
      <w:rPr>
        <w:rFonts w:ascii="Gill Sans" w:eastAsia="Gill Sans" w:hAnsi="Gill Sans" w:cs="Gill Sans"/>
        <w:color w:val="000000"/>
        <w:sz w:val="18"/>
        <w:szCs w:val="18"/>
      </w:rPr>
      <w:instrText>PAGE</w:instrText>
    </w:r>
    <w:r w:rsidR="00527A70">
      <w:rPr>
        <w:color w:val="000000"/>
        <w:sz w:val="18"/>
        <w:szCs w:val="18"/>
      </w:rPr>
      <w:fldChar w:fldCharType="separate"/>
    </w:r>
    <w:r>
      <w:rPr>
        <w:color w:val="000000"/>
        <w:sz w:val="18"/>
        <w:szCs w:val="18"/>
      </w:rPr>
      <w:fldChar w:fldCharType="end"/>
    </w:r>
    <w:r>
      <w:rPr>
        <w:rFonts w:ascii="Gill Sans" w:eastAsia="Gill Sans" w:hAnsi="Gill Sans" w:cs="Gill Sans"/>
        <w:color w:val="000000"/>
        <w:sz w:val="18"/>
        <w:szCs w:val="18"/>
      </w:rPr>
      <w:t xml:space="preserve"> | Title of Document</w:t>
    </w:r>
  </w:p>
  <w:p w14:paraId="0AAA1584" w14:textId="77777777" w:rsidR="00AE01ED" w:rsidRDefault="00AE01ED">
    <w:pPr>
      <w:pBdr>
        <w:top w:val="nil"/>
        <w:left w:val="nil"/>
        <w:bottom w:val="nil"/>
        <w:right w:val="nil"/>
        <w:between w:val="nil"/>
      </w:pBdr>
      <w:tabs>
        <w:tab w:val="center" w:pos="4680"/>
        <w:tab w:val="right" w:pos="9360"/>
      </w:tabs>
      <w:rPr>
        <w:rFonts w:ascii="Cambria" w:eastAsia="Cambria" w:hAnsi="Cambria" w:cs="Cambria"/>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F814" w14:textId="24D0CD01" w:rsidR="00AE01ED" w:rsidRPr="001424FC" w:rsidRDefault="008564AB">
    <w:pPr>
      <w:pBdr>
        <w:top w:val="nil"/>
        <w:left w:val="nil"/>
        <w:bottom w:val="nil"/>
        <w:right w:val="nil"/>
        <w:between w:val="nil"/>
      </w:pBdr>
      <w:tabs>
        <w:tab w:val="center" w:pos="4680"/>
        <w:tab w:val="right" w:pos="9360"/>
      </w:tabs>
      <w:jc w:val="right"/>
      <w:rPr>
        <w:rFonts w:ascii="Gill Sans MT" w:hAnsi="Gill Sans MT"/>
        <w:sz w:val="18"/>
        <w:szCs w:val="18"/>
      </w:rPr>
    </w:pPr>
    <w:r>
      <w:rPr>
        <w:rFonts w:ascii="Gill Sans MT" w:hAnsi="Gill Sans MT"/>
        <w:sz w:val="18"/>
        <w:szCs w:val="18"/>
      </w:rPr>
      <w:t xml:space="preserve">Annex 4b. </w:t>
    </w:r>
    <w:r w:rsidR="00AE01ED" w:rsidRPr="001424FC">
      <w:rPr>
        <w:rFonts w:ascii="Gill Sans MT" w:hAnsi="Gill Sans MT"/>
        <w:sz w:val="18"/>
        <w:szCs w:val="18"/>
      </w:rPr>
      <w:t xml:space="preserve">Resource Packet for Mentees | </w:t>
    </w:r>
    <w:r w:rsidR="00AE01ED" w:rsidRPr="001424FC">
      <w:rPr>
        <w:rFonts w:ascii="Gill Sans MT" w:hAnsi="Gill Sans MT"/>
        <w:sz w:val="18"/>
        <w:szCs w:val="18"/>
      </w:rPr>
      <w:fldChar w:fldCharType="begin"/>
    </w:r>
    <w:r w:rsidR="00AE01ED" w:rsidRPr="001424FC">
      <w:rPr>
        <w:rFonts w:ascii="Gill Sans MT" w:hAnsi="Gill Sans MT"/>
        <w:sz w:val="18"/>
        <w:szCs w:val="18"/>
      </w:rPr>
      <w:instrText>PAGE</w:instrText>
    </w:r>
    <w:r w:rsidR="00AE01ED" w:rsidRPr="001424FC">
      <w:rPr>
        <w:rFonts w:ascii="Gill Sans MT" w:hAnsi="Gill Sans MT"/>
        <w:sz w:val="18"/>
        <w:szCs w:val="18"/>
      </w:rPr>
      <w:fldChar w:fldCharType="separate"/>
    </w:r>
    <w:r w:rsidR="00AE01ED" w:rsidRPr="001424FC">
      <w:rPr>
        <w:rFonts w:ascii="Gill Sans MT" w:hAnsi="Gill Sans MT"/>
        <w:noProof/>
        <w:sz w:val="18"/>
        <w:szCs w:val="18"/>
      </w:rPr>
      <w:t>2</w:t>
    </w:r>
    <w:r w:rsidR="00AE01ED" w:rsidRPr="001424FC">
      <w:rPr>
        <w:rFonts w:ascii="Gill Sans MT" w:hAnsi="Gill Sans MT"/>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31B8" w14:textId="5F4A6857" w:rsidR="00AE01ED" w:rsidRPr="001424FC" w:rsidRDefault="008564AB">
    <w:pPr>
      <w:jc w:val="right"/>
      <w:rPr>
        <w:rFonts w:ascii="Gill Sans MT" w:hAnsi="Gill Sans MT"/>
        <w:sz w:val="18"/>
        <w:szCs w:val="18"/>
      </w:rPr>
    </w:pPr>
    <w:r>
      <w:rPr>
        <w:rFonts w:ascii="Gill Sans MT" w:hAnsi="Gill Sans MT"/>
        <w:sz w:val="18"/>
        <w:szCs w:val="18"/>
      </w:rPr>
      <w:t xml:space="preserve">Annex 4b. </w:t>
    </w:r>
    <w:r w:rsidR="00AE01ED" w:rsidRPr="001424FC">
      <w:rPr>
        <w:rFonts w:ascii="Gill Sans MT" w:hAnsi="Gill Sans MT"/>
        <w:sz w:val="18"/>
        <w:szCs w:val="18"/>
      </w:rPr>
      <w:t xml:space="preserve">Resource Packet for Mentees | </w:t>
    </w:r>
    <w:r w:rsidR="00AE01ED" w:rsidRPr="001424FC">
      <w:rPr>
        <w:rFonts w:ascii="Gill Sans MT" w:hAnsi="Gill Sans MT"/>
        <w:sz w:val="18"/>
        <w:szCs w:val="18"/>
      </w:rPr>
      <w:fldChar w:fldCharType="begin"/>
    </w:r>
    <w:r w:rsidR="00AE01ED" w:rsidRPr="001424FC">
      <w:rPr>
        <w:rFonts w:ascii="Gill Sans MT" w:hAnsi="Gill Sans MT"/>
        <w:sz w:val="18"/>
        <w:szCs w:val="18"/>
      </w:rPr>
      <w:instrText>PAGE</w:instrText>
    </w:r>
    <w:r w:rsidR="00AE01ED" w:rsidRPr="001424FC">
      <w:rPr>
        <w:rFonts w:ascii="Gill Sans MT" w:hAnsi="Gill Sans MT"/>
        <w:sz w:val="18"/>
        <w:szCs w:val="18"/>
      </w:rPr>
      <w:fldChar w:fldCharType="separate"/>
    </w:r>
    <w:r w:rsidR="00AE01ED" w:rsidRPr="001424FC">
      <w:rPr>
        <w:rFonts w:ascii="Gill Sans MT" w:hAnsi="Gill Sans MT"/>
        <w:noProof/>
        <w:sz w:val="18"/>
        <w:szCs w:val="18"/>
      </w:rPr>
      <w:t>1</w:t>
    </w:r>
    <w:r w:rsidR="00AE01ED" w:rsidRPr="001424FC">
      <w:rPr>
        <w:rFonts w:ascii="Gill Sans MT" w:hAnsi="Gill Sans MT"/>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7" w14:textId="77777777" w:rsidR="00B74242" w:rsidRDefault="00B74242">
    <w:pPr>
      <w:pBdr>
        <w:top w:val="nil"/>
        <w:left w:val="nil"/>
        <w:bottom w:val="nil"/>
        <w:right w:val="nil"/>
        <w:between w:val="nil"/>
      </w:pBdr>
      <w:tabs>
        <w:tab w:val="center" w:pos="4680"/>
        <w:tab w:val="right" w:pos="9360"/>
      </w:tabs>
      <w:jc w:val="right"/>
      <w:rPr>
        <w:rFonts w:ascii="Cambria" w:eastAsia="Cambria" w:hAnsi="Cambria" w:cs="Cambria"/>
        <w:color w:val="000000"/>
      </w:rPr>
    </w:pPr>
  </w:p>
  <w:p w14:paraId="00000328"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8976" w14:textId="0CCA672E" w:rsidR="0019482C" w:rsidRDefault="0019482C">
    <w:pPr>
      <w:pStyle w:val="Footer"/>
    </w:pPr>
    <w:r w:rsidRPr="003A021A">
      <w:rPr>
        <w:noProof/>
      </w:rPr>
      <mc:AlternateContent>
        <mc:Choice Requires="wps">
          <w:drawing>
            <wp:anchor distT="0" distB="0" distL="114300" distR="114300" simplePos="0" relativeHeight="251663360" behindDoc="1" locked="0" layoutInCell="1" allowOverlap="1" wp14:anchorId="5111BD05" wp14:editId="4DFCE6E6">
              <wp:simplePos x="0" y="0"/>
              <wp:positionH relativeFrom="page">
                <wp:align>left</wp:align>
              </wp:positionH>
              <wp:positionV relativeFrom="paragraph">
                <wp:posOffset>-343554</wp:posOffset>
              </wp:positionV>
              <wp:extent cx="7833360" cy="60960"/>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60960"/>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FE12D8" id="Rectangle 45" o:spid="_x0000_s1026" alt="&quot;&quot;" style="position:absolute;margin-left:0;margin-top:-27.05pt;width:616.8pt;height:4.8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" fillcolor="#0067b9" stroked="f" strokeweight="2pt">
              <w10:wrap anchorx="page"/>
            </v:rect>
          </w:pict>
        </mc:Fallback>
      </mc:AlternateContent>
    </w:r>
    <w:r w:rsidRPr="003A021A">
      <w:rPr>
        <w:noProof/>
      </w:rPr>
      <mc:AlternateContent>
        <mc:Choice Requires="wps">
          <w:drawing>
            <wp:anchor distT="0" distB="0" distL="114300" distR="114300" simplePos="0" relativeHeight="251661312" behindDoc="1" locked="0" layoutInCell="1" allowOverlap="1" wp14:anchorId="14214CED" wp14:editId="56D89A78">
              <wp:simplePos x="0" y="0"/>
              <wp:positionH relativeFrom="page">
                <wp:align>left</wp:align>
              </wp:positionH>
              <wp:positionV relativeFrom="paragraph">
                <wp:posOffset>-305598</wp:posOffset>
              </wp:positionV>
              <wp:extent cx="7802880" cy="972185"/>
              <wp:effectExtent l="0" t="0" r="7620" b="0"/>
              <wp:wrapNone/>
              <wp:docPr id="44" name="Rectangle 44"/>
              <wp:cNvGraphicFramePr/>
              <a:graphic xmlns:a="http://schemas.openxmlformats.org/drawingml/2006/main">
                <a:graphicData uri="http://schemas.microsoft.com/office/word/2010/wordprocessingShape">
                  <wps:wsp>
                    <wps:cNvSpPr/>
                    <wps:spPr>
                      <a:xfrm>
                        <a:off x="0" y="0"/>
                        <a:ext cx="7802880" cy="972185"/>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971F8" w14:textId="77777777" w:rsidR="00C551C4" w:rsidRDefault="00C551C4" w:rsidP="0019482C">
                          <w:pPr>
                            <w:tabs>
                              <w:tab w:val="right" w:pos="10800"/>
                            </w:tabs>
                            <w:ind w:left="1440"/>
                            <w:rPr>
                              <w:rFonts w:ascii="Gill Sans MT" w:hAnsi="Gill Sans MT"/>
                              <w:caps/>
                              <w:color w:val="FFFFFF" w:themeColor="background1"/>
                              <w:spacing w:val="20"/>
                              <w:sz w:val="18"/>
                              <w:szCs w:val="18"/>
                            </w:rPr>
                          </w:pPr>
                        </w:p>
                        <w:p w14:paraId="54E65D50" w14:textId="3F3F69C5" w:rsidR="0019482C" w:rsidRPr="00B328DC" w:rsidRDefault="0019482C" w:rsidP="0019482C">
                          <w:pPr>
                            <w:tabs>
                              <w:tab w:val="right" w:pos="10800"/>
                            </w:tabs>
                            <w:ind w:left="1440"/>
                            <w:rPr>
                              <w:rFonts w:ascii="Gill Sans MT" w:hAnsi="Gill Sans MT"/>
                              <w:b/>
                              <w:bCs/>
                              <w:caps/>
                              <w:color w:val="FFFFFF" w:themeColor="background1"/>
                              <w:spacing w:val="20"/>
                              <w:sz w:val="18"/>
                              <w:szCs w:val="18"/>
                            </w:rPr>
                          </w:pPr>
                          <w:r>
                            <w:rPr>
                              <w:rFonts w:ascii="Gill Sans MT" w:hAnsi="Gill Sans MT"/>
                              <w:caps/>
                              <w:color w:val="FFFFFF" w:themeColor="background1"/>
                              <w:spacing w:val="20"/>
                              <w:sz w:val="18"/>
                              <w:szCs w:val="18"/>
                            </w:rPr>
                            <w:t>JANUARY 2024</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14CED" id="Rectangle 44" o:spid="_x0000_s1040" style="position:absolute;margin-left:0;margin-top:-24.05pt;width:614.4pt;height:76.5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" fillcolor="#ba0c2f" stroked="f" strokeweight="2pt">
              <v:textbox inset="0,7.2pt,0,0">
                <w:txbxContent>
                  <w:p w14:paraId="7EC971F8" w14:textId="77777777" w:rsidR="00C551C4" w:rsidRDefault="00C551C4" w:rsidP="0019482C">
                    <w:pPr>
                      <w:tabs>
                        <w:tab w:val="right" w:pos="10800"/>
                      </w:tabs>
                      <w:ind w:left="1440"/>
                      <w:rPr>
                        <w:rFonts w:ascii="Gill Sans MT" w:hAnsi="Gill Sans MT"/>
                        <w:caps/>
                        <w:color w:val="FFFFFF" w:themeColor="background1"/>
                        <w:spacing w:val="20"/>
                        <w:sz w:val="18"/>
                        <w:szCs w:val="18"/>
                      </w:rPr>
                    </w:pPr>
                  </w:p>
                  <w:p w14:paraId="54E65D50" w14:textId="3F3F69C5" w:rsidR="0019482C" w:rsidRPr="00B328DC" w:rsidRDefault="0019482C" w:rsidP="0019482C">
                    <w:pPr>
                      <w:tabs>
                        <w:tab w:val="right" w:pos="10800"/>
                      </w:tabs>
                      <w:ind w:left="1440"/>
                      <w:rPr>
                        <w:rFonts w:ascii="Gill Sans MT" w:hAnsi="Gill Sans MT"/>
                        <w:b/>
                        <w:bCs/>
                        <w:caps/>
                        <w:color w:val="FFFFFF" w:themeColor="background1"/>
                        <w:spacing w:val="20"/>
                        <w:sz w:val="18"/>
                        <w:szCs w:val="18"/>
                      </w:rPr>
                    </w:pPr>
                    <w:r>
                      <w:rPr>
                        <w:rFonts w:ascii="Gill Sans MT" w:hAnsi="Gill Sans MT"/>
                        <w:caps/>
                        <w:color w:val="FFFFFF" w:themeColor="background1"/>
                        <w:spacing w:val="20"/>
                        <w:sz w:val="18"/>
                        <w:szCs w:val="18"/>
                      </w:rPr>
                      <w:t>JANUARY 2024</w:t>
                    </w:r>
                  </w:p>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B" w14:textId="77777777" w:rsidR="00B74242" w:rsidRDefault="00DD0C76">
    <w:pPr>
      <w:pBdr>
        <w:top w:val="nil"/>
        <w:left w:val="nil"/>
        <w:bottom w:val="nil"/>
        <w:right w:val="nil"/>
        <w:between w:val="nil"/>
      </w:pBdr>
      <w:tabs>
        <w:tab w:val="center" w:pos="4680"/>
        <w:tab w:val="right" w:pos="9360"/>
      </w:tabs>
      <w:jc w:val="right"/>
      <w:rPr>
        <w:color w:val="000000"/>
        <w:sz w:val="18"/>
        <w:szCs w:val="18"/>
      </w:rPr>
    </w:pPr>
    <w:r>
      <w:rPr>
        <w:rFonts w:ascii="Gill Sans" w:eastAsia="Gill Sans" w:hAnsi="Gill Sans" w:cs="Gill Sans"/>
        <w:color w:val="000000"/>
        <w:sz w:val="18"/>
        <w:szCs w:val="18"/>
      </w:rPr>
      <w:t xml:space="preserve">Title of Document | </w:t>
    </w:r>
    <w:r>
      <w:rPr>
        <w:color w:val="000000"/>
        <w:sz w:val="18"/>
        <w:szCs w:val="18"/>
      </w:rPr>
      <w:fldChar w:fldCharType="begin"/>
    </w:r>
    <w:r>
      <w:rPr>
        <w:rFonts w:ascii="Gill Sans" w:eastAsia="Gill Sans" w:hAnsi="Gill Sans" w:cs="Gill Sans"/>
        <w:color w:val="000000"/>
        <w:sz w:val="18"/>
        <w:szCs w:val="18"/>
      </w:rPr>
      <w:instrText>PAGE</w:instrText>
    </w:r>
    <w:r w:rsidR="00527A70">
      <w:rPr>
        <w:color w:val="000000"/>
        <w:sz w:val="18"/>
        <w:szCs w:val="18"/>
      </w:rPr>
      <w:fldChar w:fldCharType="separate"/>
    </w:r>
    <w:r>
      <w:rPr>
        <w:color w:val="000000"/>
        <w:sz w:val="18"/>
        <w:szCs w:val="18"/>
      </w:rPr>
      <w:fldChar w:fldCharType="end"/>
    </w:r>
    <w:r>
      <w:rPr>
        <w:rFonts w:ascii="Gill Sans" w:eastAsia="Gill Sans" w:hAnsi="Gill Sans" w:cs="Gill Sans"/>
        <w:color w:val="000000"/>
        <w:sz w:val="18"/>
        <w:szCs w:val="18"/>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E" w14:textId="77F1BEC6" w:rsidR="00B74242" w:rsidRPr="0019482C" w:rsidRDefault="00DD0C76">
    <w:pPr>
      <w:pBdr>
        <w:top w:val="nil"/>
        <w:left w:val="nil"/>
        <w:bottom w:val="nil"/>
        <w:right w:val="nil"/>
        <w:between w:val="nil"/>
      </w:pBdr>
      <w:tabs>
        <w:tab w:val="center" w:pos="4680"/>
        <w:tab w:val="right" w:pos="9360"/>
        <w:tab w:val="left" w:pos="6739"/>
      </w:tabs>
      <w:jc w:val="right"/>
      <w:rPr>
        <w:rFonts w:ascii="Gill Sans MT" w:hAnsi="Gill Sans MT"/>
        <w:color w:val="6C6463"/>
        <w:sz w:val="18"/>
        <w:szCs w:val="18"/>
      </w:rPr>
    </w:pPr>
    <w:r w:rsidRPr="0019482C">
      <w:rPr>
        <w:rFonts w:ascii="Gill Sans MT" w:eastAsia="Gill Sans" w:hAnsi="Gill Sans MT" w:cs="Gill Sans"/>
        <w:color w:val="6C6463"/>
        <w:sz w:val="18"/>
        <w:szCs w:val="18"/>
      </w:rPr>
      <w:tab/>
      <w:t xml:space="preserve">Implementation Guidance for a Facility-Based Breastfeeding Counselling Mentorship Program | </w:t>
    </w:r>
    <w:r w:rsidRPr="0019482C">
      <w:rPr>
        <w:rFonts w:ascii="Gill Sans MT" w:hAnsi="Gill Sans MT"/>
        <w:color w:val="6C6463"/>
        <w:sz w:val="18"/>
        <w:szCs w:val="18"/>
      </w:rPr>
      <w:fldChar w:fldCharType="begin"/>
    </w:r>
    <w:r w:rsidRPr="0019482C">
      <w:rPr>
        <w:rFonts w:ascii="Gill Sans MT" w:eastAsia="Gill Sans" w:hAnsi="Gill Sans MT" w:cs="Gill Sans"/>
        <w:color w:val="6C6463"/>
        <w:sz w:val="18"/>
        <w:szCs w:val="18"/>
      </w:rPr>
      <w:instrText>PAGE</w:instrText>
    </w:r>
    <w:r w:rsidRPr="0019482C">
      <w:rPr>
        <w:rFonts w:ascii="Gill Sans MT" w:hAnsi="Gill Sans MT"/>
        <w:color w:val="6C6463"/>
        <w:sz w:val="18"/>
        <w:szCs w:val="18"/>
      </w:rPr>
      <w:fldChar w:fldCharType="separate"/>
    </w:r>
    <w:r w:rsidR="00575C20" w:rsidRPr="0019482C">
      <w:rPr>
        <w:rFonts w:ascii="Gill Sans MT" w:hAnsi="Gill Sans MT"/>
        <w:noProof/>
        <w:color w:val="6C6463"/>
        <w:sz w:val="18"/>
        <w:szCs w:val="18"/>
      </w:rPr>
      <w:t>3</w:t>
    </w:r>
    <w:r w:rsidRPr="0019482C">
      <w:rPr>
        <w:rFonts w:ascii="Gill Sans MT" w:hAnsi="Gill Sans MT"/>
        <w:color w:val="6C6463"/>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D" w14:textId="5348BCF1" w:rsidR="00B74242" w:rsidRPr="00DF045B" w:rsidRDefault="00B74242" w:rsidP="00DF04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C" w14:textId="77777777" w:rsidR="00B74242" w:rsidRDefault="00DD0C76">
    <w:pPr>
      <w:pBdr>
        <w:top w:val="nil"/>
        <w:left w:val="nil"/>
        <w:bottom w:val="nil"/>
        <w:right w:val="nil"/>
        <w:between w:val="nil"/>
      </w:pBdr>
      <w:tabs>
        <w:tab w:val="center" w:pos="4680"/>
        <w:tab w:val="right" w:pos="9360"/>
      </w:tabs>
      <w:rPr>
        <w:color w:val="000000"/>
        <w:sz w:val="18"/>
        <w:szCs w:val="18"/>
      </w:rPr>
    </w:pPr>
    <w:r>
      <w:rPr>
        <w:rFonts w:ascii="Gill Sans" w:eastAsia="Gill Sans" w:hAnsi="Gill Sans" w:cs="Gill Sans"/>
        <w:color w:val="000000"/>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050A" w14:textId="77777777" w:rsidR="000A35DE" w:rsidRDefault="000A35DE">
    <w:pPr>
      <w:pBdr>
        <w:top w:val="nil"/>
        <w:left w:val="nil"/>
        <w:bottom w:val="nil"/>
        <w:right w:val="nil"/>
        <w:between w:val="nil"/>
      </w:pBdr>
      <w:tabs>
        <w:tab w:val="center" w:pos="4680"/>
        <w:tab w:val="right" w:pos="9360"/>
      </w:tabs>
      <w:rPr>
        <w:color w:val="000000"/>
        <w:sz w:val="18"/>
        <w:szCs w:val="18"/>
      </w:rPr>
    </w:pPr>
    <w:r>
      <w:rPr>
        <w:color w:val="000000"/>
        <w:sz w:val="18"/>
        <w:szCs w:val="18"/>
      </w:rPr>
      <w:fldChar w:fldCharType="begin"/>
    </w:r>
    <w:r>
      <w:rPr>
        <w:rFonts w:ascii="Gill Sans" w:eastAsia="Gill Sans" w:hAnsi="Gill Sans" w:cs="Gill Sans"/>
        <w:color w:val="000000"/>
        <w:sz w:val="18"/>
        <w:szCs w:val="18"/>
      </w:rPr>
      <w:instrText>PAGE</w:instrText>
    </w:r>
    <w:r w:rsidR="00527A70">
      <w:rPr>
        <w:color w:val="000000"/>
        <w:sz w:val="18"/>
        <w:szCs w:val="18"/>
      </w:rPr>
      <w:fldChar w:fldCharType="separate"/>
    </w:r>
    <w:r>
      <w:rPr>
        <w:color w:val="000000"/>
        <w:sz w:val="18"/>
        <w:szCs w:val="18"/>
      </w:rPr>
      <w:fldChar w:fldCharType="end"/>
    </w:r>
    <w:r>
      <w:rPr>
        <w:rFonts w:ascii="Gill Sans" w:eastAsia="Gill Sans" w:hAnsi="Gill Sans" w:cs="Gill Sans"/>
        <w:color w:val="000000"/>
        <w:sz w:val="18"/>
        <w:szCs w:val="18"/>
      </w:rPr>
      <w:t xml:space="preserve"> | Title of Document</w:t>
    </w:r>
  </w:p>
  <w:p w14:paraId="5D8AFD10" w14:textId="77777777" w:rsidR="000A35DE" w:rsidRDefault="000A35DE">
    <w:pPr>
      <w:pBdr>
        <w:top w:val="nil"/>
        <w:left w:val="nil"/>
        <w:bottom w:val="nil"/>
        <w:right w:val="nil"/>
        <w:between w:val="nil"/>
      </w:pBdr>
      <w:tabs>
        <w:tab w:val="center" w:pos="4680"/>
        <w:tab w:val="right" w:pos="9360"/>
      </w:tabs>
      <w:rPr>
        <w:rFonts w:ascii="Cambria" w:eastAsia="Cambria" w:hAnsi="Cambria" w:cs="Cambria"/>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9124" w14:textId="40D71745" w:rsidR="000A35DE" w:rsidRPr="00C6700A" w:rsidRDefault="00497423">
    <w:pPr>
      <w:pBdr>
        <w:top w:val="nil"/>
        <w:left w:val="nil"/>
        <w:bottom w:val="nil"/>
        <w:right w:val="nil"/>
        <w:between w:val="nil"/>
      </w:pBdr>
      <w:tabs>
        <w:tab w:val="center" w:pos="4680"/>
        <w:tab w:val="right" w:pos="9360"/>
      </w:tabs>
      <w:jc w:val="right"/>
      <w:rPr>
        <w:rFonts w:ascii="Gill Sans MT" w:hAnsi="Gill Sans MT"/>
        <w:sz w:val="18"/>
        <w:szCs w:val="18"/>
      </w:rPr>
    </w:pPr>
    <w:r>
      <w:rPr>
        <w:rFonts w:ascii="Gill Sans MT" w:hAnsi="Gill Sans MT"/>
        <w:sz w:val="18"/>
        <w:szCs w:val="18"/>
      </w:rPr>
      <w:t>Annex</w:t>
    </w:r>
    <w:r w:rsidR="00A9705F">
      <w:rPr>
        <w:rFonts w:ascii="Gill Sans MT" w:hAnsi="Gill Sans MT"/>
        <w:sz w:val="18"/>
        <w:szCs w:val="18"/>
      </w:rPr>
      <w:t xml:space="preserve"> </w:t>
    </w:r>
    <w:r w:rsidR="0073380B">
      <w:rPr>
        <w:rFonts w:ascii="Gill Sans MT" w:hAnsi="Gill Sans MT"/>
        <w:sz w:val="18"/>
        <w:szCs w:val="18"/>
      </w:rPr>
      <w:t>3</w:t>
    </w:r>
    <w:r>
      <w:rPr>
        <w:rFonts w:ascii="Gill Sans MT" w:hAnsi="Gill Sans MT"/>
        <w:sz w:val="18"/>
        <w:szCs w:val="18"/>
      </w:rPr>
      <w:t xml:space="preserve">. </w:t>
    </w:r>
    <w:r w:rsidR="0073380B">
      <w:rPr>
        <w:rFonts w:ascii="Gill Sans MT" w:hAnsi="Gill Sans MT"/>
        <w:sz w:val="18"/>
        <w:szCs w:val="18"/>
      </w:rPr>
      <w:t>Assessment Tools</w:t>
    </w:r>
    <w:r>
      <w:rPr>
        <w:rFonts w:ascii="Gill Sans MT" w:hAnsi="Gill Sans MT"/>
        <w:sz w:val="18"/>
        <w:szCs w:val="18"/>
      </w:rPr>
      <w:t xml:space="preserve"> | </w:t>
    </w:r>
    <w:r w:rsidRPr="00497423">
      <w:rPr>
        <w:rFonts w:ascii="Gill Sans MT" w:hAnsi="Gill Sans MT"/>
        <w:sz w:val="18"/>
        <w:szCs w:val="18"/>
      </w:rPr>
      <w:fldChar w:fldCharType="begin"/>
    </w:r>
    <w:r w:rsidRPr="00497423">
      <w:rPr>
        <w:rFonts w:ascii="Gill Sans MT" w:hAnsi="Gill Sans MT"/>
        <w:sz w:val="18"/>
        <w:szCs w:val="18"/>
      </w:rPr>
      <w:instrText xml:space="preserve"> PAGE   \* MERGEFORMAT </w:instrText>
    </w:r>
    <w:r w:rsidRPr="00497423">
      <w:rPr>
        <w:rFonts w:ascii="Gill Sans MT" w:hAnsi="Gill Sans MT"/>
        <w:sz w:val="18"/>
        <w:szCs w:val="18"/>
      </w:rPr>
      <w:fldChar w:fldCharType="separate"/>
    </w:r>
    <w:r w:rsidRPr="00497423">
      <w:rPr>
        <w:rFonts w:ascii="Gill Sans MT" w:hAnsi="Gill Sans MT"/>
        <w:noProof/>
        <w:sz w:val="18"/>
        <w:szCs w:val="18"/>
      </w:rPr>
      <w:t>1</w:t>
    </w:r>
    <w:r w:rsidRPr="00497423">
      <w:rPr>
        <w:rFonts w:ascii="Gill Sans MT" w:hAnsi="Gill Sans MT"/>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4E38" w14:textId="77777777" w:rsidR="00527A70" w:rsidRDefault="00527A70">
      <w:r>
        <w:separator/>
      </w:r>
    </w:p>
  </w:footnote>
  <w:footnote w:type="continuationSeparator" w:id="0">
    <w:p w14:paraId="0760E979" w14:textId="77777777" w:rsidR="00527A70" w:rsidRDefault="00527A70">
      <w:r>
        <w:continuationSeparator/>
      </w:r>
    </w:p>
  </w:footnote>
  <w:footnote w:id="1">
    <w:p w14:paraId="00000330" w14:textId="77777777" w:rsidR="00B74242" w:rsidRDefault="00DD0C76" w:rsidP="005E46C8">
      <w:pPr>
        <w:pStyle w:val="AN-Footnote"/>
      </w:pPr>
      <w:r>
        <w:rPr>
          <w:vertAlign w:val="superscript"/>
        </w:rPr>
        <w:footnoteRef/>
      </w:r>
      <w:r>
        <w:t xml:space="preserve"> As of November 2023, this guidance document has only been used at Mbagathi County Referral Hospital in the outpatient ANC clinic, inpatient ANC ward, labour and delivery ward, and inpatient PNC ward. For use at service delivery points, adaptations may be required.</w:t>
      </w:r>
    </w:p>
  </w:footnote>
  <w:footnote w:id="2">
    <w:p w14:paraId="0000032F" w14:textId="77777777" w:rsidR="00B74242" w:rsidRDefault="00DD0C76" w:rsidP="00593D0C">
      <w:pPr>
        <w:pStyle w:val="AN-Footnote"/>
      </w:pPr>
      <w:r>
        <w:rPr>
          <w:vertAlign w:val="superscript"/>
        </w:rPr>
        <w:footnoteRef/>
      </w:r>
      <w:r>
        <w:rPr>
          <w:sz w:val="20"/>
          <w:szCs w:val="20"/>
        </w:rPr>
        <w:t xml:space="preserve"> </w:t>
      </w:r>
      <w:r>
        <w:t>Depending on the level of health facility, the in-charge could be either a chief executive officer at Level 5 health facilities and above, a medical superintendent at Level 4 health facilities, or a nurse in-charge at Level 3 health facilities and below.</w:t>
      </w:r>
    </w:p>
  </w:footnote>
  <w:footnote w:id="3">
    <w:p w14:paraId="00000331" w14:textId="77777777" w:rsidR="00B74242" w:rsidRDefault="00DD0C76" w:rsidP="00C73CDC">
      <w:pPr>
        <w:pStyle w:val="AN-Footnote"/>
      </w:pPr>
      <w:r>
        <w:rPr>
          <w:vertAlign w:val="superscript"/>
        </w:rPr>
        <w:footnoteRef/>
      </w:r>
      <w:r>
        <w:rPr>
          <w:sz w:val="20"/>
          <w:szCs w:val="20"/>
        </w:rPr>
        <w:t xml:space="preserve"> </w:t>
      </w:r>
      <w:r>
        <w:t xml:space="preserve">Depending on the size of the health facility and the mentorship program, multiple trainings may be required. </w:t>
      </w:r>
    </w:p>
  </w:footnote>
  <w:footnote w:id="4">
    <w:p w14:paraId="00000332" w14:textId="77777777" w:rsidR="00B74242" w:rsidRDefault="00DD0C76" w:rsidP="00006F35">
      <w:pPr>
        <w:pStyle w:val="AN-Footnote"/>
      </w:pPr>
      <w:r>
        <w:rPr>
          <w:vertAlign w:val="superscript"/>
        </w:rPr>
        <w:footnoteRef/>
      </w:r>
      <w:r>
        <w:rPr>
          <w:sz w:val="20"/>
          <w:szCs w:val="20"/>
        </w:rPr>
        <w:t xml:space="preserve"> </w:t>
      </w:r>
      <w:r>
        <w:t>During the pilot at Mbagathi Hospital six out of the seven mentors had five or more years of experience.</w:t>
      </w:r>
    </w:p>
  </w:footnote>
  <w:footnote w:id="5">
    <w:p w14:paraId="00000333" w14:textId="77777777" w:rsidR="00B74242" w:rsidRDefault="00DD0C76" w:rsidP="004401D4">
      <w:pPr>
        <w:pStyle w:val="AN-Footnote"/>
      </w:pPr>
      <w:r>
        <w:rPr>
          <w:vertAlign w:val="superscript"/>
        </w:rPr>
        <w:footnoteRef/>
      </w:r>
      <w:r>
        <w:rPr>
          <w:sz w:val="20"/>
          <w:szCs w:val="20"/>
        </w:rPr>
        <w:t xml:space="preserve"> </w:t>
      </w:r>
      <w:r>
        <w:t xml:space="preserve">In the “Mentee Progress Log”, mentors are asked to record their level of confidence in a mentee’s ability to perform each task and competency. In the “Mentee Goals and Progress Log” mentees are asked to record their level of confidence to perform each task and competency. Mentors and mentees use the following scale: 1 = Not at all confident, 2 = Slightly confident, 3 = Somewhat confident, 4 = Quite confident, 5 = Extremely confident. They record “N/A” for “not applicable” for tasks and competencies not relevant to the service delivery point where the mentee works. </w:t>
      </w:r>
    </w:p>
  </w:footnote>
  <w:footnote w:id="6">
    <w:p w14:paraId="6BA71271" w14:textId="77777777" w:rsidR="000A35DE" w:rsidRDefault="000A35DE" w:rsidP="000A35DE">
      <w:pPr>
        <w:pStyle w:val="AN-Footnote"/>
      </w:pPr>
      <w:r>
        <w:rPr>
          <w:vertAlign w:val="superscript"/>
        </w:rPr>
        <w:footnoteRef/>
      </w:r>
      <w:r>
        <w:rPr>
          <w:rFonts w:ascii="Gill Sans" w:eastAsia="Gill Sans" w:hAnsi="Gill Sans" w:cs="Gill Sans"/>
          <w:sz w:val="20"/>
          <w:szCs w:val="20"/>
        </w:rPr>
        <w:t xml:space="preserve"> </w:t>
      </w:r>
      <w:r>
        <w:rPr>
          <w:rFonts w:ascii="Gill Sans" w:eastAsia="Gill Sans" w:hAnsi="Gill Sans" w:cs="Gill Sans"/>
        </w:rPr>
        <w:t>Adapted from ITECH (</w:t>
      </w:r>
      <w:r>
        <w:t>International Training Education Center on HIV).</w:t>
      </w:r>
      <w:r>
        <w:rPr>
          <w:rFonts w:ascii="Gill Sans" w:eastAsia="Gill Sans" w:hAnsi="Gill Sans" w:cs="Gill Sans"/>
        </w:rPr>
        <w:t xml:space="preserve"> 2008</w:t>
      </w:r>
      <w:r>
        <w:t>. “Basics of Clinical Mentoring.” Accessed June 30, 2022.</w:t>
      </w:r>
      <w:hyperlink r:id="rId1">
        <w:r>
          <w:rPr>
            <w:u w:val="single"/>
          </w:rPr>
          <w:t xml:space="preserve"> https://www.go2itech.org/HTML/CM08/toolkit/training/index.html </w:t>
        </w:r>
      </w:hyperlink>
    </w:p>
  </w:footnote>
  <w:footnote w:id="7">
    <w:p w14:paraId="037B57FD" w14:textId="77777777" w:rsidR="000A35DE" w:rsidRDefault="000A35DE" w:rsidP="000A35DE">
      <w:pPr>
        <w:pStyle w:val="AN-Footnote"/>
      </w:pPr>
      <w:r>
        <w:rPr>
          <w:vertAlign w:val="superscript"/>
        </w:rPr>
        <w:footnoteRef/>
      </w:r>
      <w:r>
        <w:rPr>
          <w:sz w:val="20"/>
          <w:szCs w:val="20"/>
        </w:rPr>
        <w:t xml:space="preserve"> </w:t>
      </w:r>
      <w:r>
        <w:t xml:space="preserve">WordNet. 2006. “Trust.” Princeton University Cognitive Science Library. Accessed June 5, 2008. </w:t>
      </w:r>
      <w:hyperlink r:id="rId2">
        <w:r>
          <w:t>http://wordnet.princeton.edu/perl/webwn?s=trust</w:t>
        </w:r>
      </w:hyperlink>
      <w:r>
        <w:rPr>
          <w:color w:val="3D3D2C"/>
        </w:rPr>
        <w:t>.</w:t>
      </w:r>
    </w:p>
  </w:footnote>
  <w:footnote w:id="8">
    <w:p w14:paraId="2DEB3DC8" w14:textId="77777777" w:rsidR="000A35DE" w:rsidRDefault="000A35DE" w:rsidP="000A35DE">
      <w:pPr>
        <w:pStyle w:val="AN-Footnote"/>
      </w:pPr>
      <w:r>
        <w:rPr>
          <w:vertAlign w:val="superscript"/>
        </w:rPr>
        <w:footnoteRef/>
      </w:r>
      <w:r>
        <w:rPr>
          <w:rFonts w:ascii="Gill Sans" w:eastAsia="Gill Sans" w:hAnsi="Gill Sans" w:cs="Gill Sans"/>
          <w:sz w:val="20"/>
          <w:szCs w:val="20"/>
        </w:rPr>
        <w:t xml:space="preserve"> </w:t>
      </w:r>
      <w:r>
        <w:rPr>
          <w:rFonts w:ascii="Gill Sans" w:eastAsia="Gill Sans" w:hAnsi="Gill Sans" w:cs="Gill Sans"/>
        </w:rPr>
        <w:t xml:space="preserve">Adapted from </w:t>
      </w:r>
      <w:r>
        <w:t>ITECH (International Training Education Center on HIV). 2008. “Basics of Clinical Mentoring.” Accessed June 30, 2022.</w:t>
      </w:r>
      <w:hyperlink r:id="rId3">
        <w:r>
          <w:rPr>
            <w:u w:val="single"/>
          </w:rPr>
          <w:t xml:space="preserve"> https://www.go2itech.org/HTML/CM08/toolkit/training/index.html </w:t>
        </w:r>
      </w:hyperlink>
    </w:p>
  </w:footnote>
  <w:footnote w:id="9">
    <w:p w14:paraId="34ADF654" w14:textId="77777777" w:rsidR="000A35DE" w:rsidRDefault="000A35DE" w:rsidP="000A35DE">
      <w:pPr>
        <w:pStyle w:val="AN-Footnote"/>
      </w:pPr>
      <w:r>
        <w:rPr>
          <w:vertAlign w:val="superscript"/>
        </w:rPr>
        <w:footnoteRef/>
      </w:r>
      <w:r>
        <w:rPr>
          <w:rFonts w:ascii="Gill Sans" w:eastAsia="Gill Sans" w:hAnsi="Gill Sans" w:cs="Gill Sans"/>
          <w:sz w:val="22"/>
          <w:szCs w:val="22"/>
        </w:rPr>
        <w:t xml:space="preserve"> </w:t>
      </w:r>
      <w:r>
        <w:rPr>
          <w:rFonts w:ascii="Gill Sans" w:eastAsia="Gill Sans" w:hAnsi="Gill Sans" w:cs="Gill Sans"/>
        </w:rPr>
        <w:t xml:space="preserve">Adapted from </w:t>
      </w:r>
      <w:r>
        <w:t>ITECH (International Training Education Center on HIV). 2008. “Basics of Clinical Mentoring.” Accessed June 30, 2022.</w:t>
      </w:r>
      <w:hyperlink r:id="rId4">
        <w:r>
          <w:rPr>
            <w:u w:val="single"/>
          </w:rPr>
          <w:t xml:space="preserve"> https://www.go2itech.org/HTML/CM08/toolkit/training/index.html </w:t>
        </w:r>
      </w:hyperlink>
    </w:p>
  </w:footnote>
  <w:footnote w:id="10">
    <w:p w14:paraId="10CFB1BC" w14:textId="77777777" w:rsidR="000A35DE" w:rsidRDefault="000A35DE" w:rsidP="000A35DE">
      <w:pPr>
        <w:pStyle w:val="AN-Footnote"/>
        <w:rPr>
          <w:sz w:val="20"/>
          <w:szCs w:val="20"/>
        </w:rPr>
      </w:pPr>
      <w:r>
        <w:rPr>
          <w:vertAlign w:val="superscript"/>
        </w:rPr>
        <w:footnoteRef/>
      </w:r>
      <w:r>
        <w:rPr>
          <w:rFonts w:ascii="Gill Sans" w:eastAsia="Gill Sans" w:hAnsi="Gill Sans" w:cs="Gill Sans"/>
          <w:sz w:val="20"/>
          <w:szCs w:val="20"/>
        </w:rPr>
        <w:t xml:space="preserve"> </w:t>
      </w:r>
      <w:r>
        <w:rPr>
          <w:rFonts w:ascii="Gill Sans" w:eastAsia="Gill Sans" w:hAnsi="Gill Sans" w:cs="Gill Sans"/>
        </w:rPr>
        <w:t xml:space="preserve">Adapted from </w:t>
      </w:r>
      <w:r>
        <w:t xml:space="preserve">WHO (World Health Organization) and UNICEF (United Nations Children's Fund). 2020c. </w:t>
      </w:r>
      <w:r w:rsidRPr="004E5459">
        <w:rPr>
          <w:i/>
          <w:iCs/>
        </w:rPr>
        <w:t>Competency Verification Toolkit: Ensuring Competency of Direct Care Providers to Implement the Baby-Friendly Hospital Initiative.</w:t>
      </w:r>
      <w:r>
        <w:t xml:space="preserve"> Geneva: WHO. </w:t>
      </w:r>
      <w:hyperlink r:id="rId5">
        <w:r>
          <w:rPr>
            <w:color w:val="0000FF"/>
            <w:u w:val="single"/>
          </w:rPr>
          <w:t>https://www.who.int/publications/i/item/9789240008854</w:t>
        </w:r>
      </w:hyperlink>
      <w:r>
        <w:rPr>
          <w:color w:val="3D3D2C"/>
        </w:rPr>
        <w:t>.</w:t>
      </w:r>
    </w:p>
  </w:footnote>
  <w:footnote w:id="11">
    <w:p w14:paraId="0AE23C23" w14:textId="77777777" w:rsidR="000A35DE" w:rsidRDefault="000A35DE" w:rsidP="000A35DE">
      <w:pPr>
        <w:pStyle w:val="AN-Tablesourceornote"/>
        <w:rPr>
          <w:sz w:val="10"/>
          <w:szCs w:val="10"/>
        </w:rPr>
      </w:pPr>
      <w:r>
        <w:rPr>
          <w:vertAlign w:val="superscript"/>
        </w:rPr>
        <w:footnoteRef/>
      </w:r>
      <w:r>
        <w:t xml:space="preserve"> Adapted from WHO and UNICEF 2020c, Annex G</w:t>
      </w:r>
    </w:p>
  </w:footnote>
  <w:footnote w:id="12">
    <w:p w14:paraId="7469EA4B" w14:textId="77777777" w:rsidR="00AE01ED" w:rsidRDefault="00AE01ED" w:rsidP="00AE01ED">
      <w:pPr>
        <w:pStyle w:val="AN-Footnote"/>
      </w:pPr>
      <w:r>
        <w:rPr>
          <w:vertAlign w:val="superscript"/>
        </w:rPr>
        <w:footnoteRef/>
      </w:r>
      <w:r w:rsidRPr="00097224">
        <w:rPr>
          <w:rFonts w:eastAsia="Gill Sans" w:cs="Gill Sans"/>
          <w:sz w:val="20"/>
          <w:szCs w:val="20"/>
        </w:rPr>
        <w:t xml:space="preserve"> </w:t>
      </w:r>
      <w:r w:rsidRPr="00097224">
        <w:rPr>
          <w:rFonts w:eastAsia="Gill Sans" w:cs="Gill Sans"/>
        </w:rPr>
        <w:t>Adapted from WHO (</w:t>
      </w:r>
      <w:r w:rsidRPr="00097224">
        <w:t xml:space="preserve">World Health Organization) </w:t>
      </w:r>
      <w:r w:rsidRPr="00097224">
        <w:rPr>
          <w:rFonts w:eastAsia="Gill Sans" w:cs="Gill Sans"/>
        </w:rPr>
        <w:t>and UNICEF 2020c</w:t>
      </w:r>
      <w:r w:rsidRPr="00097224">
        <w:t>.</w:t>
      </w:r>
      <w:r w:rsidRPr="00097224">
        <w:rPr>
          <w:rFonts w:eastAsia="Gill Sans" w:cs="Gill Sans"/>
        </w:rPr>
        <w:t xml:space="preserve"> </w:t>
      </w:r>
      <w:r w:rsidRPr="00097224">
        <w:rPr>
          <w:i/>
          <w:iCs/>
        </w:rPr>
        <w:t xml:space="preserve">Competency Verification Toolkit: Ensuring Competency of Direct Care Providers to Implement the Baby-Friendly Hospital Initiative. </w:t>
      </w:r>
      <w:r w:rsidRPr="00097224">
        <w:t>Geneva: WHO.</w:t>
      </w:r>
      <w:hyperlink r:id="rId6">
        <w:r w:rsidRPr="00097224">
          <w:t xml:space="preserve"> </w:t>
        </w:r>
      </w:hyperlink>
      <w:hyperlink r:id="rId7">
        <w:r w:rsidRPr="00097224">
          <w:rPr>
            <w:color w:val="0000FF"/>
            <w:u w:val="single"/>
          </w:rPr>
          <w:t>https://www.who.int/publications/i/item/9789240008854</w:t>
        </w:r>
      </w:hyperlink>
      <w:r w:rsidRPr="00097224">
        <w:rPr>
          <w:sz w:val="20"/>
          <w:szCs w:val="20"/>
        </w:rPr>
        <w:t>. (</w:t>
      </w:r>
      <w:r w:rsidRPr="00097224">
        <w:rPr>
          <w:rFonts w:eastAsia="Gill Sans" w:cs="Gill Sans"/>
        </w:rPr>
        <w:t>Annex G)</w:t>
      </w:r>
    </w:p>
  </w:footnote>
  <w:footnote w:id="13">
    <w:p w14:paraId="1E4E32CA" w14:textId="77777777" w:rsidR="00AE01ED" w:rsidRDefault="00AE01ED" w:rsidP="00AE01ED">
      <w:pPr>
        <w:pStyle w:val="AN-Footnote"/>
        <w:rPr>
          <w:sz w:val="20"/>
          <w:szCs w:val="20"/>
        </w:rPr>
      </w:pPr>
      <w:r>
        <w:rPr>
          <w:vertAlign w:val="superscript"/>
        </w:rPr>
        <w:footnoteRef/>
      </w:r>
      <w:r>
        <w:rPr>
          <w:sz w:val="20"/>
          <w:szCs w:val="20"/>
        </w:rPr>
        <w:t xml:space="preserve"> </w:t>
      </w:r>
      <w:r>
        <w:t>Adapted from WHO and UNICEF 2020c, Annex G</w:t>
      </w:r>
    </w:p>
  </w:footnote>
  <w:footnote w:id="14">
    <w:p w14:paraId="38FF2675" w14:textId="77777777" w:rsidR="00AE01ED" w:rsidRDefault="00AE01ED" w:rsidP="00AE01ED">
      <w:pPr>
        <w:pStyle w:val="AN-Footnote"/>
        <w:rPr>
          <w:sz w:val="20"/>
          <w:szCs w:val="20"/>
        </w:rPr>
      </w:pPr>
      <w:r>
        <w:rPr>
          <w:vertAlign w:val="superscript"/>
        </w:rPr>
        <w:footnoteRef/>
      </w:r>
      <w:r>
        <w:rPr>
          <w:sz w:val="20"/>
          <w:szCs w:val="20"/>
        </w:rPr>
        <w:t xml:space="preserve"> </w:t>
      </w:r>
      <w:r>
        <w:t>Adapted from WHO and UNICEF 2020c, Annex G</w:t>
      </w:r>
    </w:p>
  </w:footnote>
  <w:footnote w:id="15">
    <w:p w14:paraId="2F731D63" w14:textId="77777777" w:rsidR="00AE01ED" w:rsidRDefault="00AE01ED" w:rsidP="00AE01ED">
      <w:pPr>
        <w:pStyle w:val="AN-Footnote"/>
        <w:rPr>
          <w:sz w:val="20"/>
          <w:szCs w:val="20"/>
        </w:rPr>
      </w:pPr>
      <w:r>
        <w:rPr>
          <w:vertAlign w:val="superscript"/>
        </w:rPr>
        <w:footnoteRef/>
      </w:r>
      <w:r>
        <w:rPr>
          <w:sz w:val="20"/>
          <w:szCs w:val="20"/>
        </w:rPr>
        <w:t xml:space="preserve"> </w:t>
      </w:r>
      <w:r>
        <w:t>Adapted from WHO and UNICEF 2020c, Annex G</w:t>
      </w:r>
    </w:p>
  </w:footnote>
  <w:footnote w:id="16">
    <w:p w14:paraId="6E3B325C" w14:textId="77777777" w:rsidR="00AE01ED" w:rsidRDefault="00AE01ED" w:rsidP="00AE01ED">
      <w:pPr>
        <w:pStyle w:val="AN-Footnote"/>
        <w:rPr>
          <w:sz w:val="20"/>
          <w:szCs w:val="20"/>
        </w:rPr>
      </w:pPr>
      <w:r>
        <w:rPr>
          <w:vertAlign w:val="superscript"/>
        </w:rPr>
        <w:footnoteRef/>
      </w:r>
      <w:r>
        <w:rPr>
          <w:sz w:val="20"/>
          <w:szCs w:val="20"/>
        </w:rPr>
        <w:t xml:space="preserve"> </w:t>
      </w:r>
      <w:r>
        <w:t>Adapted from WHO and UNICEF 2020c, Annex G</w:t>
      </w:r>
    </w:p>
  </w:footnote>
  <w:footnote w:id="17">
    <w:p w14:paraId="7007D3A1" w14:textId="77777777" w:rsidR="00AE01ED" w:rsidRDefault="00AE01ED" w:rsidP="00AE01ED">
      <w:pPr>
        <w:pStyle w:val="AN-Footnote"/>
      </w:pPr>
      <w:r>
        <w:rPr>
          <w:vertAlign w:val="superscript"/>
        </w:rPr>
        <w:footnoteRef/>
      </w:r>
      <w:r>
        <w:rPr>
          <w:rFonts w:ascii="Gill Sans" w:eastAsia="Gill Sans" w:hAnsi="Gill Sans" w:cs="Gill Sans"/>
        </w:rPr>
        <w:t xml:space="preserve"> </w:t>
      </w:r>
      <w:r>
        <w:t xml:space="preserve">Kenya MoH (Ministry of Health). 2016. </w:t>
      </w:r>
      <w:r>
        <w:rPr>
          <w:i/>
        </w:rPr>
        <w:t>National Maternal, Infant, and Young Child Nutrition Counselling Cards.</w:t>
      </w:r>
      <w:r>
        <w:t xml:space="preserve"> Nairobi, Kenya: Ministry of Health.</w:t>
      </w:r>
    </w:p>
  </w:footnote>
  <w:footnote w:id="18">
    <w:p w14:paraId="774EAA04" w14:textId="77777777" w:rsidR="00AE01ED" w:rsidRDefault="00AE01ED" w:rsidP="00AE01ED">
      <w:pPr>
        <w:pStyle w:val="AN-Footnote"/>
      </w:pPr>
      <w:r>
        <w:rPr>
          <w:vertAlign w:val="superscript"/>
        </w:rPr>
        <w:footnoteRef/>
      </w:r>
      <w:r>
        <w:rPr>
          <w:sz w:val="20"/>
          <w:szCs w:val="20"/>
        </w:rPr>
        <w:t xml:space="preserve"> </w:t>
      </w:r>
      <w:r>
        <w:t>Adapted from ITECH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1"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BF17" w14:textId="77777777" w:rsidR="000A35DE" w:rsidRDefault="000A35DE">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B27D" w14:textId="77777777" w:rsidR="00A0269E" w:rsidRPr="007B391E" w:rsidRDefault="00A0269E" w:rsidP="00A0269E">
    <w:pPr>
      <w:jc w:val="right"/>
      <w:rPr>
        <w:rFonts w:ascii="Gill Sans MT" w:hAnsi="Gill Sans MT"/>
        <w:b/>
        <w:bCs/>
      </w:rPr>
    </w:pPr>
    <w:r w:rsidRPr="007B391E">
      <w:rPr>
        <w:rFonts w:ascii="Gill Sans MT" w:hAnsi="Gill Sans MT"/>
        <w:b/>
        <w:bCs/>
      </w:rPr>
      <w:t>DRAFT</w:t>
    </w:r>
  </w:p>
  <w:p w14:paraId="2FEAD8DF" w14:textId="77777777" w:rsidR="000A35DE" w:rsidRDefault="000A35DE">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5643" w14:textId="77777777" w:rsidR="00AE01ED" w:rsidRDefault="00AE01ED">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3150" w14:textId="77777777" w:rsidR="00A0269E" w:rsidRPr="007B391E" w:rsidRDefault="00A0269E" w:rsidP="00A0269E">
    <w:pPr>
      <w:jc w:val="right"/>
      <w:rPr>
        <w:rFonts w:ascii="Gill Sans MT" w:hAnsi="Gill Sans MT"/>
        <w:b/>
        <w:bCs/>
      </w:rPr>
    </w:pPr>
    <w:r w:rsidRPr="007B391E">
      <w:rPr>
        <w:rFonts w:ascii="Gill Sans MT" w:hAnsi="Gill Sans MT"/>
        <w:b/>
        <w:bCs/>
      </w:rPr>
      <w:t>DRAFT</w:t>
    </w:r>
  </w:p>
  <w:p w14:paraId="6DD9A385" w14:textId="77777777" w:rsidR="00AE01ED" w:rsidRDefault="00AE01ED">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7C2F" w14:textId="7B3AE11F" w:rsidR="00AE01ED" w:rsidRPr="004B2724" w:rsidRDefault="004B2724" w:rsidP="004B2724">
    <w:pPr>
      <w:pBdr>
        <w:top w:val="nil"/>
        <w:left w:val="nil"/>
        <w:bottom w:val="nil"/>
        <w:right w:val="nil"/>
        <w:between w:val="nil"/>
      </w:pBdr>
      <w:tabs>
        <w:tab w:val="center" w:pos="4680"/>
        <w:tab w:val="right" w:pos="9360"/>
      </w:tabs>
      <w:jc w:val="right"/>
      <w:rPr>
        <w:rFonts w:ascii="Gill Sans MT" w:eastAsia="Cambria" w:hAnsi="Gill Sans MT" w:cs="Cambria"/>
        <w:b/>
        <w:bCs/>
        <w:color w:val="000000"/>
      </w:rPr>
    </w:pPr>
    <w:r w:rsidRPr="004B2724">
      <w:rPr>
        <w:rFonts w:ascii="Gill Sans MT" w:eastAsia="Cambria" w:hAnsi="Gill Sans MT" w:cs="Cambria"/>
        <w:b/>
        <w:bCs/>
        <w:color w:val="000000"/>
      </w:rPr>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F"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E" w14:textId="45746633" w:rsidR="00B74242" w:rsidRDefault="0019482C">
    <w:pPr>
      <w:pBdr>
        <w:top w:val="nil"/>
        <w:left w:val="nil"/>
        <w:bottom w:val="nil"/>
        <w:right w:val="nil"/>
        <w:between w:val="nil"/>
      </w:pBdr>
      <w:tabs>
        <w:tab w:val="center" w:pos="4680"/>
        <w:tab w:val="right" w:pos="9360"/>
      </w:tabs>
      <w:rPr>
        <w:rFonts w:ascii="Cambria" w:eastAsia="Cambria" w:hAnsi="Cambria" w:cs="Cambria"/>
        <w:color w:val="000000"/>
      </w:rPr>
    </w:pPr>
    <w:r w:rsidRPr="00474458">
      <w:rPr>
        <w:noProof/>
      </w:rPr>
      <w:drawing>
        <wp:anchor distT="0" distB="2743200" distL="114300" distR="114300" simplePos="0" relativeHeight="251659264" behindDoc="0" locked="0" layoutInCell="1" allowOverlap="0" wp14:anchorId="1D819642" wp14:editId="0B7D35BC">
          <wp:simplePos x="0" y="0"/>
          <wp:positionH relativeFrom="page">
            <wp:posOffset>858500</wp:posOffset>
          </wp:positionH>
          <wp:positionV relativeFrom="page">
            <wp:posOffset>539750</wp:posOffset>
          </wp:positionV>
          <wp:extent cx="1920240" cy="585216"/>
          <wp:effectExtent l="0" t="0" r="0" b="0"/>
          <wp:wrapNone/>
          <wp:docPr id="1737352226" name="Picture 5" descr="Logo: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Logo: USAI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0240" cy="5852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4"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8FE3" w14:textId="77777777" w:rsidR="007B391E" w:rsidRPr="007B391E" w:rsidRDefault="007B391E" w:rsidP="007B391E">
    <w:pPr>
      <w:jc w:val="right"/>
      <w:rPr>
        <w:rFonts w:ascii="Gill Sans MT" w:hAnsi="Gill Sans MT"/>
        <w:b/>
        <w:bCs/>
      </w:rPr>
    </w:pPr>
    <w:r w:rsidRPr="007B391E">
      <w:rPr>
        <w:rFonts w:ascii="Gill Sans MT" w:hAnsi="Gill Sans MT"/>
        <w:b/>
        <w:bCs/>
      </w:rPr>
      <w:t>DRAFT</w:t>
    </w:r>
  </w:p>
  <w:p w14:paraId="00000323" w14:textId="77777777" w:rsidR="00B74242" w:rsidRPr="00826F62" w:rsidRDefault="00B74242" w:rsidP="00826F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5" w14:textId="394E4422" w:rsidR="00B74242" w:rsidRPr="007B391E" w:rsidRDefault="007B391E" w:rsidP="007B391E">
    <w:pPr>
      <w:jc w:val="right"/>
      <w:rPr>
        <w:rFonts w:ascii="Gill Sans MT" w:hAnsi="Gill Sans MT"/>
        <w:b/>
        <w:bCs/>
      </w:rPr>
    </w:pPr>
    <w:r w:rsidRPr="007B391E">
      <w:rPr>
        <w:rFonts w:ascii="Gill Sans MT" w:hAnsi="Gill Sans MT"/>
        <w:b/>
        <w:bCs/>
      </w:rPr>
      <w:t>DRAFT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6"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2CFD" w14:textId="77777777" w:rsidR="00A0269E" w:rsidRPr="007B391E" w:rsidRDefault="00A0269E" w:rsidP="00A0269E">
    <w:pPr>
      <w:jc w:val="right"/>
      <w:rPr>
        <w:rFonts w:ascii="Gill Sans MT" w:hAnsi="Gill Sans MT"/>
        <w:b/>
        <w:bCs/>
      </w:rPr>
    </w:pPr>
    <w:r w:rsidRPr="007B391E">
      <w:rPr>
        <w:rFonts w:ascii="Gill Sans MT" w:hAnsi="Gill Sans MT"/>
        <w:b/>
        <w:bCs/>
      </w:rPr>
      <w:t>DRAFT</w:t>
    </w:r>
  </w:p>
  <w:p w14:paraId="00000320"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2" w14:textId="77777777" w:rsidR="00B74242" w:rsidRDefault="00B74242">
    <w:pPr>
      <w:pBdr>
        <w:top w:val="nil"/>
        <w:left w:val="nil"/>
        <w:bottom w:val="nil"/>
        <w:right w:val="nil"/>
        <w:between w:val="nil"/>
      </w:pBdr>
      <w:tabs>
        <w:tab w:val="center" w:pos="4680"/>
        <w:tab w:val="right" w:pos="9360"/>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8.5pt;height:79pt" o:bullet="t">
        <v:imagedata r:id="rId1" o:title="Screen Shot 2022-05-04 at 10"/>
      </v:shape>
    </w:pict>
  </w:numPicBullet>
  <w:abstractNum w:abstractNumId="0" w15:restartNumberingAfterBreak="0">
    <w:nsid w:val="00527280"/>
    <w:multiLevelType w:val="multilevel"/>
    <w:tmpl w:val="BB66E3FA"/>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B55764"/>
    <w:multiLevelType w:val="multilevel"/>
    <w:tmpl w:val="D9761534"/>
    <w:lvl w:ilvl="0">
      <w:start w:val="3"/>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826EB"/>
    <w:multiLevelType w:val="hybridMultilevel"/>
    <w:tmpl w:val="1A36135A"/>
    <w:lvl w:ilvl="0" w:tplc="CC00AE6E">
      <w:start w:val="1"/>
      <w:numFmt w:val="decimal"/>
      <w:lvlText w:val="%1."/>
      <w:lvlJc w:val="left"/>
      <w:pPr>
        <w:ind w:left="806" w:hanging="360"/>
      </w:pPr>
      <w:rPr>
        <w:color w:val="6C6463" w:themeColor="accent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 w15:restartNumberingAfterBreak="0">
    <w:nsid w:val="05BD46EA"/>
    <w:multiLevelType w:val="multilevel"/>
    <w:tmpl w:val="A3441296"/>
    <w:lvl w:ilvl="0">
      <w:start w:val="11"/>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68459C"/>
    <w:multiLevelType w:val="multilevel"/>
    <w:tmpl w:val="4FB8AA04"/>
    <w:lvl w:ilvl="0">
      <w:start w:val="25"/>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F416B3"/>
    <w:multiLevelType w:val="multilevel"/>
    <w:tmpl w:val="12521F66"/>
    <w:lvl w:ilvl="0">
      <w:start w:val="3"/>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D2916F9"/>
    <w:multiLevelType w:val="multilevel"/>
    <w:tmpl w:val="066E2B42"/>
    <w:lvl w:ilvl="0">
      <w:start w:val="2"/>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425CFB"/>
    <w:multiLevelType w:val="multilevel"/>
    <w:tmpl w:val="9670E1E8"/>
    <w:lvl w:ilvl="0">
      <w:start w:val="1"/>
      <w:numFmt w:val="decimal"/>
      <w:lvlText w:val="%1."/>
      <w:lvlJc w:val="left"/>
      <w:pPr>
        <w:ind w:left="360" w:hanging="360"/>
      </w:pPr>
      <w:rPr>
        <w:color w:val="6C6463"/>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EB97BCB"/>
    <w:multiLevelType w:val="multilevel"/>
    <w:tmpl w:val="C38A2F92"/>
    <w:lvl w:ilvl="0">
      <w:start w:val="62"/>
      <w:numFmt w:val="decimal"/>
      <w:lvlText w:val="%1."/>
      <w:lvlJc w:val="left"/>
      <w:pPr>
        <w:ind w:left="72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147B44"/>
    <w:multiLevelType w:val="multilevel"/>
    <w:tmpl w:val="86E2FBA6"/>
    <w:lvl w:ilvl="0">
      <w:start w:val="1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1652F2"/>
    <w:multiLevelType w:val="multilevel"/>
    <w:tmpl w:val="A2D2D5C2"/>
    <w:lvl w:ilvl="0">
      <w:start w:val="4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E00C20"/>
    <w:multiLevelType w:val="multilevel"/>
    <w:tmpl w:val="97E4828C"/>
    <w:lvl w:ilvl="0">
      <w:start w:val="16"/>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0FB322D"/>
    <w:multiLevelType w:val="multilevel"/>
    <w:tmpl w:val="2C86854C"/>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19412D1"/>
    <w:multiLevelType w:val="multilevel"/>
    <w:tmpl w:val="10B43C3E"/>
    <w:lvl w:ilvl="0">
      <w:start w:val="1"/>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1EE03B4"/>
    <w:multiLevelType w:val="hybridMultilevel"/>
    <w:tmpl w:val="754C46B0"/>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5" w15:restartNumberingAfterBreak="0">
    <w:nsid w:val="135607AA"/>
    <w:multiLevelType w:val="hybridMultilevel"/>
    <w:tmpl w:val="8C4481C8"/>
    <w:lvl w:ilvl="0" w:tplc="04090001">
      <w:start w:val="1"/>
      <w:numFmt w:val="bullet"/>
      <w:lvlText w:val=""/>
      <w:lvlJc w:val="left"/>
      <w:pPr>
        <w:ind w:left="806" w:hanging="360"/>
      </w:pPr>
      <w:rPr>
        <w:rFonts w:ascii="Symbol" w:hAnsi="Symbol" w:hint="default"/>
      </w:rPr>
    </w:lvl>
    <w:lvl w:ilvl="1" w:tplc="9AD20774">
      <w:start w:val="1"/>
      <w:numFmt w:val="bullet"/>
      <w:lvlText w:val="—"/>
      <w:lvlJc w:val="left"/>
      <w:pPr>
        <w:ind w:left="1526" w:hanging="360"/>
      </w:pPr>
      <w:rPr>
        <w:rFonts w:ascii="Gill Sans MT" w:hAnsi="Gill Sans MT"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15:restartNumberingAfterBreak="0">
    <w:nsid w:val="151C125F"/>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044709"/>
    <w:multiLevelType w:val="hybridMultilevel"/>
    <w:tmpl w:val="AE00B63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16446ACD"/>
    <w:multiLevelType w:val="hybridMultilevel"/>
    <w:tmpl w:val="37C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A4111"/>
    <w:multiLevelType w:val="multilevel"/>
    <w:tmpl w:val="B9E057C6"/>
    <w:lvl w:ilvl="0">
      <w:start w:val="4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8759F3"/>
    <w:multiLevelType w:val="hybridMultilevel"/>
    <w:tmpl w:val="5D76EB78"/>
    <w:lvl w:ilvl="0" w:tplc="0BB46316">
      <w:start w:val="1"/>
      <w:numFmt w:val="bullet"/>
      <w:pStyle w:val="AN-bullet2ndlevelcheck"/>
      <w:lvlText w:val=""/>
      <w:lvlPicBulletId w:val="0"/>
      <w:lvlJc w:val="left"/>
      <w:pPr>
        <w:ind w:left="900" w:hanging="360"/>
      </w:pPr>
      <w:rPr>
        <w:rFonts w:ascii="Symbol" w:hAnsi="Symbol" w:hint="default"/>
        <w:color w:val="auto"/>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1B3158B7"/>
    <w:multiLevelType w:val="multilevel"/>
    <w:tmpl w:val="6ADE44A4"/>
    <w:lvl w:ilvl="0">
      <w:start w:val="16"/>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DA32896"/>
    <w:multiLevelType w:val="multilevel"/>
    <w:tmpl w:val="8D5457C0"/>
    <w:lvl w:ilvl="0">
      <w:start w:val="4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E420D50"/>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8D2FF7"/>
    <w:multiLevelType w:val="multilevel"/>
    <w:tmpl w:val="82882BD8"/>
    <w:lvl w:ilvl="0">
      <w:start w:val="9"/>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EA66C78"/>
    <w:multiLevelType w:val="hybridMultilevel"/>
    <w:tmpl w:val="73120322"/>
    <w:lvl w:ilvl="0" w:tplc="6A72305E">
      <w:start w:val="1"/>
      <w:numFmt w:val="decimal"/>
      <w:lvlText w:val="%1."/>
      <w:lvlJc w:val="left"/>
      <w:pPr>
        <w:ind w:left="892" w:hanging="360"/>
      </w:pPr>
      <w:rPr>
        <w:color w:val="6C6463" w:themeColor="accent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6"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6B101A"/>
    <w:multiLevelType w:val="multilevel"/>
    <w:tmpl w:val="05784C02"/>
    <w:lvl w:ilvl="0">
      <w:start w:val="1"/>
      <w:numFmt w:val="bullet"/>
      <w:lvlText w:val="●"/>
      <w:lvlJc w:val="left"/>
      <w:pPr>
        <w:ind w:left="720" w:hanging="360"/>
      </w:pPr>
      <w:rPr>
        <w:color w:val="6C646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3149F1"/>
    <w:multiLevelType w:val="multilevel"/>
    <w:tmpl w:val="C250F6EE"/>
    <w:lvl w:ilvl="0">
      <w:start w:val="25"/>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8B4B7E"/>
    <w:multiLevelType w:val="hybridMultilevel"/>
    <w:tmpl w:val="C304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FA7377"/>
    <w:multiLevelType w:val="multilevel"/>
    <w:tmpl w:val="FFD637BC"/>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1F00CC"/>
    <w:multiLevelType w:val="multilevel"/>
    <w:tmpl w:val="968CDD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9141E39"/>
    <w:multiLevelType w:val="hybridMultilevel"/>
    <w:tmpl w:val="489286D2"/>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3" w15:restartNumberingAfterBreak="0">
    <w:nsid w:val="29501C05"/>
    <w:multiLevelType w:val="multilevel"/>
    <w:tmpl w:val="62B2DCC8"/>
    <w:lvl w:ilvl="0">
      <w:start w:val="1"/>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A0540CD"/>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B9356CC"/>
    <w:multiLevelType w:val="multilevel"/>
    <w:tmpl w:val="4370B170"/>
    <w:lvl w:ilvl="0">
      <w:start w:val="1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987D56"/>
    <w:multiLevelType w:val="multilevel"/>
    <w:tmpl w:val="1AEAED46"/>
    <w:lvl w:ilvl="0">
      <w:start w:val="8"/>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D294816"/>
    <w:multiLevelType w:val="hybridMultilevel"/>
    <w:tmpl w:val="6194DCF0"/>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8" w15:restartNumberingAfterBreak="0">
    <w:nsid w:val="2E7C7FE8"/>
    <w:multiLevelType w:val="multilevel"/>
    <w:tmpl w:val="83A83222"/>
    <w:lvl w:ilvl="0">
      <w:start w:val="29"/>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FD12ADB"/>
    <w:multiLevelType w:val="hybridMultilevel"/>
    <w:tmpl w:val="B46661D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15:restartNumberingAfterBreak="0">
    <w:nsid w:val="31C33FC9"/>
    <w:multiLevelType w:val="multilevel"/>
    <w:tmpl w:val="8EE681BC"/>
    <w:lvl w:ilvl="0">
      <w:start w:val="4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7F6B52"/>
    <w:multiLevelType w:val="multilevel"/>
    <w:tmpl w:val="FEBAC3C4"/>
    <w:lvl w:ilvl="0">
      <w:start w:val="1"/>
      <w:numFmt w:val="decimal"/>
      <w:lvlText w:val="%1."/>
      <w:lvlJc w:val="left"/>
      <w:pPr>
        <w:ind w:left="360" w:hanging="360"/>
      </w:pPr>
      <w:rPr>
        <w:color w:val="6C6463"/>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32AA5A3B"/>
    <w:multiLevelType w:val="multilevel"/>
    <w:tmpl w:val="7286EA24"/>
    <w:lvl w:ilvl="0">
      <w:start w:val="1"/>
      <w:numFmt w:val="decimal"/>
      <w:lvlText w:val="%1."/>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39344AE"/>
    <w:multiLevelType w:val="multilevel"/>
    <w:tmpl w:val="0978936C"/>
    <w:lvl w:ilvl="0">
      <w:start w:val="9"/>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4A72EBD"/>
    <w:multiLevelType w:val="hybridMultilevel"/>
    <w:tmpl w:val="AC0481CA"/>
    <w:lvl w:ilvl="0" w:tplc="C4DA83CE">
      <w:start w:val="1"/>
      <w:numFmt w:val="decimal"/>
      <w:pStyle w:val="AN-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4F58FE"/>
    <w:multiLevelType w:val="hybridMultilevel"/>
    <w:tmpl w:val="3E74700A"/>
    <w:lvl w:ilvl="0" w:tplc="ABEE382A">
      <w:start w:val="1"/>
      <w:numFmt w:val="bullet"/>
      <w:pStyle w:val="AN-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6D5B95"/>
    <w:multiLevelType w:val="multilevel"/>
    <w:tmpl w:val="472E1560"/>
    <w:lvl w:ilvl="0">
      <w:start w:val="1"/>
      <w:numFmt w:val="decimal"/>
      <w:lvlText w:val="%1."/>
      <w:lvlJc w:val="left"/>
      <w:pPr>
        <w:ind w:left="360" w:hanging="360"/>
      </w:pPr>
      <w:rPr>
        <w:color w:val="6C6463"/>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385023A6"/>
    <w:multiLevelType w:val="hybridMultilevel"/>
    <w:tmpl w:val="46C67B66"/>
    <w:lvl w:ilvl="0" w:tplc="7D387364">
      <w:start w:val="1"/>
      <w:numFmt w:val="lowerLetter"/>
      <w:lvlText w:val="%1."/>
      <w:lvlJc w:val="left"/>
      <w:pPr>
        <w:ind w:left="806" w:hanging="360"/>
      </w:pPr>
      <w:rPr>
        <w:rFonts w:ascii="Gill Sans MT" w:hAnsi="Gill Sans MT"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8" w15:restartNumberingAfterBreak="0">
    <w:nsid w:val="394C5B78"/>
    <w:multiLevelType w:val="multilevel"/>
    <w:tmpl w:val="AE14D68C"/>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96D3C10"/>
    <w:multiLevelType w:val="multilevel"/>
    <w:tmpl w:val="CDE8BA90"/>
    <w:lvl w:ilvl="0">
      <w:start w:val="4"/>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AD965FB"/>
    <w:multiLevelType w:val="multilevel"/>
    <w:tmpl w:val="380EDF08"/>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C2B7539"/>
    <w:multiLevelType w:val="multilevel"/>
    <w:tmpl w:val="B37AE6CC"/>
    <w:lvl w:ilvl="0">
      <w:start w:val="62"/>
      <w:numFmt w:val="decimal"/>
      <w:lvlText w:val="%1."/>
      <w:lvlJc w:val="left"/>
      <w:pPr>
        <w:ind w:left="72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C401634"/>
    <w:multiLevelType w:val="hybridMultilevel"/>
    <w:tmpl w:val="1818D8C0"/>
    <w:lvl w:ilvl="0" w:tplc="6A72305E">
      <w:start w:val="1"/>
      <w:numFmt w:val="decimal"/>
      <w:lvlText w:val="%1."/>
      <w:lvlJc w:val="left"/>
      <w:pPr>
        <w:ind w:left="978" w:hanging="360"/>
      </w:pPr>
      <w:rPr>
        <w:color w:val="6C6463" w:themeColor="accent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3" w15:restartNumberingAfterBreak="0">
    <w:nsid w:val="3EAC0925"/>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B0275D"/>
    <w:multiLevelType w:val="hybridMultilevel"/>
    <w:tmpl w:val="7556F514"/>
    <w:lvl w:ilvl="0" w:tplc="A1C6C784">
      <w:start w:val="1"/>
      <w:numFmt w:val="bullet"/>
      <w:pStyle w:val="AN-Bullet1stlevel"/>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E04C48"/>
    <w:multiLevelType w:val="multilevel"/>
    <w:tmpl w:val="5C14D994"/>
    <w:lvl w:ilvl="0">
      <w:start w:val="4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F04341B"/>
    <w:multiLevelType w:val="multilevel"/>
    <w:tmpl w:val="5D4EE082"/>
    <w:lvl w:ilvl="0">
      <w:start w:val="3"/>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F810AAB"/>
    <w:multiLevelType w:val="multilevel"/>
    <w:tmpl w:val="07EE741A"/>
    <w:lvl w:ilvl="0">
      <w:start w:val="11"/>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2115487"/>
    <w:multiLevelType w:val="multilevel"/>
    <w:tmpl w:val="EC2CE2A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304441A"/>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4676C11"/>
    <w:multiLevelType w:val="hybridMultilevel"/>
    <w:tmpl w:val="07AE15B0"/>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1" w15:restartNumberingAfterBreak="0">
    <w:nsid w:val="47B23598"/>
    <w:multiLevelType w:val="multilevel"/>
    <w:tmpl w:val="9562443A"/>
    <w:lvl w:ilvl="0">
      <w:start w:val="2"/>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296DC2"/>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93A0551"/>
    <w:multiLevelType w:val="multilevel"/>
    <w:tmpl w:val="71E004E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A670B4B"/>
    <w:multiLevelType w:val="multilevel"/>
    <w:tmpl w:val="E460D28A"/>
    <w:lvl w:ilvl="0">
      <w:start w:val="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A8C1F8E"/>
    <w:multiLevelType w:val="multilevel"/>
    <w:tmpl w:val="64E8942C"/>
    <w:lvl w:ilvl="0">
      <w:start w:val="8"/>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A9F6C17"/>
    <w:multiLevelType w:val="multilevel"/>
    <w:tmpl w:val="ECFACF46"/>
    <w:lvl w:ilvl="0">
      <w:start w:val="6"/>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BA0720D"/>
    <w:multiLevelType w:val="multilevel"/>
    <w:tmpl w:val="457860D4"/>
    <w:lvl w:ilvl="0">
      <w:start w:val="1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4C81255A"/>
    <w:multiLevelType w:val="hybridMultilevel"/>
    <w:tmpl w:val="420C13C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9" w15:restartNumberingAfterBreak="0">
    <w:nsid w:val="4F0D74C3"/>
    <w:multiLevelType w:val="multilevel"/>
    <w:tmpl w:val="809C86A2"/>
    <w:lvl w:ilvl="0">
      <w:start w:val="4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F3D1B43"/>
    <w:multiLevelType w:val="hybridMultilevel"/>
    <w:tmpl w:val="2E9C778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1" w15:restartNumberingAfterBreak="0">
    <w:nsid w:val="504522FC"/>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2967B84"/>
    <w:multiLevelType w:val="multilevel"/>
    <w:tmpl w:val="B6AEB106"/>
    <w:lvl w:ilvl="0">
      <w:start w:val="2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32D3656"/>
    <w:multiLevelType w:val="multilevel"/>
    <w:tmpl w:val="84A412BA"/>
    <w:lvl w:ilvl="0">
      <w:start w:val="2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475507C"/>
    <w:multiLevelType w:val="hybridMultilevel"/>
    <w:tmpl w:val="6018E428"/>
    <w:lvl w:ilvl="0" w:tplc="804C8718">
      <w:start w:val="1"/>
      <w:numFmt w:val="decimal"/>
      <w:lvlText w:val="%1."/>
      <w:lvlJc w:val="left"/>
      <w:pPr>
        <w:ind w:left="892" w:hanging="360"/>
      </w:pPr>
      <w:rPr>
        <w:color w:val="6C6463" w:themeColor="accent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75" w15:restartNumberingAfterBreak="0">
    <w:nsid w:val="55C65FA6"/>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6496462"/>
    <w:multiLevelType w:val="multilevel"/>
    <w:tmpl w:val="A572B284"/>
    <w:lvl w:ilvl="0">
      <w:start w:val="4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675142A"/>
    <w:multiLevelType w:val="multilevel"/>
    <w:tmpl w:val="72E05C94"/>
    <w:lvl w:ilvl="0">
      <w:start w:val="3"/>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70D45B0"/>
    <w:multiLevelType w:val="multilevel"/>
    <w:tmpl w:val="44F86D0E"/>
    <w:lvl w:ilvl="0">
      <w:start w:val="8"/>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73A2574"/>
    <w:multiLevelType w:val="multilevel"/>
    <w:tmpl w:val="02D88B34"/>
    <w:lvl w:ilvl="0">
      <w:start w:val="9"/>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9C3579B"/>
    <w:multiLevelType w:val="hybridMultilevel"/>
    <w:tmpl w:val="414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A4F86"/>
    <w:multiLevelType w:val="multilevel"/>
    <w:tmpl w:val="0082D108"/>
    <w:lvl w:ilvl="0">
      <w:start w:val="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D740591"/>
    <w:multiLevelType w:val="multilevel"/>
    <w:tmpl w:val="5E9E50BE"/>
    <w:lvl w:ilvl="0">
      <w:start w:val="62"/>
      <w:numFmt w:val="decimal"/>
      <w:lvlText w:val="%1."/>
      <w:lvlJc w:val="left"/>
      <w:pPr>
        <w:ind w:left="72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EF948ED"/>
    <w:multiLevelType w:val="hybridMultilevel"/>
    <w:tmpl w:val="DF7A0EA8"/>
    <w:lvl w:ilvl="0" w:tplc="CA4094CC">
      <w:start w:val="1"/>
      <w:numFmt w:val="bullet"/>
      <w:pStyle w:val="AN-Bullet3rdlevel"/>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4" w15:restartNumberingAfterBreak="0">
    <w:nsid w:val="5FA5140B"/>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0765D70"/>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12A5662"/>
    <w:multiLevelType w:val="multilevel"/>
    <w:tmpl w:val="7F7EAD96"/>
    <w:lvl w:ilvl="0">
      <w:start w:val="3"/>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61B22921"/>
    <w:multiLevelType w:val="multilevel"/>
    <w:tmpl w:val="0EA8AD0A"/>
    <w:lvl w:ilvl="0">
      <w:start w:val="29"/>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1C876D0"/>
    <w:multiLevelType w:val="hybridMultilevel"/>
    <w:tmpl w:val="96D61510"/>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9" w15:restartNumberingAfterBreak="0">
    <w:nsid w:val="6305738A"/>
    <w:multiLevelType w:val="multilevel"/>
    <w:tmpl w:val="9B6AC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6214169"/>
    <w:multiLevelType w:val="hybridMultilevel"/>
    <w:tmpl w:val="3808D3B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1" w15:restartNumberingAfterBreak="0">
    <w:nsid w:val="66911D27"/>
    <w:multiLevelType w:val="hybridMultilevel"/>
    <w:tmpl w:val="A21EC6CC"/>
    <w:lvl w:ilvl="0" w:tplc="30881EBA">
      <w:start w:val="1"/>
      <w:numFmt w:val="decimal"/>
      <w:lvlText w:val="%1."/>
      <w:lvlJc w:val="left"/>
      <w:pPr>
        <w:ind w:left="806" w:hanging="360"/>
      </w:pPr>
      <w:rPr>
        <w:color w:val="auto"/>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92" w15:restartNumberingAfterBreak="0">
    <w:nsid w:val="68055EB4"/>
    <w:multiLevelType w:val="hybridMultilevel"/>
    <w:tmpl w:val="5E6CAC86"/>
    <w:lvl w:ilvl="0" w:tplc="30DA6A20">
      <w:start w:val="1"/>
      <w:numFmt w:val="bullet"/>
      <w:pStyle w:val="AN-Bullet1stlevelcheck"/>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6E0CFA"/>
    <w:multiLevelType w:val="hybridMultilevel"/>
    <w:tmpl w:val="44C00EE2"/>
    <w:lvl w:ilvl="0" w:tplc="6B2AAE90">
      <w:start w:val="1"/>
      <w:numFmt w:val="lowerLetter"/>
      <w:lvlText w:val="%1."/>
      <w:lvlJc w:val="left"/>
      <w:pPr>
        <w:ind w:left="806" w:hanging="360"/>
      </w:pPr>
      <w:rPr>
        <w:rFonts w:ascii="Gill Sans MT" w:hAnsi="Gill Sans MT"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94" w15:restartNumberingAfterBreak="0">
    <w:nsid w:val="692E4CCC"/>
    <w:multiLevelType w:val="hybridMultilevel"/>
    <w:tmpl w:val="E6969438"/>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95" w15:restartNumberingAfterBreak="0">
    <w:nsid w:val="69FA7630"/>
    <w:multiLevelType w:val="multilevel"/>
    <w:tmpl w:val="E41A3B1E"/>
    <w:lvl w:ilvl="0">
      <w:start w:val="16"/>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A0A5C9B"/>
    <w:multiLevelType w:val="multilevel"/>
    <w:tmpl w:val="D596895E"/>
    <w:lvl w:ilvl="0">
      <w:start w:val="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B4E540D"/>
    <w:multiLevelType w:val="multilevel"/>
    <w:tmpl w:val="05784C02"/>
    <w:lvl w:ilvl="0">
      <w:start w:val="1"/>
      <w:numFmt w:val="bullet"/>
      <w:lvlText w:val="●"/>
      <w:lvlJc w:val="left"/>
      <w:pPr>
        <w:ind w:left="720" w:hanging="360"/>
      </w:pPr>
      <w:rPr>
        <w:color w:val="6C646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F486251"/>
    <w:multiLevelType w:val="multilevel"/>
    <w:tmpl w:val="FD9AAB28"/>
    <w:lvl w:ilvl="0">
      <w:start w:val="1"/>
      <w:numFmt w:val="decimal"/>
      <w:lvlText w:val="%1."/>
      <w:lvlJc w:val="left"/>
      <w:pPr>
        <w:ind w:left="360" w:hanging="360"/>
      </w:pPr>
      <w:rPr>
        <w:color w:val="6C6463"/>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70A6602E"/>
    <w:multiLevelType w:val="multilevel"/>
    <w:tmpl w:val="0E703790"/>
    <w:lvl w:ilvl="0">
      <w:start w:val="1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F522C8"/>
    <w:multiLevelType w:val="multilevel"/>
    <w:tmpl w:val="0C06B892"/>
    <w:lvl w:ilvl="0">
      <w:start w:val="1"/>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73543EA1"/>
    <w:multiLevelType w:val="multilevel"/>
    <w:tmpl w:val="DAD47E92"/>
    <w:lvl w:ilvl="0">
      <w:start w:val="25"/>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5B570D8"/>
    <w:multiLevelType w:val="hybridMultilevel"/>
    <w:tmpl w:val="9C1C634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3" w15:restartNumberingAfterBreak="0">
    <w:nsid w:val="79057C66"/>
    <w:multiLevelType w:val="hybridMultilevel"/>
    <w:tmpl w:val="63E0F76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4" w15:restartNumberingAfterBreak="0">
    <w:nsid w:val="79546EB6"/>
    <w:multiLevelType w:val="multilevel"/>
    <w:tmpl w:val="2E32B380"/>
    <w:lvl w:ilvl="0">
      <w:start w:val="4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C84F98"/>
    <w:multiLevelType w:val="multilevel"/>
    <w:tmpl w:val="036C8F7E"/>
    <w:lvl w:ilvl="0">
      <w:start w:val="1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A165F07"/>
    <w:multiLevelType w:val="multilevel"/>
    <w:tmpl w:val="D602BE64"/>
    <w:lvl w:ilvl="0">
      <w:start w:val="3"/>
      <w:numFmt w:val="decimal"/>
      <w:lvlText w:val="%1."/>
      <w:lvlJc w:val="left"/>
      <w:pPr>
        <w:ind w:left="360" w:hanging="360"/>
      </w:pPr>
      <w:rPr>
        <w:color w:val="6C646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7AF1303A"/>
    <w:multiLevelType w:val="multilevel"/>
    <w:tmpl w:val="BC8CF312"/>
    <w:lvl w:ilvl="0">
      <w:start w:val="27"/>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CDB40AA"/>
    <w:multiLevelType w:val="multilevel"/>
    <w:tmpl w:val="79A4F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DAF72D1"/>
    <w:multiLevelType w:val="multilevel"/>
    <w:tmpl w:val="3550A916"/>
    <w:lvl w:ilvl="0">
      <w:start w:val="4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EC072E5"/>
    <w:multiLevelType w:val="multilevel"/>
    <w:tmpl w:val="CD3C14F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F19412E"/>
    <w:multiLevelType w:val="hybridMultilevel"/>
    <w:tmpl w:val="1C5C4E78"/>
    <w:lvl w:ilvl="0" w:tplc="A6582AB2">
      <w:start w:val="1"/>
      <w:numFmt w:val="bullet"/>
      <w:pStyle w:val="AN-Bullet2ndlevel"/>
      <w:lvlText w:val="—"/>
      <w:lvlJc w:val="left"/>
      <w:pPr>
        <w:ind w:left="900" w:hanging="360"/>
      </w:pPr>
      <w:rPr>
        <w:rFonts w:ascii="Gill Sans MT" w:hAnsi="Gill Sans MT" w:hint="default"/>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2" w15:restartNumberingAfterBreak="0">
    <w:nsid w:val="7F6D5724"/>
    <w:multiLevelType w:val="multilevel"/>
    <w:tmpl w:val="8FA0780C"/>
    <w:lvl w:ilvl="0">
      <w:start w:val="11"/>
      <w:numFmt w:val="decimal"/>
      <w:lvlText w:val="%1."/>
      <w:lvlJc w:val="left"/>
      <w:pPr>
        <w:ind w:left="360" w:hanging="360"/>
      </w:pPr>
      <w:rPr>
        <w:color w:val="6C646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F750470"/>
    <w:multiLevelType w:val="multilevel"/>
    <w:tmpl w:val="CD00F0CC"/>
    <w:lvl w:ilvl="0">
      <w:start w:val="29"/>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7"/>
  </w:num>
  <w:num w:numId="2">
    <w:abstractNumId w:val="56"/>
  </w:num>
  <w:num w:numId="3">
    <w:abstractNumId w:val="64"/>
  </w:num>
  <w:num w:numId="4">
    <w:abstractNumId w:val="61"/>
  </w:num>
  <w:num w:numId="5">
    <w:abstractNumId w:val="101"/>
  </w:num>
  <w:num w:numId="6">
    <w:abstractNumId w:val="33"/>
  </w:num>
  <w:num w:numId="7">
    <w:abstractNumId w:val="106"/>
  </w:num>
  <w:num w:numId="8">
    <w:abstractNumId w:val="100"/>
  </w:num>
  <w:num w:numId="9">
    <w:abstractNumId w:val="98"/>
  </w:num>
  <w:num w:numId="10">
    <w:abstractNumId w:val="21"/>
  </w:num>
  <w:num w:numId="11">
    <w:abstractNumId w:val="76"/>
  </w:num>
  <w:num w:numId="12">
    <w:abstractNumId w:val="10"/>
  </w:num>
  <w:num w:numId="13">
    <w:abstractNumId w:val="69"/>
  </w:num>
  <w:num w:numId="14">
    <w:abstractNumId w:val="6"/>
  </w:num>
  <w:num w:numId="15">
    <w:abstractNumId w:val="1"/>
  </w:num>
  <w:num w:numId="16">
    <w:abstractNumId w:val="77"/>
  </w:num>
  <w:num w:numId="17">
    <w:abstractNumId w:val="113"/>
  </w:num>
  <w:num w:numId="18">
    <w:abstractNumId w:val="49"/>
  </w:num>
  <w:num w:numId="19">
    <w:abstractNumId w:val="73"/>
  </w:num>
  <w:num w:numId="20">
    <w:abstractNumId w:val="0"/>
  </w:num>
  <w:num w:numId="21">
    <w:abstractNumId w:val="82"/>
  </w:num>
  <w:num w:numId="22">
    <w:abstractNumId w:val="12"/>
  </w:num>
  <w:num w:numId="23">
    <w:abstractNumId w:val="66"/>
  </w:num>
  <w:num w:numId="24">
    <w:abstractNumId w:val="7"/>
  </w:num>
  <w:num w:numId="25">
    <w:abstractNumId w:val="13"/>
  </w:num>
  <w:num w:numId="26">
    <w:abstractNumId w:val="46"/>
  </w:num>
  <w:num w:numId="27">
    <w:abstractNumId w:val="41"/>
  </w:num>
  <w:num w:numId="28">
    <w:abstractNumId w:val="99"/>
  </w:num>
  <w:num w:numId="29">
    <w:abstractNumId w:val="78"/>
  </w:num>
  <w:num w:numId="30">
    <w:abstractNumId w:val="24"/>
  </w:num>
  <w:num w:numId="31">
    <w:abstractNumId w:val="54"/>
  </w:num>
  <w:num w:numId="32">
    <w:abstractNumId w:val="26"/>
  </w:num>
  <w:num w:numId="33">
    <w:abstractNumId w:val="45"/>
  </w:num>
  <w:num w:numId="34">
    <w:abstractNumId w:val="44"/>
  </w:num>
  <w:num w:numId="35">
    <w:abstractNumId w:val="83"/>
  </w:num>
  <w:num w:numId="36">
    <w:abstractNumId w:val="111"/>
  </w:num>
  <w:num w:numId="37">
    <w:abstractNumId w:val="18"/>
  </w:num>
  <w:num w:numId="38">
    <w:abstractNumId w:val="17"/>
  </w:num>
  <w:num w:numId="39">
    <w:abstractNumId w:val="39"/>
  </w:num>
  <w:num w:numId="40">
    <w:abstractNumId w:val="68"/>
  </w:num>
  <w:num w:numId="41">
    <w:abstractNumId w:val="15"/>
  </w:num>
  <w:num w:numId="42">
    <w:abstractNumId w:val="90"/>
  </w:num>
  <w:num w:numId="43">
    <w:abstractNumId w:val="102"/>
  </w:num>
  <w:num w:numId="44">
    <w:abstractNumId w:val="93"/>
  </w:num>
  <w:num w:numId="45">
    <w:abstractNumId w:val="80"/>
  </w:num>
  <w:num w:numId="46">
    <w:abstractNumId w:val="29"/>
  </w:num>
  <w:num w:numId="47">
    <w:abstractNumId w:val="47"/>
  </w:num>
  <w:num w:numId="48">
    <w:abstractNumId w:val="31"/>
  </w:num>
  <w:num w:numId="49">
    <w:abstractNumId w:val="105"/>
  </w:num>
  <w:num w:numId="50">
    <w:abstractNumId w:val="42"/>
  </w:num>
  <w:num w:numId="51">
    <w:abstractNumId w:val="48"/>
  </w:num>
  <w:num w:numId="52">
    <w:abstractNumId w:val="9"/>
  </w:num>
  <w:num w:numId="53">
    <w:abstractNumId w:val="81"/>
  </w:num>
  <w:num w:numId="54">
    <w:abstractNumId w:val="8"/>
  </w:num>
  <w:num w:numId="55">
    <w:abstractNumId w:val="30"/>
  </w:num>
  <w:num w:numId="56">
    <w:abstractNumId w:val="71"/>
  </w:num>
  <w:num w:numId="57">
    <w:abstractNumId w:val="38"/>
  </w:num>
  <w:num w:numId="58">
    <w:abstractNumId w:val="22"/>
  </w:num>
  <w:num w:numId="59">
    <w:abstractNumId w:val="107"/>
  </w:num>
  <w:num w:numId="60">
    <w:abstractNumId w:val="86"/>
  </w:num>
  <w:num w:numId="61">
    <w:abstractNumId w:val="95"/>
  </w:num>
  <w:num w:numId="62">
    <w:abstractNumId w:val="40"/>
  </w:num>
  <w:num w:numId="63">
    <w:abstractNumId w:val="43"/>
  </w:num>
  <w:num w:numId="64">
    <w:abstractNumId w:val="36"/>
  </w:num>
  <w:num w:numId="65">
    <w:abstractNumId w:val="3"/>
  </w:num>
  <w:num w:numId="66">
    <w:abstractNumId w:val="55"/>
  </w:num>
  <w:num w:numId="67">
    <w:abstractNumId w:val="4"/>
  </w:num>
  <w:num w:numId="68">
    <w:abstractNumId w:val="70"/>
  </w:num>
  <w:num w:numId="69">
    <w:abstractNumId w:val="60"/>
  </w:num>
  <w:num w:numId="70">
    <w:abstractNumId w:val="27"/>
  </w:num>
  <w:num w:numId="71">
    <w:abstractNumId w:val="97"/>
  </w:num>
  <w:num w:numId="72">
    <w:abstractNumId w:val="94"/>
  </w:num>
  <w:num w:numId="73">
    <w:abstractNumId w:val="58"/>
  </w:num>
  <w:num w:numId="74">
    <w:abstractNumId w:val="88"/>
  </w:num>
  <w:num w:numId="75">
    <w:abstractNumId w:val="110"/>
  </w:num>
  <w:num w:numId="76">
    <w:abstractNumId w:val="32"/>
  </w:num>
  <w:num w:numId="77">
    <w:abstractNumId w:val="14"/>
  </w:num>
  <w:num w:numId="78">
    <w:abstractNumId w:val="23"/>
  </w:num>
  <w:num w:numId="79">
    <w:abstractNumId w:val="62"/>
  </w:num>
  <w:num w:numId="80">
    <w:abstractNumId w:val="37"/>
  </w:num>
  <w:num w:numId="81">
    <w:abstractNumId w:val="84"/>
  </w:num>
  <w:num w:numId="82">
    <w:abstractNumId w:val="34"/>
  </w:num>
  <w:num w:numId="83">
    <w:abstractNumId w:val="19"/>
  </w:num>
  <w:num w:numId="84">
    <w:abstractNumId w:val="11"/>
  </w:num>
  <w:num w:numId="85">
    <w:abstractNumId w:val="65"/>
  </w:num>
  <w:num w:numId="86">
    <w:abstractNumId w:val="89"/>
  </w:num>
  <w:num w:numId="87">
    <w:abstractNumId w:val="79"/>
  </w:num>
  <w:num w:numId="88">
    <w:abstractNumId w:val="104"/>
  </w:num>
  <w:num w:numId="89">
    <w:abstractNumId w:val="72"/>
  </w:num>
  <w:num w:numId="90">
    <w:abstractNumId w:val="112"/>
  </w:num>
  <w:num w:numId="91">
    <w:abstractNumId w:val="96"/>
  </w:num>
  <w:num w:numId="92">
    <w:abstractNumId w:val="35"/>
  </w:num>
  <w:num w:numId="93">
    <w:abstractNumId w:val="67"/>
  </w:num>
  <w:num w:numId="94">
    <w:abstractNumId w:val="87"/>
  </w:num>
  <w:num w:numId="95">
    <w:abstractNumId w:val="50"/>
  </w:num>
  <w:num w:numId="96">
    <w:abstractNumId w:val="28"/>
  </w:num>
  <w:num w:numId="97">
    <w:abstractNumId w:val="109"/>
  </w:num>
  <w:num w:numId="98">
    <w:abstractNumId w:val="5"/>
  </w:num>
  <w:num w:numId="99">
    <w:abstractNumId w:val="51"/>
  </w:num>
  <w:num w:numId="100">
    <w:abstractNumId w:val="20"/>
  </w:num>
  <w:num w:numId="101">
    <w:abstractNumId w:val="63"/>
  </w:num>
  <w:num w:numId="102">
    <w:abstractNumId w:val="16"/>
  </w:num>
  <w:num w:numId="103">
    <w:abstractNumId w:val="91"/>
  </w:num>
  <w:num w:numId="104">
    <w:abstractNumId w:val="2"/>
  </w:num>
  <w:num w:numId="105">
    <w:abstractNumId w:val="74"/>
  </w:num>
  <w:num w:numId="106">
    <w:abstractNumId w:val="25"/>
  </w:num>
  <w:num w:numId="107">
    <w:abstractNumId w:val="59"/>
  </w:num>
  <w:num w:numId="108">
    <w:abstractNumId w:val="52"/>
  </w:num>
  <w:num w:numId="109">
    <w:abstractNumId w:val="75"/>
  </w:num>
  <w:num w:numId="110">
    <w:abstractNumId w:val="53"/>
  </w:num>
  <w:num w:numId="111">
    <w:abstractNumId w:val="85"/>
  </w:num>
  <w:num w:numId="112">
    <w:abstractNumId w:val="108"/>
  </w:num>
  <w:num w:numId="113">
    <w:abstractNumId w:val="92"/>
  </w:num>
  <w:num w:numId="114">
    <w:abstractNumId w:val="44"/>
    <w:lvlOverride w:ilvl="0">
      <w:startOverride w:val="1"/>
    </w:lvlOverride>
  </w:num>
  <w:num w:numId="115">
    <w:abstractNumId w:val="10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242"/>
    <w:rsid w:val="00006F35"/>
    <w:rsid w:val="000328C0"/>
    <w:rsid w:val="000835A5"/>
    <w:rsid w:val="000A35DE"/>
    <w:rsid w:val="00127CBB"/>
    <w:rsid w:val="00137C90"/>
    <w:rsid w:val="00181241"/>
    <w:rsid w:val="0019482C"/>
    <w:rsid w:val="001A2E14"/>
    <w:rsid w:val="00206664"/>
    <w:rsid w:val="00236767"/>
    <w:rsid w:val="002727E5"/>
    <w:rsid w:val="0030369D"/>
    <w:rsid w:val="003272CE"/>
    <w:rsid w:val="0034512A"/>
    <w:rsid w:val="00384BC2"/>
    <w:rsid w:val="003939BD"/>
    <w:rsid w:val="003C6B42"/>
    <w:rsid w:val="004046D6"/>
    <w:rsid w:val="0041097A"/>
    <w:rsid w:val="004401D4"/>
    <w:rsid w:val="00497423"/>
    <w:rsid w:val="004A72AC"/>
    <w:rsid w:val="004B0760"/>
    <w:rsid w:val="004B2724"/>
    <w:rsid w:val="004D0C8C"/>
    <w:rsid w:val="00527A70"/>
    <w:rsid w:val="00575C20"/>
    <w:rsid w:val="00593D0C"/>
    <w:rsid w:val="005A1304"/>
    <w:rsid w:val="005C6CB2"/>
    <w:rsid w:val="005E46C8"/>
    <w:rsid w:val="006222E8"/>
    <w:rsid w:val="006627FF"/>
    <w:rsid w:val="0073380B"/>
    <w:rsid w:val="007B391E"/>
    <w:rsid w:val="007B6DFA"/>
    <w:rsid w:val="007E3208"/>
    <w:rsid w:val="007E6553"/>
    <w:rsid w:val="007E7615"/>
    <w:rsid w:val="007F6CB9"/>
    <w:rsid w:val="00826F62"/>
    <w:rsid w:val="00831F85"/>
    <w:rsid w:val="00850E01"/>
    <w:rsid w:val="00851271"/>
    <w:rsid w:val="008564AB"/>
    <w:rsid w:val="008A5B84"/>
    <w:rsid w:val="008B7A3E"/>
    <w:rsid w:val="00907223"/>
    <w:rsid w:val="009231A3"/>
    <w:rsid w:val="009326D9"/>
    <w:rsid w:val="00972B6B"/>
    <w:rsid w:val="00975CAA"/>
    <w:rsid w:val="009B273F"/>
    <w:rsid w:val="00A0269E"/>
    <w:rsid w:val="00A1126D"/>
    <w:rsid w:val="00A1729E"/>
    <w:rsid w:val="00A178A1"/>
    <w:rsid w:val="00A23D4F"/>
    <w:rsid w:val="00A32D13"/>
    <w:rsid w:val="00A66683"/>
    <w:rsid w:val="00A96E75"/>
    <w:rsid w:val="00A9705F"/>
    <w:rsid w:val="00AA0BF0"/>
    <w:rsid w:val="00AA5245"/>
    <w:rsid w:val="00AB7812"/>
    <w:rsid w:val="00AE01ED"/>
    <w:rsid w:val="00B020FE"/>
    <w:rsid w:val="00B74242"/>
    <w:rsid w:val="00BD1EA1"/>
    <w:rsid w:val="00BD2F07"/>
    <w:rsid w:val="00BE4C99"/>
    <w:rsid w:val="00C5010D"/>
    <w:rsid w:val="00C551C4"/>
    <w:rsid w:val="00C73BFC"/>
    <w:rsid w:val="00C73CDC"/>
    <w:rsid w:val="00C80BF6"/>
    <w:rsid w:val="00C848D9"/>
    <w:rsid w:val="00C965CD"/>
    <w:rsid w:val="00CB1AA3"/>
    <w:rsid w:val="00CE087B"/>
    <w:rsid w:val="00D26936"/>
    <w:rsid w:val="00D559F4"/>
    <w:rsid w:val="00D81929"/>
    <w:rsid w:val="00DC2CBF"/>
    <w:rsid w:val="00DD0C76"/>
    <w:rsid w:val="00DD7D3F"/>
    <w:rsid w:val="00DF045B"/>
    <w:rsid w:val="00E46893"/>
    <w:rsid w:val="00E47C64"/>
    <w:rsid w:val="00E521C6"/>
    <w:rsid w:val="00E70F68"/>
    <w:rsid w:val="00EC58F7"/>
    <w:rsid w:val="00EF2D7D"/>
    <w:rsid w:val="00F0061E"/>
    <w:rsid w:val="00F110DD"/>
    <w:rsid w:val="00F17737"/>
    <w:rsid w:val="00F47780"/>
    <w:rsid w:val="00F77D48"/>
    <w:rsid w:val="00F86531"/>
    <w:rsid w:val="00F8710D"/>
    <w:rsid w:val="00F91424"/>
    <w:rsid w:val="00FD5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36430"/>
  <w15:docId w15:val="{0498FAF5-E582-484D-BA79-1D201FB0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724"/>
    <w:rPr>
      <w:rFonts w:asciiTheme="minorHAnsi" w:eastAsiaTheme="minorHAnsi" w:hAnsiTheme="minorHAnsi" w:cstheme="minorBidi"/>
      <w:sz w:val="24"/>
      <w:szCs w:val="24"/>
      <w:lang w:val="en-US"/>
    </w:rPr>
  </w:style>
  <w:style w:type="paragraph" w:styleId="Heading1">
    <w:name w:val="heading 1"/>
    <w:basedOn w:val="Normal"/>
    <w:next w:val="Normal"/>
    <w:link w:val="Heading1Char"/>
    <w:uiPriority w:val="9"/>
    <w:qFormat/>
    <w:rsid w:val="004B2724"/>
    <w:pPr>
      <w:keepNext/>
      <w:keepLines/>
      <w:spacing w:before="480"/>
      <w:outlineLvl w:val="0"/>
    </w:pPr>
    <w:rPr>
      <w:rFonts w:asciiTheme="majorHAnsi" w:eastAsiaTheme="majorEastAsia" w:hAnsiTheme="majorHAnsi" w:cstheme="majorBidi"/>
      <w:b/>
      <w:bCs/>
      <w:color w:val="00204C" w:themeColor="accent1" w:themeShade="B5"/>
      <w:sz w:val="32"/>
      <w:szCs w:val="32"/>
    </w:rPr>
  </w:style>
  <w:style w:type="paragraph" w:styleId="Heading2">
    <w:name w:val="heading 2"/>
    <w:basedOn w:val="Normal"/>
    <w:next w:val="Normal"/>
    <w:link w:val="Heading2Char"/>
    <w:uiPriority w:val="9"/>
    <w:unhideWhenUsed/>
    <w:qFormat/>
    <w:rsid w:val="004B2724"/>
    <w:pPr>
      <w:keepNext/>
      <w:keepLines/>
      <w:spacing w:before="40"/>
      <w:outlineLvl w:val="1"/>
    </w:pPr>
    <w:rPr>
      <w:rFonts w:asciiTheme="majorHAnsi" w:eastAsiaTheme="majorEastAsia" w:hAnsiTheme="majorHAnsi" w:cstheme="majorBidi"/>
      <w:color w:val="002250" w:themeColor="accent1" w:themeShade="BF"/>
      <w:sz w:val="26"/>
      <w:szCs w:val="26"/>
    </w:rPr>
  </w:style>
  <w:style w:type="paragraph" w:styleId="Heading3">
    <w:name w:val="heading 3"/>
    <w:basedOn w:val="Normal"/>
    <w:next w:val="Normal"/>
    <w:uiPriority w:val="9"/>
    <w:unhideWhenUsed/>
    <w:qFormat/>
    <w:pPr>
      <w:keepNext/>
      <w:keepLines/>
      <w:spacing w:after="80"/>
      <w:outlineLvl w:val="2"/>
    </w:pPr>
    <w:rPr>
      <w:b/>
      <w:color w:val="BA0C2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rsid w:val="004B27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2724"/>
  </w:style>
  <w:style w:type="paragraph" w:styleId="Title">
    <w:name w:val="Title"/>
    <w:basedOn w:val="Normal"/>
    <w:next w:val="Normal"/>
    <w:uiPriority w:val="10"/>
    <w:qFormat/>
    <w:pPr>
      <w:keepNext/>
      <w:keepLines/>
      <w:spacing w:before="400" w:after="60"/>
    </w:pPr>
    <w:rPr>
      <w:rFonts w:ascii="Gill Sans" w:eastAsia="Gill Sans" w:hAnsi="Gill Sans" w:cs="Gill Sans"/>
      <w:b/>
      <w:color w:val="BA0C2F"/>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paragraph" w:styleId="CommentText">
    <w:name w:val="annotation text"/>
    <w:basedOn w:val="Normal"/>
    <w:link w:val="CommentTextChar"/>
    <w:uiPriority w:val="99"/>
    <w:unhideWhenUsed/>
    <w:rsid w:val="004B2724"/>
    <w:rPr>
      <w:sz w:val="20"/>
      <w:szCs w:val="20"/>
    </w:rPr>
  </w:style>
  <w:style w:type="character" w:customStyle="1" w:styleId="CommentTextChar">
    <w:name w:val="Comment Text Char"/>
    <w:basedOn w:val="DefaultParagraphFont"/>
    <w:link w:val="CommentText"/>
    <w:uiPriority w:val="99"/>
    <w:rsid w:val="004B2724"/>
    <w:rPr>
      <w:rFonts w:asciiTheme="minorHAnsi" w:eastAsiaTheme="minorHAnsi" w:hAnsiTheme="minorHAnsi" w:cstheme="minorBidi"/>
      <w:sz w:val="20"/>
      <w:szCs w:val="20"/>
      <w:lang w:val="en-US"/>
    </w:rPr>
  </w:style>
  <w:style w:type="character" w:styleId="CommentReference">
    <w:name w:val="annotation reference"/>
    <w:basedOn w:val="DefaultParagraphFont"/>
    <w:uiPriority w:val="99"/>
    <w:semiHidden/>
    <w:unhideWhenUsed/>
    <w:rsid w:val="004B2724"/>
    <w:rPr>
      <w:sz w:val="16"/>
      <w:szCs w:val="16"/>
    </w:rPr>
  </w:style>
  <w:style w:type="paragraph" w:styleId="Footer">
    <w:name w:val="footer"/>
    <w:basedOn w:val="Normal"/>
    <w:link w:val="FooterChar"/>
    <w:uiPriority w:val="99"/>
    <w:unhideWhenUsed/>
    <w:rsid w:val="004B2724"/>
    <w:pPr>
      <w:tabs>
        <w:tab w:val="center" w:pos="4680"/>
        <w:tab w:val="right" w:pos="9360"/>
      </w:tabs>
    </w:pPr>
  </w:style>
  <w:style w:type="character" w:customStyle="1" w:styleId="FooterChar">
    <w:name w:val="Footer Char"/>
    <w:basedOn w:val="DefaultParagraphFont"/>
    <w:link w:val="Footer"/>
    <w:uiPriority w:val="99"/>
    <w:rsid w:val="004B2724"/>
    <w:rPr>
      <w:rFonts w:asciiTheme="minorHAnsi" w:eastAsiaTheme="minorHAnsi" w:hAnsiTheme="minorHAnsi" w:cstheme="minorBidi"/>
      <w:sz w:val="24"/>
      <w:szCs w:val="24"/>
      <w:lang w:val="en-US"/>
    </w:rPr>
  </w:style>
  <w:style w:type="paragraph" w:styleId="EndnoteText">
    <w:name w:val="endnote text"/>
    <w:basedOn w:val="Normal"/>
    <w:link w:val="EndnoteTextChar"/>
    <w:uiPriority w:val="99"/>
    <w:unhideWhenUsed/>
    <w:rsid w:val="004B2724"/>
  </w:style>
  <w:style w:type="character" w:customStyle="1" w:styleId="EndnoteTextChar">
    <w:name w:val="Endnote Text Char"/>
    <w:basedOn w:val="DefaultParagraphFont"/>
    <w:link w:val="EndnoteText"/>
    <w:uiPriority w:val="99"/>
    <w:rsid w:val="004B2724"/>
    <w:rPr>
      <w:rFonts w:asciiTheme="minorHAnsi" w:eastAsiaTheme="minorHAnsi" w:hAnsiTheme="minorHAnsi" w:cstheme="minorBidi"/>
      <w:sz w:val="24"/>
      <w:szCs w:val="24"/>
      <w:lang w:val="en-US"/>
    </w:rPr>
  </w:style>
  <w:style w:type="character" w:styleId="EndnoteReference">
    <w:name w:val="endnote reference"/>
    <w:basedOn w:val="DefaultParagraphFont"/>
    <w:uiPriority w:val="99"/>
    <w:semiHidden/>
    <w:unhideWhenUsed/>
    <w:rsid w:val="004B2724"/>
    <w:rPr>
      <w:vertAlign w:val="superscript"/>
    </w:rPr>
  </w:style>
  <w:style w:type="character" w:customStyle="1" w:styleId="UnresolvedMention1">
    <w:name w:val="Unresolved Mention1"/>
    <w:basedOn w:val="DefaultParagraphFont"/>
    <w:uiPriority w:val="99"/>
    <w:semiHidden/>
    <w:unhideWhenUsed/>
    <w:rsid w:val="004B2724"/>
    <w:rPr>
      <w:color w:val="605E5C"/>
      <w:shd w:val="clear" w:color="auto" w:fill="E1DFDD"/>
    </w:rPr>
  </w:style>
  <w:style w:type="paragraph" w:customStyle="1" w:styleId="AN-Bullet3rdlevel">
    <w:name w:val="AN - Bullet 3rd level"/>
    <w:qFormat/>
    <w:rsid w:val="004B2724"/>
    <w:pPr>
      <w:numPr>
        <w:numId w:val="35"/>
      </w:numPr>
      <w:ind w:left="1800"/>
    </w:pPr>
    <w:rPr>
      <w:rFonts w:ascii="Gill Sans MT" w:eastAsiaTheme="minorHAnsi" w:hAnsi="Gill Sans MT" w:cstheme="minorBidi"/>
      <w:lang w:val="en-US"/>
    </w:rPr>
  </w:style>
  <w:style w:type="paragraph" w:customStyle="1" w:styleId="AuthorID">
    <w:name w:val="Author ID"/>
    <w:basedOn w:val="Normal"/>
    <w:qFormat/>
    <w:rsid w:val="004B2724"/>
    <w:rPr>
      <w:rFonts w:ascii="Times New Roman" w:eastAsia="Times New Roman" w:hAnsi="Times New Roman" w:cs="Times New Roman"/>
      <w:lang w:bidi="fa-IR"/>
    </w:rPr>
  </w:style>
  <w:style w:type="paragraph" w:customStyle="1" w:styleId="Byline">
    <w:name w:val="Byline"/>
    <w:basedOn w:val="Normal"/>
    <w:qFormat/>
    <w:rsid w:val="004B2724"/>
    <w:rPr>
      <w:rFonts w:ascii="Times New Roman" w:eastAsia="Times New Roman" w:hAnsi="Times New Roman" w:cs="Times New Roman"/>
      <w:lang w:bidi="fa-IR"/>
    </w:rPr>
  </w:style>
  <w:style w:type="paragraph" w:customStyle="1" w:styleId="Endnotes-Garamond">
    <w:name w:val="Endnotes - Garamond"/>
    <w:basedOn w:val="Normal"/>
    <w:qFormat/>
    <w:rsid w:val="004B2724"/>
    <w:rPr>
      <w:rFonts w:ascii="Times New Roman" w:eastAsia="Times New Roman" w:hAnsi="Times New Roman" w:cs="Times New Roman"/>
      <w:sz w:val="20"/>
    </w:rPr>
  </w:style>
  <w:style w:type="paragraph" w:customStyle="1" w:styleId="Indentedtext">
    <w:name w:val="Indented text"/>
    <w:basedOn w:val="Normal"/>
    <w:qFormat/>
    <w:rsid w:val="004B2724"/>
    <w:pPr>
      <w:ind w:left="720" w:right="720"/>
    </w:pPr>
    <w:rPr>
      <w:rFonts w:ascii="Times New Roman" w:eastAsia="Times New Roman" w:hAnsi="Times New Roman" w:cs="Times New Roman"/>
      <w:sz w:val="22"/>
      <w:szCs w:val="22"/>
      <w:lang w:bidi="fa-IR"/>
    </w:rPr>
  </w:style>
  <w:style w:type="paragraph" w:customStyle="1" w:styleId="Subhead">
    <w:name w:val="Subhead"/>
    <w:basedOn w:val="Heading1"/>
    <w:qFormat/>
    <w:rsid w:val="004B2724"/>
    <w:pPr>
      <w:keepLines w:val="0"/>
      <w:spacing w:before="0"/>
    </w:pPr>
    <w:rPr>
      <w:rFonts w:ascii="Times New Roman" w:eastAsia="Times New Roman" w:hAnsi="Times New Roman" w:cs="Times New Roman"/>
      <w:color w:val="auto"/>
      <w:sz w:val="24"/>
      <w:szCs w:val="24"/>
      <w:lang w:bidi="fa-IR"/>
    </w:rPr>
  </w:style>
  <w:style w:type="character" w:customStyle="1" w:styleId="Heading1Char">
    <w:name w:val="Heading 1 Char"/>
    <w:basedOn w:val="DefaultParagraphFont"/>
    <w:link w:val="Heading1"/>
    <w:uiPriority w:val="9"/>
    <w:rsid w:val="004B2724"/>
    <w:rPr>
      <w:rFonts w:asciiTheme="majorHAnsi" w:eastAsiaTheme="majorEastAsia" w:hAnsiTheme="majorHAnsi" w:cstheme="majorBidi"/>
      <w:b/>
      <w:bCs/>
      <w:color w:val="00204C" w:themeColor="accent1" w:themeShade="B5"/>
      <w:sz w:val="32"/>
      <w:szCs w:val="32"/>
      <w:lang w:val="en-US"/>
    </w:rPr>
  </w:style>
  <w:style w:type="character" w:customStyle="1" w:styleId="Italics-Garamond">
    <w:name w:val="Italics - Garamond"/>
    <w:basedOn w:val="DefaultParagraphFont"/>
    <w:uiPriority w:val="99"/>
    <w:rsid w:val="004B2724"/>
    <w:rPr>
      <w:rFonts w:ascii="Adobe Garamond Pro" w:hAnsi="Adobe Garamond Pro"/>
      <w:i/>
      <w:iCs/>
      <w:szCs w:val="17"/>
    </w:rPr>
  </w:style>
  <w:style w:type="character" w:customStyle="1" w:styleId="italicstext">
    <w:name w:val="italics text"/>
    <w:rsid w:val="004B2724"/>
    <w:rPr>
      <w:rFonts w:ascii="Times New Roman" w:hAnsi="Times New Roman"/>
      <w:i/>
    </w:rPr>
  </w:style>
  <w:style w:type="paragraph" w:customStyle="1" w:styleId="Text-Garamond">
    <w:name w:val="Text-Garamond"/>
    <w:basedOn w:val="Normal"/>
    <w:qFormat/>
    <w:rsid w:val="004B2724"/>
    <w:pPr>
      <w:contextualSpacing/>
    </w:pPr>
    <w:rPr>
      <w:rFonts w:ascii="Adobe Garamond Pro" w:eastAsia="Cambria" w:hAnsi="Adobe Garamond Pro" w:cs="Times New Roman"/>
      <w:lang w:val="en-GB"/>
    </w:rPr>
  </w:style>
  <w:style w:type="paragraph" w:styleId="Header">
    <w:name w:val="header"/>
    <w:basedOn w:val="Normal"/>
    <w:link w:val="HeaderChar"/>
    <w:uiPriority w:val="99"/>
    <w:unhideWhenUsed/>
    <w:rsid w:val="004B2724"/>
    <w:pPr>
      <w:tabs>
        <w:tab w:val="center" w:pos="4680"/>
        <w:tab w:val="right" w:pos="9360"/>
      </w:tabs>
    </w:pPr>
  </w:style>
  <w:style w:type="character" w:customStyle="1" w:styleId="HeaderChar">
    <w:name w:val="Header Char"/>
    <w:basedOn w:val="DefaultParagraphFont"/>
    <w:link w:val="Header"/>
    <w:uiPriority w:val="99"/>
    <w:rsid w:val="004B2724"/>
    <w:rPr>
      <w:rFonts w:asciiTheme="minorHAnsi" w:eastAsiaTheme="minorHAnsi" w:hAnsiTheme="minorHAnsi" w:cstheme="minorBidi"/>
      <w:sz w:val="24"/>
      <w:szCs w:val="24"/>
      <w:lang w:val="en-US"/>
    </w:rPr>
  </w:style>
  <w:style w:type="paragraph" w:customStyle="1" w:styleId="AN-Maintext">
    <w:name w:val="AN - Main text"/>
    <w:qFormat/>
    <w:rsid w:val="004B2724"/>
    <w:pPr>
      <w:spacing w:after="120"/>
    </w:pPr>
    <w:rPr>
      <w:rFonts w:ascii="Gill Sans MT" w:eastAsiaTheme="minorHAnsi" w:hAnsi="Gill Sans MT" w:cstheme="minorBidi"/>
      <w:color w:val="212721" w:themeColor="text1"/>
      <w:lang w:val="en-US"/>
    </w:rPr>
  </w:style>
  <w:style w:type="paragraph" w:customStyle="1" w:styleId="AN-Title">
    <w:name w:val="AN - Title"/>
    <w:qFormat/>
    <w:rsid w:val="004B2724"/>
    <w:pPr>
      <w:spacing w:before="360" w:after="60"/>
      <w:outlineLvl w:val="0"/>
    </w:pPr>
    <w:rPr>
      <w:rFonts w:ascii="Gill Sans MT" w:eastAsiaTheme="minorHAnsi" w:hAnsi="Gill Sans MT" w:cstheme="minorBidi"/>
      <w:b/>
      <w:noProof/>
      <w:color w:val="BA0C2F"/>
      <w:sz w:val="44"/>
      <w:szCs w:val="44"/>
      <w:lang w:val="en-US"/>
    </w:rPr>
  </w:style>
  <w:style w:type="paragraph" w:customStyle="1" w:styleId="AN-Subtitle">
    <w:name w:val="AN - Subtitle"/>
    <w:basedOn w:val="Normal"/>
    <w:qFormat/>
    <w:rsid w:val="004B2724"/>
    <w:pPr>
      <w:snapToGrid w:val="0"/>
      <w:spacing w:before="300" w:after="60"/>
    </w:pPr>
    <w:rPr>
      <w:rFonts w:ascii="Gill Sans MT" w:hAnsi="Gill Sans MT"/>
      <w:color w:val="6C6463"/>
      <w:sz w:val="36"/>
      <w:szCs w:val="36"/>
    </w:rPr>
  </w:style>
  <w:style w:type="character" w:styleId="PageNumber">
    <w:name w:val="page number"/>
    <w:basedOn w:val="DefaultParagraphFont"/>
    <w:uiPriority w:val="99"/>
    <w:semiHidden/>
    <w:unhideWhenUsed/>
    <w:rsid w:val="004B2724"/>
  </w:style>
  <w:style w:type="paragraph" w:customStyle="1" w:styleId="AN-Head1">
    <w:name w:val="AN - Head 1"/>
    <w:basedOn w:val="Normal"/>
    <w:qFormat/>
    <w:rsid w:val="004B2724"/>
    <w:pPr>
      <w:snapToGrid w:val="0"/>
      <w:spacing w:after="80"/>
      <w:outlineLvl w:val="1"/>
    </w:pPr>
    <w:rPr>
      <w:rFonts w:ascii="Gill Sans MT" w:hAnsi="Gill Sans MT"/>
      <w:b/>
      <w:bCs/>
      <w:color w:val="0067B9"/>
      <w:sz w:val="30"/>
      <w:szCs w:val="30"/>
    </w:rPr>
  </w:style>
  <w:style w:type="paragraph" w:customStyle="1" w:styleId="AN-Head2">
    <w:name w:val="AN - Head 2"/>
    <w:basedOn w:val="Normal"/>
    <w:qFormat/>
    <w:rsid w:val="004B2724"/>
    <w:pPr>
      <w:snapToGrid w:val="0"/>
      <w:spacing w:after="80"/>
      <w:outlineLvl w:val="2"/>
    </w:pPr>
    <w:rPr>
      <w:rFonts w:ascii="Gill Sans MT" w:hAnsi="Gill Sans MT"/>
      <w:b/>
      <w:bCs/>
      <w:color w:val="BA0C2F"/>
      <w:szCs w:val="28"/>
    </w:rPr>
  </w:style>
  <w:style w:type="paragraph" w:customStyle="1" w:styleId="AN-Head3">
    <w:name w:val="AN - Head 3"/>
    <w:basedOn w:val="Normal"/>
    <w:qFormat/>
    <w:rsid w:val="004B2724"/>
    <w:pPr>
      <w:snapToGrid w:val="0"/>
      <w:spacing w:after="80"/>
    </w:pPr>
    <w:rPr>
      <w:rFonts w:ascii="Gill Sans MT" w:hAnsi="Gill Sans MT"/>
      <w:color w:val="BA0C2F"/>
    </w:rPr>
  </w:style>
  <w:style w:type="paragraph" w:customStyle="1" w:styleId="AN-Head4">
    <w:name w:val="AN - Head 4"/>
    <w:basedOn w:val="Normal"/>
    <w:qFormat/>
    <w:rsid w:val="004B2724"/>
    <w:pPr>
      <w:snapToGrid w:val="0"/>
      <w:spacing w:after="80"/>
    </w:pPr>
    <w:rPr>
      <w:rFonts w:ascii="Gill Sans MT" w:hAnsi="Gill Sans MT"/>
      <w:color w:val="0067B9"/>
      <w:sz w:val="22"/>
      <w:szCs w:val="22"/>
    </w:rPr>
  </w:style>
  <w:style w:type="paragraph" w:styleId="FootnoteText">
    <w:name w:val="footnote text"/>
    <w:basedOn w:val="Normal"/>
    <w:link w:val="FootnoteTextChar"/>
    <w:uiPriority w:val="99"/>
    <w:semiHidden/>
    <w:unhideWhenUsed/>
    <w:rsid w:val="004B2724"/>
    <w:rPr>
      <w:sz w:val="20"/>
      <w:szCs w:val="20"/>
    </w:rPr>
  </w:style>
  <w:style w:type="character" w:customStyle="1" w:styleId="FootnoteTextChar">
    <w:name w:val="Footnote Text Char"/>
    <w:basedOn w:val="DefaultParagraphFont"/>
    <w:link w:val="FootnoteText"/>
    <w:uiPriority w:val="99"/>
    <w:semiHidden/>
    <w:rsid w:val="004B2724"/>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4B2724"/>
    <w:rPr>
      <w:vertAlign w:val="superscript"/>
    </w:rPr>
  </w:style>
  <w:style w:type="paragraph" w:styleId="NormalWeb">
    <w:name w:val="Normal (Web)"/>
    <w:basedOn w:val="Normal"/>
    <w:uiPriority w:val="99"/>
    <w:semiHidden/>
    <w:unhideWhenUsed/>
    <w:rsid w:val="004B2724"/>
    <w:rPr>
      <w:rFonts w:ascii="Times New Roman" w:hAnsi="Times New Roman" w:cs="Times New Roman"/>
    </w:rPr>
  </w:style>
  <w:style w:type="paragraph" w:customStyle="1" w:styleId="AN-Footnote">
    <w:name w:val="AN - Footnote"/>
    <w:qFormat/>
    <w:rsid w:val="004B2724"/>
    <w:rPr>
      <w:rFonts w:ascii="Gill Sans MT" w:eastAsiaTheme="minorHAnsi" w:hAnsi="Gill Sans MT" w:cstheme="minorBidi"/>
      <w:color w:val="6C6463"/>
      <w:sz w:val="16"/>
      <w:szCs w:val="16"/>
      <w:lang w:val="en-US"/>
    </w:rPr>
  </w:style>
  <w:style w:type="paragraph" w:styleId="ListParagraph">
    <w:name w:val="List Paragraph"/>
    <w:basedOn w:val="Normal"/>
    <w:uiPriority w:val="34"/>
    <w:qFormat/>
    <w:rsid w:val="004B2724"/>
    <w:pPr>
      <w:ind w:left="720"/>
      <w:contextualSpacing/>
    </w:pPr>
  </w:style>
  <w:style w:type="character" w:customStyle="1" w:styleId="AN-Italics">
    <w:name w:val="AN - Italics"/>
    <w:uiPriority w:val="1"/>
    <w:qFormat/>
    <w:rsid w:val="004B2724"/>
    <w:rPr>
      <w:i/>
      <w:iCs/>
    </w:rPr>
  </w:style>
  <w:style w:type="paragraph" w:customStyle="1" w:styleId="AN-Bullet1stlevel">
    <w:name w:val="AN - Bullet 1st level"/>
    <w:basedOn w:val="Normal"/>
    <w:qFormat/>
    <w:rsid w:val="004B2724"/>
    <w:pPr>
      <w:numPr>
        <w:numId w:val="31"/>
      </w:numPr>
      <w:snapToGrid w:val="0"/>
      <w:spacing w:after="160"/>
      <w:ind w:left="540"/>
    </w:pPr>
    <w:rPr>
      <w:rFonts w:ascii="Gill Sans MT" w:hAnsi="Gill Sans MT"/>
      <w:sz w:val="22"/>
      <w:szCs w:val="22"/>
    </w:rPr>
  </w:style>
  <w:style w:type="paragraph" w:customStyle="1" w:styleId="AN-Bullet2ndlevel">
    <w:name w:val="AN - Bullet 2nd level"/>
    <w:basedOn w:val="Normal"/>
    <w:qFormat/>
    <w:rsid w:val="004B2724"/>
    <w:pPr>
      <w:numPr>
        <w:numId w:val="36"/>
      </w:numPr>
      <w:spacing w:after="120"/>
      <w:ind w:left="907"/>
    </w:pPr>
    <w:rPr>
      <w:rFonts w:ascii="Gill Sans MT" w:hAnsi="Gill Sans MT"/>
      <w:sz w:val="22"/>
      <w:szCs w:val="22"/>
    </w:rPr>
  </w:style>
  <w:style w:type="table" w:styleId="TableGrid">
    <w:name w:val="Table Grid"/>
    <w:basedOn w:val="TableNormal"/>
    <w:uiPriority w:val="59"/>
    <w:rsid w:val="004B2724"/>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extboxheader">
    <w:name w:val="AN - Text box header"/>
    <w:qFormat/>
    <w:rsid w:val="004B2724"/>
    <w:pPr>
      <w:snapToGrid w:val="0"/>
      <w:spacing w:after="120"/>
    </w:pPr>
    <w:rPr>
      <w:rFonts w:ascii="Gill Sans MT" w:eastAsia="Calibri" w:hAnsi="Gill Sans MT" w:cs="Times New Roman"/>
      <w:b/>
      <w:bCs/>
      <w:color w:val="0067B9"/>
      <w:sz w:val="24"/>
      <w:szCs w:val="24"/>
      <w:lang w:val="en-US"/>
    </w:rPr>
  </w:style>
  <w:style w:type="paragraph" w:customStyle="1" w:styleId="AN-Textboxtext">
    <w:name w:val="AN - Text box text"/>
    <w:qFormat/>
    <w:rsid w:val="004B2724"/>
    <w:pPr>
      <w:spacing w:after="120"/>
    </w:pPr>
    <w:rPr>
      <w:rFonts w:ascii="Gill Sans MT" w:eastAsia="Calibri" w:hAnsi="Gill Sans MT" w:cs="Times New Roman"/>
      <w:color w:val="0067B9"/>
      <w:sz w:val="20"/>
      <w:szCs w:val="20"/>
      <w:lang w:val="en-US"/>
    </w:rPr>
  </w:style>
  <w:style w:type="paragraph" w:customStyle="1" w:styleId="AN-Tabletitle">
    <w:name w:val="AN - Table title"/>
    <w:qFormat/>
    <w:rsid w:val="004B2724"/>
    <w:pPr>
      <w:snapToGrid w:val="0"/>
      <w:spacing w:before="240" w:after="80"/>
    </w:pPr>
    <w:rPr>
      <w:rFonts w:ascii="Gill Sans MT" w:eastAsiaTheme="minorHAnsi" w:hAnsi="Gill Sans MT" w:cstheme="minorBidi"/>
      <w:b/>
      <w:bCs/>
      <w:color w:val="6C6463"/>
      <w:lang w:val="en-US"/>
    </w:rPr>
  </w:style>
  <w:style w:type="paragraph" w:customStyle="1" w:styleId="AN-Tableheaderrow">
    <w:name w:val="AN - Table header row"/>
    <w:qFormat/>
    <w:rsid w:val="004B2724"/>
    <w:pPr>
      <w:snapToGrid w:val="0"/>
      <w:ind w:left="86"/>
    </w:pPr>
    <w:rPr>
      <w:rFonts w:ascii="Gill Sans MT" w:eastAsiaTheme="minorHAnsi" w:hAnsi="Gill Sans MT" w:cstheme="minorBidi"/>
      <w:b/>
      <w:bCs/>
      <w:color w:val="FFFFFF" w:themeColor="background1"/>
      <w:lang w:val="en-US"/>
    </w:rPr>
  </w:style>
  <w:style w:type="paragraph" w:customStyle="1" w:styleId="AN-Tabletext">
    <w:name w:val="AN - Table text"/>
    <w:qFormat/>
    <w:rsid w:val="004B2724"/>
    <w:pPr>
      <w:snapToGrid w:val="0"/>
      <w:ind w:left="86"/>
    </w:pPr>
    <w:rPr>
      <w:rFonts w:ascii="Gill Sans MT" w:eastAsiaTheme="minorHAnsi" w:hAnsi="Gill Sans MT" w:cstheme="minorBidi"/>
      <w:color w:val="6C6463"/>
      <w:lang w:val="en-US"/>
    </w:rPr>
  </w:style>
  <w:style w:type="paragraph" w:customStyle="1" w:styleId="AN-Photocaptionandcredit">
    <w:name w:val="AN - Photo caption and credit"/>
    <w:qFormat/>
    <w:rsid w:val="004B2724"/>
    <w:pPr>
      <w:tabs>
        <w:tab w:val="right" w:pos="5628"/>
      </w:tabs>
    </w:pPr>
    <w:rPr>
      <w:rFonts w:ascii="Gill Sans MT" w:eastAsiaTheme="minorHAnsi" w:hAnsi="Gill Sans MT" w:cstheme="minorBidi"/>
      <w:color w:val="6C6463"/>
      <w:sz w:val="16"/>
      <w:szCs w:val="16"/>
      <w:lang w:val="en-US"/>
    </w:rPr>
  </w:style>
  <w:style w:type="paragraph" w:customStyle="1" w:styleId="Instructions">
    <w:name w:val="Instructions"/>
    <w:next w:val="Normal"/>
    <w:uiPriority w:val="2"/>
    <w:qFormat/>
    <w:rsid w:val="004B2724"/>
    <w:pPr>
      <w:numPr>
        <w:numId w:val="32"/>
      </w:numPr>
      <w:spacing w:before="120" w:after="120"/>
      <w:ind w:left="180" w:hanging="180"/>
    </w:pPr>
    <w:rPr>
      <w:rFonts w:ascii="Gill Sans MT" w:eastAsia="MS Mincho" w:hAnsi="Gill Sans MT" w:cs="GillSansMTStd-Book"/>
      <w:color w:val="404040"/>
      <w:sz w:val="20"/>
      <w:lang w:val="en-US"/>
    </w:rPr>
  </w:style>
  <w:style w:type="paragraph" w:customStyle="1" w:styleId="AN-Tablesourceornote">
    <w:name w:val="AN - Table source or note"/>
    <w:qFormat/>
    <w:rsid w:val="004B2724"/>
    <w:pPr>
      <w:spacing w:after="240"/>
    </w:pPr>
    <w:rPr>
      <w:rFonts w:ascii="Gill Sans MT" w:eastAsiaTheme="minorHAnsi" w:hAnsi="Gill Sans MT" w:cstheme="minorBidi"/>
      <w:color w:val="212721" w:themeColor="text1"/>
      <w:sz w:val="16"/>
      <w:szCs w:val="16"/>
      <w:lang w:val="en-US"/>
    </w:rPr>
  </w:style>
  <w:style w:type="character" w:customStyle="1" w:styleId="apple-converted-space">
    <w:name w:val="apple-converted-space"/>
    <w:basedOn w:val="DefaultParagraphFont"/>
    <w:rsid w:val="004B2724"/>
  </w:style>
  <w:style w:type="character" w:styleId="Emphasis">
    <w:name w:val="Emphasis"/>
    <w:basedOn w:val="DefaultParagraphFont"/>
    <w:uiPriority w:val="20"/>
    <w:qFormat/>
    <w:rsid w:val="004B2724"/>
    <w:rPr>
      <w:i/>
      <w:iCs/>
    </w:rPr>
  </w:style>
  <w:style w:type="character" w:styleId="Hyperlink">
    <w:name w:val="Hyperlink"/>
    <w:basedOn w:val="DefaultParagraphFont"/>
    <w:uiPriority w:val="99"/>
    <w:unhideWhenUsed/>
    <w:rsid w:val="004B2724"/>
    <w:rPr>
      <w:color w:val="0000FF"/>
      <w:u w:val="single"/>
    </w:rPr>
  </w:style>
  <w:style w:type="paragraph" w:customStyle="1" w:styleId="AN-References">
    <w:name w:val="AN - References"/>
    <w:basedOn w:val="AN-Maintext"/>
    <w:qFormat/>
    <w:rsid w:val="004B2724"/>
    <w:pPr>
      <w:ind w:left="360" w:hanging="360"/>
    </w:pPr>
    <w:rPr>
      <w:rFonts w:eastAsia="Times New Roman" w:cs="Arial"/>
      <w:color w:val="3D3D2C"/>
      <w:sz w:val="20"/>
      <w:szCs w:val="20"/>
    </w:rPr>
  </w:style>
  <w:style w:type="paragraph" w:customStyle="1" w:styleId="AN-Textboxbullets">
    <w:name w:val="AN - Text box bullets"/>
    <w:qFormat/>
    <w:rsid w:val="004B2724"/>
    <w:pPr>
      <w:numPr>
        <w:numId w:val="33"/>
      </w:numPr>
      <w:ind w:left="180" w:hanging="180"/>
    </w:pPr>
    <w:rPr>
      <w:rFonts w:ascii="Gill Sans MT" w:eastAsia="Calibri" w:hAnsi="Gill Sans MT" w:cs="Times New Roman"/>
      <w:color w:val="0067B9"/>
      <w:lang w:val="en-US"/>
    </w:rPr>
  </w:style>
  <w:style w:type="paragraph" w:styleId="BalloonText">
    <w:name w:val="Balloon Text"/>
    <w:basedOn w:val="Normal"/>
    <w:link w:val="BalloonTextChar"/>
    <w:uiPriority w:val="99"/>
    <w:semiHidden/>
    <w:unhideWhenUsed/>
    <w:rsid w:val="004B27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724"/>
    <w:rPr>
      <w:rFonts w:ascii="Times New Roman" w:eastAsiaTheme="minorHAnsi" w:hAnsi="Times New Roman" w:cs="Times New Roman"/>
      <w:sz w:val="18"/>
      <w:szCs w:val="18"/>
      <w:lang w:val="en-US"/>
    </w:rPr>
  </w:style>
  <w:style w:type="paragraph" w:customStyle="1" w:styleId="AN-Textboxtext-white">
    <w:name w:val="AN - Text box text - white"/>
    <w:basedOn w:val="AN-Textboxtext"/>
    <w:qFormat/>
    <w:rsid w:val="004B2724"/>
    <w:rPr>
      <w:color w:val="FFFFFF" w:themeColor="background1"/>
    </w:rPr>
  </w:style>
  <w:style w:type="paragraph" w:customStyle="1" w:styleId="CM50">
    <w:name w:val="CM50"/>
    <w:basedOn w:val="Normal"/>
    <w:next w:val="Normal"/>
    <w:uiPriority w:val="99"/>
    <w:rsid w:val="004B2724"/>
    <w:pPr>
      <w:autoSpaceDE w:val="0"/>
      <w:autoSpaceDN w:val="0"/>
      <w:adjustRightInd w:val="0"/>
    </w:pPr>
    <w:rPr>
      <w:rFonts w:ascii="Segoe UI" w:hAnsi="Segoe UI" w:cs="Segoe UI"/>
    </w:rPr>
  </w:style>
  <w:style w:type="paragraph" w:customStyle="1" w:styleId="CM6">
    <w:name w:val="CM6"/>
    <w:basedOn w:val="Normal"/>
    <w:next w:val="Normal"/>
    <w:uiPriority w:val="99"/>
    <w:rsid w:val="004B2724"/>
    <w:pPr>
      <w:autoSpaceDE w:val="0"/>
      <w:autoSpaceDN w:val="0"/>
      <w:adjustRightInd w:val="0"/>
      <w:spacing w:line="306" w:lineRule="atLeast"/>
    </w:pPr>
    <w:rPr>
      <w:rFonts w:ascii="Segoe UI" w:hAnsi="Segoe UI" w:cs="Segoe UI"/>
    </w:rPr>
  </w:style>
  <w:style w:type="paragraph" w:customStyle="1" w:styleId="AN-ChapterTitle">
    <w:name w:val="AN - Chapter Title"/>
    <w:qFormat/>
    <w:rsid w:val="004B2724"/>
    <w:pPr>
      <w:spacing w:before="120" w:after="120"/>
      <w:outlineLvl w:val="0"/>
    </w:pPr>
    <w:rPr>
      <w:rFonts w:ascii="Gill Sans MT" w:eastAsiaTheme="minorHAnsi" w:hAnsi="Gill Sans MT" w:cstheme="minorBidi"/>
      <w:b/>
      <w:bCs/>
      <w:noProof/>
      <w:color w:val="BA0C2F"/>
      <w:sz w:val="44"/>
      <w:szCs w:val="44"/>
      <w:lang w:val="en-US"/>
    </w:rPr>
  </w:style>
  <w:style w:type="character" w:customStyle="1" w:styleId="Heading2Char">
    <w:name w:val="Heading 2 Char"/>
    <w:basedOn w:val="DefaultParagraphFont"/>
    <w:link w:val="Heading2"/>
    <w:uiPriority w:val="9"/>
    <w:rsid w:val="004B2724"/>
    <w:rPr>
      <w:rFonts w:asciiTheme="majorHAnsi" w:eastAsiaTheme="majorEastAsia" w:hAnsiTheme="majorHAnsi" w:cstheme="majorBidi"/>
      <w:color w:val="002250" w:themeColor="accent1" w:themeShade="BF"/>
      <w:sz w:val="26"/>
      <w:szCs w:val="26"/>
      <w:lang w:val="en-US"/>
    </w:rPr>
  </w:style>
  <w:style w:type="paragraph" w:styleId="TOC1">
    <w:name w:val="toc 1"/>
    <w:basedOn w:val="Normal"/>
    <w:next w:val="Normal"/>
    <w:autoRedefine/>
    <w:uiPriority w:val="39"/>
    <w:unhideWhenUsed/>
    <w:rsid w:val="004B2724"/>
    <w:pPr>
      <w:spacing w:after="100"/>
    </w:pPr>
  </w:style>
  <w:style w:type="paragraph" w:styleId="TOC2">
    <w:name w:val="toc 2"/>
    <w:basedOn w:val="Normal"/>
    <w:next w:val="Normal"/>
    <w:autoRedefine/>
    <w:uiPriority w:val="39"/>
    <w:unhideWhenUsed/>
    <w:rsid w:val="004B2724"/>
    <w:pPr>
      <w:spacing w:after="100"/>
      <w:ind w:left="240"/>
    </w:pPr>
  </w:style>
  <w:style w:type="paragraph" w:customStyle="1" w:styleId="AN-TableofContents">
    <w:name w:val="AN - Table of Contents"/>
    <w:basedOn w:val="TOC1"/>
    <w:qFormat/>
    <w:rsid w:val="004B2724"/>
    <w:pPr>
      <w:tabs>
        <w:tab w:val="right" w:leader="dot" w:pos="9350"/>
      </w:tabs>
    </w:pPr>
    <w:rPr>
      <w:rFonts w:ascii="Gill Sans MT" w:hAnsi="Gill Sans MT"/>
      <w:sz w:val="22"/>
      <w:szCs w:val="22"/>
    </w:rPr>
  </w:style>
  <w:style w:type="paragraph" w:customStyle="1" w:styleId="AN-FigureTitle">
    <w:name w:val="AN - Figure Title"/>
    <w:qFormat/>
    <w:rsid w:val="004B2724"/>
    <w:pPr>
      <w:keepNext/>
      <w:spacing w:before="240" w:after="80"/>
    </w:pPr>
    <w:rPr>
      <w:rFonts w:ascii="Gill Sans MT" w:eastAsiaTheme="minorHAnsi" w:hAnsi="Gill Sans MT" w:cstheme="minorBidi"/>
      <w:b/>
      <w:bCs/>
      <w:color w:val="6C6463"/>
      <w:lang w:val="en-US"/>
    </w:rPr>
  </w:style>
  <w:style w:type="paragraph" w:customStyle="1" w:styleId="AN-Textboxbullets-WHITE">
    <w:name w:val="AN - Text box bullets - WHITE"/>
    <w:qFormat/>
    <w:rsid w:val="004B2724"/>
    <w:pPr>
      <w:ind w:left="360" w:hanging="360"/>
    </w:pPr>
    <w:rPr>
      <w:rFonts w:ascii="Gill Sans MT" w:eastAsia="Calibri" w:hAnsi="Gill Sans MT" w:cs="Times New Roman"/>
      <w:color w:val="FFFFFF" w:themeColor="background1"/>
      <w:lang w:val="en-US"/>
    </w:rPr>
  </w:style>
  <w:style w:type="paragraph" w:customStyle="1" w:styleId="AN-Textboxheader-WHITE">
    <w:name w:val="AN - Text box header - WHITE"/>
    <w:basedOn w:val="AN-Textboxheader"/>
    <w:qFormat/>
    <w:rsid w:val="004B2724"/>
    <w:rPr>
      <w:color w:val="FFFFFF" w:themeColor="background1"/>
    </w:rPr>
  </w:style>
  <w:style w:type="paragraph" w:styleId="CommentSubject">
    <w:name w:val="annotation subject"/>
    <w:basedOn w:val="CommentText"/>
    <w:next w:val="CommentText"/>
    <w:link w:val="CommentSubjectChar"/>
    <w:uiPriority w:val="99"/>
    <w:semiHidden/>
    <w:unhideWhenUsed/>
    <w:rsid w:val="004B2724"/>
    <w:rPr>
      <w:b/>
      <w:bCs/>
    </w:rPr>
  </w:style>
  <w:style w:type="character" w:customStyle="1" w:styleId="CommentSubjectChar">
    <w:name w:val="Comment Subject Char"/>
    <w:basedOn w:val="CommentTextChar"/>
    <w:link w:val="CommentSubject"/>
    <w:uiPriority w:val="99"/>
    <w:semiHidden/>
    <w:rsid w:val="004B2724"/>
    <w:rPr>
      <w:rFonts w:asciiTheme="minorHAnsi" w:eastAsiaTheme="minorHAnsi" w:hAnsiTheme="minorHAnsi" w:cstheme="minorBidi"/>
      <w:b/>
      <w:bCs/>
      <w:sz w:val="20"/>
      <w:szCs w:val="20"/>
      <w:lang w:val="en-US"/>
    </w:rPr>
  </w:style>
  <w:style w:type="paragraph" w:customStyle="1" w:styleId="AN-Acronyms">
    <w:name w:val="AN - Acronyms"/>
    <w:basedOn w:val="Normal"/>
    <w:qFormat/>
    <w:rsid w:val="004B2724"/>
    <w:pPr>
      <w:spacing w:after="120"/>
    </w:pPr>
    <w:rPr>
      <w:rFonts w:ascii="Gill Sans MT" w:hAnsi="Gill Sans MT"/>
      <w:color w:val="2B322B" w:themeColor="text1" w:themeTint="F2"/>
      <w:sz w:val="22"/>
      <w:szCs w:val="22"/>
    </w:rPr>
  </w:style>
  <w:style w:type="paragraph" w:customStyle="1" w:styleId="AN-NumberedList">
    <w:name w:val="AN - Numbered List"/>
    <w:qFormat/>
    <w:rsid w:val="004B2724"/>
    <w:pPr>
      <w:numPr>
        <w:numId w:val="34"/>
      </w:numPr>
      <w:spacing w:after="120"/>
      <w:ind w:left="547"/>
    </w:pPr>
    <w:rPr>
      <w:rFonts w:ascii="Gill Sans MT" w:eastAsiaTheme="minorHAnsi" w:hAnsi="Gill Sans MT" w:cstheme="minorBidi"/>
      <w:color w:val="212721" w:themeColor="text1"/>
      <w:lang w:val="en-US"/>
    </w:rPr>
  </w:style>
  <w:style w:type="paragraph" w:customStyle="1" w:styleId="AN-TOCTitle">
    <w:name w:val="AN-TOC Title"/>
    <w:basedOn w:val="Normal"/>
    <w:qFormat/>
    <w:rsid w:val="004B2724"/>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4B2724"/>
  </w:style>
  <w:style w:type="paragraph" w:customStyle="1" w:styleId="msonormal0">
    <w:name w:val="msonormal"/>
    <w:basedOn w:val="Normal"/>
    <w:rsid w:val="005C6CB2"/>
    <w:pPr>
      <w:spacing w:before="100" w:beforeAutospacing="1" w:after="100" w:afterAutospacing="1"/>
    </w:pPr>
    <w:rPr>
      <w:rFonts w:ascii="Times New Roman" w:eastAsia="Times New Roman" w:hAnsi="Times New Roman" w:cs="Times New Roman"/>
    </w:rPr>
  </w:style>
  <w:style w:type="paragraph" w:customStyle="1" w:styleId="AN-Bullet1stlevelcheck">
    <w:name w:val="AN - Bullet 1st level check"/>
    <w:basedOn w:val="AN-Bullet1stlevel"/>
    <w:qFormat/>
    <w:rsid w:val="00AE01ED"/>
    <w:pPr>
      <w:numPr>
        <w:numId w:val="113"/>
      </w:numPr>
      <w:ind w:left="547"/>
    </w:pPr>
  </w:style>
  <w:style w:type="paragraph" w:customStyle="1" w:styleId="AN-bullet2ndlevelcheck">
    <w:name w:val="AN - bullet 2nd level check"/>
    <w:basedOn w:val="AN-Bullet2ndlevel"/>
    <w:qFormat/>
    <w:rsid w:val="00AE01ED"/>
    <w:pPr>
      <w:numPr>
        <w:numId w:val="100"/>
      </w:numPr>
    </w:pPr>
    <w:rPr>
      <w:lang w:val="en-GB"/>
    </w:rPr>
  </w:style>
  <w:style w:type="paragraph" w:customStyle="1" w:styleId="AN-bulletfirstlevelcheck">
    <w:name w:val="AN - bullet first level check"/>
    <w:basedOn w:val="AN-Bullet1stlevelcheck"/>
    <w:qFormat/>
    <w:rsid w:val="00AE01ED"/>
  </w:style>
  <w:style w:type="character" w:styleId="UnresolvedMention">
    <w:name w:val="Unresolved Mention"/>
    <w:basedOn w:val="DefaultParagraphFont"/>
    <w:uiPriority w:val="99"/>
    <w:semiHidden/>
    <w:unhideWhenUsed/>
    <w:rsid w:val="00D81929"/>
    <w:rPr>
      <w:color w:val="605E5C"/>
      <w:shd w:val="clear" w:color="auto" w:fill="E1DFDD"/>
    </w:rPr>
  </w:style>
  <w:style w:type="character" w:styleId="FollowedHyperlink">
    <w:name w:val="FollowedHyperlink"/>
    <w:basedOn w:val="DefaultParagraphFont"/>
    <w:uiPriority w:val="99"/>
    <w:semiHidden/>
    <w:unhideWhenUsed/>
    <w:rsid w:val="00D81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29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yperlink" Target="https://dhsprogram.com/pubs/pdf/fr229/fr229.pdf" TargetMode="External"/><Relationship Id="rId47" Type="http://schemas.openxmlformats.org/officeDocument/2006/relationships/hyperlink" Target="https://www.mcsprogram.org/resource/mentoring-human-capacity-development-implementation-principles-guidance/" TargetMode="External"/><Relationship Id="rId63" Type="http://schemas.openxmlformats.org/officeDocument/2006/relationships/hyperlink" Target="https://www.who.int/publications/i/item/9789240008854" TargetMode="External"/><Relationship Id="rId68" Type="http://schemas.openxmlformats.org/officeDocument/2006/relationships/header" Target="header10.xml"/><Relationship Id="rId84" Type="http://schemas.openxmlformats.org/officeDocument/2006/relationships/image" Target="media/image5.jpg"/><Relationship Id="rId16" Type="http://schemas.openxmlformats.org/officeDocument/2006/relationships/hyperlink" Target="mailto:info@advancingnutrition.org" TargetMode="External"/><Relationship Id="rId11" Type="http://schemas.openxmlformats.org/officeDocument/2006/relationships/footer" Target="footer1.xml"/><Relationship Id="rId32" Type="http://schemas.openxmlformats.org/officeDocument/2006/relationships/hyperlink" Target="https://doi.org/10.1016%2Fj.jvb.2007.04.005" TargetMode="External"/><Relationship Id="rId37" Type="http://schemas.openxmlformats.org/officeDocument/2006/relationships/hyperlink" Target="https://www.health.go.ke/wp-content/uploads/2020/10/Kenya-Nutrition-Action-Plan-2018-2022.pdf" TargetMode="External"/><Relationship Id="rId53" Type="http://schemas.openxmlformats.org/officeDocument/2006/relationships/hyperlink" Target="https://doi.org/10.1016/S0140-6736(15)01024-7" TargetMode="External"/><Relationship Id="rId58" Type="http://schemas.openxmlformats.org/officeDocument/2006/relationships/hyperlink" Target="https://www.who.int/publications/i/item/9789241550468" TargetMode="External"/><Relationship Id="rId74" Type="http://schemas.openxmlformats.org/officeDocument/2006/relationships/footer" Target="footer12.xml"/><Relationship Id="rId79" Type="http://schemas.openxmlformats.org/officeDocument/2006/relationships/header" Target="header13.xml"/><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www.advancingnutrition.org/resources/strengthening-breastfeeding-counseling-competencies-design-facility-based-mentorship" TargetMode="External"/><Relationship Id="rId30" Type="http://schemas.openxmlformats.org/officeDocument/2006/relationships/hyperlink" Target="https://tciurbanhealth.org/wp-content/uploads/2017/06/M2_-_MOH_711A_Facility_integrated_Form-3.pdf" TargetMode="External"/><Relationship Id="rId35" Type="http://schemas.openxmlformats.org/officeDocument/2006/relationships/hyperlink" Target="https://doi.org/10.1017/S1368980017002531" TargetMode="External"/><Relationship Id="rId43" Type="http://schemas.openxmlformats.org/officeDocument/2006/relationships/hyperlink" Target="https://dhsprogram.com/pubs/pdf/fr229/fr229.pdf" TargetMode="External"/><Relationship Id="rId48" Type="http://schemas.openxmlformats.org/officeDocument/2006/relationships/hyperlink" Target="https://doi.org/10.1111/mcn.12868" TargetMode="External"/><Relationship Id="rId56" Type="http://schemas.openxmlformats.org/officeDocument/2006/relationships/hyperlink" Target="https://www.who.int/publications/i/item/9789241550468" TargetMode="External"/><Relationship Id="rId64" Type="http://schemas.openxmlformats.org/officeDocument/2006/relationships/hyperlink" Target="https://www.advancingnutrition.org/resources/facility-based-mentoring-program-strengthen-breastfeeding-counseling-program-resources" TargetMode="External"/><Relationship Id="rId69" Type="http://schemas.openxmlformats.org/officeDocument/2006/relationships/footer" Target="footer8.xml"/><Relationship Id="rId77" Type="http://schemas.openxmlformats.org/officeDocument/2006/relationships/hyperlink" Target="https://docs.google.com/document/d/1e94YRP6cMoyxpYdz0yOEgcYR4adPMkgy/edit" TargetMode="External"/><Relationship Id="rId8" Type="http://schemas.openxmlformats.org/officeDocument/2006/relationships/endnotes" Target="endnotes.xml"/><Relationship Id="rId51" Type="http://schemas.openxmlformats.org/officeDocument/2006/relationships/hyperlink" Target="https://onlinelibrary.wiley.com/action/doSearch?ContribAuthorRaw=Chowdhury%2C+Ranadip" TargetMode="External"/><Relationship Id="rId72" Type="http://schemas.openxmlformats.org/officeDocument/2006/relationships/footer" Target="footer10.xml"/><Relationship Id="rId80" Type="http://schemas.openxmlformats.org/officeDocument/2006/relationships/footer" Target="footer14.xml"/><Relationship Id="rId85" Type="http://schemas.openxmlformats.org/officeDocument/2006/relationships/image" Target="media/image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doi.org/10.2147%2FJMDH.S228951" TargetMode="External"/><Relationship Id="rId38" Type="http://schemas.openxmlformats.org/officeDocument/2006/relationships/hyperlink" Target="https://publications.universalhealth2030.org/uploads/implementation_guidelines_for_the_kenya_quality_model_for_health.pdf" TargetMode="External"/><Relationship Id="rId46" Type="http://schemas.openxmlformats.org/officeDocument/2006/relationships/hyperlink" Target="https://pubmed.ncbi.nlm.nih.gov/24950878/" TargetMode="External"/><Relationship Id="rId59" Type="http://schemas.openxmlformats.org/officeDocument/2006/relationships/hyperlink" Target="https://www.who.int/publications/i/item/9789241513807" TargetMode="External"/><Relationship Id="rId67" Type="http://schemas.openxmlformats.org/officeDocument/2006/relationships/hyperlink" Target="https://www.advancingnutrition.org/resources/facility-based-mentoring-program-strengthen-breastfeeding-counseling-program-resources" TargetMode="External"/><Relationship Id="rId20" Type="http://schemas.openxmlformats.org/officeDocument/2006/relationships/footer" Target="footer5.xml"/><Relationship Id="rId41" Type="http://schemas.openxmlformats.org/officeDocument/2006/relationships/hyperlink" Target="https://dhsprogram.com/pubs/pdf/fr308/fr308.pdf" TargetMode="External"/><Relationship Id="rId54" Type="http://schemas.openxmlformats.org/officeDocument/2006/relationships/hyperlink" Target="https://apps.who.int/iris/handle/10665/351684" TargetMode="External"/><Relationship Id="rId62" Type="http://schemas.openxmlformats.org/officeDocument/2006/relationships/hyperlink" Target="https://www.who.int/publications/i/item/9789240008854" TargetMode="External"/><Relationship Id="rId70" Type="http://schemas.openxmlformats.org/officeDocument/2006/relationships/footer" Target="footer9.xml"/><Relationship Id="rId75" Type="http://schemas.openxmlformats.org/officeDocument/2006/relationships/footer" Target="footer13.xml"/><Relationship Id="rId83" Type="http://schemas.openxmlformats.org/officeDocument/2006/relationships/footer" Target="footer1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scalingupnutrition.org/wp-content/uploads/2020/10/Kenya-National-Nutrition-Action-Plan-2018-22.pdf" TargetMode="External"/><Relationship Id="rId49" Type="http://schemas.openxmlformats.org/officeDocument/2006/relationships/hyperlink" Target="https://www.who.int/docs/default-source/nutritionlibrary/baby-friendly-hospital-initiative-congress-(bfhi-congress)/2016-bfhi-congress-presentation-kenya-casestudies.pdf?sfvrsn=f9bc32ad_2" TargetMode="External"/><Relationship Id="rId57" Type="http://schemas.openxmlformats.org/officeDocument/2006/relationships/hyperlink" Target="https://www.who.int/publications/i/item/9789241550468" TargetMode="External"/><Relationship Id="rId10" Type="http://schemas.openxmlformats.org/officeDocument/2006/relationships/header" Target="header2.xml"/><Relationship Id="rId31" Type="http://schemas.openxmlformats.org/officeDocument/2006/relationships/hyperlink" Target="https://www.ncbi.nlm.nih.gov/pmc/articles/PMC2352144/" TargetMode="External"/><Relationship Id="rId44" Type="http://schemas.openxmlformats.org/officeDocument/2006/relationships/hyperlink" Target="https://pubmed.ncbi.nlm.nih.gov/24950878/" TargetMode="External"/><Relationship Id="rId52" Type="http://schemas.openxmlformats.org/officeDocument/2006/relationships/hyperlink" Target="https://doi.org/10.1111/apa.13127" TargetMode="External"/><Relationship Id="rId60" Type="http://schemas.openxmlformats.org/officeDocument/2006/relationships/hyperlink" Target="https://www.who.int/publications/i/item/9789241513807" TargetMode="External"/><Relationship Id="rId65" Type="http://schemas.openxmlformats.org/officeDocument/2006/relationships/hyperlink" Target="https://www.advancingnutrition.org/resources/facility-based-mentoring-program-strengthen-breastfeeding-counseling-program-resources" TargetMode="External"/><Relationship Id="rId73" Type="http://schemas.openxmlformats.org/officeDocument/2006/relationships/footer" Target="footer11.xml"/><Relationship Id="rId78" Type="http://schemas.openxmlformats.org/officeDocument/2006/relationships/header" Target="header12.xml"/><Relationship Id="rId81" Type="http://schemas.openxmlformats.org/officeDocument/2006/relationships/footer" Target="footer15.xml"/><Relationship Id="rId86"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dhsprogram.com/pubs/pdf/FR380/FR380bis.pdf" TargetMode="External"/><Relationship Id="rId34" Type="http://schemas.openxmlformats.org/officeDocument/2006/relationships/hyperlink" Target="https://doi.org/10.1186/1471-2458-13-S3-S20" TargetMode="External"/><Relationship Id="rId50" Type="http://schemas.openxmlformats.org/officeDocument/2006/relationships/hyperlink" Target="https://doi.org/10.1186/s12992-017-0301-1" TargetMode="External"/><Relationship Id="rId55" Type="http://schemas.openxmlformats.org/officeDocument/2006/relationships/hyperlink" Target="https://www.who.int/publications/i/item/9789241550468" TargetMode="External"/><Relationship Id="rId76" Type="http://schemas.openxmlformats.org/officeDocument/2006/relationships/hyperlink" Target="https://docs.google.com/document/d/1EU6p9CJWeFtJxQljOs0fPuDuNCcy7ZhEskFiwUgH48s/edit" TargetMode="Externa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s://tciurbanhealth.org/wp-content/uploads/2017/06/M2_-_MOH_711A_Facility_integrated_Form-3.pdf" TargetMode="External"/><Relationship Id="rId24" Type="http://schemas.openxmlformats.org/officeDocument/2006/relationships/header" Target="header8.xml"/><Relationship Id="rId40" Type="http://schemas.openxmlformats.org/officeDocument/2006/relationships/hyperlink" Target="https://dhsprogram.com/pubs/pdf/fr308/fr308.pdf" TargetMode="External"/><Relationship Id="rId45" Type="http://schemas.openxmlformats.org/officeDocument/2006/relationships/hyperlink" Target="https://pubmed.ncbi.nlm.nih.gov/24950878/" TargetMode="External"/><Relationship Id="rId66" Type="http://schemas.openxmlformats.org/officeDocument/2006/relationships/hyperlink" Target="https://www.advancingnutrition.org/resources/facility-based-mentoring-program-strengthen-breastfeeding-counseling-program-resources" TargetMode="External"/><Relationship Id="rId87" Type="http://schemas.openxmlformats.org/officeDocument/2006/relationships/fontTable" Target="fontTable.xml"/><Relationship Id="rId61" Type="http://schemas.openxmlformats.org/officeDocument/2006/relationships/hyperlink" Target="https://apps.who.int/iris/bitstream/handle/10665/333676/9789240008892-eng.pdf" TargetMode="External"/><Relationship Id="rId82" Type="http://schemas.openxmlformats.org/officeDocument/2006/relationships/header" Target="header14.xml"/></Relationships>
</file>

<file path=word/_rels/footnotes.xml.rels><?xml version="1.0" encoding="UTF-8" standalone="yes"?>
<Relationships xmlns="http://schemas.openxmlformats.org/package/2006/relationships"><Relationship Id="rId3" Type="http://schemas.openxmlformats.org/officeDocument/2006/relationships/hyperlink" Target="https://www.go2itech.org/HTML/CM08/toolkit/training/index.html" TargetMode="External"/><Relationship Id="rId7" Type="http://schemas.openxmlformats.org/officeDocument/2006/relationships/hyperlink" Target="https://www.who.int/publications/i/item/9789240008854" TargetMode="External"/><Relationship Id="rId2" Type="http://schemas.openxmlformats.org/officeDocument/2006/relationships/hyperlink" Target="http://wordnet.princeton.edu/perl/webwn?s=trust" TargetMode="External"/><Relationship Id="rId1" Type="http://schemas.openxmlformats.org/officeDocument/2006/relationships/hyperlink" Target="https://www.go2itech.org/HTML/CM08/toolkit/training/index.html" TargetMode="External"/><Relationship Id="rId6" Type="http://schemas.openxmlformats.org/officeDocument/2006/relationships/hyperlink" Target="https://www.who.int/publications/i/item/9789240008854" TargetMode="External"/><Relationship Id="rId5" Type="http://schemas.openxmlformats.org/officeDocument/2006/relationships/hyperlink" Target="https://www.who.int/publications/i/item/9789240008854" TargetMode="External"/><Relationship Id="rId4" Type="http://schemas.openxmlformats.org/officeDocument/2006/relationships/hyperlink" Target="https://www.go2itech.org/HTML/CM08/toolkit/training/index.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eyer1\Documents\Custom%20Office%20Templates\USAID%20AN%20Report%20Template%20GH-External.dotx" TargetMode="External"/></Relationships>
</file>

<file path=word/theme/theme1.xml><?xml version="1.0" encoding="utf-8"?>
<a:theme xmlns:a="http://schemas.openxmlformats.org/drawingml/2006/main" name="Office Theme">
  <a:themeElements>
    <a:clrScheme name="USAID">
      <a:dk1>
        <a:srgbClr val="212721"/>
      </a:dk1>
      <a:lt1>
        <a:sysClr val="window" lastClr="FFFFFF"/>
      </a:lt1>
      <a:dk2>
        <a:srgbClr val="BA0C2F"/>
      </a:dk2>
      <a:lt2>
        <a:srgbClr val="CFCDC9"/>
      </a:lt2>
      <a:accent1>
        <a:srgbClr val="002F6C"/>
      </a:accent1>
      <a:accent2>
        <a:srgbClr val="0067B9"/>
      </a:accent2>
      <a:accent3>
        <a:srgbClr val="8C8985"/>
      </a:accent3>
      <a:accent4>
        <a:srgbClr val="6C6463"/>
      </a:accent4>
      <a:accent5>
        <a:srgbClr val="651D32"/>
      </a:accent5>
      <a:accent6>
        <a:srgbClr val="A7C6ED"/>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EUkX2YeXADZnIEqWUUKHis9DLA==">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F0B7E8-F428-4DE4-A9D2-F0224342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AN Report Template GH-External</Template>
  <TotalTime>41</TotalTime>
  <Pages>156</Pages>
  <Words>40188</Words>
  <Characters>229074</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Implementation Guidance for a Facility-Based Breastfeeding Counselling Mentorship Program</vt:lpstr>
    </vt:vector>
  </TitlesOfParts>
  <Company/>
  <LinksUpToDate>false</LinksUpToDate>
  <CharactersWithSpaces>268725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Guidance for a Facility-Based Breastfeeding Counselling Mentorship Program</dc:title>
  <dc:subject>PY6 Deliverable 2.1.A.4 Implementation Guidance for a Facility-Based Breastfeeding Counselling Mentorship Program - Courtney Meyer</dc:subject>
  <dc:creator>Courtney Meyer</dc:creator>
  <cp:lastModifiedBy>Courtney Meyer</cp:lastModifiedBy>
  <cp:revision>3</cp:revision>
  <cp:lastPrinted>2024-02-16T12:55:00Z</cp:lastPrinted>
  <dcterms:created xsi:type="dcterms:W3CDTF">2024-02-16T13:19:00Z</dcterms:created>
  <dcterms:modified xsi:type="dcterms:W3CDTF">2024-02-20T19:18:00Z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